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A8E" w:rsidRDefault="00C15A8E" w:rsidP="006A6AA6">
      <w:pPr>
        <w:pStyle w:val="Titel"/>
        <w:jc w:val="both"/>
      </w:pPr>
      <w:r>
        <w:rPr>
          <w:noProof/>
          <w:lang w:val="de-DE" w:eastAsia="de-DE"/>
        </w:rPr>
        <w:drawing>
          <wp:inline distT="0" distB="0" distL="0" distR="0">
            <wp:extent cx="2809875" cy="8286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neDru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09875" cy="828675"/>
                    </a:xfrm>
                    <a:prstGeom prst="rect">
                      <a:avLst/>
                    </a:prstGeom>
                  </pic:spPr>
                </pic:pic>
              </a:graphicData>
            </a:graphic>
          </wp:inline>
        </w:drawing>
      </w:r>
    </w:p>
    <w:p w:rsidR="00C15A8E" w:rsidRDefault="00C15A8E" w:rsidP="006A6AA6">
      <w:pPr>
        <w:pStyle w:val="Titel"/>
        <w:jc w:val="both"/>
      </w:pPr>
    </w:p>
    <w:p w:rsidR="0088656A" w:rsidRDefault="007B5EBA" w:rsidP="006A6AA6">
      <w:pPr>
        <w:pStyle w:val="Titel"/>
        <w:jc w:val="both"/>
      </w:pPr>
      <w:proofErr w:type="spellStart"/>
      <w:r>
        <w:t>TweeFly</w:t>
      </w:r>
      <w:proofErr w:type="spellEnd"/>
      <w:r w:rsidR="003C0A5E">
        <w:t xml:space="preserve"> </w:t>
      </w:r>
      <w:r w:rsidR="00BA38B4">
        <w:t>0.8 BETA</w:t>
      </w:r>
      <w:r>
        <w:t xml:space="preserve"> Documentation</w:t>
      </w:r>
    </w:p>
    <w:p w:rsidR="007B5EBA" w:rsidRDefault="00C15A8E" w:rsidP="006A6AA6">
      <w:pPr>
        <w:pStyle w:val="Untertitel"/>
        <w:jc w:val="both"/>
      </w:pPr>
      <w:r>
        <w:t>stonedrum.de, 2018</w:t>
      </w:r>
    </w:p>
    <w:p w:rsidR="00AD4945" w:rsidRDefault="00AD4945" w:rsidP="006A6AA6">
      <w:pPr>
        <w:jc w:val="both"/>
        <w:rPr>
          <w:i/>
        </w:rPr>
      </w:pPr>
    </w:p>
    <w:p w:rsidR="00AD4945" w:rsidRDefault="00AD4945" w:rsidP="006A6AA6">
      <w:pPr>
        <w:pStyle w:val="berschrift1"/>
        <w:numPr>
          <w:ilvl w:val="0"/>
          <w:numId w:val="1"/>
        </w:numPr>
        <w:jc w:val="both"/>
      </w:pPr>
      <w:r>
        <w:t>Introduction</w:t>
      </w:r>
    </w:p>
    <w:p w:rsidR="007B5EBA" w:rsidRDefault="007B5EBA" w:rsidP="006A6AA6">
      <w:pPr>
        <w:jc w:val="both"/>
      </w:pPr>
      <w:proofErr w:type="spellStart"/>
      <w:r w:rsidRPr="0099128B">
        <w:rPr>
          <w:i/>
        </w:rPr>
        <w:t>TweeFly</w:t>
      </w:r>
      <w:proofErr w:type="spellEnd"/>
      <w:r>
        <w:t xml:space="preserve"> is an UI based setup tool for interactive stories written with </w:t>
      </w:r>
      <w:r w:rsidRPr="008960F7">
        <w:rPr>
          <w:i/>
        </w:rPr>
        <w:t>Twee2</w:t>
      </w:r>
      <w:r>
        <w:t>.  The idea behind it is to have a tool that generates all the required Twine, CSS and JavaScript files to handles various tasks like creating an inventory, a shop system, or a daytime cycle.</w:t>
      </w:r>
    </w:p>
    <w:p w:rsidR="007B5EBA" w:rsidRDefault="007B5EBA" w:rsidP="006A6AA6">
      <w:pPr>
        <w:jc w:val="both"/>
      </w:pPr>
    </w:p>
    <w:p w:rsidR="007B5EBA" w:rsidRDefault="00174838" w:rsidP="006A6AA6">
      <w:pPr>
        <w:pStyle w:val="berschrift2"/>
        <w:numPr>
          <w:ilvl w:val="1"/>
          <w:numId w:val="1"/>
        </w:numPr>
        <w:jc w:val="both"/>
      </w:pPr>
      <w:r>
        <w:t>Editions</w:t>
      </w:r>
    </w:p>
    <w:p w:rsidR="00C15A8E" w:rsidRDefault="00C15A8E" w:rsidP="006A6AA6">
      <w:pPr>
        <w:jc w:val="both"/>
      </w:pPr>
      <w:r>
        <w:t xml:space="preserve">There exist two different </w:t>
      </w:r>
      <w:r w:rsidR="00174838">
        <w:t>editions</w:t>
      </w:r>
      <w:r>
        <w:t xml:space="preserve">: Free and </w:t>
      </w:r>
      <w:r w:rsidR="00174838">
        <w:t>P</w:t>
      </w:r>
      <w:r>
        <w:t xml:space="preserve">rofessional. The </w:t>
      </w:r>
      <w:r w:rsidR="00174838" w:rsidRPr="008960F7">
        <w:rPr>
          <w:i/>
        </w:rPr>
        <w:t>P</w:t>
      </w:r>
      <w:r w:rsidRPr="008960F7">
        <w:rPr>
          <w:i/>
        </w:rPr>
        <w:t xml:space="preserve">rofessional </w:t>
      </w:r>
      <w:r w:rsidR="00174838" w:rsidRPr="008960F7">
        <w:rPr>
          <w:i/>
        </w:rPr>
        <w:t>Edition</w:t>
      </w:r>
      <w:r w:rsidR="00174838">
        <w:t xml:space="preserve"> </w:t>
      </w:r>
      <w:r>
        <w:t xml:space="preserve">includes features </w:t>
      </w:r>
      <w:r w:rsidR="00174838">
        <w:t>that</w:t>
      </w:r>
      <w:r>
        <w:t xml:space="preserve"> the </w:t>
      </w:r>
      <w:r w:rsidRPr="008960F7">
        <w:rPr>
          <w:i/>
        </w:rPr>
        <w:t xml:space="preserve">Free </w:t>
      </w:r>
      <w:r w:rsidR="008960F7" w:rsidRPr="008960F7">
        <w:rPr>
          <w:i/>
        </w:rPr>
        <w:t>Edition</w:t>
      </w:r>
      <w:r>
        <w:t xml:space="preserve"> does not</w:t>
      </w:r>
      <w:r w:rsidR="008960F7">
        <w:t xml:space="preserve"> (surprise)</w:t>
      </w:r>
      <w:r>
        <w:t xml:space="preserve">. See the following table for </w:t>
      </w:r>
      <w:r w:rsidR="00174838">
        <w:t xml:space="preserve">all the </w:t>
      </w:r>
      <w:r w:rsidR="008960F7">
        <w:t xml:space="preserve">feature’s </w:t>
      </w:r>
      <w:r>
        <w:t>differences</w:t>
      </w:r>
      <w:r w:rsidR="00174838">
        <w:t>:</w:t>
      </w:r>
    </w:p>
    <w:p w:rsidR="00C15A8E" w:rsidRDefault="00C15A8E" w:rsidP="006A6AA6">
      <w:pPr>
        <w:jc w:val="both"/>
      </w:pPr>
    </w:p>
    <w:p w:rsidR="00514B0D" w:rsidRDefault="00514B0D" w:rsidP="00514B0D">
      <w:pPr>
        <w:pStyle w:val="Beschriftung"/>
        <w:keepNext/>
      </w:pPr>
      <w:r>
        <w:t xml:space="preserve">Table </w:t>
      </w:r>
      <w:r>
        <w:fldChar w:fldCharType="begin"/>
      </w:r>
      <w:r>
        <w:instrText xml:space="preserve"> SEQ Table \* ARABIC </w:instrText>
      </w:r>
      <w:r>
        <w:fldChar w:fldCharType="separate"/>
      </w:r>
      <w:r>
        <w:rPr>
          <w:noProof/>
        </w:rPr>
        <w:t>1</w:t>
      </w:r>
      <w:r>
        <w:fldChar w:fldCharType="end"/>
      </w:r>
      <w:r>
        <w:t>: Feature comparison of Free and Professional Edition</w:t>
      </w:r>
      <w:bookmarkStart w:id="0" w:name="_GoBack"/>
      <w:bookmarkEnd w:id="0"/>
    </w:p>
    <w:tbl>
      <w:tblPr>
        <w:tblStyle w:val="Gitternetztabelle31"/>
        <w:tblW w:w="0" w:type="auto"/>
        <w:tblLook w:val="04A0" w:firstRow="1" w:lastRow="0" w:firstColumn="1" w:lastColumn="0" w:noHBand="0" w:noVBand="1"/>
      </w:tblPr>
      <w:tblGrid>
        <w:gridCol w:w="3020"/>
        <w:gridCol w:w="3021"/>
        <w:gridCol w:w="3021"/>
      </w:tblGrid>
      <w:tr w:rsidR="00C15A8E" w:rsidTr="00C15A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rsidR="00C15A8E" w:rsidRDefault="00C15A8E" w:rsidP="006A6AA6">
            <w:pPr>
              <w:jc w:val="both"/>
            </w:pPr>
            <w:r>
              <w:t>Feature</w:t>
            </w:r>
          </w:p>
        </w:tc>
        <w:tc>
          <w:tcPr>
            <w:tcW w:w="3021" w:type="dxa"/>
          </w:tcPr>
          <w:p w:rsidR="00C15A8E" w:rsidRDefault="00C15A8E" w:rsidP="006A6AA6">
            <w:pPr>
              <w:jc w:val="both"/>
              <w:cnfStyle w:val="100000000000" w:firstRow="1" w:lastRow="0" w:firstColumn="0" w:lastColumn="0" w:oddVBand="0" w:evenVBand="0" w:oddHBand="0" w:evenHBand="0" w:firstRowFirstColumn="0" w:firstRowLastColumn="0" w:lastRowFirstColumn="0" w:lastRowLastColumn="0"/>
            </w:pPr>
            <w:r>
              <w:t>Free version</w:t>
            </w:r>
          </w:p>
        </w:tc>
        <w:tc>
          <w:tcPr>
            <w:tcW w:w="3021" w:type="dxa"/>
          </w:tcPr>
          <w:p w:rsidR="00C15A8E" w:rsidRDefault="00C15A8E" w:rsidP="006A6AA6">
            <w:pPr>
              <w:jc w:val="both"/>
              <w:cnfStyle w:val="100000000000" w:firstRow="1" w:lastRow="0" w:firstColumn="0" w:lastColumn="0" w:oddVBand="0" w:evenVBand="0" w:oddHBand="0" w:evenHBand="0" w:firstRowFirstColumn="0" w:firstRowLastColumn="0" w:lastRowFirstColumn="0" w:lastRowLastColumn="0"/>
            </w:pPr>
            <w:r>
              <w:t>Professional version</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Inventory</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Shops</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Money</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Clot</w:t>
            </w:r>
            <w:r w:rsidR="00BA38B4">
              <w:t>hing</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Stats</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Daytime</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Jobs</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Characters</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Custom captions</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Story configuration</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bl>
    <w:p w:rsidR="00C15A8E" w:rsidRDefault="00C15A8E" w:rsidP="006A6AA6">
      <w:pPr>
        <w:jc w:val="both"/>
      </w:pPr>
    </w:p>
    <w:p w:rsidR="00C15A8E" w:rsidRDefault="00C15A8E" w:rsidP="006A6AA6">
      <w:pPr>
        <w:jc w:val="both"/>
      </w:pPr>
      <w:r>
        <w:t xml:space="preserve">Both </w:t>
      </w:r>
      <w:r w:rsidR="00024D0F">
        <w:t>editions</w:t>
      </w:r>
      <w:r>
        <w:t xml:space="preserve"> can be purchased and/or downloaded from </w:t>
      </w:r>
      <w:hyperlink r:id="rId7" w:history="1">
        <w:r w:rsidRPr="00C15A8E">
          <w:rPr>
            <w:rStyle w:val="Hyperlink"/>
          </w:rPr>
          <w:t>stonedrum.de</w:t>
        </w:r>
      </w:hyperlink>
      <w:r>
        <w:t>.</w:t>
      </w:r>
    </w:p>
    <w:p w:rsidR="00C15A8E" w:rsidRDefault="00C15A8E" w:rsidP="006A6AA6">
      <w:pPr>
        <w:jc w:val="both"/>
      </w:pPr>
    </w:p>
    <w:p w:rsidR="00531A0F" w:rsidRDefault="00531A0F" w:rsidP="006A6AA6">
      <w:pPr>
        <w:pStyle w:val="berschrift1"/>
        <w:numPr>
          <w:ilvl w:val="0"/>
          <w:numId w:val="1"/>
        </w:numPr>
        <w:jc w:val="both"/>
      </w:pPr>
      <w:r>
        <w:t>Quick start</w:t>
      </w:r>
    </w:p>
    <w:p w:rsidR="00F0316E" w:rsidRDefault="00531A0F" w:rsidP="006A6AA6">
      <w:pPr>
        <w:jc w:val="both"/>
      </w:pPr>
      <w:proofErr w:type="spellStart"/>
      <w:r w:rsidRPr="00024D0F">
        <w:rPr>
          <w:i/>
        </w:rPr>
        <w:t>TweeFly</w:t>
      </w:r>
      <w:proofErr w:type="spellEnd"/>
      <w:r>
        <w:t xml:space="preserve"> is pretty easy to setup. </w:t>
      </w:r>
      <w:r w:rsidR="00174838">
        <w:t xml:space="preserve">Install the application and start it. You see a </w:t>
      </w:r>
      <w:r w:rsidR="00174838" w:rsidRPr="00370141">
        <w:rPr>
          <w:i/>
        </w:rPr>
        <w:t>menu</w:t>
      </w:r>
      <w:r w:rsidR="00174838">
        <w:t xml:space="preserve"> on the left and some </w:t>
      </w:r>
      <w:r w:rsidR="00174838" w:rsidRPr="00370141">
        <w:rPr>
          <w:i/>
        </w:rPr>
        <w:t>tabs</w:t>
      </w:r>
      <w:r w:rsidR="00174838">
        <w:t xml:space="preserve"> on the right. First, check the features you want to use in your game (e.g. </w:t>
      </w:r>
      <w:r w:rsidR="00174838" w:rsidRPr="00370141">
        <w:rPr>
          <w:i/>
        </w:rPr>
        <w:t>inventory</w:t>
      </w:r>
      <w:r w:rsidR="00174838">
        <w:t xml:space="preserve">, </w:t>
      </w:r>
      <w:r w:rsidR="00174838" w:rsidRPr="00370141">
        <w:rPr>
          <w:i/>
        </w:rPr>
        <w:t>shops</w:t>
      </w:r>
      <w:r w:rsidR="00174838">
        <w:t xml:space="preserve">, </w:t>
      </w:r>
      <w:r w:rsidR="00174838" w:rsidRPr="00370141">
        <w:rPr>
          <w:i/>
        </w:rPr>
        <w:t>money</w:t>
      </w:r>
      <w:r w:rsidR="00174838">
        <w:t xml:space="preserve"> in the </w:t>
      </w:r>
      <w:r w:rsidR="00370141" w:rsidRPr="00370141">
        <w:rPr>
          <w:i/>
        </w:rPr>
        <w:t>F</w:t>
      </w:r>
      <w:r w:rsidR="00174838" w:rsidRPr="00370141">
        <w:rPr>
          <w:i/>
        </w:rPr>
        <w:t xml:space="preserve">ree </w:t>
      </w:r>
      <w:r w:rsidR="00370141" w:rsidRPr="00370141">
        <w:rPr>
          <w:i/>
        </w:rPr>
        <w:t>E</w:t>
      </w:r>
      <w:r w:rsidR="007B13AE" w:rsidRPr="00370141">
        <w:rPr>
          <w:i/>
        </w:rPr>
        <w:t>dition</w:t>
      </w:r>
      <w:r w:rsidR="00174838">
        <w:t>).</w:t>
      </w:r>
      <w:r w:rsidR="007B13AE">
        <w:t xml:space="preserve"> Some features depend on others and are selected automatically (if you want to use a </w:t>
      </w:r>
      <w:r w:rsidR="007B13AE" w:rsidRPr="00F0316E">
        <w:rPr>
          <w:i/>
        </w:rPr>
        <w:t>shop system</w:t>
      </w:r>
      <w:r w:rsidR="007B13AE">
        <w:t xml:space="preserve"> you need to activate the </w:t>
      </w:r>
      <w:r w:rsidR="007B13AE" w:rsidRPr="00F0316E">
        <w:rPr>
          <w:i/>
        </w:rPr>
        <w:t>money</w:t>
      </w:r>
      <w:r w:rsidR="007B13AE">
        <w:t xml:space="preserve"> feature as well. It is selected by </w:t>
      </w:r>
      <w:proofErr w:type="spellStart"/>
      <w:r w:rsidR="007B13AE" w:rsidRPr="00F0316E">
        <w:rPr>
          <w:i/>
        </w:rPr>
        <w:t>TweeFly</w:t>
      </w:r>
      <w:proofErr w:type="spellEnd"/>
      <w:r w:rsidR="007B13AE">
        <w:t xml:space="preserve"> if it has not been </w:t>
      </w:r>
      <w:r w:rsidR="003E63EF">
        <w:t>checked</w:t>
      </w:r>
      <w:r w:rsidR="007B13AE">
        <w:t xml:space="preserve"> yet).</w:t>
      </w:r>
    </w:p>
    <w:p w:rsidR="003F561D" w:rsidRDefault="003E63EF" w:rsidP="006A6AA6">
      <w:pPr>
        <w:jc w:val="both"/>
      </w:pPr>
      <w:r>
        <w:lastRenderedPageBreak/>
        <w:t xml:space="preserve">Now add your items or shops in the corresponding tabs and select </w:t>
      </w:r>
      <w:r w:rsidRPr="00F0316E">
        <w:rPr>
          <w:i/>
        </w:rPr>
        <w:t>Display link in sidebar</w:t>
      </w:r>
      <w:r>
        <w:t xml:space="preserve"> on the </w:t>
      </w:r>
      <w:r w:rsidR="00F0316E" w:rsidRPr="00F0316E">
        <w:rPr>
          <w:i/>
        </w:rPr>
        <w:t>i</w:t>
      </w:r>
      <w:r w:rsidRPr="00F0316E">
        <w:rPr>
          <w:i/>
        </w:rPr>
        <w:t>nventory</w:t>
      </w:r>
      <w:r>
        <w:t xml:space="preserve"> tab so that you can access your inventory any time in the game. Once you did that, give your story a name in the edit field in the </w:t>
      </w:r>
      <w:r w:rsidRPr="003F561D">
        <w:rPr>
          <w:i/>
        </w:rPr>
        <w:t>menu</w:t>
      </w:r>
      <w:r>
        <w:t xml:space="preserve"> on the left and name your main story file that has to include </w:t>
      </w:r>
      <w:proofErr w:type="gramStart"/>
      <w:r>
        <w:t xml:space="preserve">the </w:t>
      </w:r>
      <w:r w:rsidRPr="003F561D">
        <w:rPr>
          <w:i/>
        </w:rPr>
        <w:t>::Start</w:t>
      </w:r>
      <w:proofErr w:type="gramEnd"/>
      <w:r>
        <w:t xml:space="preserve"> paragraph</w:t>
      </w:r>
      <w:r w:rsidR="003F561D">
        <w:t xml:space="preserve"> which is the entrance point to your story</w:t>
      </w:r>
      <w:r>
        <w:t>.</w:t>
      </w:r>
    </w:p>
    <w:p w:rsidR="00531A0F" w:rsidRDefault="003E63EF" w:rsidP="006A6AA6">
      <w:pPr>
        <w:jc w:val="both"/>
      </w:pPr>
      <w:r>
        <w:t xml:space="preserve">If you wish to play the story after the generation mark </w:t>
      </w:r>
      <w:r w:rsidRPr="003F561D">
        <w:rPr>
          <w:i/>
        </w:rPr>
        <w:t>Run after generation</w:t>
      </w:r>
      <w:r>
        <w:t xml:space="preserve"> and click </w:t>
      </w:r>
      <w:r w:rsidRPr="003F561D">
        <w:rPr>
          <w:i/>
        </w:rPr>
        <w:t>Generate and build</w:t>
      </w:r>
      <w:r>
        <w:t xml:space="preserve">. </w:t>
      </w:r>
      <w:proofErr w:type="spellStart"/>
      <w:r w:rsidRPr="003F561D">
        <w:rPr>
          <w:i/>
        </w:rPr>
        <w:t>TweeFly</w:t>
      </w:r>
      <w:proofErr w:type="spellEnd"/>
      <w:r>
        <w:t xml:space="preserve"> will then ask for a folder to put the files into. This should be the folder containing your main story file.</w:t>
      </w:r>
      <w:r w:rsidR="0099128B">
        <w:t xml:space="preserve"> If every file was found and if there are no compilation errors your story will open up containing a link to your inventory on the left.</w:t>
      </w:r>
    </w:p>
    <w:p w:rsidR="003F561D" w:rsidRDefault="003F561D" w:rsidP="006A6AA6">
      <w:pPr>
        <w:jc w:val="both"/>
      </w:pPr>
      <w:r>
        <w:t xml:space="preserve">From now on you can call the build.bat in the folder selected when making changes to your story. You only require to open </w:t>
      </w:r>
      <w:proofErr w:type="spellStart"/>
      <w:r w:rsidRPr="003F561D">
        <w:rPr>
          <w:i/>
        </w:rPr>
        <w:t>TweeFly</w:t>
      </w:r>
      <w:proofErr w:type="spellEnd"/>
      <w:r>
        <w:t xml:space="preserve"> again when you want to change items, or shops</w:t>
      </w:r>
      <w:r w:rsidR="00B7019E">
        <w:t>, or change the behavior of the scripts generated.</w:t>
      </w:r>
    </w:p>
    <w:p w:rsidR="008A2A4C" w:rsidRDefault="008A2A4C" w:rsidP="006A6AA6">
      <w:pPr>
        <w:jc w:val="both"/>
      </w:pPr>
    </w:p>
    <w:p w:rsidR="008A2A4C" w:rsidRDefault="00897EBE" w:rsidP="006A6AA6">
      <w:pPr>
        <w:pStyle w:val="berschrift1"/>
        <w:numPr>
          <w:ilvl w:val="0"/>
          <w:numId w:val="1"/>
        </w:numPr>
        <w:jc w:val="both"/>
      </w:pPr>
      <w:proofErr w:type="spellStart"/>
      <w:r>
        <w:t>TweeFly</w:t>
      </w:r>
      <w:proofErr w:type="spellEnd"/>
      <w:r>
        <w:t xml:space="preserve"> in-depth guide</w:t>
      </w:r>
    </w:p>
    <w:p w:rsidR="00897EBE" w:rsidRDefault="009B53C9" w:rsidP="006A6AA6">
      <w:pPr>
        <w:jc w:val="both"/>
      </w:pPr>
      <w:r>
        <w:t>In this section we will go through all functions</w:t>
      </w:r>
      <w:r w:rsidR="006E541D">
        <w:t xml:space="preserve"> of</w:t>
      </w:r>
      <w:r>
        <w:t xml:space="preserve"> </w:t>
      </w:r>
      <w:proofErr w:type="spellStart"/>
      <w:r w:rsidRPr="009B53C9">
        <w:rPr>
          <w:i/>
        </w:rPr>
        <w:t>TweeFly</w:t>
      </w:r>
      <w:proofErr w:type="spellEnd"/>
      <w:r>
        <w:t xml:space="preserve"> and learn how to use them.</w:t>
      </w:r>
      <w:r w:rsidR="00897EBE">
        <w:t xml:space="preserve"> There are various combinations you can use so this guide will create a scenario where we use them all.</w:t>
      </w:r>
      <w:r w:rsidR="002C243C">
        <w:t xml:space="preserve"> </w:t>
      </w:r>
      <w:r w:rsidR="00897EBE">
        <w:t xml:space="preserve">From time to time there are differences between the Professional and the Free Edition. Features only included in the Professional Edition are marked with </w:t>
      </w:r>
      <w:proofErr w:type="gramStart"/>
      <w:r w:rsidR="00897EBE">
        <w:t>a</w:t>
      </w:r>
      <w:r w:rsidR="005566E0">
        <w:t xml:space="preserve"> </w:t>
      </w:r>
      <w:r w:rsidR="00D64083">
        <w:t xml:space="preserve"> </w:t>
      </w:r>
      <w:r w:rsidR="00D64083" w:rsidRPr="005566E0">
        <w:rPr>
          <w:color w:val="2F5496" w:themeColor="accent1" w:themeShade="BF"/>
          <w:bdr w:val="single" w:sz="4" w:space="0" w:color="auto"/>
          <w:shd w:val="clear" w:color="auto" w:fill="2F5496" w:themeFill="accent1" w:themeFillShade="BF"/>
        </w:rPr>
        <w:t>-</w:t>
      </w:r>
      <w:proofErr w:type="gramEnd"/>
      <w:r w:rsidR="00D64083">
        <w:rPr>
          <w:color w:val="FFFFFF" w:themeColor="background1"/>
          <w:bdr w:val="single" w:sz="4" w:space="0" w:color="auto"/>
          <w:shd w:val="clear" w:color="auto" w:fill="2F5496" w:themeFill="accent1" w:themeFillShade="BF"/>
        </w:rPr>
        <w:t>P</w:t>
      </w:r>
      <w:r w:rsidR="00D64083" w:rsidRPr="005566E0">
        <w:rPr>
          <w:color w:val="2F5496" w:themeColor="accent1" w:themeShade="BF"/>
          <w:bdr w:val="single" w:sz="4" w:space="0" w:color="auto"/>
          <w:shd w:val="clear" w:color="auto" w:fill="2F5496" w:themeFill="accent1" w:themeFillShade="BF"/>
        </w:rPr>
        <w:t>-</w:t>
      </w:r>
      <w:r w:rsidR="00897EBE">
        <w:t>.</w:t>
      </w:r>
    </w:p>
    <w:p w:rsidR="00897EBE" w:rsidRDefault="00897EBE" w:rsidP="006A6AA6">
      <w:pPr>
        <w:jc w:val="both"/>
      </w:pPr>
    </w:p>
    <w:p w:rsidR="00897EBE" w:rsidRDefault="00897EBE" w:rsidP="006A6AA6">
      <w:pPr>
        <w:pStyle w:val="berschrift2"/>
        <w:numPr>
          <w:ilvl w:val="1"/>
          <w:numId w:val="1"/>
        </w:numPr>
        <w:jc w:val="both"/>
      </w:pPr>
      <w:r>
        <w:t>The menu</w:t>
      </w:r>
    </w:p>
    <w:p w:rsidR="00CD0F51" w:rsidRPr="003F3429" w:rsidRDefault="00514B0D" w:rsidP="006A6AA6">
      <w:pPr>
        <w:jc w:val="both"/>
      </w:pPr>
      <w:r>
        <w:rPr>
          <w:noProof/>
        </w:rPr>
        <w:pict>
          <v:shapetype id="_x0000_t202" coordsize="21600,21600" o:spt="202" path="m,l,21600r21600,l21600,xe">
            <v:stroke joinstyle="miter"/>
            <v:path gradientshapeok="t" o:connecttype="rect"/>
          </v:shapetype>
          <v:shape id="_x0000_s1027" type="#_x0000_t202" style="position:absolute;left:0;text-align:left;margin-left:1.15pt;margin-top:397.1pt;width:174pt;height:.05pt;z-index:251664384;mso-position-horizontal-relative:text;mso-position-vertical-relative:text" stroked="f">
            <v:textbox style="mso-fit-shape-to-text:t" inset="0,0,0,0">
              <w:txbxContent>
                <w:p w:rsidR="00514B0D" w:rsidRPr="006B1C8D" w:rsidRDefault="00514B0D" w:rsidP="00514B0D">
                  <w:pPr>
                    <w:pStyle w:val="Beschriftung"/>
                    <w:rPr>
                      <w:noProof/>
                    </w:rPr>
                  </w:pPr>
                  <w:r>
                    <w:t xml:space="preserve">Figure </w:t>
                  </w:r>
                  <w:r>
                    <w:fldChar w:fldCharType="begin"/>
                  </w:r>
                  <w:r>
                    <w:instrText xml:space="preserve"> SEQ Figure \* ARABIC </w:instrText>
                  </w:r>
                  <w:r>
                    <w:fldChar w:fldCharType="separate"/>
                  </w:r>
                  <w:r>
                    <w:rPr>
                      <w:noProof/>
                    </w:rPr>
                    <w:t>1</w:t>
                  </w:r>
                  <w:r>
                    <w:fldChar w:fldCharType="end"/>
                  </w:r>
                  <w:r>
                    <w:t xml:space="preserve">: The </w:t>
                  </w:r>
                  <w:proofErr w:type="spellStart"/>
                  <w:r>
                    <w:t>TweeFly</w:t>
                  </w:r>
                  <w:proofErr w:type="spellEnd"/>
                  <w:r>
                    <w:t xml:space="preserve"> menu</w:t>
                  </w:r>
                </w:p>
              </w:txbxContent>
            </v:textbox>
            <w10:wrap type="square"/>
          </v:shape>
        </w:pict>
      </w:r>
      <w:r w:rsidR="009C693F">
        <w:rPr>
          <w:noProof/>
          <w:lang w:val="de-DE" w:eastAsia="de-DE"/>
        </w:rPr>
        <w:drawing>
          <wp:anchor distT="0" distB="0" distL="114300" distR="114300" simplePos="0" relativeHeight="251660288" behindDoc="0" locked="0" layoutInCell="1" allowOverlap="1">
            <wp:simplePos x="0" y="0"/>
            <wp:positionH relativeFrom="column">
              <wp:posOffset>14605</wp:posOffset>
            </wp:positionH>
            <wp:positionV relativeFrom="paragraph">
              <wp:posOffset>223520</wp:posOffset>
            </wp:positionV>
            <wp:extent cx="2209800" cy="4762500"/>
            <wp:effectExtent l="19050" t="0" r="0" b="0"/>
            <wp:wrapSquare wrapText="bothSides"/>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209800" cy="4762500"/>
                    </a:xfrm>
                    <a:prstGeom prst="rect">
                      <a:avLst/>
                    </a:prstGeom>
                    <a:noFill/>
                    <a:ln w="9525">
                      <a:noFill/>
                      <a:miter lim="800000"/>
                      <a:headEnd/>
                      <a:tailEnd/>
                    </a:ln>
                  </pic:spPr>
                </pic:pic>
              </a:graphicData>
            </a:graphic>
          </wp:anchor>
        </w:drawing>
      </w:r>
    </w:p>
    <w:p w:rsidR="0099128B" w:rsidRDefault="00CD0F51" w:rsidP="006A6AA6">
      <w:pPr>
        <w:jc w:val="both"/>
      </w:pPr>
      <w:r>
        <w:t>The menu is found on the left of the main window and includes all features that can be selected:</w:t>
      </w:r>
    </w:p>
    <w:p w:rsidR="00CD0F51" w:rsidRDefault="00CD0F51" w:rsidP="00F82B7C">
      <w:pPr>
        <w:pStyle w:val="Listenabsatz"/>
        <w:numPr>
          <w:ilvl w:val="0"/>
          <w:numId w:val="5"/>
        </w:numPr>
        <w:jc w:val="both"/>
      </w:pPr>
      <w:r>
        <w:t>Inventory</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proofErr w:type="gramStart"/>
      <w:r>
        <w:rPr>
          <w:color w:val="FFFFFF" w:themeColor="background1"/>
          <w:bdr w:val="single" w:sz="4" w:space="0" w:color="auto"/>
          <w:shd w:val="clear" w:color="auto" w:fill="2F5496" w:themeFill="accent1" w:themeFillShade="BF"/>
        </w:rPr>
        <w:t xml:space="preserve">P </w:t>
      </w:r>
      <w:r>
        <w:t xml:space="preserve"> C</w:t>
      </w:r>
      <w:r w:rsidR="00CD0F51">
        <w:t>loth</w:t>
      </w:r>
      <w:r w:rsidR="000725BD">
        <w:t>ing</w:t>
      </w:r>
      <w:proofErr w:type="gramEnd"/>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proofErr w:type="gramStart"/>
      <w:r>
        <w:rPr>
          <w:color w:val="FFFFFF" w:themeColor="background1"/>
          <w:bdr w:val="single" w:sz="4" w:space="0" w:color="auto"/>
          <w:shd w:val="clear" w:color="auto" w:fill="2F5496" w:themeFill="accent1" w:themeFillShade="BF"/>
        </w:rPr>
        <w:t>P</w:t>
      </w:r>
      <w:r>
        <w:rPr>
          <w:color w:val="2F5496" w:themeColor="accent1" w:themeShade="BF"/>
          <w:bdr w:val="single" w:sz="4" w:space="0" w:color="auto"/>
          <w:shd w:val="clear" w:color="auto" w:fill="2F5496" w:themeFill="accent1" w:themeFillShade="BF"/>
        </w:rPr>
        <w:t xml:space="preserve"> </w:t>
      </w:r>
      <w:r>
        <w:t xml:space="preserve"> </w:t>
      </w:r>
      <w:r w:rsidR="00CD0F51">
        <w:t>Stats</w:t>
      </w:r>
      <w:proofErr w:type="gramEnd"/>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proofErr w:type="gramStart"/>
      <w:r>
        <w:rPr>
          <w:color w:val="FFFFFF" w:themeColor="background1"/>
          <w:bdr w:val="single" w:sz="4" w:space="0" w:color="auto"/>
          <w:shd w:val="clear" w:color="auto" w:fill="2F5496" w:themeFill="accent1" w:themeFillShade="BF"/>
        </w:rPr>
        <w:t xml:space="preserve">P </w:t>
      </w:r>
      <w:r>
        <w:t xml:space="preserve"> </w:t>
      </w:r>
      <w:r w:rsidR="00CD0F51">
        <w:t>Daytime</w:t>
      </w:r>
      <w:proofErr w:type="gramEnd"/>
    </w:p>
    <w:p w:rsidR="00CD0F51" w:rsidRDefault="00CD0F51" w:rsidP="00F82B7C">
      <w:pPr>
        <w:pStyle w:val="Listenabsatz"/>
        <w:numPr>
          <w:ilvl w:val="0"/>
          <w:numId w:val="5"/>
        </w:numPr>
        <w:jc w:val="both"/>
      </w:pPr>
      <w:r>
        <w:t>Shops</w:t>
      </w:r>
    </w:p>
    <w:p w:rsidR="00CD0F51" w:rsidRDefault="00CD0F51" w:rsidP="00F82B7C">
      <w:pPr>
        <w:pStyle w:val="Listenabsatz"/>
        <w:numPr>
          <w:ilvl w:val="0"/>
          <w:numId w:val="5"/>
        </w:numPr>
        <w:jc w:val="both"/>
      </w:pPr>
      <w:r>
        <w:t>Money</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proofErr w:type="gramStart"/>
      <w:r>
        <w:rPr>
          <w:color w:val="FFFFFF" w:themeColor="background1"/>
          <w:bdr w:val="single" w:sz="4" w:space="0" w:color="auto"/>
          <w:shd w:val="clear" w:color="auto" w:fill="2F5496" w:themeFill="accent1" w:themeFillShade="BF"/>
        </w:rPr>
        <w:t xml:space="preserve">P </w:t>
      </w:r>
      <w:r>
        <w:t xml:space="preserve"> </w:t>
      </w:r>
      <w:r w:rsidR="00CD0F51">
        <w:t>Jobs</w:t>
      </w:r>
      <w:proofErr w:type="gramEnd"/>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proofErr w:type="gramStart"/>
      <w:r>
        <w:rPr>
          <w:color w:val="FFFFFF" w:themeColor="background1"/>
          <w:bdr w:val="single" w:sz="4" w:space="0" w:color="auto"/>
          <w:shd w:val="clear" w:color="auto" w:fill="2F5496" w:themeFill="accent1" w:themeFillShade="BF"/>
        </w:rPr>
        <w:t xml:space="preserve">P </w:t>
      </w:r>
      <w:r>
        <w:t xml:space="preserve"> </w:t>
      </w:r>
      <w:r w:rsidR="00CD0F51">
        <w:t>Characters</w:t>
      </w:r>
      <w:proofErr w:type="gramEnd"/>
    </w:p>
    <w:p w:rsidR="00CD0F51" w:rsidRDefault="00CD0F51" w:rsidP="006A6AA6">
      <w:pPr>
        <w:jc w:val="both"/>
      </w:pPr>
      <w:r>
        <w:t>As mentioned at the beginning some features requir</w:t>
      </w:r>
      <w:r w:rsidR="009641BD">
        <w:t>e other features</w:t>
      </w:r>
      <w:r>
        <w:t>.</w:t>
      </w:r>
      <w:r w:rsidR="009641BD">
        <w:t xml:space="preserve"> Those are selected automatically by </w:t>
      </w:r>
      <w:proofErr w:type="spellStart"/>
      <w:r w:rsidR="009641BD" w:rsidRPr="00D64083">
        <w:rPr>
          <w:i/>
        </w:rPr>
        <w:t>TweeFly</w:t>
      </w:r>
      <w:proofErr w:type="spellEnd"/>
      <w:r w:rsidR="009641BD">
        <w:t>.</w:t>
      </w:r>
    </w:p>
    <w:p w:rsidR="00CD0F51" w:rsidRDefault="00CD0F51" w:rsidP="006A6AA6">
      <w:pPr>
        <w:jc w:val="both"/>
      </w:pPr>
      <w:r>
        <w:t xml:space="preserve">The field </w:t>
      </w:r>
      <w:r w:rsidRPr="00CD0F51">
        <w:rPr>
          <w:b/>
        </w:rPr>
        <w:t>Path subtract</w:t>
      </w:r>
      <w:r>
        <w:t xml:space="preserve"> is used when you specify images e.g. to display an item. Most certainly, the URL of an image might differ on </w:t>
      </w:r>
      <w:r w:rsidR="00D64083">
        <w:t>the developer's</w:t>
      </w:r>
      <w:r>
        <w:t xml:space="preserve"> and </w:t>
      </w:r>
      <w:r w:rsidR="00D64083">
        <w:t>the</w:t>
      </w:r>
      <w:r>
        <w:t xml:space="preserve"> player’s computer. As a consequence, using relative paths is the way you should go. When picking an image for an item the dialog adds the entire file path as property. To make this path a relative path, you can leave it as it is and specify a string to subtract from the beginning of the image’s path. An example:</w:t>
      </w:r>
    </w:p>
    <w:p w:rsidR="00CD0F51" w:rsidRDefault="00CD0F51" w:rsidP="006A6AA6">
      <w:pPr>
        <w:jc w:val="both"/>
      </w:pPr>
      <w:r>
        <w:lastRenderedPageBreak/>
        <w:t>You select an image from:</w:t>
      </w:r>
    </w:p>
    <w:p w:rsidR="00CD0F51" w:rsidRPr="00CD0F51" w:rsidRDefault="00CD0F51" w:rsidP="006A6AA6">
      <w:pPr>
        <w:jc w:val="both"/>
        <w:rPr>
          <w:i/>
        </w:rPr>
      </w:pPr>
      <w:r w:rsidRPr="00CD0F51">
        <w:rPr>
          <w:i/>
        </w:rPr>
        <w:t>C:\Users\developer\mystory\img\chocolate.png</w:t>
      </w:r>
    </w:p>
    <w:p w:rsidR="00CD0F51" w:rsidRDefault="00CD0F51" w:rsidP="006A6AA6">
      <w:pPr>
        <w:jc w:val="both"/>
      </w:pPr>
      <w:r>
        <w:t>And specify a subtraction path:</w:t>
      </w:r>
    </w:p>
    <w:p w:rsidR="00CD0F51" w:rsidRPr="00CD0F51" w:rsidRDefault="00CD0F51" w:rsidP="006A6AA6">
      <w:pPr>
        <w:jc w:val="both"/>
        <w:rPr>
          <w:i/>
        </w:rPr>
      </w:pPr>
      <w:r w:rsidRPr="00CD0F51">
        <w:rPr>
          <w:i/>
        </w:rPr>
        <w:t>C:\Users\developer\mystory\</w:t>
      </w:r>
    </w:p>
    <w:p w:rsidR="00CD0F51" w:rsidRDefault="00CD0F51" w:rsidP="006A6AA6">
      <w:pPr>
        <w:jc w:val="both"/>
      </w:pPr>
      <w:r>
        <w:t>Then the path referenced in the code generated is:</w:t>
      </w:r>
    </w:p>
    <w:p w:rsidR="00CD0F51" w:rsidRDefault="00CD0F51" w:rsidP="006A6AA6">
      <w:pPr>
        <w:jc w:val="both"/>
        <w:rPr>
          <w:i/>
        </w:rPr>
      </w:pPr>
      <w:proofErr w:type="spellStart"/>
      <w:r w:rsidRPr="00CD0F51">
        <w:rPr>
          <w:i/>
        </w:rPr>
        <w:t>img</w:t>
      </w:r>
      <w:proofErr w:type="spellEnd"/>
      <w:r w:rsidRPr="00CD0F51">
        <w:rPr>
          <w:i/>
        </w:rPr>
        <w:t>\chocolate.png</w:t>
      </w:r>
    </w:p>
    <w:p w:rsidR="00CD0F51" w:rsidRDefault="00CD0F51" w:rsidP="006A6AA6">
      <w:pPr>
        <w:jc w:val="both"/>
      </w:pPr>
      <w:r>
        <w:t xml:space="preserve">Thus, you can place all your images when packaging your story in a folder </w:t>
      </w:r>
      <w:proofErr w:type="spellStart"/>
      <w:r w:rsidRPr="00CD0F51">
        <w:rPr>
          <w:i/>
        </w:rPr>
        <w:t>img</w:t>
      </w:r>
      <w:proofErr w:type="spellEnd"/>
      <w:r>
        <w:t xml:space="preserve"> and its path is valid whoever plays your story.</w:t>
      </w:r>
    </w:p>
    <w:p w:rsidR="00CD0F51" w:rsidRDefault="00CD0F51" w:rsidP="006A6AA6">
      <w:pPr>
        <w:jc w:val="both"/>
      </w:pPr>
    </w:p>
    <w:p w:rsidR="00CD0F51" w:rsidRDefault="00514B0D" w:rsidP="006A6AA6">
      <w:pPr>
        <w:jc w:val="both"/>
      </w:pPr>
      <w:r>
        <w:rPr>
          <w:noProof/>
        </w:rPr>
        <w:pict>
          <v:shape id="_x0000_s1026" type="#_x0000_t202" style="position:absolute;left:0;text-align:left;margin-left:-.35pt;margin-top:264.95pt;width:108.75pt;height:.05pt;z-index:251662336;mso-position-horizontal-relative:text;mso-position-vertical-relative:text" stroked="f">
            <v:textbox style="mso-fit-shape-to-text:t" inset="0,0,0,0">
              <w:txbxContent>
                <w:p w:rsidR="00514B0D" w:rsidRPr="0015181D" w:rsidRDefault="00514B0D" w:rsidP="00514B0D">
                  <w:pPr>
                    <w:pStyle w:val="Beschriftung"/>
                    <w:rPr>
                      <w:b/>
                      <w:noProof/>
                    </w:rPr>
                  </w:pPr>
                  <w:r>
                    <w:t xml:space="preserve">Figure </w:t>
                  </w:r>
                  <w:r>
                    <w:fldChar w:fldCharType="begin"/>
                  </w:r>
                  <w:r>
                    <w:instrText xml:space="preserve"> SEQ Figure \* ARABIC </w:instrText>
                  </w:r>
                  <w:r>
                    <w:fldChar w:fldCharType="separate"/>
                  </w:r>
                  <w:r>
                    <w:rPr>
                      <w:noProof/>
                    </w:rPr>
                    <w:t>2</w:t>
                  </w:r>
                  <w:r>
                    <w:fldChar w:fldCharType="end"/>
                  </w:r>
                  <w:r>
                    <w:t xml:space="preserve">: Folder structure of a </w:t>
                  </w:r>
                  <w:proofErr w:type="spellStart"/>
                  <w:r>
                    <w:t>TweeFly</w:t>
                  </w:r>
                  <w:proofErr w:type="spellEnd"/>
                  <w:r>
                    <w:t xml:space="preserve"> project</w:t>
                  </w:r>
                </w:p>
              </w:txbxContent>
            </v:textbox>
            <w10:wrap type="square"/>
          </v:shape>
        </w:pict>
      </w:r>
      <w:r w:rsidR="00407603">
        <w:rPr>
          <w:b/>
          <w:noProof/>
          <w:lang w:val="de-DE" w:eastAsia="de-DE"/>
        </w:rPr>
        <w:drawing>
          <wp:anchor distT="0" distB="0" distL="114300" distR="114300" simplePos="0" relativeHeight="251659264" behindDoc="0" locked="0" layoutInCell="1" allowOverlap="1">
            <wp:simplePos x="0" y="0"/>
            <wp:positionH relativeFrom="column">
              <wp:posOffset>-4445</wp:posOffset>
            </wp:positionH>
            <wp:positionV relativeFrom="paragraph">
              <wp:posOffset>2540</wp:posOffset>
            </wp:positionV>
            <wp:extent cx="1381125" cy="3305175"/>
            <wp:effectExtent l="0" t="0" r="9525"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1125" cy="3305175"/>
                    </a:xfrm>
                    <a:prstGeom prst="rect">
                      <a:avLst/>
                    </a:prstGeom>
                    <a:noFill/>
                    <a:ln>
                      <a:noFill/>
                    </a:ln>
                  </pic:spPr>
                </pic:pic>
              </a:graphicData>
            </a:graphic>
          </wp:anchor>
        </w:drawing>
      </w:r>
      <w:r w:rsidR="00CD0F51" w:rsidRPr="00CD0F51">
        <w:rPr>
          <w:b/>
        </w:rPr>
        <w:t>Story name</w:t>
      </w:r>
      <w:r w:rsidR="00CD0F51">
        <w:t xml:space="preserve"> specifies the name of the story as it is shown in the sidebar in your game and sets the name of the html file generated.</w:t>
      </w:r>
    </w:p>
    <w:p w:rsidR="00911AC2" w:rsidRDefault="00CD0F51" w:rsidP="006A6AA6">
      <w:pPr>
        <w:jc w:val="both"/>
      </w:pPr>
      <w:r w:rsidRPr="00CD0F51">
        <w:rPr>
          <w:b/>
        </w:rPr>
        <w:t>Main file</w:t>
      </w:r>
      <w:r>
        <w:t xml:space="preserve"> is the </w:t>
      </w:r>
      <w:r w:rsidRPr="00CD0F51">
        <w:rPr>
          <w:i/>
        </w:rPr>
        <w:t>Twee2</w:t>
      </w:r>
      <w:r>
        <w:t xml:space="preserve"> file (*.tw2) that contains your story. This main file should contain a </w:t>
      </w:r>
      <w:proofErr w:type="gramStart"/>
      <w:r>
        <w:t xml:space="preserve">paragraph </w:t>
      </w:r>
      <w:r w:rsidRPr="00CD0F51">
        <w:rPr>
          <w:i/>
        </w:rPr>
        <w:t>::Start</w:t>
      </w:r>
      <w:proofErr w:type="gramEnd"/>
      <w:r>
        <w:t xml:space="preserve">. I had to design the program like that to make sure that your story is not overwritten any time you regenerate the </w:t>
      </w:r>
      <w:proofErr w:type="spellStart"/>
      <w:r w:rsidRPr="00CD0F51">
        <w:rPr>
          <w:i/>
        </w:rPr>
        <w:t>TweeFly</w:t>
      </w:r>
      <w:proofErr w:type="spellEnd"/>
      <w:r>
        <w:t xml:space="preserve"> code. So, your main file remains untouched by </w:t>
      </w:r>
      <w:proofErr w:type="spellStart"/>
      <w:r w:rsidRPr="00CD0F51">
        <w:rPr>
          <w:i/>
        </w:rPr>
        <w:t>TweeFly</w:t>
      </w:r>
      <w:proofErr w:type="spellEnd"/>
      <w:r>
        <w:t xml:space="preserve"> but every file around the main file is created once you click </w:t>
      </w:r>
      <w:r w:rsidRPr="00CD0F51">
        <w:rPr>
          <w:i/>
        </w:rPr>
        <w:t>Generate</w:t>
      </w:r>
      <w:r>
        <w:t>.</w:t>
      </w:r>
      <w:r w:rsidR="00263ABA">
        <w:t xml:space="preserve"> If the main file does not exist in the folder where you generate your </w:t>
      </w:r>
      <w:proofErr w:type="spellStart"/>
      <w:r w:rsidR="00263ABA" w:rsidRPr="00263ABA">
        <w:rPr>
          <w:i/>
        </w:rPr>
        <w:t>TweeFly</w:t>
      </w:r>
      <w:proofErr w:type="spellEnd"/>
      <w:r w:rsidR="00263ABA">
        <w:t xml:space="preserve"> code the process generates a valid file for you so that the </w:t>
      </w:r>
      <w:r w:rsidR="00263ABA" w:rsidRPr="00263ABA">
        <w:rPr>
          <w:i/>
        </w:rPr>
        <w:t>Twee2</w:t>
      </w:r>
      <w:r w:rsidR="00263ABA">
        <w:t xml:space="preserve"> compiler does not run into errors.</w:t>
      </w:r>
    </w:p>
    <w:p w:rsidR="00CD0F51" w:rsidRDefault="00911AC2" w:rsidP="006A6AA6">
      <w:pPr>
        <w:jc w:val="both"/>
      </w:pPr>
      <w:r>
        <w:t xml:space="preserve">A classic folder structure for a project should look like the image on the left (the folder </w:t>
      </w:r>
      <w:r w:rsidRPr="00911AC2">
        <w:rPr>
          <w:i/>
        </w:rPr>
        <w:t>data</w:t>
      </w:r>
      <w:r>
        <w:t xml:space="preserve"> is added manually</w:t>
      </w:r>
      <w:r w:rsidR="00D92126">
        <w:t xml:space="preserve"> and recommended to contain audio and image </w:t>
      </w:r>
      <w:r w:rsidR="00E1525F">
        <w:t>files</w:t>
      </w:r>
      <w:r>
        <w:t>).</w:t>
      </w:r>
    </w:p>
    <w:p w:rsidR="004B2790" w:rsidRDefault="004B2790" w:rsidP="006A6AA6">
      <w:pPr>
        <w:jc w:val="both"/>
      </w:pPr>
      <w:r>
        <w:t xml:space="preserve">You can generate your code in several ways. You either click </w:t>
      </w:r>
      <w:r w:rsidRPr="004B2790">
        <w:rPr>
          <w:b/>
        </w:rPr>
        <w:t>Generate</w:t>
      </w:r>
      <w:r>
        <w:t xml:space="preserve"> to have </w:t>
      </w:r>
      <w:proofErr w:type="spellStart"/>
      <w:r w:rsidRPr="004B2790">
        <w:rPr>
          <w:i/>
        </w:rPr>
        <w:t>TweeFly</w:t>
      </w:r>
      <w:proofErr w:type="spellEnd"/>
      <w:r>
        <w:t xml:space="preserve"> only create all the files required for the build. </w:t>
      </w:r>
      <w:r w:rsidRPr="004B2790">
        <w:rPr>
          <w:b/>
        </w:rPr>
        <w:t>Generate and build</w:t>
      </w:r>
      <w:r>
        <w:t xml:space="preserve"> creates the files and executes </w:t>
      </w:r>
      <w:r w:rsidRPr="004B2790">
        <w:rPr>
          <w:i/>
        </w:rPr>
        <w:t>Twee2</w:t>
      </w:r>
      <w:r>
        <w:t xml:space="preserve"> to create the html file, too. If you select </w:t>
      </w:r>
      <w:r w:rsidRPr="004B2790">
        <w:rPr>
          <w:b/>
        </w:rPr>
        <w:t>Run after generation</w:t>
      </w:r>
      <w:r>
        <w:t xml:space="preserve">, </w:t>
      </w:r>
      <w:proofErr w:type="spellStart"/>
      <w:r w:rsidRPr="004B2790">
        <w:rPr>
          <w:i/>
        </w:rPr>
        <w:t>TweeFly</w:t>
      </w:r>
      <w:proofErr w:type="spellEnd"/>
      <w:r>
        <w:t xml:space="preserve"> executes the html file.</w:t>
      </w:r>
    </w:p>
    <w:p w:rsidR="004B2790" w:rsidRDefault="004B2790" w:rsidP="006A6AA6">
      <w:pPr>
        <w:jc w:val="both"/>
      </w:pPr>
      <w:r>
        <w:t>[BETA]</w:t>
      </w:r>
      <w:r w:rsidR="005C6089">
        <w:t xml:space="preserve"> </w:t>
      </w:r>
      <w:r w:rsidRPr="004B2790">
        <w:rPr>
          <w:b/>
        </w:rPr>
        <w:t>Create dummy conf</w:t>
      </w:r>
      <w:r>
        <w:t xml:space="preserve"> is a button to fill </w:t>
      </w:r>
      <w:proofErr w:type="spellStart"/>
      <w:r w:rsidRPr="004B2790">
        <w:rPr>
          <w:i/>
        </w:rPr>
        <w:t>TweeFly</w:t>
      </w:r>
      <w:proofErr w:type="spellEnd"/>
      <w:r>
        <w:t xml:space="preserve"> with some test values so that you (and I) can quickly test the generation process. It will most certainly disappear from the tool, soon.</w:t>
      </w:r>
    </w:p>
    <w:p w:rsidR="00275F6B" w:rsidRDefault="00275F6B" w:rsidP="006A6AA6">
      <w:pPr>
        <w:pStyle w:val="berschrift2"/>
        <w:numPr>
          <w:ilvl w:val="1"/>
          <w:numId w:val="1"/>
        </w:numPr>
        <w:jc w:val="both"/>
      </w:pPr>
      <w:r>
        <w:t>Inventory tab</w:t>
      </w:r>
    </w:p>
    <w:p w:rsidR="00275F6B" w:rsidRDefault="00275F6B" w:rsidP="006A6AA6">
      <w:pPr>
        <w:jc w:val="both"/>
      </w:pPr>
      <w:r>
        <w:t xml:space="preserve">The </w:t>
      </w:r>
      <w:r w:rsidRPr="00275F6B">
        <w:rPr>
          <w:i/>
        </w:rPr>
        <w:t>inventory tab</w:t>
      </w:r>
      <w:r>
        <w:t xml:space="preserve"> is there to define items and the look of your inventory. Above the items list you find six checkboxes. </w:t>
      </w:r>
      <w:r w:rsidRPr="00275F6B">
        <w:rPr>
          <w:b/>
        </w:rPr>
        <w:t>Display link in sidebar</w:t>
      </w:r>
      <w:r>
        <w:t xml:space="preserve"> tells </w:t>
      </w:r>
      <w:proofErr w:type="spellStart"/>
      <w:r w:rsidRPr="00275F6B">
        <w:rPr>
          <w:i/>
        </w:rPr>
        <w:t>TweeFly</w:t>
      </w:r>
      <w:proofErr w:type="spellEnd"/>
      <w:r>
        <w:t xml:space="preserve"> if there should be a link to the inventory created in your sidebar so that you can access the inventory any time in your game. </w:t>
      </w:r>
      <w:r w:rsidRPr="00275F6B">
        <w:rPr>
          <w:b/>
        </w:rPr>
        <w:t>Display in sidebar</w:t>
      </w:r>
      <w:r>
        <w:t xml:space="preserve"> displays the entire inventory (which can be very large depending on the number of your items) in the sidebar. Each item has several properties like a name, a category and so on. </w:t>
      </w:r>
      <w:r w:rsidRPr="00275F6B">
        <w:rPr>
          <w:b/>
        </w:rPr>
        <w:t>Inventory sidebar tooltip</w:t>
      </w:r>
      <w:r>
        <w:t xml:space="preserve"> says if these properties are shown when you hover over an item image in the sidebar item list.</w:t>
      </w:r>
    </w:p>
    <w:p w:rsidR="00275F6B" w:rsidRDefault="00275F6B" w:rsidP="006A6AA6">
      <w:pPr>
        <w:jc w:val="both"/>
      </w:pPr>
      <w:r>
        <w:t xml:space="preserve">Each item has one to three blank </w:t>
      </w:r>
      <w:r w:rsidRPr="00275F6B">
        <w:rPr>
          <w:b/>
        </w:rPr>
        <w:t>skills</w:t>
      </w:r>
      <w:r>
        <w:t xml:space="preserve"> that can contain an arbitrary value for the item so that you can integrate some own logic in your game using those skills. If any skill should be used in your game check the corresponding checkbox. Otherwise they are not rendered in the game later on.</w:t>
      </w:r>
    </w:p>
    <w:p w:rsidR="00FB27A6" w:rsidRDefault="00FB27A6" w:rsidP="006A6AA6">
      <w:pPr>
        <w:jc w:val="both"/>
      </w:pPr>
      <w:r>
        <w:lastRenderedPageBreak/>
        <w:t xml:space="preserve">The list </w:t>
      </w:r>
      <w:r w:rsidRPr="00FB27A6">
        <w:rPr>
          <w:b/>
        </w:rPr>
        <w:t>Display in inventory</w:t>
      </w:r>
      <w:r>
        <w:t xml:space="preserve"> names all item properties that appear in the item table in your game. Those properties still exist in the item definition but are not shown when the property is not checked.</w:t>
      </w:r>
    </w:p>
    <w:p w:rsidR="00275F6B" w:rsidRPr="00275F6B" w:rsidRDefault="00275F6B" w:rsidP="006A6AA6">
      <w:pPr>
        <w:jc w:val="both"/>
      </w:pPr>
    </w:p>
    <w:p w:rsidR="00514B0D" w:rsidRDefault="00275F6B" w:rsidP="00514B0D">
      <w:pPr>
        <w:keepNext/>
        <w:jc w:val="both"/>
      </w:pPr>
      <w:r>
        <w:rPr>
          <w:noProof/>
          <w:lang w:val="de-DE" w:eastAsia="de-DE"/>
        </w:rPr>
        <w:drawing>
          <wp:inline distT="0" distB="0" distL="0" distR="0">
            <wp:extent cx="5753100" cy="42481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4248150"/>
                    </a:xfrm>
                    <a:prstGeom prst="rect">
                      <a:avLst/>
                    </a:prstGeom>
                    <a:noFill/>
                    <a:ln>
                      <a:noFill/>
                    </a:ln>
                  </pic:spPr>
                </pic:pic>
              </a:graphicData>
            </a:graphic>
          </wp:inline>
        </w:drawing>
      </w:r>
    </w:p>
    <w:p w:rsidR="00275F6B" w:rsidRDefault="00514B0D" w:rsidP="00514B0D">
      <w:pPr>
        <w:pStyle w:val="Beschriftung"/>
        <w:jc w:val="both"/>
      </w:pPr>
      <w:r>
        <w:t xml:space="preserve">Figure </w:t>
      </w:r>
      <w:r>
        <w:fldChar w:fldCharType="begin"/>
      </w:r>
      <w:r>
        <w:instrText xml:space="preserve"> SEQ Figure \* ARABIC </w:instrText>
      </w:r>
      <w:r>
        <w:fldChar w:fldCharType="separate"/>
      </w:r>
      <w:r>
        <w:rPr>
          <w:noProof/>
        </w:rPr>
        <w:t>3</w:t>
      </w:r>
      <w:r>
        <w:fldChar w:fldCharType="end"/>
      </w:r>
      <w:r>
        <w:t>:The inventory tab</w:t>
      </w:r>
    </w:p>
    <w:p w:rsidR="008571E6" w:rsidRDefault="008571E6" w:rsidP="006A6AA6">
      <w:pPr>
        <w:jc w:val="both"/>
      </w:pPr>
      <w:r>
        <w:t xml:space="preserve">The list </w:t>
      </w:r>
      <w:r w:rsidRPr="004566E3">
        <w:rPr>
          <w:b/>
        </w:rPr>
        <w:t>Items</w:t>
      </w:r>
      <w:r>
        <w:t xml:space="preserve"> contains any item specified by you. Let us look at the individual properties:</w:t>
      </w:r>
    </w:p>
    <w:p w:rsidR="008571E6" w:rsidRDefault="008571E6" w:rsidP="006A6AA6">
      <w:pPr>
        <w:pStyle w:val="Listenabsatz"/>
        <w:numPr>
          <w:ilvl w:val="0"/>
          <w:numId w:val="2"/>
        </w:numPr>
        <w:jc w:val="both"/>
      </w:pPr>
      <w:r w:rsidRPr="004566E3">
        <w:rPr>
          <w:i/>
        </w:rPr>
        <w:t>ID</w:t>
      </w:r>
      <w:r>
        <w:t>: Each item has a unique ID in form of an integer number.</w:t>
      </w:r>
    </w:p>
    <w:p w:rsidR="008571E6" w:rsidRDefault="008571E6" w:rsidP="006A6AA6">
      <w:pPr>
        <w:pStyle w:val="Listenabsatz"/>
        <w:numPr>
          <w:ilvl w:val="0"/>
          <w:numId w:val="2"/>
        </w:numPr>
        <w:jc w:val="both"/>
      </w:pPr>
      <w:r w:rsidRPr="004566E3">
        <w:rPr>
          <w:i/>
        </w:rPr>
        <w:t>Name</w:t>
      </w:r>
      <w:r>
        <w:t>: Name of the item</w:t>
      </w:r>
    </w:p>
    <w:p w:rsidR="00057506" w:rsidRDefault="008571E6" w:rsidP="006A6AA6">
      <w:pPr>
        <w:pStyle w:val="Listenabsatz"/>
        <w:numPr>
          <w:ilvl w:val="0"/>
          <w:numId w:val="2"/>
        </w:numPr>
        <w:jc w:val="both"/>
      </w:pPr>
      <w:r w:rsidRPr="00057506">
        <w:rPr>
          <w:i/>
        </w:rPr>
        <w:t>Category</w:t>
      </w:r>
      <w:r w:rsidR="00057506">
        <w:t>: A free category</w:t>
      </w:r>
    </w:p>
    <w:p w:rsidR="008571E6" w:rsidRDefault="008571E6" w:rsidP="006A6AA6">
      <w:pPr>
        <w:pStyle w:val="Listenabsatz"/>
        <w:numPr>
          <w:ilvl w:val="0"/>
          <w:numId w:val="2"/>
        </w:numPr>
        <w:jc w:val="both"/>
      </w:pPr>
      <w:r w:rsidRPr="00057506">
        <w:rPr>
          <w:i/>
        </w:rPr>
        <w:t>Shop category</w:t>
      </w:r>
      <w:r w:rsidR="00057506">
        <w:t>: A free shop category</w:t>
      </w:r>
    </w:p>
    <w:p w:rsidR="008571E6" w:rsidRDefault="008571E6" w:rsidP="006A6AA6">
      <w:pPr>
        <w:pStyle w:val="Listenabsatz"/>
        <w:numPr>
          <w:ilvl w:val="0"/>
          <w:numId w:val="2"/>
        </w:numPr>
        <w:jc w:val="both"/>
      </w:pPr>
      <w:r w:rsidRPr="004566E3">
        <w:rPr>
          <w:i/>
        </w:rPr>
        <w:t>Owned</w:t>
      </w:r>
      <w:r>
        <w:t>: How many of these items owns the player at the beginning?</w:t>
      </w:r>
    </w:p>
    <w:p w:rsidR="008571E6" w:rsidRDefault="00B0189F" w:rsidP="006A6AA6">
      <w:pPr>
        <w:pStyle w:val="Listenabsatz"/>
        <w:numPr>
          <w:ilvl w:val="0"/>
          <w:numId w:val="2"/>
        </w:numPr>
        <w:jc w:val="both"/>
      </w:pPr>
      <w:r w:rsidRPr="004566E3">
        <w:rPr>
          <w:i/>
        </w:rPr>
        <w:t>Can buy</w:t>
      </w:r>
      <w:r>
        <w:t>: Can this item be bought in a shop?</w:t>
      </w:r>
    </w:p>
    <w:p w:rsidR="00B0189F" w:rsidRDefault="00B0189F" w:rsidP="006A6AA6">
      <w:pPr>
        <w:pStyle w:val="Listenabsatz"/>
        <w:numPr>
          <w:ilvl w:val="0"/>
          <w:numId w:val="2"/>
        </w:numPr>
        <w:jc w:val="both"/>
      </w:pPr>
      <w:r w:rsidRPr="004566E3">
        <w:rPr>
          <w:i/>
        </w:rPr>
        <w:t>Buy price</w:t>
      </w:r>
      <w:r>
        <w:t>: The price of the item</w:t>
      </w:r>
    </w:p>
    <w:p w:rsidR="00B0189F" w:rsidRDefault="00B0189F" w:rsidP="006A6AA6">
      <w:pPr>
        <w:pStyle w:val="Listenabsatz"/>
        <w:numPr>
          <w:ilvl w:val="0"/>
          <w:numId w:val="2"/>
        </w:numPr>
        <w:jc w:val="both"/>
      </w:pPr>
      <w:r w:rsidRPr="004566E3">
        <w:rPr>
          <w:i/>
        </w:rPr>
        <w:t>Sell price</w:t>
      </w:r>
      <w:r>
        <w:t>: The money you get for selling this item</w:t>
      </w:r>
    </w:p>
    <w:p w:rsidR="00B0189F" w:rsidRDefault="00B0189F" w:rsidP="006A6AA6">
      <w:pPr>
        <w:pStyle w:val="Listenabsatz"/>
        <w:numPr>
          <w:ilvl w:val="0"/>
          <w:numId w:val="2"/>
        </w:numPr>
        <w:jc w:val="both"/>
      </w:pPr>
      <w:r w:rsidRPr="004566E3">
        <w:rPr>
          <w:i/>
        </w:rPr>
        <w:t>Can own multiple</w:t>
      </w:r>
      <w:r>
        <w:t>: Can the player own multiple of these items?</w:t>
      </w:r>
    </w:p>
    <w:p w:rsidR="00B0189F" w:rsidRDefault="00B0189F" w:rsidP="006A6AA6">
      <w:pPr>
        <w:pStyle w:val="Listenabsatz"/>
        <w:numPr>
          <w:ilvl w:val="0"/>
          <w:numId w:val="2"/>
        </w:numPr>
        <w:jc w:val="both"/>
      </w:pPr>
      <w:r w:rsidRPr="004566E3">
        <w:rPr>
          <w:i/>
        </w:rPr>
        <w:t>Image</w:t>
      </w:r>
      <w:r>
        <w:t>: An image file shown for this item.</w:t>
      </w:r>
    </w:p>
    <w:p w:rsidR="008A699C" w:rsidRDefault="008A699C" w:rsidP="006A6AA6">
      <w:pPr>
        <w:pStyle w:val="Listenabsatz"/>
        <w:numPr>
          <w:ilvl w:val="0"/>
          <w:numId w:val="2"/>
        </w:numPr>
        <w:jc w:val="both"/>
      </w:pPr>
      <w:r w:rsidRPr="004566E3">
        <w:rPr>
          <w:i/>
        </w:rPr>
        <w:t>Skill 1-3</w:t>
      </w:r>
      <w:r w:rsidR="00057506">
        <w:t>: Three blank skills</w:t>
      </w:r>
    </w:p>
    <w:p w:rsidR="004566E3" w:rsidRDefault="004566E3" w:rsidP="006A6AA6">
      <w:pPr>
        <w:jc w:val="both"/>
      </w:pPr>
      <w:r>
        <w:t xml:space="preserve">To add a new item, fill the item box at the bottom of the tab and click </w:t>
      </w:r>
      <w:r w:rsidRPr="004566E3">
        <w:rPr>
          <w:b/>
        </w:rPr>
        <w:t>Add new</w:t>
      </w:r>
      <w:r>
        <w:t xml:space="preserve">. To delete an item, select it from the list and click </w:t>
      </w:r>
      <w:r w:rsidRPr="004566E3">
        <w:rPr>
          <w:b/>
        </w:rPr>
        <w:t>Delete</w:t>
      </w:r>
      <w:r>
        <w:t xml:space="preserve">. If you double click an item in the list, the item properties are shown in the item box. To update it, select the item to update and click </w:t>
      </w:r>
      <w:r w:rsidRPr="004566E3">
        <w:rPr>
          <w:b/>
        </w:rPr>
        <w:t>Update</w:t>
      </w:r>
      <w:r>
        <w:t>.</w:t>
      </w:r>
    </w:p>
    <w:p w:rsidR="004566E3" w:rsidRDefault="004566E3" w:rsidP="006A6AA6">
      <w:pPr>
        <w:jc w:val="both"/>
      </w:pPr>
      <w:proofErr w:type="spellStart"/>
      <w:r>
        <w:t>TweeFly</w:t>
      </w:r>
      <w:proofErr w:type="spellEnd"/>
      <w:r>
        <w:t xml:space="preserve"> generates several Macros for you to manipulate the inventory</w:t>
      </w:r>
      <w:r w:rsidR="00712BCF">
        <w:t>.</w:t>
      </w:r>
    </w:p>
    <w:p w:rsidR="00514B0D" w:rsidRDefault="00514B0D" w:rsidP="00514B0D">
      <w:pPr>
        <w:pStyle w:val="Beschriftung"/>
        <w:keepNext/>
      </w:pPr>
      <w:r>
        <w:lastRenderedPageBreak/>
        <w:t xml:space="preserve">Table </w:t>
      </w:r>
      <w:r>
        <w:fldChar w:fldCharType="begin"/>
      </w:r>
      <w:r>
        <w:instrText xml:space="preserve"> SEQ Table \* ARABIC </w:instrText>
      </w:r>
      <w:r>
        <w:fldChar w:fldCharType="separate"/>
      </w:r>
      <w:r>
        <w:rPr>
          <w:noProof/>
        </w:rPr>
        <w:t>2</w:t>
      </w:r>
      <w:r>
        <w:fldChar w:fldCharType="end"/>
      </w:r>
      <w:r>
        <w:t>: Inventory macros</w:t>
      </w:r>
    </w:p>
    <w:tbl>
      <w:tblPr>
        <w:tblStyle w:val="Gitternetztabelle1hell1"/>
        <w:tblW w:w="0" w:type="auto"/>
        <w:tblLook w:val="04A0" w:firstRow="1" w:lastRow="0" w:firstColumn="1" w:lastColumn="0" w:noHBand="0" w:noVBand="1"/>
      </w:tblPr>
      <w:tblGrid>
        <w:gridCol w:w="2547"/>
        <w:gridCol w:w="6515"/>
      </w:tblGrid>
      <w:tr w:rsidR="00712BCF" w:rsidTr="00712B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r>
              <w:t>Name</w:t>
            </w:r>
          </w:p>
        </w:tc>
        <w:tc>
          <w:tcPr>
            <w:tcW w:w="6515" w:type="dxa"/>
          </w:tcPr>
          <w:p w:rsidR="00712BCF" w:rsidRDefault="00712BCF" w:rsidP="006A6AA6">
            <w:pPr>
              <w:jc w:val="both"/>
              <w:cnfStyle w:val="100000000000" w:firstRow="1" w:lastRow="0" w:firstColumn="0" w:lastColumn="0" w:oddVBand="0" w:evenVBand="0" w:oddHBand="0" w:evenHBand="0" w:firstRowFirstColumn="0" w:firstRowLastColumn="0" w:lastRowFirstColumn="0" w:lastRowLastColumn="0"/>
            </w:pPr>
            <w:r>
              <w:t>Description</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proofErr w:type="spellStart"/>
            <w:r w:rsidRPr="004566E3">
              <w:t>initItems</w:t>
            </w:r>
            <w:proofErr w:type="spellEnd"/>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Initializes your items (no need to call)</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Pr="004566E3" w:rsidRDefault="00712BCF" w:rsidP="006A6AA6">
            <w:pPr>
              <w:jc w:val="both"/>
            </w:pPr>
            <w:proofErr w:type="spellStart"/>
            <w:r>
              <w:t>initInventory</w:t>
            </w:r>
            <w:proofErr w:type="spellEnd"/>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Initializes your inventory (no need to call)</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proofErr w:type="spellStart"/>
            <w:r>
              <w:t>addToInventory</w:t>
            </w:r>
            <w:proofErr w:type="spellEnd"/>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Adds an item to the inventory. Requires two parameters: Item ID and the amount to be added.</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proofErr w:type="spellStart"/>
            <w:r>
              <w:t>removeFromInventory</w:t>
            </w:r>
            <w:proofErr w:type="spellEnd"/>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Removes one or multiple items from your inventory.</w:t>
            </w:r>
          </w:p>
          <w:p w:rsidR="00712BCF" w:rsidRDefault="00712BCF" w:rsidP="006A6AA6">
            <w:pPr>
              <w:pStyle w:val="Listenabsatz"/>
              <w:numPr>
                <w:ilvl w:val="0"/>
                <w:numId w:val="2"/>
              </w:numPr>
              <w:jc w:val="both"/>
              <w:cnfStyle w:val="000000000000" w:firstRow="0" w:lastRow="0" w:firstColumn="0" w:lastColumn="0" w:oddVBand="0" w:evenVBand="0" w:oddHBand="0" w:evenHBand="0" w:firstRowFirstColumn="0" w:firstRowLastColumn="0" w:lastRowFirstColumn="0" w:lastRowLastColumn="0"/>
            </w:pPr>
            <w:r>
              <w:t>If one parameter is specified: All items with the specified ID (parameter 1) are removed.</w:t>
            </w:r>
          </w:p>
          <w:p w:rsidR="00712BCF" w:rsidRDefault="00712BCF" w:rsidP="006A6AA6">
            <w:pPr>
              <w:pStyle w:val="Listenabsatz"/>
              <w:numPr>
                <w:ilvl w:val="0"/>
                <w:numId w:val="2"/>
              </w:numPr>
              <w:jc w:val="both"/>
              <w:cnfStyle w:val="000000000000" w:firstRow="0" w:lastRow="0" w:firstColumn="0" w:lastColumn="0" w:oddVBand="0" w:evenVBand="0" w:oddHBand="0" w:evenHBand="0" w:firstRowFirstColumn="0" w:firstRowLastColumn="0" w:lastRowFirstColumn="0" w:lastRowLastColumn="0"/>
            </w:pPr>
            <w:r>
              <w:t>If two parameters are specified: The amount n (parameter 2) of the item with a specific ID (parameter 1) are removed.</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r>
              <w:t>inventory</w:t>
            </w:r>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 xml:space="preserve">Renders an inventory table for the paragraph section. All properties marked in the </w:t>
            </w:r>
            <w:r w:rsidRPr="00712BCF">
              <w:rPr>
                <w:i/>
              </w:rPr>
              <w:t>Display in inventory</w:t>
            </w:r>
            <w:r>
              <w:t xml:space="preserve"> list are visible.</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proofErr w:type="spellStart"/>
            <w:r>
              <w:t>inventorySidebar</w:t>
            </w:r>
            <w:proofErr w:type="spellEnd"/>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Renders a two-column inventory table for the sidebar with a tooltip giving information on each item when the corresponding checkbox is checked.</w:t>
            </w:r>
          </w:p>
        </w:tc>
      </w:tr>
    </w:tbl>
    <w:p w:rsidR="00712BCF" w:rsidRDefault="00712BCF" w:rsidP="006A6AA6">
      <w:pPr>
        <w:jc w:val="both"/>
      </w:pPr>
    </w:p>
    <w:p w:rsidR="00365D55" w:rsidRDefault="00365D55" w:rsidP="006A6AA6">
      <w:pPr>
        <w:jc w:val="both"/>
      </w:pPr>
      <w:r>
        <w:t>A sample configuration with the inventory link in the sidebar, the inventory itself in the sidebar, four items and five selected properties to display in the table will look like the picture below.</w:t>
      </w:r>
    </w:p>
    <w:p w:rsidR="00514B0D" w:rsidRDefault="001535B0" w:rsidP="00514B0D">
      <w:pPr>
        <w:keepNext/>
        <w:jc w:val="both"/>
      </w:pPr>
      <w:r>
        <w:rPr>
          <w:noProof/>
          <w:lang w:val="de-DE" w:eastAsia="de-DE"/>
        </w:rPr>
        <w:drawing>
          <wp:inline distT="0" distB="0" distL="0" distR="0">
            <wp:extent cx="5753100" cy="24098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409825"/>
                    </a:xfrm>
                    <a:prstGeom prst="rect">
                      <a:avLst/>
                    </a:prstGeom>
                    <a:noFill/>
                    <a:ln>
                      <a:noFill/>
                    </a:ln>
                  </pic:spPr>
                </pic:pic>
              </a:graphicData>
            </a:graphic>
          </wp:inline>
        </w:drawing>
      </w:r>
    </w:p>
    <w:p w:rsidR="001535B0" w:rsidRDefault="00514B0D" w:rsidP="00514B0D">
      <w:pPr>
        <w:pStyle w:val="Beschriftung"/>
        <w:jc w:val="both"/>
      </w:pPr>
      <w:r>
        <w:t xml:space="preserve">Figure </w:t>
      </w:r>
      <w:r>
        <w:fldChar w:fldCharType="begin"/>
      </w:r>
      <w:r>
        <w:instrText xml:space="preserve"> SEQ Figure \* ARABIC </w:instrText>
      </w:r>
      <w:r>
        <w:fldChar w:fldCharType="separate"/>
      </w:r>
      <w:r>
        <w:rPr>
          <w:noProof/>
        </w:rPr>
        <w:t>4</w:t>
      </w:r>
      <w:r>
        <w:fldChar w:fldCharType="end"/>
      </w:r>
      <w:r>
        <w:t>: Inventory rendered in sidebar and in paragraph section.</w:t>
      </w:r>
    </w:p>
    <w:p w:rsidR="00B45489" w:rsidRDefault="00B45489" w:rsidP="006A6AA6">
      <w:pPr>
        <w:jc w:val="both"/>
      </w:pPr>
      <w:r>
        <w:t xml:space="preserve">Internally, all items defined (no matter if the player owns the item or not) can be accessed via the list in the JavaScript list </w:t>
      </w:r>
      <w:proofErr w:type="spellStart"/>
      <w:proofErr w:type="gramStart"/>
      <w:r w:rsidRPr="00B45489">
        <w:rPr>
          <w:b/>
        </w:rPr>
        <w:t>state.active</w:t>
      </w:r>
      <w:proofErr w:type="gramEnd"/>
      <w:r w:rsidRPr="00B45489">
        <w:rPr>
          <w:b/>
        </w:rPr>
        <w:t>.variables.</w:t>
      </w:r>
      <w:r>
        <w:rPr>
          <w:b/>
        </w:rPr>
        <w:t>items</w:t>
      </w:r>
      <w:proofErr w:type="spellEnd"/>
      <w:r>
        <w:t xml:space="preserve">. The items actually owned by the user are stored in </w:t>
      </w:r>
      <w:proofErr w:type="spellStart"/>
      <w:proofErr w:type="gramStart"/>
      <w:r w:rsidRPr="00B45489">
        <w:rPr>
          <w:b/>
        </w:rPr>
        <w:t>state.active</w:t>
      </w:r>
      <w:proofErr w:type="gramEnd"/>
      <w:r w:rsidRPr="00B45489">
        <w:rPr>
          <w:b/>
        </w:rPr>
        <w:t>.variables.inventory</w:t>
      </w:r>
      <w:proofErr w:type="spellEnd"/>
      <w:r>
        <w:t>.</w:t>
      </w:r>
    </w:p>
    <w:p w:rsidR="00B45489" w:rsidRDefault="00B45489" w:rsidP="006A6AA6">
      <w:pPr>
        <w:jc w:val="both"/>
      </w:pPr>
    </w:p>
    <w:p w:rsidR="00B45489" w:rsidRDefault="00B45489" w:rsidP="006A6AA6">
      <w:pPr>
        <w:pStyle w:val="berschrift2"/>
        <w:numPr>
          <w:ilvl w:val="1"/>
          <w:numId w:val="1"/>
        </w:numPr>
        <w:jc w:val="both"/>
      </w:pPr>
      <w:r>
        <w:t>Cloth</w:t>
      </w:r>
      <w:r w:rsidR="000725BD">
        <w:t>ing</w:t>
      </w:r>
      <w:r>
        <w:t xml:space="preserve"> tab</w:t>
      </w:r>
    </w:p>
    <w:p w:rsidR="00B45489" w:rsidRDefault="00B45489" w:rsidP="006A6AA6">
      <w:pPr>
        <w:jc w:val="both"/>
      </w:pPr>
      <w:r>
        <w:t>The cloth</w:t>
      </w:r>
      <w:r w:rsidR="000725BD">
        <w:t>ing</w:t>
      </w:r>
      <w:r>
        <w:t xml:space="preserve"> tab is more complex than the inventory since it makes use of three lists:</w:t>
      </w:r>
    </w:p>
    <w:p w:rsidR="00B45489" w:rsidRDefault="00B45489" w:rsidP="006A6AA6">
      <w:pPr>
        <w:pStyle w:val="Listenabsatz"/>
        <w:numPr>
          <w:ilvl w:val="0"/>
          <w:numId w:val="3"/>
        </w:numPr>
        <w:jc w:val="both"/>
      </w:pPr>
      <w:r>
        <w:t>A list for all cloth</w:t>
      </w:r>
      <w:r w:rsidR="000725BD">
        <w:t>ing</w:t>
      </w:r>
      <w:r>
        <w:t xml:space="preserve"> in the game (</w:t>
      </w:r>
      <w:proofErr w:type="spellStart"/>
      <w:proofErr w:type="gramStart"/>
      <w:r w:rsidR="000725BD">
        <w:rPr>
          <w:b/>
        </w:rPr>
        <w:t>state.active</w:t>
      </w:r>
      <w:proofErr w:type="gramEnd"/>
      <w:r w:rsidR="000725BD">
        <w:rPr>
          <w:b/>
        </w:rPr>
        <w:t>.variables.allC</w:t>
      </w:r>
      <w:r w:rsidRPr="00B45489">
        <w:rPr>
          <w:b/>
        </w:rPr>
        <w:t>loth</w:t>
      </w:r>
      <w:r w:rsidR="000725BD">
        <w:rPr>
          <w:b/>
        </w:rPr>
        <w:t>ing</w:t>
      </w:r>
      <w:proofErr w:type="spellEnd"/>
      <w:r>
        <w:t>)</w:t>
      </w:r>
    </w:p>
    <w:p w:rsidR="00B45489" w:rsidRDefault="00B45489" w:rsidP="006A6AA6">
      <w:pPr>
        <w:pStyle w:val="Listenabsatz"/>
        <w:numPr>
          <w:ilvl w:val="0"/>
          <w:numId w:val="3"/>
        </w:numPr>
        <w:jc w:val="both"/>
      </w:pPr>
      <w:r>
        <w:t>A list for all cloth owned by the player (</w:t>
      </w:r>
      <w:proofErr w:type="spellStart"/>
      <w:proofErr w:type="gramStart"/>
      <w:r w:rsidRPr="00B45489">
        <w:rPr>
          <w:b/>
        </w:rPr>
        <w:t>state.active</w:t>
      </w:r>
      <w:proofErr w:type="gramEnd"/>
      <w:r w:rsidRPr="00B45489">
        <w:rPr>
          <w:b/>
        </w:rPr>
        <w:t>.variables.wardrobe</w:t>
      </w:r>
      <w:proofErr w:type="spellEnd"/>
      <w:r>
        <w:t>)</w:t>
      </w:r>
    </w:p>
    <w:p w:rsidR="00B45489" w:rsidRDefault="00B45489" w:rsidP="006A6AA6">
      <w:pPr>
        <w:pStyle w:val="Listenabsatz"/>
        <w:numPr>
          <w:ilvl w:val="0"/>
          <w:numId w:val="3"/>
        </w:numPr>
        <w:jc w:val="both"/>
      </w:pPr>
      <w:r>
        <w:t>And a dictionary for each cloth worn at a specific place (</w:t>
      </w:r>
      <w:proofErr w:type="spellStart"/>
      <w:proofErr w:type="gramStart"/>
      <w:r w:rsidRPr="00B45489">
        <w:rPr>
          <w:b/>
        </w:rPr>
        <w:t>state.active</w:t>
      </w:r>
      <w:proofErr w:type="gramEnd"/>
      <w:r w:rsidRPr="00B45489">
        <w:rPr>
          <w:b/>
        </w:rPr>
        <w:t>.variables.</w:t>
      </w:r>
      <w:r w:rsidR="000725BD">
        <w:rPr>
          <w:b/>
        </w:rPr>
        <w:t>wearing</w:t>
      </w:r>
      <w:proofErr w:type="spellEnd"/>
      <w:r>
        <w:t>)</w:t>
      </w:r>
    </w:p>
    <w:p w:rsidR="003C0A5E" w:rsidRDefault="003C0A5E" w:rsidP="006A6AA6">
      <w:pPr>
        <w:jc w:val="both"/>
      </w:pPr>
      <w:r>
        <w:t>Similar to the inventory, the cloth</w:t>
      </w:r>
      <w:r w:rsidR="000725BD">
        <w:t>ing</w:t>
      </w:r>
      <w:r>
        <w:t xml:space="preserve"> tab provides a list of checkboxes on top. </w:t>
      </w:r>
      <w:r w:rsidRPr="003C0A5E">
        <w:rPr>
          <w:b/>
        </w:rPr>
        <w:t>Display cloth</w:t>
      </w:r>
      <w:r w:rsidR="000725BD">
        <w:rPr>
          <w:b/>
        </w:rPr>
        <w:t>ing</w:t>
      </w:r>
      <w:r w:rsidRPr="003C0A5E">
        <w:rPr>
          <w:b/>
        </w:rPr>
        <w:t xml:space="preserve"> link in sidebar </w:t>
      </w:r>
      <w:r>
        <w:t xml:space="preserve">and </w:t>
      </w:r>
      <w:r w:rsidRPr="003C0A5E">
        <w:rPr>
          <w:b/>
        </w:rPr>
        <w:t>Display wardrobe link in sidebar</w:t>
      </w:r>
      <w:r>
        <w:t xml:space="preserve"> allow the user to view either the actually worn cloth</w:t>
      </w:r>
      <w:r w:rsidR="000725BD">
        <w:t>ing</w:t>
      </w:r>
      <w:r>
        <w:t xml:space="preserve"> </w:t>
      </w:r>
      <w:r>
        <w:lastRenderedPageBreak/>
        <w:t xml:space="preserve">or the wardrobe whenever he/she clicks the link. </w:t>
      </w:r>
      <w:r w:rsidRPr="003C0A5E">
        <w:rPr>
          <w:b/>
        </w:rPr>
        <w:t>Display cloth</w:t>
      </w:r>
      <w:r w:rsidR="000725BD">
        <w:rPr>
          <w:b/>
        </w:rPr>
        <w:t>ing</w:t>
      </w:r>
      <w:r w:rsidRPr="003C0A5E">
        <w:rPr>
          <w:b/>
        </w:rPr>
        <w:t xml:space="preserve"> in sidebar</w:t>
      </w:r>
      <w:r>
        <w:t xml:space="preserve"> creates a table with all cloth</w:t>
      </w:r>
      <w:r w:rsidR="000725BD">
        <w:t>ing</w:t>
      </w:r>
      <w:r>
        <w:t xml:space="preserve"> worn by the player in the sidebar on the left.</w:t>
      </w:r>
    </w:p>
    <w:p w:rsidR="003C0A5E" w:rsidRDefault="004C67BC" w:rsidP="006A6AA6">
      <w:pPr>
        <w:jc w:val="both"/>
      </w:pPr>
      <w:r>
        <w:t>Cloth</w:t>
      </w:r>
      <w:r w:rsidR="000725BD">
        <w:t>ing</w:t>
      </w:r>
      <w:r>
        <w:t xml:space="preserve"> can have one to three blank skills attached which can be activated checking </w:t>
      </w:r>
      <w:r w:rsidRPr="004C67BC">
        <w:rPr>
          <w:b/>
        </w:rPr>
        <w:t>Use skill 1-3</w:t>
      </w:r>
      <w:r>
        <w:t>.</w:t>
      </w:r>
    </w:p>
    <w:p w:rsidR="004C67BC" w:rsidRDefault="004C67BC" w:rsidP="006A6AA6">
      <w:pPr>
        <w:jc w:val="both"/>
      </w:pPr>
      <w:r>
        <w:t>The definition of cloth</w:t>
      </w:r>
      <w:r w:rsidR="000725BD">
        <w:t>ing</w:t>
      </w:r>
      <w:r>
        <w:t xml:space="preserve"> can be done in the cloth</w:t>
      </w:r>
      <w:r w:rsidR="000725BD">
        <w:t>ing</w:t>
      </w:r>
      <w:r>
        <w:t xml:space="preserve"> box at the bottom of the tab. </w:t>
      </w:r>
      <w:r w:rsidRPr="004C67BC">
        <w:rPr>
          <w:b/>
        </w:rPr>
        <w:t>Update</w:t>
      </w:r>
      <w:r>
        <w:t xml:space="preserve">, </w:t>
      </w:r>
      <w:r w:rsidRPr="004C67BC">
        <w:rPr>
          <w:b/>
        </w:rPr>
        <w:t>Delete</w:t>
      </w:r>
      <w:r>
        <w:t xml:space="preserve"> and </w:t>
      </w:r>
      <w:r w:rsidRPr="004C67BC">
        <w:rPr>
          <w:b/>
        </w:rPr>
        <w:t>Add new</w:t>
      </w:r>
      <w:r>
        <w:t xml:space="preserve"> cloth</w:t>
      </w:r>
      <w:r w:rsidR="00CF384E">
        <w:t>ing</w:t>
      </w:r>
      <w:r>
        <w:t xml:space="preserve"> can be done via the three buttons next to the cloth</w:t>
      </w:r>
      <w:r w:rsidR="00CF384E">
        <w:t>ing</w:t>
      </w:r>
      <w:r>
        <w:t xml:space="preserve"> box. Double clicking an item loads an item into the cloth</w:t>
      </w:r>
      <w:r w:rsidR="00CF384E">
        <w:t>ing</w:t>
      </w:r>
      <w:r>
        <w:t xml:space="preserve"> box.</w:t>
      </w:r>
    </w:p>
    <w:p w:rsidR="006353D8" w:rsidRDefault="006353D8" w:rsidP="006A6AA6">
      <w:pPr>
        <w:jc w:val="both"/>
      </w:pPr>
      <w:r>
        <w:t>The two lists on the right (</w:t>
      </w:r>
      <w:r w:rsidRPr="006353D8">
        <w:rPr>
          <w:b/>
        </w:rPr>
        <w:t>Display in wardrobe</w:t>
      </w:r>
      <w:r>
        <w:t xml:space="preserve"> and </w:t>
      </w:r>
      <w:r w:rsidRPr="006353D8">
        <w:rPr>
          <w:b/>
        </w:rPr>
        <w:t>Display in cloth</w:t>
      </w:r>
      <w:r w:rsidR="00CF384E">
        <w:rPr>
          <w:b/>
        </w:rPr>
        <w:t>ing</w:t>
      </w:r>
      <w:r w:rsidRPr="006353D8">
        <w:rPr>
          <w:b/>
        </w:rPr>
        <w:t xml:space="preserve"> view</w:t>
      </w:r>
      <w:r>
        <w:t xml:space="preserve">) </w:t>
      </w:r>
      <w:r w:rsidR="00204E22">
        <w:t>determine</w:t>
      </w:r>
      <w:r>
        <w:t xml:space="preserve"> which cloth</w:t>
      </w:r>
      <w:r w:rsidR="00CF384E">
        <w:t>ing</w:t>
      </w:r>
      <w:r>
        <w:t xml:space="preserve"> </w:t>
      </w:r>
      <w:r w:rsidR="00204E22">
        <w:t>properties are</w:t>
      </w:r>
      <w:r>
        <w:t xml:space="preserve"> shown in the cloth</w:t>
      </w:r>
      <w:r w:rsidR="00CF384E">
        <w:t>ing</w:t>
      </w:r>
      <w:r>
        <w:t>, wardrobe and cloth</w:t>
      </w:r>
      <w:r w:rsidR="00CF384E">
        <w:t>ing</w:t>
      </w:r>
      <w:r>
        <w:t xml:space="preserve"> sidebar tables.</w:t>
      </w:r>
    </w:p>
    <w:p w:rsidR="00DB56DC" w:rsidRPr="00B45489" w:rsidRDefault="009C693F" w:rsidP="006A6AA6">
      <w:pPr>
        <w:jc w:val="both"/>
      </w:pPr>
      <w:r>
        <w:rPr>
          <w:noProof/>
          <w:lang w:val="de-DE" w:eastAsia="de-DE"/>
        </w:rPr>
        <w:drawing>
          <wp:inline distT="0" distB="0" distL="0" distR="0">
            <wp:extent cx="5762625" cy="4238625"/>
            <wp:effectExtent l="19050" t="0" r="9525"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62625" cy="4238625"/>
                    </a:xfrm>
                    <a:prstGeom prst="rect">
                      <a:avLst/>
                    </a:prstGeom>
                    <a:noFill/>
                    <a:ln w="9525">
                      <a:noFill/>
                      <a:miter lim="800000"/>
                      <a:headEnd/>
                      <a:tailEnd/>
                    </a:ln>
                  </pic:spPr>
                </pic:pic>
              </a:graphicData>
            </a:graphic>
          </wp:inline>
        </w:drawing>
      </w:r>
    </w:p>
    <w:p w:rsidR="00B64E74" w:rsidRDefault="00B64E74" w:rsidP="006A6AA6">
      <w:pPr>
        <w:jc w:val="both"/>
      </w:pPr>
      <w:r>
        <w:t>Clothing has the following properties:</w:t>
      </w:r>
    </w:p>
    <w:p w:rsidR="00B64E74" w:rsidRDefault="00B64E74" w:rsidP="00B64E74">
      <w:pPr>
        <w:pStyle w:val="Listenabsatz"/>
        <w:numPr>
          <w:ilvl w:val="0"/>
          <w:numId w:val="6"/>
        </w:numPr>
        <w:jc w:val="both"/>
      </w:pPr>
      <w:r w:rsidRPr="00057506">
        <w:rPr>
          <w:i/>
        </w:rPr>
        <w:t>ID</w:t>
      </w:r>
      <w:r>
        <w:t>: Unique number.</w:t>
      </w:r>
    </w:p>
    <w:p w:rsidR="00B64E74" w:rsidRDefault="00B64E74" w:rsidP="00B64E74">
      <w:pPr>
        <w:pStyle w:val="Listenabsatz"/>
        <w:numPr>
          <w:ilvl w:val="0"/>
          <w:numId w:val="6"/>
        </w:numPr>
        <w:jc w:val="both"/>
      </w:pPr>
      <w:r w:rsidRPr="00057506">
        <w:rPr>
          <w:i/>
        </w:rPr>
        <w:t>Name</w:t>
      </w:r>
      <w:r>
        <w:t>: The name of the item.</w:t>
      </w:r>
    </w:p>
    <w:p w:rsidR="00B64E74" w:rsidRDefault="00B64E74" w:rsidP="00B64E74">
      <w:pPr>
        <w:pStyle w:val="Listenabsatz"/>
        <w:numPr>
          <w:ilvl w:val="0"/>
          <w:numId w:val="6"/>
        </w:numPr>
        <w:jc w:val="both"/>
      </w:pPr>
      <w:r w:rsidRPr="00057506">
        <w:rPr>
          <w:i/>
        </w:rPr>
        <w:t>Description</w:t>
      </w:r>
      <w:r>
        <w:t>: The item description.</w:t>
      </w:r>
    </w:p>
    <w:p w:rsidR="00B64E74" w:rsidRDefault="00B64E74" w:rsidP="00B64E74">
      <w:pPr>
        <w:pStyle w:val="Listenabsatz"/>
        <w:numPr>
          <w:ilvl w:val="0"/>
          <w:numId w:val="6"/>
        </w:numPr>
        <w:jc w:val="both"/>
      </w:pPr>
      <w:r w:rsidRPr="00057506">
        <w:rPr>
          <w:i/>
        </w:rPr>
        <w:t>Category</w:t>
      </w:r>
      <w:r>
        <w:t>: A clothing category.</w:t>
      </w:r>
    </w:p>
    <w:p w:rsidR="00B64E74" w:rsidRDefault="00B64E74" w:rsidP="00B64E74">
      <w:pPr>
        <w:pStyle w:val="Listenabsatz"/>
        <w:numPr>
          <w:ilvl w:val="0"/>
          <w:numId w:val="6"/>
        </w:numPr>
        <w:jc w:val="both"/>
      </w:pPr>
      <w:r w:rsidRPr="00057506">
        <w:rPr>
          <w:i/>
        </w:rPr>
        <w:t>Shop category</w:t>
      </w:r>
      <w:r>
        <w:t>: A shop category</w:t>
      </w:r>
    </w:p>
    <w:p w:rsidR="00B64E74" w:rsidRDefault="00B64E74" w:rsidP="00B64E74">
      <w:pPr>
        <w:pStyle w:val="Listenabsatz"/>
        <w:numPr>
          <w:ilvl w:val="0"/>
          <w:numId w:val="6"/>
        </w:numPr>
        <w:jc w:val="both"/>
      </w:pPr>
      <w:r w:rsidRPr="00057506">
        <w:rPr>
          <w:i/>
        </w:rPr>
        <w:t>Body part</w:t>
      </w:r>
      <w:r>
        <w:t xml:space="preserve">: Where this clothing is worn (see the </w:t>
      </w:r>
      <w:proofErr w:type="gramStart"/>
      <w:r>
        <w:t>drop down</w:t>
      </w:r>
      <w:proofErr w:type="gramEnd"/>
      <w:r>
        <w:t xml:space="preserve"> list in the clothing box for possible values).</w:t>
      </w:r>
    </w:p>
    <w:p w:rsidR="00B64E74" w:rsidRDefault="00B64E74" w:rsidP="00B64E74">
      <w:pPr>
        <w:pStyle w:val="Listenabsatz"/>
        <w:numPr>
          <w:ilvl w:val="0"/>
          <w:numId w:val="6"/>
        </w:numPr>
        <w:jc w:val="both"/>
      </w:pPr>
      <w:r w:rsidRPr="00057506">
        <w:rPr>
          <w:i/>
        </w:rPr>
        <w:t>Owned</w:t>
      </w:r>
      <w:r>
        <w:t>: How many clothing of this type has the player at the beginning.</w:t>
      </w:r>
    </w:p>
    <w:p w:rsidR="00B64E74" w:rsidRDefault="00B64E74" w:rsidP="00B64E74">
      <w:pPr>
        <w:pStyle w:val="Listenabsatz"/>
        <w:numPr>
          <w:ilvl w:val="0"/>
          <w:numId w:val="6"/>
        </w:numPr>
        <w:jc w:val="both"/>
      </w:pPr>
      <w:r w:rsidRPr="00057506">
        <w:rPr>
          <w:i/>
        </w:rPr>
        <w:t>Is worn</w:t>
      </w:r>
      <w:r>
        <w:t>: Is this clothing worn at game start?</w:t>
      </w:r>
    </w:p>
    <w:p w:rsidR="00B64E74" w:rsidRDefault="00B64E74" w:rsidP="00B64E74">
      <w:pPr>
        <w:pStyle w:val="Listenabsatz"/>
        <w:numPr>
          <w:ilvl w:val="0"/>
          <w:numId w:val="6"/>
        </w:numPr>
        <w:jc w:val="both"/>
      </w:pPr>
      <w:r w:rsidRPr="00057506">
        <w:rPr>
          <w:i/>
        </w:rPr>
        <w:t>Can buy</w:t>
      </w:r>
      <w:r>
        <w:t>: Can this clothing been bought in shops?</w:t>
      </w:r>
    </w:p>
    <w:p w:rsidR="00B64E74" w:rsidRDefault="00B64E74" w:rsidP="00B64E74">
      <w:pPr>
        <w:pStyle w:val="Listenabsatz"/>
        <w:numPr>
          <w:ilvl w:val="0"/>
          <w:numId w:val="6"/>
        </w:numPr>
        <w:jc w:val="both"/>
      </w:pPr>
      <w:r w:rsidRPr="00057506">
        <w:rPr>
          <w:i/>
        </w:rPr>
        <w:t>Buy price</w:t>
      </w:r>
      <w:r>
        <w:t>: How much is this clothing in shops?</w:t>
      </w:r>
    </w:p>
    <w:p w:rsidR="00B64E74" w:rsidRDefault="00B64E74" w:rsidP="00B64E74">
      <w:pPr>
        <w:pStyle w:val="Listenabsatz"/>
        <w:numPr>
          <w:ilvl w:val="0"/>
          <w:numId w:val="6"/>
        </w:numPr>
        <w:jc w:val="both"/>
      </w:pPr>
      <w:r w:rsidRPr="00057506">
        <w:rPr>
          <w:i/>
        </w:rPr>
        <w:t>Sell price</w:t>
      </w:r>
      <w:r>
        <w:t>: The money you get for selling this item.</w:t>
      </w:r>
    </w:p>
    <w:p w:rsidR="00461A5E" w:rsidRDefault="00461A5E" w:rsidP="00B64E74">
      <w:pPr>
        <w:pStyle w:val="Listenabsatz"/>
        <w:numPr>
          <w:ilvl w:val="0"/>
          <w:numId w:val="6"/>
        </w:numPr>
        <w:jc w:val="both"/>
      </w:pPr>
      <w:r w:rsidRPr="00057506">
        <w:rPr>
          <w:i/>
        </w:rPr>
        <w:t>Can own multiple</w:t>
      </w:r>
      <w:r>
        <w:t>: Can the player own more than one clothing of this type?</w:t>
      </w:r>
    </w:p>
    <w:p w:rsidR="00461A5E" w:rsidRDefault="00461A5E" w:rsidP="00B64E74">
      <w:pPr>
        <w:pStyle w:val="Listenabsatz"/>
        <w:numPr>
          <w:ilvl w:val="0"/>
          <w:numId w:val="6"/>
        </w:numPr>
        <w:jc w:val="both"/>
      </w:pPr>
      <w:r w:rsidRPr="00057506">
        <w:rPr>
          <w:i/>
        </w:rPr>
        <w:lastRenderedPageBreak/>
        <w:t>Image</w:t>
      </w:r>
      <w:r>
        <w:t>: An image to display this clothing.</w:t>
      </w:r>
    </w:p>
    <w:p w:rsidR="00461A5E" w:rsidRDefault="00461A5E" w:rsidP="00B64E74">
      <w:pPr>
        <w:pStyle w:val="Listenabsatz"/>
        <w:numPr>
          <w:ilvl w:val="0"/>
          <w:numId w:val="6"/>
        </w:numPr>
        <w:jc w:val="both"/>
      </w:pPr>
      <w:r w:rsidRPr="00057506">
        <w:rPr>
          <w:i/>
        </w:rPr>
        <w:t>Skill1-3</w:t>
      </w:r>
      <w:r>
        <w:t>: Three blank skills</w:t>
      </w:r>
    </w:p>
    <w:p w:rsidR="00B45489" w:rsidRDefault="003E777D" w:rsidP="006A6AA6">
      <w:pPr>
        <w:jc w:val="both"/>
      </w:pPr>
      <w:r>
        <w:t xml:space="preserve">The macros used in the </w:t>
      </w:r>
      <w:r w:rsidR="001A4DF6">
        <w:t>clothing system are:</w:t>
      </w:r>
    </w:p>
    <w:tbl>
      <w:tblPr>
        <w:tblStyle w:val="Gitternetztabelle1hell1"/>
        <w:tblW w:w="0" w:type="auto"/>
        <w:tblLook w:val="04A0" w:firstRow="1" w:lastRow="0" w:firstColumn="1" w:lastColumn="0" w:noHBand="0" w:noVBand="1"/>
      </w:tblPr>
      <w:tblGrid>
        <w:gridCol w:w="2547"/>
        <w:gridCol w:w="6515"/>
      </w:tblGrid>
      <w:tr w:rsidR="001A4DF6" w:rsidTr="00456E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A4DF6" w:rsidRDefault="001A4DF6" w:rsidP="00456EC7">
            <w:pPr>
              <w:jc w:val="both"/>
            </w:pPr>
            <w:r>
              <w:t>Name</w:t>
            </w:r>
          </w:p>
        </w:tc>
        <w:tc>
          <w:tcPr>
            <w:tcW w:w="6515" w:type="dxa"/>
          </w:tcPr>
          <w:p w:rsidR="001A4DF6" w:rsidRDefault="001A4DF6" w:rsidP="00456EC7">
            <w:pPr>
              <w:jc w:val="both"/>
              <w:cnfStyle w:val="100000000000" w:firstRow="1" w:lastRow="0" w:firstColumn="0" w:lastColumn="0" w:oddVBand="0" w:evenVBand="0" w:oddHBand="0" w:evenHBand="0" w:firstRowFirstColumn="0" w:firstRowLastColumn="0" w:lastRowFirstColumn="0" w:lastRowLastColumn="0"/>
            </w:pPr>
            <w:r>
              <w:t>Description</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Default="001A4DF6" w:rsidP="00456EC7">
            <w:pPr>
              <w:jc w:val="both"/>
            </w:pPr>
            <w:proofErr w:type="spellStart"/>
            <w:r w:rsidRPr="001A4DF6">
              <w:t>initAllClothing</w:t>
            </w:r>
            <w:proofErr w:type="spellEnd"/>
          </w:p>
        </w:tc>
        <w:tc>
          <w:tcPr>
            <w:tcW w:w="6515" w:type="dxa"/>
          </w:tcPr>
          <w:p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Initializes all clothing in the game.</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Pr="001A4DF6" w:rsidRDefault="001A4DF6" w:rsidP="00456EC7">
            <w:pPr>
              <w:jc w:val="both"/>
            </w:pPr>
            <w:proofErr w:type="spellStart"/>
            <w:r w:rsidRPr="001A4DF6">
              <w:t>initClothing</w:t>
            </w:r>
            <w:proofErr w:type="spellEnd"/>
          </w:p>
        </w:tc>
        <w:tc>
          <w:tcPr>
            <w:tcW w:w="6515" w:type="dxa"/>
          </w:tcPr>
          <w:p w:rsidR="001A4DF6" w:rsidRDefault="001A4DF6" w:rsidP="001A4DF6">
            <w:pPr>
              <w:jc w:val="both"/>
              <w:cnfStyle w:val="000000000000" w:firstRow="0" w:lastRow="0" w:firstColumn="0" w:lastColumn="0" w:oddVBand="0" w:evenVBand="0" w:oddHBand="0" w:evenHBand="0" w:firstRowFirstColumn="0" w:firstRowLastColumn="0" w:lastRowFirstColumn="0" w:lastRowLastColumn="0"/>
            </w:pPr>
            <w:r>
              <w:t>Initializes all clothing the player is wearing.</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Pr="001A4DF6" w:rsidRDefault="001A4DF6" w:rsidP="00456EC7">
            <w:pPr>
              <w:jc w:val="both"/>
            </w:pPr>
            <w:proofErr w:type="spellStart"/>
            <w:r>
              <w:t>initWardrobe</w:t>
            </w:r>
            <w:proofErr w:type="spellEnd"/>
          </w:p>
        </w:tc>
        <w:tc>
          <w:tcPr>
            <w:tcW w:w="6515" w:type="dxa"/>
          </w:tcPr>
          <w:p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Initializes all clothing in the player's wardrobe.</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Default="001A4DF6" w:rsidP="00456EC7">
            <w:pPr>
              <w:jc w:val="both"/>
            </w:pPr>
            <w:r w:rsidRPr="001A4DF6">
              <w:t>clothing</w:t>
            </w:r>
          </w:p>
        </w:tc>
        <w:tc>
          <w:tcPr>
            <w:tcW w:w="6515" w:type="dxa"/>
          </w:tcPr>
          <w:p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Prints a table with the clothing the player wears.</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Pr="001A4DF6" w:rsidRDefault="001A4DF6" w:rsidP="00456EC7">
            <w:pPr>
              <w:jc w:val="both"/>
            </w:pPr>
            <w:proofErr w:type="spellStart"/>
            <w:r w:rsidRPr="001A4DF6">
              <w:t>clothing</w:t>
            </w:r>
            <w:r>
              <w:t>Sidebar</w:t>
            </w:r>
            <w:proofErr w:type="spellEnd"/>
          </w:p>
        </w:tc>
        <w:tc>
          <w:tcPr>
            <w:tcW w:w="6515" w:type="dxa"/>
          </w:tcPr>
          <w:p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Creates a table of images in the sidebar with the clothing worn by the player.</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Pr="001A4DF6" w:rsidRDefault="001A4DF6" w:rsidP="00456EC7">
            <w:pPr>
              <w:jc w:val="both"/>
            </w:pPr>
            <w:r>
              <w:t>w</w:t>
            </w:r>
            <w:r w:rsidRPr="001A4DF6">
              <w:t>ardrobe</w:t>
            </w:r>
          </w:p>
        </w:tc>
        <w:tc>
          <w:tcPr>
            <w:tcW w:w="6515" w:type="dxa"/>
          </w:tcPr>
          <w:p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Prints a table with all the player's clothing.</w:t>
            </w:r>
          </w:p>
        </w:tc>
      </w:tr>
      <w:tr w:rsidR="005C48E3" w:rsidTr="00456EC7">
        <w:tc>
          <w:tcPr>
            <w:cnfStyle w:val="001000000000" w:firstRow="0" w:lastRow="0" w:firstColumn="1" w:lastColumn="0" w:oddVBand="0" w:evenVBand="0" w:oddHBand="0" w:evenHBand="0" w:firstRowFirstColumn="0" w:firstRowLastColumn="0" w:lastRowFirstColumn="0" w:lastRowLastColumn="0"/>
            <w:tcW w:w="2547" w:type="dxa"/>
          </w:tcPr>
          <w:p w:rsidR="005C48E3" w:rsidRDefault="005C48E3" w:rsidP="00456EC7">
            <w:pPr>
              <w:jc w:val="both"/>
            </w:pPr>
            <w:proofErr w:type="spellStart"/>
            <w:r w:rsidRPr="005C48E3">
              <w:t>addToWardrobe</w:t>
            </w:r>
            <w:proofErr w:type="spellEnd"/>
          </w:p>
        </w:tc>
        <w:tc>
          <w:tcPr>
            <w:tcW w:w="6515" w:type="dxa"/>
          </w:tcPr>
          <w:p w:rsidR="005C48E3" w:rsidRDefault="005C48E3" w:rsidP="00456EC7">
            <w:pPr>
              <w:jc w:val="both"/>
              <w:cnfStyle w:val="000000000000" w:firstRow="0" w:lastRow="0" w:firstColumn="0" w:lastColumn="0" w:oddVBand="0" w:evenVBand="0" w:oddHBand="0" w:evenHBand="0" w:firstRowFirstColumn="0" w:firstRowLastColumn="0" w:lastRowFirstColumn="0" w:lastRowLastColumn="0"/>
            </w:pPr>
            <w:r>
              <w:t>Adds clothing and expects two parameters: The clothing ID (parameter 1) and the amount to add (parameter 2).</w:t>
            </w:r>
          </w:p>
        </w:tc>
      </w:tr>
    </w:tbl>
    <w:p w:rsidR="001A4DF6" w:rsidRDefault="001A4DF6" w:rsidP="006A6AA6">
      <w:pPr>
        <w:jc w:val="both"/>
      </w:pPr>
    </w:p>
    <w:p w:rsidR="00FA1E9D" w:rsidRDefault="00FA1E9D" w:rsidP="006A6AA6">
      <w:pPr>
        <w:jc w:val="both"/>
      </w:pPr>
    </w:p>
    <w:p w:rsidR="00BA38B4" w:rsidRDefault="00BA38B4" w:rsidP="006A6AA6">
      <w:pPr>
        <w:jc w:val="both"/>
      </w:pPr>
    </w:p>
    <w:p w:rsidR="00BA38B4" w:rsidRDefault="00BA38B4" w:rsidP="006A6AA6">
      <w:pPr>
        <w:pStyle w:val="berschrift1"/>
        <w:numPr>
          <w:ilvl w:val="0"/>
          <w:numId w:val="3"/>
        </w:numPr>
        <w:jc w:val="both"/>
      </w:pPr>
      <w:r>
        <w:t>Change log</w:t>
      </w:r>
    </w:p>
    <w:sectPr w:rsidR="00BA38B4" w:rsidSect="00531F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F0535"/>
    <w:multiLevelType w:val="hybridMultilevel"/>
    <w:tmpl w:val="E07EC5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D345FB5"/>
    <w:multiLevelType w:val="hybridMultilevel"/>
    <w:tmpl w:val="01265438"/>
    <w:lvl w:ilvl="0" w:tplc="4AAE636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C5745B"/>
    <w:multiLevelType w:val="hybridMultilevel"/>
    <w:tmpl w:val="20129F36"/>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E0366F1"/>
    <w:multiLevelType w:val="hybridMultilevel"/>
    <w:tmpl w:val="3416B1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4002512"/>
    <w:multiLevelType w:val="hybridMultilevel"/>
    <w:tmpl w:val="B73616D4"/>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973077D2">
      <w:numFmt w:val="bullet"/>
      <w:lvlText w:val="-"/>
      <w:lvlJc w:val="left"/>
      <w:pPr>
        <w:ind w:left="2340" w:hanging="360"/>
      </w:pPr>
      <w:rPr>
        <w:rFonts w:ascii="Calibri" w:eastAsiaTheme="minorHAnsi"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7C168C9"/>
    <w:multiLevelType w:val="hybridMultilevel"/>
    <w:tmpl w:val="3EA4656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973077D2">
      <w:numFmt w:val="bullet"/>
      <w:lvlText w:val="-"/>
      <w:lvlJc w:val="left"/>
      <w:pPr>
        <w:ind w:left="2340" w:hanging="360"/>
      </w:pPr>
      <w:rPr>
        <w:rFonts w:ascii="Calibri" w:eastAsiaTheme="minorHAnsi"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B5EBA"/>
    <w:rsid w:val="00024D0F"/>
    <w:rsid w:val="00046F4C"/>
    <w:rsid w:val="00057506"/>
    <w:rsid w:val="000725BD"/>
    <w:rsid w:val="00073E8F"/>
    <w:rsid w:val="001535B0"/>
    <w:rsid w:val="00174838"/>
    <w:rsid w:val="001A4DF6"/>
    <w:rsid w:val="00204E22"/>
    <w:rsid w:val="00263ABA"/>
    <w:rsid w:val="00275F6B"/>
    <w:rsid w:val="002C243C"/>
    <w:rsid w:val="003132D2"/>
    <w:rsid w:val="00365D55"/>
    <w:rsid w:val="00370141"/>
    <w:rsid w:val="00375C10"/>
    <w:rsid w:val="003C0A5E"/>
    <w:rsid w:val="003E63EF"/>
    <w:rsid w:val="003E777D"/>
    <w:rsid w:val="003F3429"/>
    <w:rsid w:val="003F561D"/>
    <w:rsid w:val="00403241"/>
    <w:rsid w:val="00407603"/>
    <w:rsid w:val="004566E3"/>
    <w:rsid w:val="00461A5E"/>
    <w:rsid w:val="004B2790"/>
    <w:rsid w:val="004C67BC"/>
    <w:rsid w:val="005073D1"/>
    <w:rsid w:val="00514B0D"/>
    <w:rsid w:val="00531A0F"/>
    <w:rsid w:val="00531F1A"/>
    <w:rsid w:val="005566E0"/>
    <w:rsid w:val="005C48E3"/>
    <w:rsid w:val="005C6089"/>
    <w:rsid w:val="005E5B2B"/>
    <w:rsid w:val="006353D8"/>
    <w:rsid w:val="006A6AA6"/>
    <w:rsid w:val="006E541D"/>
    <w:rsid w:val="00712BCF"/>
    <w:rsid w:val="007B13AE"/>
    <w:rsid w:val="007B5EBA"/>
    <w:rsid w:val="007E1A76"/>
    <w:rsid w:val="008571E6"/>
    <w:rsid w:val="0088656A"/>
    <w:rsid w:val="008960F7"/>
    <w:rsid w:val="00897EBE"/>
    <w:rsid w:val="008A2A4C"/>
    <w:rsid w:val="008A699C"/>
    <w:rsid w:val="00911AC2"/>
    <w:rsid w:val="00922A9C"/>
    <w:rsid w:val="009641BD"/>
    <w:rsid w:val="0099128B"/>
    <w:rsid w:val="009B53C9"/>
    <w:rsid w:val="009C693F"/>
    <w:rsid w:val="00AD4945"/>
    <w:rsid w:val="00B0189F"/>
    <w:rsid w:val="00B31192"/>
    <w:rsid w:val="00B45489"/>
    <w:rsid w:val="00B64E74"/>
    <w:rsid w:val="00B7019E"/>
    <w:rsid w:val="00BA38B4"/>
    <w:rsid w:val="00C15A8E"/>
    <w:rsid w:val="00CD0F51"/>
    <w:rsid w:val="00CF384E"/>
    <w:rsid w:val="00D64083"/>
    <w:rsid w:val="00D92126"/>
    <w:rsid w:val="00DB56DC"/>
    <w:rsid w:val="00E06B40"/>
    <w:rsid w:val="00E1525F"/>
    <w:rsid w:val="00E30EFB"/>
    <w:rsid w:val="00F0316E"/>
    <w:rsid w:val="00F82B7C"/>
    <w:rsid w:val="00FA1E9D"/>
    <w:rsid w:val="00FB27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565C328C-D234-41BB-BD1E-71DCC1C90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31F1A"/>
    <w:rPr>
      <w:lang w:val="en-US"/>
    </w:rPr>
  </w:style>
  <w:style w:type="paragraph" w:styleId="berschrift1">
    <w:name w:val="heading 1"/>
    <w:basedOn w:val="Standard"/>
    <w:next w:val="Standard"/>
    <w:link w:val="berschrift1Zchn"/>
    <w:uiPriority w:val="9"/>
    <w:qFormat/>
    <w:rsid w:val="00C15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15A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75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15A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15A8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15A8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15A8E"/>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C15A8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15A8E"/>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C15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31">
    <w:name w:val="Gitternetztabelle 31"/>
    <w:basedOn w:val="NormaleTabelle"/>
    <w:uiPriority w:val="48"/>
    <w:rsid w:val="00C15A8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Absatz-Standardschriftart"/>
    <w:uiPriority w:val="99"/>
    <w:unhideWhenUsed/>
    <w:rsid w:val="00C15A8E"/>
    <w:rPr>
      <w:color w:val="0563C1" w:themeColor="hyperlink"/>
      <w:u w:val="single"/>
    </w:rPr>
  </w:style>
  <w:style w:type="character" w:customStyle="1" w:styleId="NichtaufgelsteErwhnung1">
    <w:name w:val="Nicht aufgelöste Erwähnung1"/>
    <w:basedOn w:val="Absatz-Standardschriftart"/>
    <w:uiPriority w:val="99"/>
    <w:semiHidden/>
    <w:unhideWhenUsed/>
    <w:rsid w:val="00C15A8E"/>
    <w:rPr>
      <w:color w:val="605E5C"/>
      <w:shd w:val="clear" w:color="auto" w:fill="E1DFDD"/>
    </w:rPr>
  </w:style>
  <w:style w:type="paragraph" w:styleId="Sprechblasentext">
    <w:name w:val="Balloon Text"/>
    <w:basedOn w:val="Standard"/>
    <w:link w:val="SprechblasentextZchn"/>
    <w:uiPriority w:val="99"/>
    <w:semiHidden/>
    <w:unhideWhenUsed/>
    <w:rsid w:val="009B53C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B53C9"/>
    <w:rPr>
      <w:rFonts w:ascii="Segoe UI" w:hAnsi="Segoe UI" w:cs="Segoe UI"/>
      <w:sz w:val="18"/>
      <w:szCs w:val="18"/>
      <w:lang w:val="en-US"/>
    </w:rPr>
  </w:style>
  <w:style w:type="paragraph" w:styleId="Listenabsatz">
    <w:name w:val="List Paragraph"/>
    <w:basedOn w:val="Standard"/>
    <w:uiPriority w:val="34"/>
    <w:qFormat/>
    <w:rsid w:val="00CD0F51"/>
    <w:pPr>
      <w:ind w:left="720"/>
      <w:contextualSpacing/>
    </w:pPr>
  </w:style>
  <w:style w:type="character" w:customStyle="1" w:styleId="berschrift3Zchn">
    <w:name w:val="Überschrift 3 Zchn"/>
    <w:basedOn w:val="Absatz-Standardschriftart"/>
    <w:link w:val="berschrift3"/>
    <w:uiPriority w:val="9"/>
    <w:rsid w:val="00275F6B"/>
    <w:rPr>
      <w:rFonts w:asciiTheme="majorHAnsi" w:eastAsiaTheme="majorEastAsia" w:hAnsiTheme="majorHAnsi" w:cstheme="majorBidi"/>
      <w:color w:val="1F3763" w:themeColor="accent1" w:themeShade="7F"/>
      <w:sz w:val="24"/>
      <w:szCs w:val="24"/>
      <w:lang w:val="en-US"/>
    </w:rPr>
  </w:style>
  <w:style w:type="table" w:customStyle="1" w:styleId="Gitternetztabelle1hell1">
    <w:name w:val="Gitternetztabelle 1 hell1"/>
    <w:basedOn w:val="NormaleTabelle"/>
    <w:uiPriority w:val="46"/>
    <w:rsid w:val="00712BC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514B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tonedrum.de"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2BFE63-800B-4716-8002-59607EA70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1526</Words>
  <Characters>9619</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BWI GmbH</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Freiknecht</dc:creator>
  <cp:lastModifiedBy>Jonas Freiknecht</cp:lastModifiedBy>
  <cp:revision>30</cp:revision>
  <dcterms:created xsi:type="dcterms:W3CDTF">2018-12-06T12:33:00Z</dcterms:created>
  <dcterms:modified xsi:type="dcterms:W3CDTF">2018-12-10T14:49:00Z</dcterms:modified>
</cp:coreProperties>
</file>