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Automatio</w:t>
      </w:r>
      <w:r>
        <w:rPr>
          <w:b/>
          <w:bCs/>
          <w:sz w:val="28"/>
          <w:szCs w:val="28"/>
          <w:lang w:val="en-GB"/>
        </w:rPr>
        <w:t>n</w:t>
      </w:r>
      <w:r>
        <w:rPr>
          <w:b/>
          <w:bCs/>
          <w:sz w:val="28"/>
          <w:szCs w:val="28"/>
        </w:rPr>
        <w:t xml:space="preserve"> Test Task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Software Specification: </w:t>
      </w:r>
      <w:r>
        <w:rPr>
          <w:sz w:val="28"/>
          <w:szCs w:val="28"/>
          <w:lang w:val="en-GB"/>
        </w:rPr>
        <w:t>Java, Selenium, Test NG, Maven, Apache POI, JFairy, Log 4j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>Project Structure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7460" cy="6929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692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sz w:val="28"/>
          <w:szCs w:val="28"/>
          <w:lang w:val="en-GB"/>
        </w:rPr>
        <w:t xml:space="preserve"> </w:t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/>
      </w:pPr>
      <w:r>
        <w:rPr>
          <w:sz w:val="28"/>
          <w:szCs w:val="28"/>
          <w:lang w:val="en-GB"/>
        </w:rPr>
        <w:t>src/main/java –  has common functions, read and write excel and function to get result.</w:t>
      </w:r>
    </w:p>
    <w:p>
      <w:pPr>
        <w:pStyle w:val="Normal"/>
        <w:rPr/>
      </w:pPr>
      <w:r>
        <w:rPr>
          <w:sz w:val="28"/>
          <w:szCs w:val="28"/>
          <w:lang w:val="en-GB"/>
        </w:rPr>
        <w:t xml:space="preserve">→ </w:t>
      </w:r>
      <w:r>
        <w:rPr>
          <w:sz w:val="28"/>
          <w:szCs w:val="28"/>
          <w:lang w:val="en-GB"/>
        </w:rPr>
        <w:t>ExcelUtils.java</w:t>
      </w:r>
    </w:p>
    <w:p>
      <w:pPr>
        <w:pStyle w:val="Normal"/>
        <w:rPr/>
      </w:pPr>
      <w:r>
        <w:rPr>
          <w:sz w:val="28"/>
          <w:szCs w:val="28"/>
          <w:lang w:val="en-GB"/>
        </w:rPr>
        <w:t xml:space="preserve">→ </w:t>
      </w:r>
      <w:r>
        <w:rPr>
          <w:sz w:val="28"/>
          <w:szCs w:val="28"/>
          <w:lang w:val="en-GB"/>
        </w:rPr>
        <w:t>TestBase.java</w:t>
      </w:r>
    </w:p>
    <w:p>
      <w:pPr>
        <w:pStyle w:val="Normal"/>
        <w:rPr/>
      </w:pPr>
      <w:r>
        <w:rPr>
          <w:sz w:val="28"/>
          <w:szCs w:val="28"/>
          <w:lang w:val="en-GB"/>
        </w:rPr>
        <w:t xml:space="preserve">→ </w:t>
      </w:r>
      <w:r>
        <w:rPr>
          <w:sz w:val="28"/>
          <w:szCs w:val="28"/>
          <w:lang w:val="en-GB"/>
        </w:rPr>
        <w:t>TestResult.java</w:t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>src/main/resources – has properties file and config file and resources used in project.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→ </w:t>
      </w:r>
      <w:r>
        <w:rPr>
          <w:sz w:val="28"/>
          <w:szCs w:val="28"/>
          <w:lang w:val="en-GB"/>
        </w:rPr>
        <w:t>config folder – config.properties → url is configured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→ </w:t>
      </w:r>
      <w:r>
        <w:rPr>
          <w:sz w:val="28"/>
          <w:szCs w:val="28"/>
          <w:lang w:val="en-GB"/>
        </w:rPr>
        <w:t>properties folder – Log 4j and Object Repository properties file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→ </w:t>
      </w:r>
      <w:r>
        <w:rPr>
          <w:sz w:val="28"/>
          <w:szCs w:val="28"/>
          <w:lang w:val="en-GB"/>
        </w:rPr>
        <w:t>Resources folder – chromedriver.exe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src/test/java → has the test cases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>Task1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>-------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>TestCase1.java</w:t>
      </w:r>
    </w:p>
    <w:p>
      <w:pPr>
        <w:pStyle w:val="Default"/>
        <w:rPr>
          <w:rFonts w:ascii="Times New Roman" w:hAnsi="Times New Roman"/>
          <w:sz w:val="28"/>
          <w:szCs w:val="28"/>
          <w:lang w:val="en-GB"/>
        </w:rPr>
      </w:pPr>
      <w:r>
        <w:rPr>
          <w:b w:val="false"/>
          <w:i w:val="false"/>
          <w:color w:val="000000"/>
          <w:sz w:val="28"/>
          <w:szCs w:val="28"/>
          <w:lang w:val="en-GB"/>
        </w:rPr>
        <w:t xml:space="preserve">Hover over Services Link (see Image below) and then Click </w:t>
      </w:r>
      <w:r>
        <w:rPr>
          <w:b/>
          <w:color w:val="000000"/>
          <w:sz w:val="28"/>
          <w:szCs w:val="28"/>
          <w:lang w:val="en-GB"/>
        </w:rPr>
        <w:t>Automation</w:t>
      </w:r>
      <w:r>
        <w:rPr>
          <w:color w:val="000000"/>
          <w:sz w:val="28"/>
          <w:szCs w:val="28"/>
          <w:lang w:val="en-GB"/>
        </w:rPr>
        <w:t xml:space="preserve"> link. </w:t>
      </w:r>
    </w:p>
    <w:p>
      <w:pPr>
        <w:pStyle w:val="Normal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Verify that </w:t>
      </w:r>
      <w:r>
        <w:rPr>
          <w:b/>
          <w:color w:val="000000"/>
          <w:sz w:val="28"/>
          <w:szCs w:val="28"/>
          <w:lang w:val="en-GB"/>
        </w:rPr>
        <w:t>Automation</w:t>
      </w:r>
      <w:r>
        <w:rPr>
          <w:color w:val="000000"/>
          <w:sz w:val="28"/>
          <w:szCs w:val="28"/>
          <w:lang w:val="en-GB"/>
        </w:rPr>
        <w:t xml:space="preserve"> link is displayed, and </w:t>
      </w:r>
      <w:r>
        <w:rPr>
          <w:b/>
          <w:color w:val="000000"/>
          <w:sz w:val="28"/>
          <w:szCs w:val="28"/>
          <w:lang w:val="en-GB"/>
        </w:rPr>
        <w:t>Automation</w:t>
      </w:r>
      <w:r>
        <w:rPr>
          <w:color w:val="000000"/>
          <w:sz w:val="28"/>
          <w:szCs w:val="28"/>
          <w:lang w:val="en-GB"/>
        </w:rPr>
        <w:t xml:space="preserve"> text is visible in Page.</w:t>
      </w:r>
    </w:p>
    <w:p>
      <w:pPr>
        <w:pStyle w:val="Default"/>
        <w:pBdr>
          <w:bottom w:val="single" w:sz="2" w:space="2" w:color="000000"/>
        </w:pBdr>
        <w:rPr/>
      </w:pPr>
      <w:r>
        <w:rPr>
          <w:b w:val="false"/>
          <w:i w:val="false"/>
          <w:color w:val="000000"/>
          <w:sz w:val="28"/>
          <w:szCs w:val="28"/>
          <w:lang w:val="en-GB"/>
        </w:rPr>
        <w:t xml:space="preserve">Hover again over Services Link. Verify that the </w:t>
      </w:r>
      <w:r>
        <w:rPr>
          <w:b/>
          <w:color w:val="000000"/>
          <w:sz w:val="28"/>
          <w:szCs w:val="28"/>
          <w:lang w:val="en-GB"/>
        </w:rPr>
        <w:t>Services</w:t>
      </w:r>
      <w:r>
        <w:rPr>
          <w:color w:val="000000"/>
          <w:sz w:val="28"/>
          <w:szCs w:val="28"/>
          <w:lang w:val="en-GB"/>
        </w:rPr>
        <w:t xml:space="preserve"> and </w:t>
      </w:r>
      <w:r>
        <w:rPr>
          <w:b/>
          <w:color w:val="000000"/>
          <w:sz w:val="28"/>
          <w:szCs w:val="28"/>
          <w:lang w:val="en-GB"/>
        </w:rPr>
        <w:t>Automation</w:t>
      </w:r>
      <w:r>
        <w:rPr>
          <w:color w:val="000000"/>
          <w:sz w:val="28"/>
          <w:szCs w:val="28"/>
          <w:lang w:val="en-GB"/>
        </w:rPr>
        <w:t xml:space="preserve"> are selected (see selected).</w:t>
      </w:r>
    </w:p>
    <w:p>
      <w:pPr>
        <w:pStyle w:val="Default"/>
        <w:pBdr>
          <w:bottom w:val="single" w:sz="2" w:space="2" w:color="000000"/>
        </w:pBdr>
        <w:rPr>
          <w:rFonts w:ascii="Calibri" w:hAnsi="Calibri"/>
          <w:color w:val="000000"/>
          <w:sz w:val="28"/>
          <w:szCs w:val="28"/>
          <w:lang w:val="en-GB"/>
        </w:rPr>
      </w:pPr>
      <w:r>
        <w:rPr>
          <w:rFonts w:ascii="Calibri" w:hAnsi="Calibri"/>
          <w:color w:val="000000"/>
          <w:sz w:val="28"/>
          <w:szCs w:val="28"/>
          <w:lang w:val="en-GB"/>
        </w:rPr>
      </w:r>
    </w:p>
    <w:p>
      <w:pPr>
        <w:pStyle w:val="Defaul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Default"/>
        <w:rPr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>TestCase2.java</w:t>
      </w:r>
    </w:p>
    <w:p>
      <w:pPr>
        <w:pStyle w:val="Default"/>
        <w:rPr>
          <w:rFonts w:ascii="Times New Roman" w:hAnsi="Times New Roman"/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 xml:space="preserve">→ </w:t>
      </w:r>
      <w:r>
        <w:rPr>
          <w:color w:val="000000"/>
          <w:sz w:val="28"/>
          <w:szCs w:val="28"/>
          <w:lang w:val="en-GB"/>
        </w:rPr>
        <w:t xml:space="preserve">Get all randomly generated data through JFairy </w:t>
      </w:r>
    </w:p>
    <w:p>
      <w:pPr>
        <w:pStyle w:val="Default"/>
        <w:rPr>
          <w:rFonts w:ascii="Times New Roman" w:hAnsi="Times New Roman"/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 xml:space="preserve">→ </w:t>
      </w:r>
      <w:r>
        <w:rPr>
          <w:color w:val="000000"/>
          <w:sz w:val="28"/>
          <w:szCs w:val="28"/>
          <w:lang w:val="en-GB"/>
        </w:rPr>
        <w:t>Fill all the data's in Fields</w:t>
      </w:r>
    </w:p>
    <w:p>
      <w:pPr>
        <w:pStyle w:val="Default"/>
        <w:rPr>
          <w:rFonts w:ascii="Times New Roman" w:hAnsi="Times New Roman"/>
        </w:rPr>
      </w:pPr>
      <w:r>
        <w:rPr>
          <w:color w:val="000000"/>
          <w:sz w:val="28"/>
          <w:szCs w:val="28"/>
          <w:lang w:val="en-GB"/>
        </w:rPr>
        <w:t xml:space="preserve">→ </w:t>
      </w:r>
      <w:r>
        <w:rPr>
          <w:color w:val="000000"/>
          <w:sz w:val="28"/>
          <w:szCs w:val="28"/>
          <w:lang w:val="en-GB"/>
        </w:rPr>
        <w:t xml:space="preserve">Workaround to handle Captcha </w:t>
      </w:r>
      <w:r>
        <w:rPr>
          <w:rFonts w:eastAsia="Tahoma" w:cs="Arial"/>
          <w:color w:val="000000"/>
          <w:sz w:val="28"/>
          <w:szCs w:val="28"/>
          <w:lang w:val="en-GB"/>
        </w:rPr>
        <w:t>in Selenium:</w:t>
      </w:r>
    </w:p>
    <w:p>
      <w:pPr>
        <w:pStyle w:val="Normal"/>
        <w:rPr>
          <w:rFonts w:ascii="Times New Roman" w:hAnsi="Times New Roman"/>
        </w:rPr>
      </w:pPr>
      <w:r>
        <w:rPr>
          <w:rFonts w:eastAsia="Tahoma" w:cs="Arial"/>
          <w:color w:val="000000"/>
          <w:sz w:val="28"/>
          <w:szCs w:val="28"/>
          <w:lang w:val="en-GB"/>
        </w:rPr>
        <w:t>1. By disabling the Captcha in the testing environment</w:t>
      </w:r>
    </w:p>
    <w:p>
      <w:pPr>
        <w:pStyle w:val="Normal"/>
        <w:rPr>
          <w:rFonts w:ascii="Times New Roman" w:hAnsi="Times New Roman"/>
        </w:rPr>
      </w:pPr>
      <w:r>
        <w:rPr>
          <w:rFonts w:eastAsia="Tahoma" w:cs="Arial"/>
          <w:color w:val="000000"/>
          <w:sz w:val="28"/>
          <w:szCs w:val="28"/>
          <w:lang w:val="en-GB"/>
        </w:rPr>
        <w:t xml:space="preserve">2. By adding a delay to the </w:t>
      </w:r>
      <w:r>
        <w:rPr>
          <w:lang w:val="en-GB"/>
        </w:rPr>
        <w:t>Webdriver</w:t>
      </w:r>
      <w:r>
        <w:rPr>
          <w:rFonts w:eastAsia="Tahoma" w:cs="Arial"/>
          <w:color w:val="000000"/>
          <w:sz w:val="28"/>
          <w:szCs w:val="28"/>
          <w:lang w:val="en-GB"/>
        </w:rPr>
        <w:t xml:space="preserve"> and manually solve Captcha while testing</w:t>
      </w:r>
    </w:p>
    <w:p>
      <w:pPr>
        <w:pStyle w:val="Normal"/>
        <w:rPr>
          <w:rFonts w:ascii="Times New Roman" w:hAnsi="Times New Roman"/>
        </w:rPr>
      </w:pPr>
      <w:r>
        <w:rPr>
          <w:rFonts w:eastAsia="Tahoma" w:cs="Arial"/>
          <w:color w:val="000000"/>
          <w:sz w:val="28"/>
          <w:szCs w:val="28"/>
          <w:lang w:val="en-GB"/>
        </w:rPr>
        <w:t>3. Use API of external services such as http://www.deathbycaptcha.com for text Image</w:t>
      </w:r>
    </w:p>
    <w:p>
      <w:pPr>
        <w:pStyle w:val="Normal"/>
        <w:rPr>
          <w:rFonts w:ascii="Times New Roman" w:hAnsi="Times New Roman"/>
        </w:rPr>
      </w:pPr>
      <w:r>
        <w:rPr>
          <w:rFonts w:eastAsia="Tahoma" w:cs="Arial"/>
          <w:color w:val="000000"/>
          <w:sz w:val="28"/>
          <w:szCs w:val="28"/>
          <w:lang w:val="en-GB"/>
        </w:rPr>
        <w:t xml:space="preserve">→ </w:t>
      </w:r>
      <w:r>
        <w:rPr>
          <w:rFonts w:eastAsia="Tahoma" w:cs="Arial"/>
          <w:color w:val="000000"/>
          <w:sz w:val="28"/>
          <w:szCs w:val="28"/>
          <w:lang w:val="en-GB"/>
        </w:rPr>
        <w:t>Submit the Form</w:t>
      </w:r>
    </w:p>
    <w:p>
      <w:pPr>
        <w:pStyle w:val="Normal"/>
        <w:pBdr>
          <w:bottom w:val="single" w:sz="2" w:space="2" w:color="000000"/>
        </w:pBdr>
        <w:rPr/>
      </w:pPr>
      <w:r>
        <w:rPr>
          <w:rFonts w:eastAsia="Tahoma" w:cs="Arial"/>
          <w:color w:val="000000"/>
          <w:sz w:val="28"/>
          <w:szCs w:val="28"/>
          <w:lang w:val="en-GB"/>
        </w:rPr>
        <w:t xml:space="preserve">→ </w:t>
      </w:r>
      <w:r>
        <w:rPr>
          <w:rFonts w:eastAsia="Tahoma" w:cs="Arial"/>
          <w:color w:val="000000"/>
          <w:sz w:val="28"/>
          <w:szCs w:val="28"/>
          <w:lang w:val="en-GB"/>
        </w:rPr>
        <w:t>Verify the Message.</w:t>
      </w:r>
    </w:p>
    <w:p>
      <w:pPr>
        <w:pStyle w:val="Normal"/>
        <w:pBdr>
          <w:bottom w:val="single" w:sz="2" w:space="2" w:color="000000"/>
        </w:pBdr>
        <w:rPr>
          <w:rFonts w:ascii="Consolas" w:hAnsi="Consolas" w:eastAsia="Tahoma" w:cs="Arial"/>
          <w:color w:val="3F7F5F"/>
          <w:sz w:val="20"/>
          <w:szCs w:val="28"/>
          <w:lang w:val="en-GB"/>
        </w:rPr>
      </w:pPr>
      <w:r>
        <w:rPr>
          <w:rFonts w:eastAsia="Tahoma" w:cs="Arial" w:ascii="Consolas" w:hAnsi="Consolas"/>
          <w:color w:val="3F7F5F"/>
          <w:sz w:val="20"/>
          <w:szCs w:val="28"/>
          <w:lang w:val="en-GB"/>
        </w:rPr>
      </w:r>
    </w:p>
    <w:p>
      <w:pPr>
        <w:pStyle w:val="Normal"/>
        <w:rPr>
          <w:sz w:val="28"/>
          <w:szCs w:val="28"/>
          <w:lang w:val="en-GB"/>
        </w:rPr>
      </w:pPr>
      <w:r>
        <w:rPr>
          <w:rFonts w:ascii="Consolas" w:hAnsi="Consolas"/>
          <w:color w:val="3F7F5F"/>
          <w:sz w:val="20"/>
          <w:szCs w:val="28"/>
          <w:lang w:val="en-GB"/>
        </w:rPr>
        <w:tab/>
        <w:tab/>
        <w:t xml:space="preserve"> </w:t>
      </w:r>
    </w:p>
    <w:p>
      <w:pPr>
        <w:pStyle w:val="Default"/>
        <w:rPr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>TestCase3.java</w:t>
      </w:r>
    </w:p>
    <w:p>
      <w:pPr>
        <w:pStyle w:val="Default"/>
        <w:pBdr>
          <w:bottom w:val="single" w:sz="2" w:space="2" w:color="000000"/>
        </w:pBdr>
        <w:rPr/>
      </w:pPr>
      <w:r>
        <w:rPr>
          <w:color w:val="000000"/>
          <w:sz w:val="28"/>
          <w:szCs w:val="28"/>
          <w:lang w:val="en-GB"/>
        </w:rPr>
        <w:t xml:space="preserve">→ </w:t>
      </w:r>
      <w:r>
        <w:rPr>
          <w:color w:val="000000"/>
          <w:sz w:val="28"/>
          <w:szCs w:val="28"/>
          <w:lang w:val="en-GB"/>
        </w:rPr>
        <w:t xml:space="preserve">After clicking </w:t>
      </w:r>
      <w:r>
        <w:rPr>
          <w:b/>
          <w:bCs/>
          <w:color w:val="000000"/>
          <w:sz w:val="28"/>
          <w:szCs w:val="28"/>
          <w:lang w:val="en-GB"/>
        </w:rPr>
        <w:t>Worldwide,</w:t>
      </w:r>
      <w:r>
        <w:rPr>
          <w:rFonts w:eastAsia="Tahoma" w:cs="Arial"/>
          <w:b w:val="false"/>
          <w:bCs w:val="false"/>
          <w:color w:val="000000"/>
          <w:sz w:val="28"/>
          <w:szCs w:val="28"/>
          <w:lang w:val="en-GB"/>
        </w:rPr>
        <w:t xml:space="preserve"> </w:t>
      </w:r>
      <w:r>
        <w:rPr>
          <w:rFonts w:eastAsia="Tahoma" w:cs="Arial"/>
          <w:color w:val="000000"/>
          <w:sz w:val="28"/>
          <w:szCs w:val="28"/>
          <w:lang w:val="en-GB"/>
        </w:rPr>
        <w:t>Assert that all the Country specific Sogeti links are working</w:t>
      </w:r>
      <w:r>
        <w:rPr>
          <w:lang w:val="en-GB"/>
        </w:rPr>
        <w:t xml:space="preserve">. </w:t>
      </w:r>
    </w:p>
    <w:p>
      <w:pPr>
        <w:pStyle w:val="Default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>src/test/resources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>Test Data Folder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>resultstatus.</w:t>
      </w:r>
      <w:r>
        <w:rPr>
          <w:sz w:val="28"/>
          <w:szCs w:val="28"/>
          <w:lang w:val="en-GB"/>
        </w:rPr>
        <w:t>xlxs</w:t>
      </w:r>
      <w:r>
        <w:rPr>
          <w:sz w:val="28"/>
          <w:szCs w:val="28"/>
          <w:lang w:val="en-GB"/>
        </w:rPr>
        <w:t xml:space="preserve"> → Write result status of each test cases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>testdata.</w:t>
      </w:r>
      <w:r>
        <w:rPr>
          <w:sz w:val="28"/>
          <w:szCs w:val="28"/>
          <w:lang w:val="en-GB"/>
        </w:rPr>
        <w:t>xlxs</w:t>
      </w:r>
      <w:r>
        <w:rPr>
          <w:sz w:val="28"/>
          <w:szCs w:val="28"/>
          <w:lang w:val="en-GB"/>
        </w:rPr>
        <w:t xml:space="preserve"> → </w:t>
      </w:r>
      <w:r>
        <w:rPr>
          <w:sz w:val="28"/>
          <w:szCs w:val="28"/>
          <w:lang w:val="en-GB"/>
        </w:rPr>
        <w:t>Data's</w:t>
      </w:r>
      <w:r>
        <w:rPr>
          <w:sz w:val="28"/>
          <w:szCs w:val="28"/>
          <w:lang w:val="en-GB"/>
        </w:rPr>
        <w:t xml:space="preserve"> read from this sheet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BrowerLogs Folder → Holds all console logs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>Screenshots Folder → Holds failed test cases screenshots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>Downloads Folder → Holds the document downloaded</w:t>
      </w:r>
    </w:p>
    <w:p>
      <w:pPr>
        <w:pStyle w:val="Normal"/>
        <w:rPr/>
      </w:pPr>
      <w:r>
        <w:rPr>
          <w:sz w:val="28"/>
          <w:szCs w:val="28"/>
          <w:lang w:val="en-GB"/>
        </w:rPr>
        <w:t>logs folder →  Manually entered application logs are written.</w:t>
      </w:r>
    </w:p>
    <w:p>
      <w:pPr>
        <w:pStyle w:val="Normal"/>
        <w:rPr/>
      </w:pPr>
      <w:r>
        <w:rPr>
          <w:sz w:val="28"/>
          <w:szCs w:val="28"/>
          <w:lang w:val="en-GB"/>
        </w:rPr>
        <w:t>Pom-xml → contains info about the project configuration details used by Maven to build the project.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>Test-output Folder → Holds Report of executed test cases.</w:t>
      </w:r>
    </w:p>
    <w:p>
      <w:pPr>
        <w:pStyle w:val="Normal"/>
        <w:rPr>
          <w:sz w:val="28"/>
          <w:szCs w:val="28"/>
        </w:rPr>
      </w:pPr>
      <w:bookmarkStart w:id="0" w:name="__DdeLink__430_3064495484"/>
      <w:r>
        <w:rPr>
          <w:sz w:val="28"/>
          <w:szCs w:val="28"/>
          <w:lang w:val="en-GB"/>
        </w:rPr>
        <w:t xml:space="preserve">→ </w:t>
      </w:r>
      <w:r>
        <w:rPr>
          <w:sz w:val="28"/>
          <w:szCs w:val="28"/>
          <w:lang w:val="en-GB"/>
        </w:rPr>
        <w:t>TC1.xml → Xml file for TestCase1.java</w:t>
      </w:r>
      <w:bookmarkEnd w:id="0"/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→ </w:t>
      </w:r>
      <w:r>
        <w:rPr>
          <w:sz w:val="28"/>
          <w:szCs w:val="28"/>
          <w:lang w:val="en-GB"/>
        </w:rPr>
        <w:t>TC2.xml → Xml file for TestCase2.java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→ </w:t>
      </w:r>
      <w:r>
        <w:rPr>
          <w:sz w:val="28"/>
          <w:szCs w:val="28"/>
          <w:lang w:val="en-GB"/>
        </w:rPr>
        <w:t>TC3.xml → Xml file for TestCase3.java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GB"/>
        </w:rPr>
        <w:t>Run.xml → Combines all xml file in single suite.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Sans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IN" w:eastAsia="zh-CN" w:bidi="hi-IN"/>
    </w:rPr>
  </w:style>
  <w:style w:type="paragraph" w:styleId="Objectwithoutfill">
    <w:name w:val="Object without fill"/>
    <w:basedOn w:val="Default"/>
    <w:qFormat/>
    <w:pPr/>
    <w:rPr/>
  </w:style>
  <w:style w:type="paragraph" w:styleId="Objectwithnofillandnoline">
    <w:name w:val="Object with no fill and no line"/>
    <w:basedOn w:val="Default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jc w:val="left"/>
    </w:pPr>
    <w:rPr>
      <w:rFonts w:ascii="Liberation Sans" w:hAnsi="Liberation Sans" w:eastAsia="Tahoma" w:cs="Arial"/>
      <w:color w:val="auto"/>
      <w:kern w:val="2"/>
      <w:sz w:val="36"/>
      <w:szCs w:val="24"/>
      <w:lang w:val="en-IN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IN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IN" w:eastAsia="zh-CN" w:bidi="hi-IN"/>
    </w:rPr>
  </w:style>
  <w:style w:type="paragraph" w:styleId="Masterpage3LTUntertitel">
    <w:name w:val="master-page3~LT~Untertitel"/>
    <w:qFormat/>
    <w:pPr>
      <w:widowControl/>
      <w:bidi w:val="0"/>
      <w:jc w:val="center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Masterpage3LTNotizen">
    <w:name w:val="master-page3~LT~Notizen"/>
    <w:qFormat/>
    <w:pPr>
      <w:widowControl/>
      <w:bidi w:val="0"/>
      <w:ind w:left="340" w:hanging="34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IN" w:eastAsia="zh-CN" w:bidi="hi-IN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ucida Sans" w:hAnsi="Lucida Sans" w:eastAsia="Tahoma" w:cs="Arial"/>
      <w:color w:val="auto"/>
      <w:kern w:val="2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2LTGliederung1">
    <w:name w:val="master-page32~LT~Gliederung 1"/>
    <w:qFormat/>
    <w:pPr>
      <w:widowControl/>
      <w:bidi w:val="0"/>
      <w:spacing w:before="283" w:after="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IN" w:eastAsia="zh-CN" w:bidi="hi-IN"/>
    </w:rPr>
  </w:style>
  <w:style w:type="paragraph" w:styleId="Masterpage32LTGliederung2">
    <w:name w:val="master-page32~LT~Gliederung 2"/>
    <w:basedOn w:val="Masterpage32LTGliederung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2LTGliederung3">
    <w:name w:val="master-page32~LT~Gliederung 3"/>
    <w:basedOn w:val="Masterpage32LTGliederung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2LTGliederung4">
    <w:name w:val="master-page32~LT~Gliederung 4"/>
    <w:basedOn w:val="Masterpage32LTGliederung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2LTGliederung5">
    <w:name w:val="master-page32~LT~Gliederung 5"/>
    <w:basedOn w:val="Masterpage32LTGliederung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2LTGliederung6">
    <w:name w:val="master-page32~LT~Gliederung 6"/>
    <w:basedOn w:val="Masterpage32LTGliederung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2LTGliederung7">
    <w:name w:val="master-page32~LT~Gliederung 7"/>
    <w:basedOn w:val="Masterpage32LTGliederung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2LTGliederung8">
    <w:name w:val="master-page32~LT~Gliederung 8"/>
    <w:basedOn w:val="Masterpage32LTGliederung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2LTGliederung9">
    <w:name w:val="master-page32~LT~Gliederung 9"/>
    <w:basedOn w:val="Masterpage32LTGliederung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2LTTitel">
    <w:name w:val="master-page32~LT~Titel"/>
    <w:qFormat/>
    <w:pPr>
      <w:widowControl/>
      <w:bidi w:val="0"/>
      <w:jc w:val="center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IN" w:eastAsia="zh-CN" w:bidi="hi-IN"/>
    </w:rPr>
  </w:style>
  <w:style w:type="paragraph" w:styleId="Masterpage32LTUntertitel">
    <w:name w:val="master-page32~LT~Untertitel"/>
    <w:qFormat/>
    <w:pPr>
      <w:widowControl/>
      <w:bidi w:val="0"/>
      <w:jc w:val="center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Masterpage32LTNotizen">
    <w:name w:val="master-page32~LT~Notizen"/>
    <w:qFormat/>
    <w:pPr>
      <w:widowControl/>
      <w:bidi w:val="0"/>
      <w:ind w:left="340" w:hanging="34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Masterpage32LTHintergrundobjekte">
    <w:name w:val="master-page32~LT~Hintergrundobjekte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IN" w:eastAsia="zh-CN" w:bidi="hi-IN"/>
    </w:rPr>
  </w:style>
  <w:style w:type="paragraph" w:styleId="Masterpage32LTHintergrund">
    <w:name w:val="master-page32~LT~Hintergrund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IN" w:eastAsia="zh-CN" w:bidi="hi-IN"/>
    </w:rPr>
  </w:style>
  <w:style w:type="paragraph" w:styleId="Masterpage37LTGliederung1">
    <w:name w:val="master-page37~LT~Gliederung 1"/>
    <w:qFormat/>
    <w:pPr>
      <w:widowControl/>
      <w:bidi w:val="0"/>
      <w:spacing w:before="283" w:after="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IN" w:eastAsia="zh-CN" w:bidi="hi-IN"/>
    </w:rPr>
  </w:style>
  <w:style w:type="paragraph" w:styleId="Masterpage37LTGliederung2">
    <w:name w:val="master-page37~LT~Gliederung 2"/>
    <w:basedOn w:val="Masterpage37LTGliederung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7LTGliederung3">
    <w:name w:val="master-page37~LT~Gliederung 3"/>
    <w:basedOn w:val="Masterpage37LTGliederung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7LTGliederung4">
    <w:name w:val="master-page37~LT~Gliederung 4"/>
    <w:basedOn w:val="Masterpage37LTGliederung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7LTGliederung5">
    <w:name w:val="master-page37~LT~Gliederung 5"/>
    <w:basedOn w:val="Masterpage37LTGliederung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7LTGliederung6">
    <w:name w:val="master-page37~LT~Gliederung 6"/>
    <w:basedOn w:val="Masterpage37LTGliederung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7LTGliederung7">
    <w:name w:val="master-page37~LT~Gliederung 7"/>
    <w:basedOn w:val="Masterpage37LTGliederung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7LTGliederung8">
    <w:name w:val="master-page37~LT~Gliederung 8"/>
    <w:basedOn w:val="Masterpage37LTGliederung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7LTGliederung9">
    <w:name w:val="master-page37~LT~Gliederung 9"/>
    <w:basedOn w:val="Masterpage37LTGliederung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7LTTitel">
    <w:name w:val="master-page37~LT~Titel"/>
    <w:qFormat/>
    <w:pPr>
      <w:widowControl/>
      <w:bidi w:val="0"/>
      <w:jc w:val="center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IN" w:eastAsia="zh-CN" w:bidi="hi-IN"/>
    </w:rPr>
  </w:style>
  <w:style w:type="paragraph" w:styleId="Masterpage37LTUntertitel">
    <w:name w:val="master-page37~LT~Untertitel"/>
    <w:qFormat/>
    <w:pPr>
      <w:widowControl/>
      <w:bidi w:val="0"/>
      <w:jc w:val="center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Masterpage37LTNotizen">
    <w:name w:val="master-page37~LT~Notizen"/>
    <w:qFormat/>
    <w:pPr>
      <w:widowControl/>
      <w:bidi w:val="0"/>
      <w:ind w:left="340" w:hanging="340"/>
      <w:jc w:val="left"/>
    </w:pPr>
    <w:rPr>
      <w:rFonts w:ascii="Lucida Sans" w:hAnsi="Lucida Sans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Masterpage37LTHintergrundobjekte">
    <w:name w:val="master-page37~LT~Hintergrundobjekte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IN" w:eastAsia="zh-CN" w:bidi="hi-IN"/>
    </w:rPr>
  </w:style>
  <w:style w:type="paragraph" w:styleId="Masterpage37LTHintergrund">
    <w:name w:val="master-page37~LT~Hintergrund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Trio_Office/6.2.8.2$Windows_x86 LibreOffice_project/</Application>
  <Pages>3</Pages>
  <Words>306</Words>
  <Characters>1702</Characters>
  <CharactersWithSpaces>1981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2022-07-17T10:26:29Z</dcterms:created>
  <dc:creator/>
  <dc:description/>
  <dc:language>en-IN</dc:language>
  <cp:lastModifiedBy/>
  <dcterms:modified xsi:type="dcterms:W3CDTF">2022-07-17T20:33:47Z</dcterms:modified>
  <cp:revision>17</cp:revision>
  <dc:subject/>
  <dc:title/>
</cp:coreProperties>
</file>