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B2" w:rsidRDefault="004C40B2" w:rsidP="004C40B2">
      <w:pPr>
        <w:rPr>
          <w:rFonts w:ascii="Arial Black" w:hAnsi="Arial Black" w:cs="Arial Black"/>
          <w:sz w:val="36"/>
          <w:szCs w:val="36"/>
        </w:rPr>
      </w:pPr>
    </w:p>
    <w:p w:rsidR="004C40B2" w:rsidRDefault="004C40B2" w:rsidP="004C40B2">
      <w:pPr>
        <w:rPr>
          <w:rFonts w:ascii="Arial Black" w:hAnsi="Arial Black" w:cs="Arial Black"/>
          <w:sz w:val="36"/>
          <w:szCs w:val="36"/>
        </w:rPr>
      </w:pPr>
    </w:p>
    <w:p w:rsidR="004C40B2" w:rsidRDefault="004C40B2" w:rsidP="004C40B2">
      <w:pPr>
        <w:rPr>
          <w:rFonts w:ascii="Arial Black" w:hAnsi="Arial Black" w:cs="Arial Black"/>
          <w:sz w:val="36"/>
          <w:szCs w:val="36"/>
        </w:rPr>
      </w:pPr>
    </w:p>
    <w:p w:rsidR="004C40B2" w:rsidRDefault="004C40B2" w:rsidP="004C40B2">
      <w:pPr>
        <w:rPr>
          <w:rFonts w:ascii="Arial Black" w:hAnsi="Arial Black" w:cs="Arial Black"/>
          <w:sz w:val="36"/>
          <w:szCs w:val="36"/>
        </w:rPr>
      </w:pPr>
      <w:r>
        <w:rPr>
          <w:rFonts w:ascii="Arial Black" w:hAnsi="Arial Black" w:cs="Arial Black"/>
          <w:sz w:val="36"/>
          <w:szCs w:val="36"/>
        </w:rPr>
        <w:t>Table of Contents</w:t>
      </w:r>
    </w:p>
    <w:p w:rsidR="004C40B2" w:rsidRDefault="004C40B2" w:rsidP="004C40B2"/>
    <w:p w:rsidR="004C40B2" w:rsidRDefault="00630448" w:rsidP="000661C6">
      <w:pPr>
        <w:pStyle w:val="TOC1"/>
        <w:rPr>
          <w:rFonts w:ascii="Times New Roman" w:hAnsi="Times New Roman" w:cs="Times New Roman"/>
        </w:rPr>
      </w:pPr>
      <w:r w:rsidRPr="00630448">
        <w:fldChar w:fldCharType="begin"/>
      </w:r>
      <w:r w:rsidR="004C40B2">
        <w:instrText xml:space="preserve"> TOC \o "1-3" \h \z </w:instrText>
      </w:r>
      <w:r w:rsidRPr="00630448">
        <w:fldChar w:fldCharType="separate"/>
      </w:r>
      <w:hyperlink w:anchor="_Toc477224969" w:history="1">
        <w:r w:rsidR="004C40B2">
          <w:rPr>
            <w:rStyle w:val="Hyperlink"/>
            <w:b/>
            <w:bCs w:val="0"/>
          </w:rPr>
          <w:t>Test Design</w:t>
        </w:r>
        <w:r w:rsidR="004C40B2">
          <w:rPr>
            <w:webHidden/>
          </w:rPr>
          <w:tab/>
        </w:r>
        <w:r>
          <w:rPr>
            <w:webHidden/>
          </w:rPr>
          <w:fldChar w:fldCharType="begin"/>
        </w:r>
        <w:r w:rsidR="004C40B2">
          <w:rPr>
            <w:webHidden/>
          </w:rPr>
          <w:instrText xml:space="preserve"> PAGEREF _Toc477224969 \h </w:instrText>
        </w:r>
        <w:r>
          <w:rPr>
            <w:webHidden/>
          </w:rPr>
        </w:r>
        <w:r>
          <w:rPr>
            <w:webHidden/>
          </w:rPr>
          <w:fldChar w:fldCharType="separate"/>
        </w:r>
        <w:r w:rsidR="004C40B2">
          <w:rPr>
            <w:webHidden/>
          </w:rPr>
          <w:t>1</w:t>
        </w:r>
        <w:r>
          <w:rPr>
            <w:webHidden/>
          </w:rPr>
          <w:fldChar w:fldCharType="end"/>
        </w:r>
      </w:hyperlink>
    </w:p>
    <w:p w:rsidR="004C40B2" w:rsidRDefault="00630448" w:rsidP="000661C6">
      <w:pPr>
        <w:pStyle w:val="TOC1"/>
        <w:rPr>
          <w:rFonts w:ascii="Times New Roman" w:hAnsi="Times New Roman" w:cs="Times New Roman"/>
        </w:rPr>
      </w:pPr>
      <w:hyperlink w:anchor="_Toc477224970" w:history="1">
        <w:r w:rsidR="004C40B2">
          <w:rPr>
            <w:rStyle w:val="Hyperlink"/>
            <w:b/>
            <w:bCs w:val="0"/>
          </w:rPr>
          <w:t>Owners and List of Contacts</w:t>
        </w:r>
        <w:r w:rsidR="004C40B2">
          <w:rPr>
            <w:webHidden/>
          </w:rPr>
          <w:tab/>
        </w:r>
        <w:r>
          <w:rPr>
            <w:webHidden/>
          </w:rPr>
          <w:fldChar w:fldCharType="begin"/>
        </w:r>
        <w:r w:rsidR="004C40B2">
          <w:rPr>
            <w:webHidden/>
          </w:rPr>
          <w:instrText xml:space="preserve"> PAGEREF _Toc477224970 \h </w:instrText>
        </w:r>
        <w:r>
          <w:rPr>
            <w:webHidden/>
          </w:rPr>
        </w:r>
        <w:r>
          <w:rPr>
            <w:webHidden/>
          </w:rPr>
          <w:fldChar w:fldCharType="separate"/>
        </w:r>
        <w:r w:rsidR="004C40B2">
          <w:rPr>
            <w:webHidden/>
          </w:rPr>
          <w:t>1</w:t>
        </w:r>
        <w:r>
          <w:rPr>
            <w:webHidden/>
          </w:rPr>
          <w:fldChar w:fldCharType="end"/>
        </w:r>
      </w:hyperlink>
    </w:p>
    <w:p w:rsidR="004C40B2" w:rsidRDefault="00630448" w:rsidP="000661C6">
      <w:pPr>
        <w:pStyle w:val="TOC1"/>
        <w:rPr>
          <w:rFonts w:ascii="Times New Roman" w:hAnsi="Times New Roman" w:cs="Times New Roman"/>
        </w:rPr>
      </w:pPr>
      <w:hyperlink w:anchor="_Toc477224972" w:history="1">
        <w:r w:rsidR="004C40B2">
          <w:rPr>
            <w:rStyle w:val="Hyperlink"/>
            <w:b/>
            <w:bCs w:val="0"/>
          </w:rPr>
          <w:t>Revision History</w:t>
        </w:r>
        <w:r w:rsidR="004C40B2">
          <w:rPr>
            <w:webHidden/>
          </w:rPr>
          <w:tab/>
        </w:r>
        <w:r>
          <w:rPr>
            <w:webHidden/>
          </w:rPr>
          <w:fldChar w:fldCharType="begin"/>
        </w:r>
        <w:r w:rsidR="004C40B2">
          <w:rPr>
            <w:webHidden/>
          </w:rPr>
          <w:instrText xml:space="preserve"> PAGEREF _Toc477224972 \h </w:instrText>
        </w:r>
        <w:r>
          <w:rPr>
            <w:webHidden/>
          </w:rPr>
        </w:r>
        <w:r>
          <w:rPr>
            <w:webHidden/>
          </w:rPr>
          <w:fldChar w:fldCharType="separate"/>
        </w:r>
        <w:r w:rsidR="004C40B2">
          <w:rPr>
            <w:webHidden/>
          </w:rPr>
          <w:t>1</w:t>
        </w:r>
        <w:r>
          <w:rPr>
            <w:webHidden/>
          </w:rPr>
          <w:fldChar w:fldCharType="end"/>
        </w:r>
      </w:hyperlink>
    </w:p>
    <w:p w:rsidR="004C40B2" w:rsidRDefault="00630448" w:rsidP="004C40B2">
      <w:pPr>
        <w:pStyle w:val="TOC2"/>
        <w:tabs>
          <w:tab w:val="right" w:leader="dot" w:pos="8630"/>
        </w:tabs>
        <w:rPr>
          <w:rFonts w:ascii="Times New Roman" w:hAnsi="Times New Roman" w:cs="Times New Roman"/>
          <w:b w:val="0"/>
          <w:bCs w:val="0"/>
          <w:noProof/>
        </w:rPr>
      </w:pPr>
      <w:hyperlink w:anchor="_Toc477224973" w:history="1">
        <w:r w:rsidR="004C40B2">
          <w:rPr>
            <w:rStyle w:val="Hyperlink"/>
            <w:b w:val="0"/>
            <w:bCs w:val="0"/>
            <w:noProof/>
          </w:rPr>
          <w:t>1. Introduction</w:t>
        </w:r>
        <w:r w:rsidR="004C40B2">
          <w:rPr>
            <w:b w:val="0"/>
            <w:bCs w:val="0"/>
            <w:noProof/>
            <w:webHidden/>
          </w:rPr>
          <w:tab/>
        </w:r>
        <w:r>
          <w:rPr>
            <w:b w:val="0"/>
            <w:bCs w:val="0"/>
            <w:noProof/>
            <w:webHidden/>
          </w:rPr>
          <w:fldChar w:fldCharType="begin"/>
        </w:r>
        <w:r w:rsidR="004C40B2">
          <w:rPr>
            <w:b w:val="0"/>
            <w:bCs w:val="0"/>
            <w:noProof/>
            <w:webHidden/>
          </w:rPr>
          <w:instrText xml:space="preserve"> PAGEREF _Toc477224973 \h </w:instrText>
        </w:r>
        <w:r>
          <w:rPr>
            <w:b w:val="0"/>
            <w:bCs w:val="0"/>
            <w:noProof/>
            <w:webHidden/>
          </w:rPr>
        </w:r>
        <w:r>
          <w:rPr>
            <w:b w:val="0"/>
            <w:bCs w:val="0"/>
            <w:noProof/>
            <w:webHidden/>
          </w:rPr>
          <w:fldChar w:fldCharType="separate"/>
        </w:r>
        <w:r w:rsidR="004C40B2">
          <w:rPr>
            <w:b w:val="0"/>
            <w:bCs w:val="0"/>
            <w:noProof/>
            <w:webHidden/>
          </w:rPr>
          <w:t>3</w:t>
        </w:r>
        <w:r>
          <w:rPr>
            <w:b w:val="0"/>
            <w:bCs w:val="0"/>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74" w:history="1">
        <w:r w:rsidR="004C40B2">
          <w:rPr>
            <w:rStyle w:val="Hyperlink"/>
            <w:noProof/>
          </w:rPr>
          <w:t>1.1 Background</w:t>
        </w:r>
        <w:r w:rsidR="004C40B2">
          <w:rPr>
            <w:noProof/>
            <w:webHidden/>
          </w:rPr>
          <w:tab/>
        </w:r>
        <w:r>
          <w:rPr>
            <w:noProof/>
            <w:webHidden/>
          </w:rPr>
          <w:fldChar w:fldCharType="begin"/>
        </w:r>
        <w:r w:rsidR="004C40B2">
          <w:rPr>
            <w:noProof/>
            <w:webHidden/>
          </w:rPr>
          <w:instrText xml:space="preserve"> PAGEREF _Toc477224974 \h </w:instrText>
        </w:r>
        <w:r>
          <w:rPr>
            <w:noProof/>
            <w:webHidden/>
          </w:rPr>
        </w:r>
        <w:r>
          <w:rPr>
            <w:noProof/>
            <w:webHidden/>
          </w:rPr>
          <w:fldChar w:fldCharType="separate"/>
        </w:r>
        <w:r w:rsidR="004C40B2">
          <w:rPr>
            <w:noProof/>
            <w:webHidden/>
          </w:rPr>
          <w:t>3</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75" w:history="1">
        <w:r w:rsidR="004C40B2">
          <w:rPr>
            <w:rStyle w:val="Hyperlink"/>
            <w:noProof/>
          </w:rPr>
          <w:t>1.2 References</w:t>
        </w:r>
        <w:r w:rsidR="004C40B2">
          <w:rPr>
            <w:noProof/>
            <w:webHidden/>
          </w:rPr>
          <w:tab/>
        </w:r>
        <w:r>
          <w:rPr>
            <w:noProof/>
            <w:webHidden/>
          </w:rPr>
          <w:fldChar w:fldCharType="begin"/>
        </w:r>
        <w:r w:rsidR="004C40B2">
          <w:rPr>
            <w:noProof/>
            <w:webHidden/>
          </w:rPr>
          <w:instrText xml:space="preserve"> PAGEREF _Toc477224975 \h </w:instrText>
        </w:r>
        <w:r>
          <w:rPr>
            <w:noProof/>
            <w:webHidden/>
          </w:rPr>
        </w:r>
        <w:r>
          <w:rPr>
            <w:noProof/>
            <w:webHidden/>
          </w:rPr>
          <w:fldChar w:fldCharType="separate"/>
        </w:r>
        <w:r w:rsidR="004C40B2">
          <w:rPr>
            <w:noProof/>
            <w:webHidden/>
          </w:rPr>
          <w:t>3</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76" w:history="1">
        <w:r w:rsidR="004C40B2">
          <w:rPr>
            <w:rStyle w:val="Hyperlink"/>
            <w:noProof/>
          </w:rPr>
          <w:t>1.3 Code Freeze Date</w:t>
        </w:r>
        <w:r w:rsidR="004C40B2">
          <w:rPr>
            <w:noProof/>
            <w:webHidden/>
          </w:rPr>
          <w:tab/>
        </w:r>
        <w:r>
          <w:rPr>
            <w:noProof/>
            <w:webHidden/>
          </w:rPr>
          <w:fldChar w:fldCharType="begin"/>
        </w:r>
        <w:r w:rsidR="004C40B2">
          <w:rPr>
            <w:noProof/>
            <w:webHidden/>
          </w:rPr>
          <w:instrText xml:space="preserve"> PAGEREF _Toc477224976 \h </w:instrText>
        </w:r>
        <w:r>
          <w:rPr>
            <w:noProof/>
            <w:webHidden/>
          </w:rPr>
        </w:r>
        <w:r>
          <w:rPr>
            <w:noProof/>
            <w:webHidden/>
          </w:rPr>
          <w:fldChar w:fldCharType="separate"/>
        </w:r>
        <w:r w:rsidR="004C40B2">
          <w:rPr>
            <w:noProof/>
            <w:webHidden/>
          </w:rPr>
          <w:t>3</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77" w:history="1">
        <w:r w:rsidR="004C40B2">
          <w:rPr>
            <w:rStyle w:val="Hyperlink"/>
            <w:noProof/>
          </w:rPr>
          <w:t>1.4 Change Control</w:t>
        </w:r>
        <w:r w:rsidR="004C40B2">
          <w:rPr>
            <w:noProof/>
            <w:webHidden/>
          </w:rPr>
          <w:tab/>
        </w:r>
        <w:r>
          <w:rPr>
            <w:noProof/>
            <w:webHidden/>
          </w:rPr>
          <w:fldChar w:fldCharType="begin"/>
        </w:r>
        <w:r w:rsidR="004C40B2">
          <w:rPr>
            <w:noProof/>
            <w:webHidden/>
          </w:rPr>
          <w:instrText xml:space="preserve"> PAGEREF _Toc477224977 \h </w:instrText>
        </w:r>
        <w:r>
          <w:rPr>
            <w:noProof/>
            <w:webHidden/>
          </w:rPr>
        </w:r>
        <w:r>
          <w:rPr>
            <w:noProof/>
            <w:webHidden/>
          </w:rPr>
          <w:fldChar w:fldCharType="separate"/>
        </w:r>
        <w:r w:rsidR="004C40B2">
          <w:rPr>
            <w:noProof/>
            <w:webHidden/>
          </w:rPr>
          <w:t>3</w:t>
        </w:r>
        <w:r>
          <w:rPr>
            <w:noProof/>
            <w:webHidden/>
          </w:rPr>
          <w:fldChar w:fldCharType="end"/>
        </w:r>
      </w:hyperlink>
    </w:p>
    <w:p w:rsidR="004C40B2" w:rsidRDefault="00630448" w:rsidP="004C40B2">
      <w:pPr>
        <w:pStyle w:val="TOC2"/>
        <w:tabs>
          <w:tab w:val="right" w:leader="dot" w:pos="8630"/>
        </w:tabs>
        <w:rPr>
          <w:rFonts w:ascii="Times New Roman" w:hAnsi="Times New Roman" w:cs="Times New Roman"/>
          <w:b w:val="0"/>
          <w:bCs w:val="0"/>
          <w:noProof/>
        </w:rPr>
      </w:pPr>
      <w:hyperlink w:anchor="_Toc477224978" w:history="1">
        <w:r w:rsidR="004C40B2">
          <w:rPr>
            <w:rStyle w:val="Hyperlink"/>
            <w:b w:val="0"/>
            <w:bCs w:val="0"/>
            <w:noProof/>
          </w:rPr>
          <w:t>2. Items to Be Tested</w:t>
        </w:r>
        <w:r w:rsidR="004C40B2">
          <w:rPr>
            <w:b w:val="0"/>
            <w:bCs w:val="0"/>
            <w:noProof/>
            <w:webHidden/>
          </w:rPr>
          <w:tab/>
        </w:r>
        <w:r>
          <w:rPr>
            <w:b w:val="0"/>
            <w:bCs w:val="0"/>
            <w:noProof/>
            <w:webHidden/>
          </w:rPr>
          <w:fldChar w:fldCharType="begin"/>
        </w:r>
        <w:r w:rsidR="004C40B2">
          <w:rPr>
            <w:b w:val="0"/>
            <w:bCs w:val="0"/>
            <w:noProof/>
            <w:webHidden/>
          </w:rPr>
          <w:instrText xml:space="preserve"> PAGEREF _Toc477224978 \h </w:instrText>
        </w:r>
        <w:r>
          <w:rPr>
            <w:b w:val="0"/>
            <w:bCs w:val="0"/>
            <w:noProof/>
            <w:webHidden/>
          </w:rPr>
        </w:r>
        <w:r>
          <w:rPr>
            <w:b w:val="0"/>
            <w:bCs w:val="0"/>
            <w:noProof/>
            <w:webHidden/>
          </w:rPr>
          <w:fldChar w:fldCharType="separate"/>
        </w:r>
        <w:r w:rsidR="004C40B2">
          <w:rPr>
            <w:b w:val="0"/>
            <w:bCs w:val="0"/>
            <w:noProof/>
            <w:webHidden/>
          </w:rPr>
          <w:t>3</w:t>
        </w:r>
        <w:r>
          <w:rPr>
            <w:b w:val="0"/>
            <w:bCs w:val="0"/>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79" w:history="1">
        <w:r w:rsidR="004C40B2">
          <w:rPr>
            <w:rStyle w:val="Hyperlink"/>
            <w:noProof/>
          </w:rPr>
          <w:t>2.1 Level of Testing</w:t>
        </w:r>
        <w:r w:rsidR="004C40B2">
          <w:rPr>
            <w:noProof/>
            <w:webHidden/>
          </w:rPr>
          <w:tab/>
        </w:r>
        <w:r>
          <w:rPr>
            <w:noProof/>
            <w:webHidden/>
          </w:rPr>
          <w:fldChar w:fldCharType="begin"/>
        </w:r>
        <w:r w:rsidR="004C40B2">
          <w:rPr>
            <w:noProof/>
            <w:webHidden/>
          </w:rPr>
          <w:instrText xml:space="preserve"> PAGEREF _Toc477224979 \h </w:instrText>
        </w:r>
        <w:r>
          <w:rPr>
            <w:noProof/>
            <w:webHidden/>
          </w:rPr>
        </w:r>
        <w:r>
          <w:rPr>
            <w:noProof/>
            <w:webHidden/>
          </w:rPr>
          <w:fldChar w:fldCharType="separate"/>
        </w:r>
        <w:r w:rsidR="004C40B2">
          <w:rPr>
            <w:noProof/>
            <w:webHidden/>
          </w:rPr>
          <w:t>3</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0" w:history="1">
        <w:r w:rsidR="004C40B2">
          <w:rPr>
            <w:rStyle w:val="Hyperlink"/>
            <w:noProof/>
          </w:rPr>
          <w:t>2.2 Features to be Tested</w:t>
        </w:r>
        <w:r w:rsidR="004C40B2">
          <w:rPr>
            <w:noProof/>
            <w:webHidden/>
          </w:rPr>
          <w:tab/>
        </w:r>
        <w:r>
          <w:rPr>
            <w:noProof/>
            <w:webHidden/>
          </w:rPr>
          <w:fldChar w:fldCharType="begin"/>
        </w:r>
        <w:r w:rsidR="004C40B2">
          <w:rPr>
            <w:noProof/>
            <w:webHidden/>
          </w:rPr>
          <w:instrText xml:space="preserve"> PAGEREF _Toc477224980 \h </w:instrText>
        </w:r>
        <w:r>
          <w:rPr>
            <w:noProof/>
            <w:webHidden/>
          </w:rPr>
        </w:r>
        <w:r>
          <w:rPr>
            <w:noProof/>
            <w:webHidden/>
          </w:rPr>
          <w:fldChar w:fldCharType="separate"/>
        </w:r>
        <w:r w:rsidR="004C40B2">
          <w:rPr>
            <w:noProof/>
            <w:webHidden/>
          </w:rPr>
          <w:t>6</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1" w:history="1">
        <w:r w:rsidR="004C40B2">
          <w:rPr>
            <w:rStyle w:val="Hyperlink"/>
            <w:noProof/>
          </w:rPr>
          <w:t>2.3 Test Case Matrix</w:t>
        </w:r>
        <w:r w:rsidR="004C40B2">
          <w:rPr>
            <w:noProof/>
            <w:webHidden/>
          </w:rPr>
          <w:tab/>
        </w:r>
        <w:r>
          <w:rPr>
            <w:noProof/>
            <w:webHidden/>
          </w:rPr>
          <w:fldChar w:fldCharType="begin"/>
        </w:r>
        <w:r w:rsidR="004C40B2">
          <w:rPr>
            <w:noProof/>
            <w:webHidden/>
          </w:rPr>
          <w:instrText xml:space="preserve"> PAGEREF _Toc477224981 \h </w:instrText>
        </w:r>
        <w:r>
          <w:rPr>
            <w:noProof/>
            <w:webHidden/>
          </w:rPr>
        </w:r>
        <w:r>
          <w:rPr>
            <w:noProof/>
            <w:webHidden/>
          </w:rPr>
          <w:fldChar w:fldCharType="separate"/>
        </w:r>
        <w:r w:rsidR="004C40B2">
          <w:rPr>
            <w:noProof/>
            <w:webHidden/>
          </w:rPr>
          <w:t>7</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2" w:history="1">
        <w:r w:rsidR="004C40B2">
          <w:rPr>
            <w:rStyle w:val="Hyperlink"/>
            <w:noProof/>
          </w:rPr>
          <w:t>2.4 Features Excluded from Testing</w:t>
        </w:r>
        <w:r w:rsidR="004C40B2">
          <w:rPr>
            <w:noProof/>
            <w:webHidden/>
          </w:rPr>
          <w:tab/>
        </w:r>
        <w:r>
          <w:rPr>
            <w:noProof/>
            <w:webHidden/>
          </w:rPr>
          <w:fldChar w:fldCharType="begin"/>
        </w:r>
        <w:r w:rsidR="004C40B2">
          <w:rPr>
            <w:noProof/>
            <w:webHidden/>
          </w:rPr>
          <w:instrText xml:space="preserve"> PAGEREF _Toc477224982 \h </w:instrText>
        </w:r>
        <w:r>
          <w:rPr>
            <w:noProof/>
            <w:webHidden/>
          </w:rPr>
        </w:r>
        <w:r>
          <w:rPr>
            <w:noProof/>
            <w:webHidden/>
          </w:rPr>
          <w:fldChar w:fldCharType="separate"/>
        </w:r>
        <w:r w:rsidR="004C40B2">
          <w:rPr>
            <w:noProof/>
            <w:webHidden/>
          </w:rPr>
          <w:t>7</w:t>
        </w:r>
        <w:r>
          <w:rPr>
            <w:noProof/>
            <w:webHidden/>
          </w:rPr>
          <w:fldChar w:fldCharType="end"/>
        </w:r>
      </w:hyperlink>
    </w:p>
    <w:p w:rsidR="004C40B2" w:rsidRDefault="00630448" w:rsidP="004C40B2">
      <w:pPr>
        <w:pStyle w:val="TOC2"/>
        <w:tabs>
          <w:tab w:val="right" w:leader="dot" w:pos="8630"/>
        </w:tabs>
        <w:rPr>
          <w:rFonts w:ascii="Times New Roman" w:hAnsi="Times New Roman" w:cs="Times New Roman"/>
          <w:b w:val="0"/>
          <w:bCs w:val="0"/>
          <w:noProof/>
        </w:rPr>
      </w:pPr>
      <w:hyperlink w:anchor="_Toc477224983" w:history="1">
        <w:r w:rsidR="004C40B2">
          <w:rPr>
            <w:rStyle w:val="Hyperlink"/>
            <w:b w:val="0"/>
            <w:bCs w:val="0"/>
            <w:noProof/>
          </w:rPr>
          <w:t>3. Testing Approach</w:t>
        </w:r>
        <w:r w:rsidR="004C40B2">
          <w:rPr>
            <w:b w:val="0"/>
            <w:bCs w:val="0"/>
            <w:noProof/>
            <w:webHidden/>
          </w:rPr>
          <w:tab/>
        </w:r>
        <w:r>
          <w:rPr>
            <w:b w:val="0"/>
            <w:bCs w:val="0"/>
            <w:noProof/>
            <w:webHidden/>
          </w:rPr>
          <w:fldChar w:fldCharType="begin"/>
        </w:r>
        <w:r w:rsidR="004C40B2">
          <w:rPr>
            <w:b w:val="0"/>
            <w:bCs w:val="0"/>
            <w:noProof/>
            <w:webHidden/>
          </w:rPr>
          <w:instrText xml:space="preserve"> PAGEREF _Toc477224983 \h </w:instrText>
        </w:r>
        <w:r>
          <w:rPr>
            <w:b w:val="0"/>
            <w:bCs w:val="0"/>
            <w:noProof/>
            <w:webHidden/>
          </w:rPr>
        </w:r>
        <w:r>
          <w:rPr>
            <w:b w:val="0"/>
            <w:bCs w:val="0"/>
            <w:noProof/>
            <w:webHidden/>
          </w:rPr>
          <w:fldChar w:fldCharType="separate"/>
        </w:r>
        <w:r w:rsidR="004C40B2">
          <w:rPr>
            <w:b w:val="0"/>
            <w:bCs w:val="0"/>
            <w:noProof/>
            <w:webHidden/>
          </w:rPr>
          <w:t>8</w:t>
        </w:r>
        <w:r>
          <w:rPr>
            <w:b w:val="0"/>
            <w:bCs w:val="0"/>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4" w:history="1">
        <w:r w:rsidR="004C40B2">
          <w:rPr>
            <w:rStyle w:val="Hyperlink"/>
            <w:noProof/>
          </w:rPr>
          <w:t>3.1 Test Deliverables</w:t>
        </w:r>
        <w:r w:rsidR="004C40B2">
          <w:rPr>
            <w:noProof/>
            <w:webHidden/>
          </w:rPr>
          <w:tab/>
        </w:r>
        <w:r>
          <w:rPr>
            <w:noProof/>
            <w:webHidden/>
          </w:rPr>
          <w:fldChar w:fldCharType="begin"/>
        </w:r>
        <w:r w:rsidR="004C40B2">
          <w:rPr>
            <w:noProof/>
            <w:webHidden/>
          </w:rPr>
          <w:instrText xml:space="preserve"> PAGEREF _Toc477224984 \h </w:instrText>
        </w:r>
        <w:r>
          <w:rPr>
            <w:noProof/>
            <w:webHidden/>
          </w:rPr>
        </w:r>
        <w:r>
          <w:rPr>
            <w:noProof/>
            <w:webHidden/>
          </w:rPr>
          <w:fldChar w:fldCharType="separate"/>
        </w:r>
        <w:r w:rsidR="004C40B2">
          <w:rPr>
            <w:noProof/>
            <w:webHidden/>
          </w:rPr>
          <w:t>8</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5" w:history="1">
        <w:r w:rsidR="004C40B2">
          <w:rPr>
            <w:rStyle w:val="Hyperlink"/>
            <w:noProof/>
          </w:rPr>
          <w:t>3.2 Defect Tracker Setup</w:t>
        </w:r>
        <w:r w:rsidR="004C40B2">
          <w:rPr>
            <w:noProof/>
            <w:webHidden/>
          </w:rPr>
          <w:tab/>
        </w:r>
        <w:r>
          <w:rPr>
            <w:noProof/>
            <w:webHidden/>
          </w:rPr>
          <w:fldChar w:fldCharType="begin"/>
        </w:r>
        <w:r w:rsidR="004C40B2">
          <w:rPr>
            <w:noProof/>
            <w:webHidden/>
          </w:rPr>
          <w:instrText xml:space="preserve"> PAGEREF _Toc477224985 \h </w:instrText>
        </w:r>
        <w:r>
          <w:rPr>
            <w:noProof/>
            <w:webHidden/>
          </w:rPr>
        </w:r>
        <w:r>
          <w:rPr>
            <w:noProof/>
            <w:webHidden/>
          </w:rPr>
          <w:fldChar w:fldCharType="separate"/>
        </w:r>
        <w:r w:rsidR="004C40B2">
          <w:rPr>
            <w:noProof/>
            <w:webHidden/>
          </w:rPr>
          <w:t>10</w:t>
        </w:r>
        <w:r>
          <w:rPr>
            <w:noProof/>
            <w:webHidden/>
          </w:rPr>
          <w:fldChar w:fldCharType="end"/>
        </w:r>
      </w:hyperlink>
    </w:p>
    <w:p w:rsidR="004C40B2" w:rsidRDefault="00630448" w:rsidP="004C40B2">
      <w:pPr>
        <w:pStyle w:val="TOC2"/>
        <w:tabs>
          <w:tab w:val="right" w:leader="dot" w:pos="8630"/>
        </w:tabs>
        <w:rPr>
          <w:rFonts w:ascii="Times New Roman" w:hAnsi="Times New Roman" w:cs="Times New Roman"/>
          <w:b w:val="0"/>
          <w:bCs w:val="0"/>
          <w:noProof/>
        </w:rPr>
      </w:pPr>
      <w:hyperlink w:anchor="_Toc477224986" w:history="1">
        <w:r w:rsidR="004C40B2">
          <w:rPr>
            <w:rStyle w:val="Hyperlink"/>
            <w:b w:val="0"/>
            <w:bCs w:val="0"/>
            <w:noProof/>
          </w:rPr>
          <w:t>4. Release Criteria</w:t>
        </w:r>
        <w:r w:rsidR="004C40B2">
          <w:rPr>
            <w:b w:val="0"/>
            <w:bCs w:val="0"/>
            <w:noProof/>
            <w:webHidden/>
          </w:rPr>
          <w:tab/>
        </w:r>
        <w:r>
          <w:rPr>
            <w:b w:val="0"/>
            <w:bCs w:val="0"/>
            <w:noProof/>
            <w:webHidden/>
          </w:rPr>
          <w:fldChar w:fldCharType="begin"/>
        </w:r>
        <w:r w:rsidR="004C40B2">
          <w:rPr>
            <w:b w:val="0"/>
            <w:bCs w:val="0"/>
            <w:noProof/>
            <w:webHidden/>
          </w:rPr>
          <w:instrText xml:space="preserve"> PAGEREF _Toc477224986 \h </w:instrText>
        </w:r>
        <w:r>
          <w:rPr>
            <w:b w:val="0"/>
            <w:bCs w:val="0"/>
            <w:noProof/>
            <w:webHidden/>
          </w:rPr>
        </w:r>
        <w:r>
          <w:rPr>
            <w:b w:val="0"/>
            <w:bCs w:val="0"/>
            <w:noProof/>
            <w:webHidden/>
          </w:rPr>
          <w:fldChar w:fldCharType="separate"/>
        </w:r>
        <w:r w:rsidR="004C40B2">
          <w:rPr>
            <w:b w:val="0"/>
            <w:bCs w:val="0"/>
            <w:noProof/>
            <w:webHidden/>
          </w:rPr>
          <w:t>10</w:t>
        </w:r>
        <w:r>
          <w:rPr>
            <w:b w:val="0"/>
            <w:bCs w:val="0"/>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7" w:history="1">
        <w:r w:rsidR="004C40B2">
          <w:rPr>
            <w:rStyle w:val="Hyperlink"/>
            <w:noProof/>
            <w:snapToGrid w:val="0"/>
          </w:rPr>
          <w:t>4.1 Test Case Pass/Fail Criteria</w:t>
        </w:r>
        <w:r w:rsidR="004C40B2">
          <w:rPr>
            <w:noProof/>
            <w:webHidden/>
          </w:rPr>
          <w:tab/>
        </w:r>
        <w:r>
          <w:rPr>
            <w:noProof/>
            <w:webHidden/>
          </w:rPr>
          <w:fldChar w:fldCharType="begin"/>
        </w:r>
        <w:r w:rsidR="004C40B2">
          <w:rPr>
            <w:noProof/>
            <w:webHidden/>
          </w:rPr>
          <w:instrText xml:space="preserve"> PAGEREF _Toc477224987 \h </w:instrText>
        </w:r>
        <w:r>
          <w:rPr>
            <w:noProof/>
            <w:webHidden/>
          </w:rPr>
        </w:r>
        <w:r>
          <w:rPr>
            <w:noProof/>
            <w:webHidden/>
          </w:rPr>
          <w:fldChar w:fldCharType="separate"/>
        </w:r>
        <w:r w:rsidR="004C40B2">
          <w:rPr>
            <w:noProof/>
            <w:webHidden/>
          </w:rPr>
          <w:t>10</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8" w:history="1">
        <w:r w:rsidR="004C40B2">
          <w:rPr>
            <w:rStyle w:val="Hyperlink"/>
            <w:noProof/>
          </w:rPr>
          <w:t>4.2 Suspension Criteria for failed Smoke Test</w:t>
        </w:r>
        <w:r w:rsidR="004C40B2">
          <w:rPr>
            <w:noProof/>
            <w:webHidden/>
          </w:rPr>
          <w:tab/>
        </w:r>
        <w:r>
          <w:rPr>
            <w:noProof/>
            <w:webHidden/>
          </w:rPr>
          <w:fldChar w:fldCharType="begin"/>
        </w:r>
        <w:r w:rsidR="004C40B2">
          <w:rPr>
            <w:noProof/>
            <w:webHidden/>
          </w:rPr>
          <w:instrText xml:space="preserve"> PAGEREF _Toc477224988 \h </w:instrText>
        </w:r>
        <w:r>
          <w:rPr>
            <w:noProof/>
            <w:webHidden/>
          </w:rPr>
        </w:r>
        <w:r>
          <w:rPr>
            <w:noProof/>
            <w:webHidden/>
          </w:rPr>
          <w:fldChar w:fldCharType="separate"/>
        </w:r>
        <w:r w:rsidR="004C40B2">
          <w:rPr>
            <w:noProof/>
            <w:webHidden/>
          </w:rPr>
          <w:t>11</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89" w:history="1">
        <w:r w:rsidR="004C40B2">
          <w:rPr>
            <w:rStyle w:val="Hyperlink"/>
            <w:noProof/>
          </w:rPr>
          <w:t>4.3 Resumption Requirements</w:t>
        </w:r>
        <w:r w:rsidR="004C40B2">
          <w:rPr>
            <w:noProof/>
            <w:webHidden/>
          </w:rPr>
          <w:tab/>
        </w:r>
        <w:r>
          <w:rPr>
            <w:noProof/>
            <w:webHidden/>
          </w:rPr>
          <w:fldChar w:fldCharType="begin"/>
        </w:r>
        <w:r w:rsidR="004C40B2">
          <w:rPr>
            <w:noProof/>
            <w:webHidden/>
          </w:rPr>
          <w:instrText xml:space="preserve"> PAGEREF _Toc477224989 \h </w:instrText>
        </w:r>
        <w:r>
          <w:rPr>
            <w:noProof/>
            <w:webHidden/>
          </w:rPr>
        </w:r>
        <w:r>
          <w:rPr>
            <w:noProof/>
            <w:webHidden/>
          </w:rPr>
          <w:fldChar w:fldCharType="separate"/>
        </w:r>
        <w:r w:rsidR="004C40B2">
          <w:rPr>
            <w:noProof/>
            <w:webHidden/>
          </w:rPr>
          <w:t>11</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90" w:history="1">
        <w:r w:rsidR="004C40B2">
          <w:rPr>
            <w:rStyle w:val="Hyperlink"/>
            <w:noProof/>
          </w:rPr>
          <w:t>4.4 Release to User Acceptance Test Criteria</w:t>
        </w:r>
        <w:r w:rsidR="004C40B2">
          <w:rPr>
            <w:noProof/>
            <w:webHidden/>
          </w:rPr>
          <w:tab/>
        </w:r>
        <w:r>
          <w:rPr>
            <w:noProof/>
            <w:webHidden/>
          </w:rPr>
          <w:fldChar w:fldCharType="begin"/>
        </w:r>
        <w:r w:rsidR="004C40B2">
          <w:rPr>
            <w:noProof/>
            <w:webHidden/>
          </w:rPr>
          <w:instrText xml:space="preserve"> PAGEREF _Toc477224990 \h </w:instrText>
        </w:r>
        <w:r>
          <w:rPr>
            <w:noProof/>
            <w:webHidden/>
          </w:rPr>
        </w:r>
        <w:r>
          <w:rPr>
            <w:noProof/>
            <w:webHidden/>
          </w:rPr>
          <w:fldChar w:fldCharType="separate"/>
        </w:r>
        <w:r w:rsidR="004C40B2">
          <w:rPr>
            <w:noProof/>
            <w:webHidden/>
          </w:rPr>
          <w:t>11</w:t>
        </w:r>
        <w:r>
          <w:rPr>
            <w:noProof/>
            <w:webHidden/>
          </w:rPr>
          <w:fldChar w:fldCharType="end"/>
        </w:r>
      </w:hyperlink>
    </w:p>
    <w:p w:rsidR="004C40B2" w:rsidRDefault="00630448" w:rsidP="004C40B2">
      <w:pPr>
        <w:pStyle w:val="TOC3"/>
        <w:tabs>
          <w:tab w:val="right" w:leader="dot" w:pos="8630"/>
        </w:tabs>
        <w:rPr>
          <w:rFonts w:ascii="Times New Roman" w:hAnsi="Times New Roman" w:cs="Times New Roman"/>
          <w:noProof/>
        </w:rPr>
      </w:pPr>
      <w:hyperlink w:anchor="_Toc477224991" w:history="1">
        <w:r w:rsidR="004C40B2">
          <w:rPr>
            <w:rStyle w:val="Hyperlink"/>
            <w:noProof/>
          </w:rPr>
          <w:t>4.5 Release to Production Criteria</w:t>
        </w:r>
        <w:r w:rsidR="004C40B2">
          <w:rPr>
            <w:noProof/>
            <w:webHidden/>
          </w:rPr>
          <w:tab/>
        </w:r>
        <w:r>
          <w:rPr>
            <w:noProof/>
            <w:webHidden/>
          </w:rPr>
          <w:fldChar w:fldCharType="begin"/>
        </w:r>
        <w:r w:rsidR="004C40B2">
          <w:rPr>
            <w:noProof/>
            <w:webHidden/>
          </w:rPr>
          <w:instrText xml:space="preserve"> PAGEREF _Toc477224991 \h </w:instrText>
        </w:r>
        <w:r>
          <w:rPr>
            <w:noProof/>
            <w:webHidden/>
          </w:rPr>
        </w:r>
        <w:r>
          <w:rPr>
            <w:noProof/>
            <w:webHidden/>
          </w:rPr>
          <w:fldChar w:fldCharType="separate"/>
        </w:r>
        <w:r w:rsidR="004C40B2">
          <w:rPr>
            <w:noProof/>
            <w:webHidden/>
          </w:rPr>
          <w:t>11</w:t>
        </w:r>
        <w:r>
          <w:rPr>
            <w:noProof/>
            <w:webHidden/>
          </w:rPr>
          <w:fldChar w:fldCharType="end"/>
        </w:r>
      </w:hyperlink>
    </w:p>
    <w:p w:rsidR="004C40B2" w:rsidRDefault="004C40B2" w:rsidP="004C40B2">
      <w:pPr>
        <w:pStyle w:val="TOC3"/>
        <w:tabs>
          <w:tab w:val="right" w:leader="dot" w:pos="8630"/>
        </w:tabs>
        <w:rPr>
          <w:rFonts w:ascii="Times New Roman" w:hAnsi="Times New Roman" w:cs="Times New Roman"/>
          <w:noProof/>
        </w:rPr>
      </w:pPr>
    </w:p>
    <w:p w:rsidR="00F51252" w:rsidRDefault="00630448" w:rsidP="004C40B2">
      <w:pPr>
        <w:rPr>
          <w:b/>
          <w:bCs/>
        </w:rPr>
      </w:pPr>
      <w:r>
        <w:rPr>
          <w:b/>
          <w:bCs/>
        </w:rPr>
        <w:fldChar w:fldCharType="end"/>
      </w:r>
    </w:p>
    <w:p w:rsidR="004C40B2" w:rsidRDefault="004C40B2" w:rsidP="004C40B2">
      <w:pPr>
        <w:rPr>
          <w:b/>
          <w:bCs/>
        </w:rPr>
      </w:pPr>
    </w:p>
    <w:p w:rsidR="004C40B2" w:rsidRDefault="004C40B2" w:rsidP="004C40B2">
      <w:pPr>
        <w:rPr>
          <w:b/>
          <w:bCs/>
        </w:rPr>
      </w:pPr>
    </w:p>
    <w:p w:rsidR="00B05FA1" w:rsidRDefault="00B05FA1" w:rsidP="004C40B2">
      <w:pPr>
        <w:rPr>
          <w:b/>
          <w:bCs/>
        </w:rPr>
      </w:pPr>
    </w:p>
    <w:p w:rsidR="00B05FA1" w:rsidRDefault="00B05FA1"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rPr>
          <w:b/>
          <w:bCs/>
        </w:rPr>
      </w:pPr>
    </w:p>
    <w:p w:rsidR="004C40B2" w:rsidRDefault="004C40B2" w:rsidP="004C40B2">
      <w:pPr>
        <w:pStyle w:val="Heading2"/>
      </w:pPr>
      <w:r>
        <w:lastRenderedPageBreak/>
        <w:t>1. Introduction</w:t>
      </w:r>
    </w:p>
    <w:p w:rsidR="004C40B2" w:rsidRDefault="004C40B2" w:rsidP="004C40B2">
      <w:pPr>
        <w:pStyle w:val="paragraph"/>
        <w:ind w:left="360"/>
      </w:pPr>
      <w:r>
        <w:t>The primary goal of this document is to establish a plan for the activities that will verify [customer Support tool]  as a high quality product that meets the needs of the [Customer Support Tool] business community.  These activities will focus upon identifying the following:</w:t>
      </w:r>
    </w:p>
    <w:p w:rsidR="004C40B2" w:rsidRDefault="004C40B2" w:rsidP="004C40B2">
      <w:pPr>
        <w:pStyle w:val="paragraph"/>
        <w:ind w:left="360"/>
      </w:pPr>
    </w:p>
    <w:p w:rsidR="004C40B2" w:rsidRDefault="004C40B2" w:rsidP="004C40B2">
      <w:pPr>
        <w:pStyle w:val="paragraph"/>
        <w:numPr>
          <w:ilvl w:val="0"/>
          <w:numId w:val="1"/>
        </w:numPr>
        <w:tabs>
          <w:tab w:val="num" w:pos="768"/>
          <w:tab w:val="num" w:pos="1800"/>
        </w:tabs>
        <w:ind w:left="1080"/>
      </w:pPr>
      <w:r>
        <w:t>Items to be tested</w:t>
      </w:r>
    </w:p>
    <w:p w:rsidR="004C40B2" w:rsidRDefault="004C40B2" w:rsidP="004C40B2">
      <w:pPr>
        <w:pStyle w:val="paragraph"/>
        <w:numPr>
          <w:ilvl w:val="0"/>
          <w:numId w:val="1"/>
        </w:numPr>
        <w:tabs>
          <w:tab w:val="num" w:pos="768"/>
          <w:tab w:val="num" w:pos="1800"/>
        </w:tabs>
        <w:ind w:left="1080"/>
      </w:pPr>
      <w:r>
        <w:t>Testing approach</w:t>
      </w:r>
    </w:p>
    <w:p w:rsidR="004C40B2" w:rsidRDefault="004C40B2" w:rsidP="004C40B2">
      <w:pPr>
        <w:pStyle w:val="paragraph"/>
        <w:numPr>
          <w:ilvl w:val="0"/>
          <w:numId w:val="1"/>
        </w:numPr>
        <w:tabs>
          <w:tab w:val="num" w:pos="768"/>
          <w:tab w:val="num" w:pos="1800"/>
        </w:tabs>
        <w:ind w:left="1080"/>
      </w:pPr>
      <w:r>
        <w:t>Roles and responsibilities</w:t>
      </w:r>
    </w:p>
    <w:p w:rsidR="004C40B2" w:rsidRDefault="004C40B2" w:rsidP="004C40B2">
      <w:pPr>
        <w:pStyle w:val="paragraph"/>
        <w:numPr>
          <w:ilvl w:val="0"/>
          <w:numId w:val="1"/>
        </w:numPr>
        <w:tabs>
          <w:tab w:val="num" w:pos="768"/>
          <w:tab w:val="num" w:pos="1800"/>
        </w:tabs>
        <w:ind w:left="1080"/>
      </w:pPr>
      <w:r>
        <w:t>Release criteria</w:t>
      </w:r>
    </w:p>
    <w:p w:rsidR="004C40B2" w:rsidRDefault="004C40B2" w:rsidP="004C40B2">
      <w:pPr>
        <w:pStyle w:val="paragraph"/>
        <w:numPr>
          <w:ilvl w:val="0"/>
          <w:numId w:val="1"/>
        </w:numPr>
        <w:tabs>
          <w:tab w:val="num" w:pos="768"/>
          <w:tab w:val="num" w:pos="1800"/>
        </w:tabs>
        <w:ind w:left="1080"/>
      </w:pPr>
      <w:r>
        <w:t>Hardware</w:t>
      </w:r>
    </w:p>
    <w:p w:rsidR="004C40B2" w:rsidRDefault="004C40B2" w:rsidP="004C40B2">
      <w:pPr>
        <w:pStyle w:val="paragraph"/>
        <w:numPr>
          <w:ilvl w:val="0"/>
          <w:numId w:val="1"/>
        </w:numPr>
        <w:tabs>
          <w:tab w:val="num" w:pos="768"/>
          <w:tab w:val="num" w:pos="1800"/>
        </w:tabs>
        <w:ind w:left="1080"/>
      </w:pPr>
      <w:r>
        <w:t>Risks and contingencies</w:t>
      </w:r>
    </w:p>
    <w:p w:rsidR="004C40B2" w:rsidRDefault="004C40B2" w:rsidP="004C40B2">
      <w:pPr>
        <w:pStyle w:val="Heading3"/>
        <w:ind w:left="360"/>
      </w:pPr>
      <w:bookmarkStart w:id="0" w:name="_Toc421350082"/>
      <w:bookmarkStart w:id="1" w:name="_Toc436184394"/>
      <w:bookmarkStart w:id="2" w:name="_Toc477224974"/>
      <w:r>
        <w:t>1.1 Background</w:t>
      </w:r>
      <w:bookmarkEnd w:id="0"/>
      <w:bookmarkEnd w:id="1"/>
      <w:bookmarkEnd w:id="2"/>
    </w:p>
    <w:p w:rsidR="004C40B2" w:rsidRDefault="004C40B2" w:rsidP="004C40B2">
      <w:pPr>
        <w:ind w:left="720"/>
        <w:rPr>
          <w:rFonts w:ascii="Arial" w:hAnsi="Arial" w:cs="Arial"/>
          <w:sz w:val="20"/>
          <w:szCs w:val="20"/>
        </w:rPr>
      </w:pPr>
      <w:r>
        <w:rPr>
          <w:rFonts w:ascii="Arial" w:hAnsi="Arial" w:cs="Arial"/>
          <w:sz w:val="20"/>
          <w:szCs w:val="20"/>
        </w:rPr>
        <w:t>The customer Support tool is a sophisticated user friendly tool that allow user to significantlty</w:t>
      </w:r>
    </w:p>
    <w:p w:rsidR="004C40B2" w:rsidRDefault="004C40B2" w:rsidP="004C40B2">
      <w:pPr>
        <w:ind w:left="720"/>
        <w:rPr>
          <w:rFonts w:ascii="Arial" w:hAnsi="Arial" w:cs="Arial"/>
          <w:vanish/>
          <w:sz w:val="20"/>
          <w:szCs w:val="20"/>
        </w:rPr>
      </w:pPr>
      <w:r>
        <w:rPr>
          <w:rFonts w:ascii="Arial" w:hAnsi="Arial" w:cs="Arial"/>
          <w:sz w:val="20"/>
          <w:szCs w:val="20"/>
        </w:rPr>
        <w:t xml:space="preserve">Increase the quality of the  M-banking. As a enhancement request  new menu is added to the tool  </w:t>
      </w:r>
      <w:r>
        <w:rPr>
          <w:rFonts w:ascii="Arial" w:hAnsi="Arial" w:cs="Arial"/>
          <w:sz w:val="20"/>
          <w:szCs w:val="20"/>
        </w:rPr>
        <w:br/>
      </w:r>
      <w:r>
        <w:rPr>
          <w:rFonts w:ascii="Arial" w:hAnsi="Arial" w:cs="Arial"/>
          <w:sz w:val="20"/>
          <w:szCs w:val="20"/>
        </w:rPr>
        <w:br/>
      </w:r>
    </w:p>
    <w:p w:rsidR="004C40B2" w:rsidRDefault="004C40B2" w:rsidP="004C40B2">
      <w:pPr>
        <w:pStyle w:val="BodyText2"/>
        <w:ind w:left="720"/>
        <w:rPr>
          <w:rFonts w:ascii="Century Gothic" w:hAnsi="Century Gothic" w:cs="Century Gothic"/>
          <w:vanish w:val="0"/>
          <w:color w:val="auto"/>
          <w:sz w:val="20"/>
          <w:szCs w:val="20"/>
        </w:rPr>
      </w:pPr>
    </w:p>
    <w:p w:rsidR="004C40B2" w:rsidRDefault="004C40B2" w:rsidP="004C40B2">
      <w:pPr>
        <w:pStyle w:val="BodyText2"/>
        <w:ind w:left="720"/>
        <w:rPr>
          <w:rFonts w:ascii="Century Gothic" w:hAnsi="Century Gothic" w:cs="Century Gothic"/>
          <w:vanish w:val="0"/>
          <w:color w:val="auto"/>
          <w:sz w:val="20"/>
          <w:szCs w:val="20"/>
        </w:rPr>
      </w:pPr>
    </w:p>
    <w:p w:rsidR="004C40B2" w:rsidRDefault="004C40B2" w:rsidP="004C40B2">
      <w:pPr>
        <w:pStyle w:val="Heading3"/>
        <w:ind w:left="360"/>
      </w:pPr>
      <w:bookmarkStart w:id="3" w:name="_Toc421350084"/>
      <w:bookmarkStart w:id="4" w:name="_Toc436184395"/>
      <w:bookmarkStart w:id="5" w:name="_Toc477224975"/>
      <w:r>
        <w:t>1.2 References</w:t>
      </w:r>
      <w:bookmarkEnd w:id="3"/>
      <w:bookmarkEnd w:id="4"/>
      <w:bookmarkEnd w:id="5"/>
      <w:r>
        <w:t xml:space="preserve"> </w:t>
      </w:r>
    </w:p>
    <w:p w:rsidR="004C40B2" w:rsidRDefault="004C40B2" w:rsidP="004C40B2">
      <w:pPr>
        <w:keepNext/>
        <w:keepLines/>
        <w:spacing w:line="240" w:lineRule="atLeast"/>
        <w:ind w:left="720"/>
        <w:rPr>
          <w:rFonts w:ascii="Arial" w:hAnsi="Arial" w:cs="Arial"/>
          <w:sz w:val="20"/>
          <w:szCs w:val="20"/>
        </w:rPr>
      </w:pPr>
      <w:r>
        <w:rPr>
          <w:rFonts w:ascii="Arial" w:hAnsi="Arial" w:cs="Arial"/>
          <w:sz w:val="20"/>
          <w:szCs w:val="20"/>
        </w:rPr>
        <w:t>List all reference material you used in creating this plan.</w:t>
      </w:r>
      <w:r>
        <w:rPr>
          <w:rFonts w:ascii="Arial" w:hAnsi="Arial" w:cs="Arial"/>
          <w:sz w:val="20"/>
          <w:szCs w:val="20"/>
        </w:rPr>
        <w:br/>
      </w:r>
      <w:r>
        <w:rPr>
          <w:rFonts w:ascii="Arial" w:hAnsi="Arial" w:cs="Arial"/>
          <w:sz w:val="20"/>
          <w:szCs w:val="20"/>
        </w:rPr>
        <w:br/>
      </w:r>
      <w:r>
        <w:rPr>
          <w:rFonts w:ascii="Arial" w:hAnsi="Arial" w:cs="Arial"/>
          <w:b/>
          <w:bCs/>
          <w:sz w:val="20"/>
          <w:szCs w:val="20"/>
          <w:u w:val="single"/>
        </w:rPr>
        <w:t>Example:</w:t>
      </w:r>
      <w:r>
        <w:rPr>
          <w:rFonts w:ascii="Arial" w:hAnsi="Arial" w:cs="Arial"/>
          <w:sz w:val="20"/>
          <w:szCs w:val="20"/>
        </w:rPr>
        <w:t xml:space="preserve"> </w:t>
      </w:r>
    </w:p>
    <w:p w:rsidR="004C40B2" w:rsidRDefault="004C40B2" w:rsidP="004C40B2">
      <w:pPr>
        <w:keepNext/>
        <w:keepLines/>
        <w:numPr>
          <w:ilvl w:val="0"/>
          <w:numId w:val="2"/>
        </w:numPr>
        <w:tabs>
          <w:tab w:val="clear" w:pos="720"/>
          <w:tab w:val="num" w:pos="1080"/>
        </w:tabs>
        <w:spacing w:line="240" w:lineRule="atLeast"/>
        <w:ind w:left="1080"/>
        <w:rPr>
          <w:rFonts w:ascii="Arial" w:hAnsi="Arial" w:cs="Arial"/>
          <w:sz w:val="20"/>
          <w:szCs w:val="20"/>
        </w:rPr>
      </w:pPr>
      <w:r>
        <w:rPr>
          <w:rFonts w:ascii="Arial" w:hAnsi="Arial" w:cs="Arial"/>
          <w:sz w:val="20"/>
          <w:szCs w:val="20"/>
          <w:u w:val="single"/>
        </w:rPr>
        <w:t>Functional Specification</w:t>
      </w:r>
      <w:r>
        <w:rPr>
          <w:rFonts w:ascii="Arial" w:hAnsi="Arial" w:cs="Arial"/>
          <w:sz w:val="20"/>
          <w:szCs w:val="20"/>
        </w:rPr>
        <w:t>, Program Management, xxx 1999</w:t>
      </w:r>
    </w:p>
    <w:p w:rsidR="004C40B2" w:rsidRDefault="004C40B2" w:rsidP="004C40B2">
      <w:pPr>
        <w:keepNext/>
        <w:keepLines/>
        <w:numPr>
          <w:ilvl w:val="0"/>
          <w:numId w:val="2"/>
        </w:numPr>
        <w:tabs>
          <w:tab w:val="clear" w:pos="720"/>
          <w:tab w:val="num" w:pos="1080"/>
        </w:tabs>
        <w:spacing w:line="240" w:lineRule="atLeast"/>
        <w:ind w:left="1080"/>
        <w:rPr>
          <w:rFonts w:ascii="Arial" w:hAnsi="Arial" w:cs="Arial"/>
          <w:sz w:val="20"/>
          <w:szCs w:val="20"/>
        </w:rPr>
      </w:pPr>
      <w:r>
        <w:rPr>
          <w:rFonts w:ascii="Arial" w:hAnsi="Arial" w:cs="Arial"/>
          <w:sz w:val="20"/>
          <w:szCs w:val="20"/>
          <w:u w:val="single"/>
        </w:rPr>
        <w:t>Testing Computer Software, Second Edition</w:t>
      </w:r>
      <w:r>
        <w:rPr>
          <w:rFonts w:ascii="Arial" w:hAnsi="Arial" w:cs="Arial"/>
          <w:sz w:val="20"/>
          <w:szCs w:val="20"/>
        </w:rPr>
        <w:t>, Kaner / Falk / Nguyen, 1993</w:t>
      </w:r>
    </w:p>
    <w:p w:rsidR="004C40B2" w:rsidRDefault="004C40B2" w:rsidP="004C40B2">
      <w:pPr>
        <w:keepNext/>
        <w:keepLines/>
        <w:numPr>
          <w:ilvl w:val="0"/>
          <w:numId w:val="2"/>
        </w:numPr>
        <w:tabs>
          <w:tab w:val="clear" w:pos="720"/>
          <w:tab w:val="num" w:pos="1080"/>
        </w:tabs>
        <w:spacing w:line="240" w:lineRule="atLeast"/>
        <w:ind w:left="1080"/>
        <w:rPr>
          <w:rFonts w:ascii="Century Gothic" w:hAnsi="Century Gothic" w:cs="Century Gothic"/>
        </w:rPr>
      </w:pPr>
      <w:r>
        <w:rPr>
          <w:rFonts w:ascii="Arial" w:hAnsi="Arial" w:cs="Arial"/>
          <w:sz w:val="20"/>
          <w:szCs w:val="20"/>
          <w:u w:val="single"/>
        </w:rPr>
        <w:t>Detailed Design, Program Management</w:t>
      </w:r>
      <w:r>
        <w:rPr>
          <w:rFonts w:ascii="Arial" w:hAnsi="Arial" w:cs="Arial"/>
          <w:sz w:val="20"/>
          <w:szCs w:val="20"/>
        </w:rPr>
        <w:t>, xxx 1999</w:t>
      </w:r>
    </w:p>
    <w:p w:rsidR="004C40B2" w:rsidRDefault="004C40B2" w:rsidP="004C40B2">
      <w:pPr>
        <w:keepNext/>
        <w:keepLines/>
        <w:spacing w:line="240" w:lineRule="atLeast"/>
        <w:ind w:left="720"/>
        <w:rPr>
          <w:rFonts w:ascii="Century Gothic" w:hAnsi="Century Gothic" w:cs="Century Gothic"/>
        </w:rPr>
      </w:pPr>
    </w:p>
    <w:p w:rsidR="004C40B2" w:rsidRDefault="004C40B2" w:rsidP="004C40B2">
      <w:pPr>
        <w:pStyle w:val="Heading3"/>
        <w:ind w:left="360"/>
      </w:pPr>
      <w:bookmarkStart w:id="6" w:name="_Toc421350085"/>
      <w:bookmarkStart w:id="7" w:name="_Toc436184396"/>
      <w:bookmarkStart w:id="8" w:name="_Toc477224976"/>
      <w:r>
        <w:t>1.3 Code Freeze Date</w:t>
      </w:r>
      <w:bookmarkEnd w:id="6"/>
      <w:bookmarkEnd w:id="7"/>
      <w:bookmarkEnd w:id="8"/>
    </w:p>
    <w:p w:rsidR="004C40B2" w:rsidRDefault="004C40B2" w:rsidP="004C40B2">
      <w:pPr>
        <w:pStyle w:val="BodyText2"/>
        <w:ind w:left="720"/>
        <w:rPr>
          <w:rFonts w:ascii="Arial" w:hAnsi="Arial" w:cs="Arial"/>
          <w:vanish w:val="0"/>
          <w:color w:val="auto"/>
          <w:sz w:val="20"/>
          <w:szCs w:val="20"/>
        </w:rPr>
      </w:pPr>
      <w:r>
        <w:rPr>
          <w:rFonts w:ascii="Arial" w:hAnsi="Arial" w:cs="Arial"/>
          <w:vanish w:val="0"/>
          <w:color w:val="auto"/>
          <w:sz w:val="20"/>
          <w:szCs w:val="20"/>
        </w:rPr>
        <w:t>Production Code for [</w:t>
      </w:r>
      <w:r w:rsidR="00544BE4">
        <w:rPr>
          <w:rFonts w:ascii="Arial" w:hAnsi="Arial" w:cs="Arial"/>
          <w:vanish w:val="0"/>
          <w:color w:val="auto"/>
          <w:sz w:val="20"/>
          <w:szCs w:val="20"/>
        </w:rPr>
        <w:t>Customer support Tool</w:t>
      </w:r>
      <w:r>
        <w:rPr>
          <w:rFonts w:ascii="Arial" w:hAnsi="Arial" w:cs="Arial"/>
          <w:vanish w:val="0"/>
          <w:color w:val="auto"/>
          <w:sz w:val="20"/>
          <w:szCs w:val="20"/>
        </w:rPr>
        <w:t>] will be frozen on MM/DD/YY.  Our assumption is that any production code changes made after that date is outside of the responsibility of this development project.</w:t>
      </w:r>
    </w:p>
    <w:p w:rsidR="004C40B2" w:rsidRDefault="004C40B2" w:rsidP="004C40B2">
      <w:pPr>
        <w:pStyle w:val="BodyText2"/>
        <w:ind w:left="720"/>
        <w:rPr>
          <w:rFonts w:ascii="Century Gothic" w:hAnsi="Century Gothic" w:cs="Century Gothic"/>
          <w:vanish w:val="0"/>
          <w:color w:val="auto"/>
          <w:sz w:val="20"/>
          <w:szCs w:val="20"/>
        </w:rPr>
      </w:pPr>
    </w:p>
    <w:p w:rsidR="004C40B2" w:rsidRDefault="004C40B2" w:rsidP="004C40B2">
      <w:pPr>
        <w:pStyle w:val="Heading3"/>
        <w:ind w:left="360"/>
      </w:pPr>
      <w:bookmarkStart w:id="9" w:name="_Toc421350086"/>
      <w:bookmarkStart w:id="10" w:name="_Toc436184397"/>
      <w:bookmarkStart w:id="11" w:name="_Toc477224977"/>
      <w:r>
        <w:t>1.4 Change Control</w:t>
      </w:r>
      <w:bookmarkEnd w:id="9"/>
      <w:bookmarkEnd w:id="10"/>
      <w:bookmarkEnd w:id="11"/>
    </w:p>
    <w:p w:rsidR="004C40B2" w:rsidRDefault="004C40B2" w:rsidP="004C40B2">
      <w:pPr>
        <w:pStyle w:val="NormalIndent"/>
      </w:pPr>
      <w:r>
        <w:t>After baseline, all changes must be approved and documented by the change control board.  If it is agreed that the change is necessary, the impact to development and testing must be agreed upon by the test lead, development lead and project manager.  This may (or may not) affect the planned completion date of the project.</w:t>
      </w:r>
    </w:p>
    <w:p w:rsidR="004C40B2" w:rsidRDefault="004C40B2" w:rsidP="004C40B2">
      <w:pPr>
        <w:pStyle w:val="BodyText2"/>
        <w:ind w:left="360"/>
        <w:rPr>
          <w:rFonts w:ascii="Century Gothic" w:hAnsi="Century Gothic" w:cs="Century Gothic"/>
          <w:vanish w:val="0"/>
          <w:color w:val="auto"/>
          <w:sz w:val="20"/>
          <w:szCs w:val="20"/>
        </w:rPr>
      </w:pPr>
    </w:p>
    <w:p w:rsidR="004C40B2" w:rsidRDefault="004C40B2" w:rsidP="004C40B2">
      <w:pPr>
        <w:pStyle w:val="Heading2"/>
      </w:pPr>
      <w:bookmarkStart w:id="12" w:name="_Toc421350087"/>
      <w:bookmarkStart w:id="13" w:name="_Toc436184398"/>
      <w:bookmarkStart w:id="14" w:name="_Toc477224978"/>
      <w:r>
        <w:t>2. Items to Be Tested</w:t>
      </w:r>
      <w:bookmarkEnd w:id="12"/>
      <w:bookmarkEnd w:id="13"/>
      <w:bookmarkEnd w:id="14"/>
    </w:p>
    <w:p w:rsidR="004C40B2" w:rsidRDefault="004C40B2" w:rsidP="004C40B2">
      <w:pPr>
        <w:pStyle w:val="Heading3"/>
        <w:ind w:left="360"/>
      </w:pPr>
      <w:bookmarkStart w:id="15" w:name="_Toc421350088"/>
      <w:bookmarkStart w:id="16" w:name="_Toc436184399"/>
      <w:bookmarkStart w:id="17" w:name="_Toc477224979"/>
      <w:r>
        <w:t>2.1 Level of Testing</w:t>
      </w:r>
      <w:bookmarkEnd w:id="15"/>
      <w:bookmarkEnd w:id="16"/>
      <w:bookmarkEnd w:id="17"/>
    </w:p>
    <w:p w:rsidR="004C40B2" w:rsidRDefault="004C40B2" w:rsidP="004C40B2">
      <w:pPr>
        <w:pStyle w:val="BodyText2"/>
        <w:ind w:left="1080"/>
        <w:rPr>
          <w:rFonts w:ascii="Arial" w:hAnsi="Arial" w:cs="Arial"/>
          <w:vanish w:val="0"/>
          <w:color w:val="auto"/>
          <w:sz w:val="20"/>
          <w:szCs w:val="20"/>
        </w:rPr>
      </w:pPr>
      <w:r>
        <w:rPr>
          <w:rFonts w:ascii="Arial" w:hAnsi="Arial" w:cs="Arial"/>
          <w:vanish w:val="0"/>
          <w:color w:val="auto"/>
          <w:sz w:val="20"/>
          <w:szCs w:val="20"/>
        </w:rPr>
        <w:t>Below is a list of services that testing may provide.  Next to each service is the degree of testing that we will perform.  Below are the valid level desired:</w:t>
      </w:r>
      <w:r>
        <w:rPr>
          <w:rFonts w:ascii="Arial" w:hAnsi="Arial" w:cs="Arial"/>
          <w:vanish w:val="0"/>
          <w:color w:val="auto"/>
          <w:sz w:val="20"/>
          <w:szCs w:val="20"/>
        </w:rPr>
        <w:br/>
      </w:r>
      <w:r>
        <w:rPr>
          <w:rFonts w:ascii="Arial" w:hAnsi="Arial" w:cs="Arial"/>
          <w:vanish w:val="0"/>
          <w:color w:val="auto"/>
          <w:sz w:val="20"/>
          <w:szCs w:val="20"/>
        </w:rPr>
        <w:br/>
      </w:r>
      <w:r>
        <w:rPr>
          <w:rFonts w:ascii="Arial" w:hAnsi="Arial" w:cs="Arial"/>
          <w:b/>
          <w:bCs/>
          <w:vanish w:val="0"/>
          <w:color w:val="auto"/>
          <w:sz w:val="20"/>
          <w:szCs w:val="20"/>
        </w:rPr>
        <w:t>High</w:t>
      </w:r>
      <w:r>
        <w:rPr>
          <w:rFonts w:ascii="Arial" w:hAnsi="Arial" w:cs="Arial"/>
          <w:vanish w:val="0"/>
          <w:color w:val="auto"/>
          <w:sz w:val="20"/>
          <w:szCs w:val="20"/>
        </w:rPr>
        <w:t xml:space="preserve"> – High risk area, test this area very hard</w:t>
      </w:r>
    </w:p>
    <w:p w:rsidR="004C40B2" w:rsidRDefault="004C40B2" w:rsidP="004C40B2">
      <w:pPr>
        <w:pStyle w:val="BodyText2"/>
        <w:ind w:left="720" w:firstLine="360"/>
        <w:rPr>
          <w:rFonts w:ascii="Arial" w:hAnsi="Arial" w:cs="Arial"/>
          <w:vanish w:val="0"/>
          <w:color w:val="auto"/>
          <w:sz w:val="20"/>
          <w:szCs w:val="20"/>
        </w:rPr>
      </w:pPr>
      <w:r>
        <w:rPr>
          <w:rFonts w:ascii="Arial" w:hAnsi="Arial" w:cs="Arial"/>
          <w:b/>
          <w:bCs/>
          <w:vanish w:val="0"/>
          <w:color w:val="auto"/>
          <w:sz w:val="20"/>
          <w:szCs w:val="20"/>
        </w:rPr>
        <w:t>Medium</w:t>
      </w:r>
      <w:r>
        <w:rPr>
          <w:rFonts w:ascii="Arial" w:hAnsi="Arial" w:cs="Arial"/>
          <w:vanish w:val="0"/>
          <w:color w:val="auto"/>
          <w:sz w:val="20"/>
          <w:szCs w:val="20"/>
        </w:rPr>
        <w:t xml:space="preserve"> – Standard testing</w:t>
      </w:r>
    </w:p>
    <w:p w:rsidR="004C40B2" w:rsidRDefault="004C40B2" w:rsidP="004C40B2">
      <w:pPr>
        <w:pStyle w:val="BodyText2"/>
        <w:ind w:left="720" w:firstLine="360"/>
        <w:rPr>
          <w:rFonts w:ascii="Arial" w:hAnsi="Arial" w:cs="Arial"/>
          <w:vanish w:val="0"/>
          <w:color w:val="auto"/>
          <w:sz w:val="20"/>
          <w:szCs w:val="20"/>
        </w:rPr>
      </w:pPr>
      <w:r>
        <w:rPr>
          <w:rFonts w:ascii="Arial" w:hAnsi="Arial" w:cs="Arial"/>
          <w:b/>
          <w:bCs/>
          <w:vanish w:val="0"/>
          <w:color w:val="auto"/>
          <w:sz w:val="20"/>
          <w:szCs w:val="20"/>
        </w:rPr>
        <w:t>Low</w:t>
      </w:r>
      <w:r>
        <w:rPr>
          <w:rFonts w:ascii="Arial" w:hAnsi="Arial" w:cs="Arial"/>
          <w:vanish w:val="0"/>
          <w:color w:val="auto"/>
          <w:sz w:val="20"/>
          <w:szCs w:val="20"/>
        </w:rPr>
        <w:t xml:space="preserve"> – Low risk area, test if time allows</w:t>
      </w:r>
    </w:p>
    <w:p w:rsidR="004C40B2" w:rsidRDefault="004C40B2" w:rsidP="004C40B2">
      <w:pPr>
        <w:pStyle w:val="BodyText2"/>
        <w:ind w:left="720" w:firstLine="360"/>
        <w:rPr>
          <w:rFonts w:ascii="Arial" w:hAnsi="Arial" w:cs="Arial"/>
          <w:vanish w:val="0"/>
          <w:color w:val="auto"/>
          <w:sz w:val="20"/>
          <w:szCs w:val="20"/>
        </w:rPr>
      </w:pPr>
      <w:r>
        <w:rPr>
          <w:rFonts w:ascii="Arial" w:hAnsi="Arial" w:cs="Arial"/>
          <w:b/>
          <w:bCs/>
          <w:vanish w:val="0"/>
          <w:color w:val="auto"/>
          <w:sz w:val="20"/>
          <w:szCs w:val="20"/>
        </w:rPr>
        <w:t>None</w:t>
      </w:r>
      <w:r>
        <w:rPr>
          <w:rFonts w:ascii="Arial" w:hAnsi="Arial" w:cs="Arial"/>
          <w:vanish w:val="0"/>
          <w:color w:val="auto"/>
          <w:sz w:val="20"/>
          <w:szCs w:val="20"/>
        </w:rPr>
        <w:t xml:space="preserve"> – No testing desired</w:t>
      </w:r>
    </w:p>
    <w:tbl>
      <w:tblPr>
        <w:tblStyle w:val="TableGrid"/>
        <w:tblW w:w="8388" w:type="dxa"/>
        <w:tblLayout w:type="fixed"/>
        <w:tblLook w:val="0000"/>
      </w:tblPr>
      <w:tblGrid>
        <w:gridCol w:w="1890"/>
        <w:gridCol w:w="6498"/>
      </w:tblGrid>
      <w:tr w:rsidR="004C40B2" w:rsidTr="000C08BB">
        <w:tc>
          <w:tcPr>
            <w:tcW w:w="1890" w:type="dxa"/>
          </w:tcPr>
          <w:p w:rsidR="004C40B2" w:rsidRDefault="004C40B2" w:rsidP="002172EE">
            <w:pPr>
              <w:rPr>
                <w:rFonts w:ascii="Century Gothic" w:hAnsi="Century Gothic" w:cs="Century Gothic"/>
                <w:b/>
                <w:bCs/>
              </w:rPr>
            </w:pPr>
            <w:r>
              <w:rPr>
                <w:rFonts w:ascii="Century Gothic" w:hAnsi="Century Gothic" w:cs="Century Gothic"/>
                <w:b/>
                <w:bCs/>
              </w:rPr>
              <w:lastRenderedPageBreak/>
              <w:t>Level Desired</w:t>
            </w:r>
          </w:p>
        </w:tc>
        <w:tc>
          <w:tcPr>
            <w:tcW w:w="6498" w:type="dxa"/>
          </w:tcPr>
          <w:p w:rsidR="004C40B2" w:rsidRDefault="004C40B2" w:rsidP="002172EE">
            <w:pPr>
              <w:rPr>
                <w:rFonts w:ascii="Century Gothic" w:hAnsi="Century Gothic" w:cs="Century Gothic"/>
                <w:b/>
                <w:bCs/>
              </w:rPr>
            </w:pPr>
            <w:r>
              <w:rPr>
                <w:rFonts w:ascii="Century Gothic" w:hAnsi="Century Gothic" w:cs="Century Gothic"/>
                <w:b/>
                <w:bCs/>
              </w:rPr>
              <w:t>Service</w:t>
            </w:r>
          </w:p>
        </w:tc>
      </w:tr>
      <w:tr w:rsidR="004C40B2" w:rsidTr="000C08BB">
        <w:tc>
          <w:tcPr>
            <w:tcW w:w="1890" w:type="dxa"/>
          </w:tcPr>
          <w:p w:rsidR="004C40B2" w:rsidRDefault="004C40B2" w:rsidP="002172EE">
            <w:pPr>
              <w:pStyle w:val="CommentText"/>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Performance Testing:</w:t>
            </w:r>
            <w:r>
              <w:rPr>
                <w:rFonts w:ascii="Arial" w:hAnsi="Arial" w:cs="Arial"/>
                <w:sz w:val="20"/>
                <w:szCs w:val="20"/>
              </w:rPr>
              <w:br/>
              <w:t>Performance testing is testing to ensure that the application responds in the time limit set by the user.  If this is needed, the client must supply the benchmarks to measure by and we must have a hardware environment that mirrors production.</w:t>
            </w:r>
          </w:p>
        </w:tc>
      </w:tr>
      <w:tr w:rsidR="004C40B2" w:rsidTr="000C08BB">
        <w:tc>
          <w:tcPr>
            <w:tcW w:w="1890" w:type="dxa"/>
          </w:tcPr>
          <w:p w:rsidR="004C40B2" w:rsidRDefault="004C40B2" w:rsidP="002172EE">
            <w:pPr>
              <w:pStyle w:val="CommentText"/>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Windows / Internet GUI Standards:</w:t>
            </w:r>
            <w:r>
              <w:rPr>
                <w:rFonts w:ascii="Arial" w:hAnsi="Arial" w:cs="Arial"/>
                <w:b/>
                <w:bCs/>
                <w:sz w:val="20"/>
                <w:szCs w:val="20"/>
                <w:u w:val="single"/>
              </w:rPr>
              <w:br/>
            </w:r>
            <w:r>
              <w:rPr>
                <w:rFonts w:ascii="Arial" w:hAnsi="Arial" w:cs="Arial"/>
                <w:sz w:val="20"/>
                <w:szCs w:val="20"/>
              </w:rPr>
              <w:t xml:space="preserve">This testing is used to ensure that the application has a standardized look and feel.  It may be as simple as ensuring that accelerator keys work properly and font type and size are consistent or it could be as exhaustive as ensuring that the application could be assigned a Windows logo if submitted for one (there are strict guidelines for this).  Note: If this level of testing is needed, the client must provide their standards as to allow us to compare to that standard.  There is a good book that explains Microsoft standards: </w:t>
            </w:r>
            <w:r>
              <w:rPr>
                <w:rFonts w:ascii="Arial" w:hAnsi="Arial" w:cs="Arial"/>
                <w:sz w:val="20"/>
                <w:szCs w:val="20"/>
                <w:u w:val="single"/>
              </w:rPr>
              <w:t>The Interface Guidelines for Software Design</w:t>
            </w:r>
            <w:r>
              <w:rPr>
                <w:rFonts w:ascii="Arial" w:hAnsi="Arial" w:cs="Arial"/>
                <w:sz w:val="20"/>
                <w:szCs w:val="20"/>
              </w:rPr>
              <w:t xml:space="preserve"> by Microsoft Press.</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Platform Testing:</w:t>
            </w:r>
            <w:r>
              <w:rPr>
                <w:rFonts w:ascii="Arial" w:hAnsi="Arial" w:cs="Arial"/>
                <w:sz w:val="20"/>
                <w:szCs w:val="20"/>
              </w:rPr>
              <w:br/>
              <w:t>Platform testing is used to warrant that the application will run on multiple platforms (Win 95/98, Win NT, IE 4.0, IE 5.0, Netscape, etc.)</w:t>
            </w:r>
            <w:r>
              <w:rPr>
                <w:rFonts w:ascii="Arial" w:hAnsi="Arial" w:cs="Arial"/>
                <w:sz w:val="20"/>
                <w:szCs w:val="20"/>
              </w:rPr>
              <w:br/>
              <w:t>(</w:t>
            </w:r>
            <w:r>
              <w:rPr>
                <w:rFonts w:ascii="Arial" w:hAnsi="Arial" w:cs="Arial"/>
                <w:b/>
                <w:bCs/>
                <w:i/>
                <w:iCs/>
                <w:sz w:val="20"/>
                <w:szCs w:val="20"/>
              </w:rPr>
              <w:t>Specify which ones)</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 xml:space="preserve">Localization: </w:t>
            </w:r>
            <w:r>
              <w:rPr>
                <w:rFonts w:ascii="Arial" w:hAnsi="Arial" w:cs="Arial"/>
                <w:sz w:val="20"/>
                <w:szCs w:val="20"/>
              </w:rPr>
              <w:br/>
              <w:t>Localization testing is done to guarantee that the application will work properly in different languages (i.e. Win 95/98 English, German, Spanish, etc.)  This also involves ensuring that dates will work in dd/mm/yy format for the UK.  (</w:t>
            </w:r>
            <w:r>
              <w:rPr>
                <w:rFonts w:ascii="Arial" w:hAnsi="Arial" w:cs="Arial"/>
                <w:b/>
                <w:bCs/>
                <w:i/>
                <w:iCs/>
                <w:sz w:val="20"/>
                <w:szCs w:val="20"/>
              </w:rPr>
              <w:t>Specify which ones)</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Stress Testing:</w:t>
            </w:r>
            <w:r>
              <w:rPr>
                <w:rFonts w:ascii="Arial" w:hAnsi="Arial" w:cs="Arial"/>
                <w:sz w:val="20"/>
                <w:szCs w:val="20"/>
              </w:rPr>
              <w:br/>
              <w:t>Stress testing is testing to ensure that the application will respond appropriately with many users and activities happening simultaneously.  If this is needed, the number of users must be agreed upon beforehand and the hardware environment for system test must mirror production.</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Conversion:</w:t>
            </w:r>
            <w:r>
              <w:rPr>
                <w:rFonts w:ascii="Arial" w:hAnsi="Arial" w:cs="Arial"/>
                <w:sz w:val="20"/>
                <w:szCs w:val="20"/>
              </w:rPr>
              <w:br/>
              <w:t>Conversion testing is used to test any data that must be converted to ensure the application will work properly.  This could be conversion from a legacy system or changes needed for the new schema.</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b/>
                <w:bCs/>
                <w:sz w:val="20"/>
                <w:szCs w:val="20"/>
                <w:u w:val="single"/>
              </w:rPr>
            </w:pPr>
            <w:r>
              <w:rPr>
                <w:rFonts w:ascii="Arial" w:hAnsi="Arial" w:cs="Arial"/>
                <w:b/>
                <w:bCs/>
                <w:sz w:val="20"/>
                <w:szCs w:val="20"/>
                <w:u w:val="single"/>
              </w:rPr>
              <w:t>Parallel Testing:</w:t>
            </w:r>
          </w:p>
          <w:p w:rsidR="004C40B2" w:rsidRDefault="004C40B2" w:rsidP="002172EE">
            <w:pPr>
              <w:pStyle w:val="CommentText"/>
            </w:pPr>
            <w:r>
              <w:t>Parallel testing is used to test the functionality of the updated system with the functionality of the existing system. This is sometimes used to ensure that the changes did not corrupt existing functionality.</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b/>
                <w:bCs/>
                <w:sz w:val="20"/>
                <w:szCs w:val="20"/>
                <w:u w:val="single"/>
              </w:rPr>
            </w:pPr>
            <w:r>
              <w:rPr>
                <w:rFonts w:ascii="Arial" w:hAnsi="Arial" w:cs="Arial"/>
                <w:b/>
                <w:bCs/>
                <w:sz w:val="20"/>
                <w:szCs w:val="20"/>
                <w:u w:val="single"/>
              </w:rPr>
              <w:t>Regression of unchanged functionality:</w:t>
            </w:r>
          </w:p>
          <w:p w:rsidR="004C40B2" w:rsidRDefault="004C40B2" w:rsidP="002172EE">
            <w:pPr>
              <w:rPr>
                <w:rFonts w:ascii="Arial" w:hAnsi="Arial" w:cs="Arial"/>
                <w:sz w:val="20"/>
                <w:szCs w:val="20"/>
              </w:rPr>
            </w:pPr>
            <w:r>
              <w:rPr>
                <w:rFonts w:ascii="Arial" w:hAnsi="Arial" w:cs="Arial"/>
                <w:sz w:val="20"/>
                <w:szCs w:val="20"/>
              </w:rPr>
              <w:t>If regression must occur for functional areas that are not being changed, specify the functional areas to regress and the level of regression needed (positive only or positive and negative testing).</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Installation Testing:</w:t>
            </w:r>
            <w:r>
              <w:rPr>
                <w:rFonts w:ascii="Arial" w:hAnsi="Arial" w:cs="Arial"/>
                <w:sz w:val="20"/>
                <w:szCs w:val="20"/>
              </w:rPr>
              <w:t xml:space="preserve"> </w:t>
            </w:r>
            <w:r>
              <w:rPr>
                <w:rFonts w:ascii="Arial" w:hAnsi="Arial" w:cs="Arial"/>
                <w:sz w:val="20"/>
                <w:szCs w:val="20"/>
              </w:rPr>
              <w:br/>
              <w:t xml:space="preserve">Installation testing is testing the setup routine to ensure that the product can be installed fresh, over an existing copy, and with other products. This will test different versions of OCX’s and DLL’s.  </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End to End / Interface Testing:</w:t>
            </w:r>
            <w:r>
              <w:rPr>
                <w:rFonts w:ascii="Arial" w:hAnsi="Arial" w:cs="Arial"/>
                <w:sz w:val="20"/>
                <w:szCs w:val="20"/>
              </w:rPr>
              <w:br/>
              <w:t>End to End testing is testing all inputs (super-systems) and outputs (sub-systems) along with the application.  A controlled set of transactions is used and the test data is published prior to the test along with the expected results. This testing ensures that the application will interact properly with the other systems.</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Usability:</w:t>
            </w:r>
            <w:r>
              <w:rPr>
                <w:rFonts w:ascii="Arial" w:hAnsi="Arial" w:cs="Arial"/>
                <w:sz w:val="20"/>
                <w:szCs w:val="20"/>
              </w:rPr>
              <w:br/>
              <w:t xml:space="preserve">Usability is testing to ensure that the application is easy to work with, </w:t>
            </w:r>
            <w:r>
              <w:rPr>
                <w:rFonts w:ascii="Arial" w:hAnsi="Arial" w:cs="Arial"/>
                <w:sz w:val="20"/>
                <w:szCs w:val="20"/>
              </w:rPr>
              <w:lastRenderedPageBreak/>
              <w:t xml:space="preserve">limits keystrokes, and is easy to understand.  The best way to perform this testing is to bring in experienced, medium and novice users and solicit their input on the usability of the application. </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sz w:val="20"/>
                <w:szCs w:val="20"/>
              </w:rPr>
            </w:pPr>
            <w:r>
              <w:rPr>
                <w:rFonts w:ascii="Arial" w:hAnsi="Arial" w:cs="Arial"/>
                <w:b/>
                <w:bCs/>
                <w:sz w:val="20"/>
                <w:szCs w:val="20"/>
                <w:u w:val="single"/>
              </w:rPr>
              <w:t>User’s Guide / Training Guides:</w:t>
            </w:r>
            <w:r>
              <w:rPr>
                <w:rFonts w:ascii="Arial" w:hAnsi="Arial" w:cs="Arial"/>
                <w:b/>
                <w:bCs/>
                <w:sz w:val="20"/>
                <w:szCs w:val="20"/>
                <w:u w:val="single"/>
              </w:rPr>
              <w:br/>
            </w:r>
            <w:r>
              <w:rPr>
                <w:rFonts w:ascii="Arial" w:hAnsi="Arial" w:cs="Arial"/>
                <w:sz w:val="20"/>
                <w:szCs w:val="20"/>
              </w:rPr>
              <w:t>This testing is done to ensure that the user, help and training guides are accurate and easy to use.</w:t>
            </w:r>
          </w:p>
        </w:tc>
      </w:tr>
      <w:tr w:rsidR="004C40B2" w:rsidTr="000C08BB">
        <w:tc>
          <w:tcPr>
            <w:tcW w:w="1890" w:type="dxa"/>
          </w:tcPr>
          <w:p w:rsidR="004C40B2" w:rsidRDefault="004C40B2" w:rsidP="002172EE">
            <w:pPr>
              <w:rPr>
                <w:rFonts w:ascii="Arial" w:hAnsi="Arial" w:cs="Arial"/>
                <w:sz w:val="20"/>
                <w:szCs w:val="20"/>
              </w:rPr>
            </w:pPr>
          </w:p>
        </w:tc>
        <w:tc>
          <w:tcPr>
            <w:tcW w:w="6498" w:type="dxa"/>
          </w:tcPr>
          <w:p w:rsidR="004C40B2" w:rsidRDefault="004C40B2" w:rsidP="002172EE">
            <w:pPr>
              <w:rPr>
                <w:rFonts w:ascii="Arial" w:hAnsi="Arial" w:cs="Arial"/>
                <w:b/>
                <w:bCs/>
                <w:sz w:val="20"/>
                <w:szCs w:val="20"/>
                <w:u w:val="single"/>
              </w:rPr>
            </w:pPr>
            <w:r>
              <w:rPr>
                <w:rFonts w:ascii="Arial" w:hAnsi="Arial" w:cs="Arial"/>
                <w:b/>
                <w:bCs/>
                <w:sz w:val="20"/>
                <w:szCs w:val="20"/>
                <w:u w:val="single"/>
              </w:rPr>
              <w:t>Input and Boundardy Tests:</w:t>
            </w:r>
          </w:p>
          <w:p w:rsidR="004C40B2" w:rsidRDefault="004C40B2" w:rsidP="002172EE">
            <w:pPr>
              <w:rPr>
                <w:rFonts w:ascii="Arial" w:hAnsi="Arial" w:cs="Arial"/>
                <w:b/>
                <w:bCs/>
                <w:sz w:val="20"/>
                <w:szCs w:val="20"/>
                <w:u w:val="single"/>
              </w:rPr>
            </w:pPr>
            <w:r>
              <w:rPr>
                <w:rFonts w:ascii="Arial" w:hAnsi="Arial" w:cs="Arial"/>
                <w:sz w:val="20"/>
                <w:szCs w:val="20"/>
              </w:rPr>
              <w:t>Testing designed to</w:t>
            </w:r>
            <w:r>
              <w:rPr>
                <w:rFonts w:ascii="Arial" w:hAnsi="Arial" w:cs="Arial"/>
                <w:b/>
                <w:bCs/>
                <w:sz w:val="20"/>
                <w:szCs w:val="20"/>
              </w:rPr>
              <w:t xml:space="preserve"> </w:t>
            </w:r>
            <w:r>
              <w:rPr>
                <w:rFonts w:ascii="Arial" w:hAnsi="Arial" w:cs="Arial"/>
                <w:sz w:val="20"/>
                <w:szCs w:val="20"/>
              </w:rPr>
              <w:t>guarantee that the system would only allow valid input. This includes testing to ensure that the maximum number of characters for a field may not be exceeded, boundary conditions such as valid ranges and “off-by-one”, “null”, “max”, “min”, tab order from field to field on the screen, etc.</w:t>
            </w:r>
          </w:p>
        </w:tc>
      </w:tr>
    </w:tbl>
    <w:p w:rsidR="00822BE2" w:rsidRDefault="00822BE2" w:rsidP="004C40B2">
      <w:pPr>
        <w:pStyle w:val="Heading3"/>
        <w:ind w:left="360"/>
      </w:pPr>
      <w:bookmarkStart w:id="18" w:name="_Toc421350089"/>
      <w:bookmarkStart w:id="19" w:name="_Toc436184400"/>
      <w:bookmarkStart w:id="20" w:name="_Toc477224980"/>
    </w:p>
    <w:p w:rsidR="004C40B2" w:rsidRDefault="004C40B2" w:rsidP="004C40B2">
      <w:pPr>
        <w:pStyle w:val="Heading3"/>
        <w:ind w:left="360"/>
      </w:pPr>
      <w:r>
        <w:t>2.2 Features to be Tested</w:t>
      </w:r>
      <w:bookmarkEnd w:id="18"/>
      <w:bookmarkEnd w:id="19"/>
      <w:bookmarkEnd w:id="20"/>
    </w:p>
    <w:p w:rsidR="004C40B2" w:rsidRDefault="004C40B2" w:rsidP="004C40B2">
      <w:pPr>
        <w:ind w:left="720"/>
        <w:rPr>
          <w:rFonts w:ascii="Arial" w:hAnsi="Arial" w:cs="Arial"/>
          <w:b/>
          <w:bCs/>
          <w:i/>
          <w:iCs/>
          <w:sz w:val="20"/>
          <w:szCs w:val="20"/>
        </w:rPr>
      </w:pPr>
      <w:r>
        <w:rPr>
          <w:rFonts w:ascii="Arial" w:hAnsi="Arial" w:cs="Arial"/>
          <w:sz w:val="20"/>
          <w:szCs w:val="20"/>
        </w:rPr>
        <w:t xml:space="preserve">Below is a list of features that will be tested.  </w:t>
      </w:r>
      <w:r>
        <w:rPr>
          <w:rFonts w:ascii="Arial" w:hAnsi="Arial" w:cs="Arial"/>
          <w:b/>
          <w:bCs/>
          <w:i/>
          <w:iCs/>
          <w:sz w:val="20"/>
          <w:szCs w:val="20"/>
        </w:rPr>
        <w:t>Note: If features are being dropped into production at different times, add a couple of columns to this grid that identifies what features will be in each drop.   The items below map back to the Functional Specifications.</w:t>
      </w:r>
    </w:p>
    <w:p w:rsidR="004C40B2" w:rsidRDefault="004C40B2" w:rsidP="004C40B2">
      <w:pPr>
        <w:ind w:left="720"/>
        <w:rPr>
          <w:rFonts w:ascii="Century Gothic" w:hAnsi="Century Gothic" w:cs="Century Gothic"/>
          <w:b/>
          <w:bCs/>
          <w:i/>
          <w:iCs/>
        </w:rPr>
      </w:pPr>
    </w:p>
    <w:tbl>
      <w:tblPr>
        <w:tblW w:w="8748" w:type="dxa"/>
        <w:tblInd w:w="360" w:type="dxa"/>
        <w:tblLayout w:type="fixed"/>
        <w:tblLook w:val="0000"/>
      </w:tblPr>
      <w:tblGrid>
        <w:gridCol w:w="1728"/>
        <w:gridCol w:w="1350"/>
        <w:gridCol w:w="2700"/>
        <w:gridCol w:w="2970"/>
      </w:tblGrid>
      <w:tr w:rsidR="004C40B2" w:rsidTr="002172EE">
        <w:trPr>
          <w:cantSplit/>
        </w:trPr>
        <w:tc>
          <w:tcPr>
            <w:tcW w:w="1728" w:type="dxa"/>
            <w:tcBorders>
              <w:top w:val="single" w:sz="6" w:space="0" w:color="auto"/>
              <w:left w:val="single" w:sz="6" w:space="0" w:color="auto"/>
              <w:bottom w:val="single" w:sz="6" w:space="0" w:color="auto"/>
              <w:right w:val="single" w:sz="6" w:space="0" w:color="auto"/>
            </w:tcBorders>
            <w:shd w:val="clear" w:color="auto" w:fill="000000"/>
          </w:tcPr>
          <w:p w:rsidR="004C40B2" w:rsidRDefault="004C40B2" w:rsidP="002172EE">
            <w:pPr>
              <w:rPr>
                <w:rFonts w:ascii="Arial" w:hAnsi="Arial" w:cs="Arial"/>
                <w:b/>
                <w:bCs/>
              </w:rPr>
            </w:pPr>
            <w:r>
              <w:rPr>
                <w:rFonts w:ascii="Arial" w:hAnsi="Arial" w:cs="Arial"/>
                <w:b/>
                <w:bCs/>
                <w:sz w:val="22"/>
                <w:szCs w:val="22"/>
              </w:rPr>
              <w:t>Business Requirements</w:t>
            </w:r>
          </w:p>
        </w:tc>
        <w:tc>
          <w:tcPr>
            <w:tcW w:w="1350" w:type="dxa"/>
            <w:tcBorders>
              <w:top w:val="single" w:sz="6" w:space="0" w:color="auto"/>
              <w:left w:val="single" w:sz="6" w:space="0" w:color="auto"/>
              <w:bottom w:val="single" w:sz="6" w:space="0" w:color="auto"/>
              <w:right w:val="single" w:sz="6" w:space="0" w:color="auto"/>
            </w:tcBorders>
            <w:shd w:val="clear" w:color="auto" w:fill="000000"/>
          </w:tcPr>
          <w:p w:rsidR="004C40B2" w:rsidRDefault="004C40B2" w:rsidP="002172EE">
            <w:pPr>
              <w:rPr>
                <w:rFonts w:ascii="Arial" w:hAnsi="Arial" w:cs="Arial"/>
                <w:b/>
                <w:bCs/>
              </w:rPr>
            </w:pPr>
            <w:r>
              <w:rPr>
                <w:rFonts w:ascii="Arial" w:hAnsi="Arial" w:cs="Arial"/>
                <w:b/>
                <w:bCs/>
                <w:sz w:val="22"/>
                <w:szCs w:val="22"/>
              </w:rPr>
              <w:t>Ref. No.</w:t>
            </w:r>
          </w:p>
        </w:tc>
        <w:tc>
          <w:tcPr>
            <w:tcW w:w="2700" w:type="dxa"/>
            <w:tcBorders>
              <w:top w:val="single" w:sz="6" w:space="0" w:color="auto"/>
              <w:left w:val="single" w:sz="6" w:space="0" w:color="auto"/>
              <w:bottom w:val="single" w:sz="6" w:space="0" w:color="auto"/>
              <w:right w:val="single" w:sz="6" w:space="0" w:color="auto"/>
            </w:tcBorders>
            <w:shd w:val="clear" w:color="auto" w:fill="000000"/>
          </w:tcPr>
          <w:p w:rsidR="004C40B2" w:rsidRDefault="004C40B2" w:rsidP="002172EE">
            <w:pPr>
              <w:rPr>
                <w:rFonts w:ascii="Arial" w:hAnsi="Arial" w:cs="Arial"/>
                <w:b/>
                <w:bCs/>
              </w:rPr>
            </w:pPr>
            <w:r>
              <w:rPr>
                <w:rFonts w:ascii="Arial" w:hAnsi="Arial" w:cs="Arial"/>
                <w:b/>
                <w:bCs/>
                <w:sz w:val="22"/>
                <w:szCs w:val="22"/>
              </w:rPr>
              <w:t>Feature</w:t>
            </w:r>
          </w:p>
        </w:tc>
        <w:tc>
          <w:tcPr>
            <w:tcW w:w="2970" w:type="dxa"/>
            <w:tcBorders>
              <w:top w:val="single" w:sz="6" w:space="0" w:color="auto"/>
              <w:left w:val="single" w:sz="6" w:space="0" w:color="auto"/>
              <w:bottom w:val="single" w:sz="6" w:space="0" w:color="auto"/>
              <w:right w:val="single" w:sz="6" w:space="0" w:color="auto"/>
            </w:tcBorders>
            <w:shd w:val="clear" w:color="auto" w:fill="000000"/>
          </w:tcPr>
          <w:p w:rsidR="004C40B2" w:rsidRDefault="004C40B2" w:rsidP="002172EE">
            <w:pPr>
              <w:rPr>
                <w:rFonts w:ascii="Arial" w:hAnsi="Arial" w:cs="Arial"/>
                <w:b/>
                <w:bCs/>
              </w:rPr>
            </w:pPr>
            <w:r>
              <w:rPr>
                <w:rFonts w:ascii="Arial" w:hAnsi="Arial" w:cs="Arial"/>
                <w:b/>
                <w:bCs/>
                <w:sz w:val="22"/>
                <w:szCs w:val="22"/>
              </w:rPr>
              <w:t>Functional Specification</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4C40B2">
            <w:pPr>
              <w:rPr>
                <w:rFonts w:ascii="Arial" w:hAnsi="Arial" w:cs="Arial"/>
                <w:sz w:val="20"/>
                <w:szCs w:val="20"/>
              </w:rPr>
            </w:pPr>
            <w:r>
              <w:rPr>
                <w:rFonts w:ascii="Arial" w:hAnsi="Arial" w:cs="Arial"/>
                <w:sz w:val="20"/>
                <w:szCs w:val="20"/>
              </w:rPr>
              <w:t xml:space="preserve">To Enhance system limit menu in customer support tool </w:t>
            </w: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5.2.1</w:t>
            </w:r>
          </w:p>
        </w:tc>
        <w:tc>
          <w:tcPr>
            <w:tcW w:w="270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 xml:space="preserve">System menu should be added to customer support tool </w:t>
            </w:r>
          </w:p>
        </w:tc>
        <w:tc>
          <w:tcPr>
            <w:tcW w:w="2970" w:type="dxa"/>
            <w:tcBorders>
              <w:top w:val="single" w:sz="6" w:space="0" w:color="auto"/>
              <w:left w:val="single" w:sz="6" w:space="0" w:color="auto"/>
              <w:bottom w:val="single" w:sz="6" w:space="0" w:color="auto"/>
              <w:right w:val="single" w:sz="6" w:space="0" w:color="auto"/>
            </w:tcBorders>
          </w:tcPr>
          <w:p w:rsidR="004C40B2" w:rsidRDefault="004C40B2" w:rsidP="002172EE">
            <w:pPr>
              <w:pStyle w:val="CommentText"/>
            </w:pPr>
            <w:r>
              <w:t xml:space="preserve">New menu  should be added to customer support tool </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w:t>
            </w:r>
            <w:r w:rsidR="00B00EE1">
              <w:rPr>
                <w:rFonts w:ascii="Arial" w:hAnsi="Arial" w:cs="Arial"/>
                <w:sz w:val="20"/>
                <w:szCs w:val="20"/>
              </w:rPr>
              <w:t>2</w:t>
            </w:r>
          </w:p>
        </w:tc>
        <w:tc>
          <w:tcPr>
            <w:tcW w:w="2700" w:type="dxa"/>
            <w:tcBorders>
              <w:top w:val="single" w:sz="6" w:space="0" w:color="auto"/>
              <w:left w:val="single" w:sz="6" w:space="0" w:color="auto"/>
              <w:bottom w:val="single" w:sz="6" w:space="0" w:color="auto"/>
              <w:right w:val="single" w:sz="6" w:space="0" w:color="auto"/>
            </w:tcBorders>
          </w:tcPr>
          <w:p w:rsidR="004C40B2" w:rsidRDefault="00822BE2" w:rsidP="002172EE">
            <w:pPr>
              <w:rPr>
                <w:rFonts w:ascii="Arial" w:hAnsi="Arial" w:cs="Arial"/>
                <w:sz w:val="20"/>
                <w:szCs w:val="20"/>
              </w:rPr>
            </w:pPr>
            <w:r>
              <w:rPr>
                <w:rFonts w:ascii="Arial" w:hAnsi="Arial" w:cs="Arial"/>
                <w:sz w:val="20"/>
                <w:szCs w:val="20"/>
              </w:rPr>
              <w:t xml:space="preserve">Adding new  rule </w:t>
            </w:r>
            <w:r w:rsidR="000661C6">
              <w:rPr>
                <w:rFonts w:ascii="Arial" w:hAnsi="Arial" w:cs="Arial"/>
                <w:sz w:val="20"/>
                <w:szCs w:val="20"/>
              </w:rPr>
              <w:t xml:space="preserve"> to the  customer </w:t>
            </w:r>
          </w:p>
        </w:tc>
        <w:tc>
          <w:tcPr>
            <w:tcW w:w="2970" w:type="dxa"/>
            <w:tcBorders>
              <w:top w:val="single" w:sz="6" w:space="0" w:color="auto"/>
              <w:left w:val="single" w:sz="6" w:space="0" w:color="auto"/>
              <w:bottom w:val="single" w:sz="6" w:space="0" w:color="auto"/>
              <w:right w:val="single" w:sz="6" w:space="0" w:color="auto"/>
            </w:tcBorders>
          </w:tcPr>
          <w:p w:rsidR="004C40B2" w:rsidRDefault="000661C6" w:rsidP="000661C6">
            <w:pPr>
              <w:rPr>
                <w:b/>
                <w:bCs/>
                <w:i/>
                <w:iCs/>
              </w:rPr>
            </w:pPr>
            <w:r>
              <w:rPr>
                <w:rFonts w:ascii="Arial" w:hAnsi="Arial" w:cs="Arial"/>
                <w:sz w:val="20"/>
                <w:szCs w:val="20"/>
              </w:rPr>
              <w:t xml:space="preserve">Adding </w:t>
            </w:r>
            <w:r w:rsidR="00822BE2">
              <w:rPr>
                <w:rFonts w:ascii="Arial" w:hAnsi="Arial" w:cs="Arial"/>
                <w:sz w:val="20"/>
                <w:szCs w:val="20"/>
              </w:rPr>
              <w:t xml:space="preserve">new rule </w:t>
            </w:r>
            <w:r>
              <w:rPr>
                <w:rFonts w:ascii="Arial" w:hAnsi="Arial" w:cs="Arial"/>
                <w:sz w:val="20"/>
                <w:szCs w:val="20"/>
              </w:rPr>
              <w:t xml:space="preserve">and check to the customer </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0661C6">
            <w:pPr>
              <w:pStyle w:val="TOC1"/>
            </w:pP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5.2.2.1</w:t>
            </w:r>
          </w:p>
        </w:tc>
        <w:tc>
          <w:tcPr>
            <w:tcW w:w="2700" w:type="dxa"/>
            <w:tcBorders>
              <w:top w:val="single" w:sz="6" w:space="0" w:color="auto"/>
              <w:left w:val="single" w:sz="6" w:space="0" w:color="auto"/>
              <w:bottom w:val="single" w:sz="6" w:space="0" w:color="auto"/>
              <w:right w:val="single" w:sz="6" w:space="0" w:color="auto"/>
            </w:tcBorders>
          </w:tcPr>
          <w:p w:rsidR="004C40B2" w:rsidRDefault="00822BE2" w:rsidP="00822BE2">
            <w:pPr>
              <w:rPr>
                <w:rFonts w:ascii="Arial" w:hAnsi="Arial" w:cs="Arial"/>
                <w:sz w:val="20"/>
                <w:szCs w:val="20"/>
              </w:rPr>
            </w:pPr>
            <w:r>
              <w:rPr>
                <w:rFonts w:ascii="Arial" w:hAnsi="Arial" w:cs="Arial"/>
                <w:sz w:val="20"/>
                <w:szCs w:val="20"/>
              </w:rPr>
              <w:t>Adding rule</w:t>
            </w:r>
            <w:r w:rsidR="000661C6">
              <w:rPr>
                <w:rFonts w:ascii="Arial" w:hAnsi="Arial" w:cs="Arial"/>
                <w:sz w:val="20"/>
                <w:szCs w:val="20"/>
              </w:rPr>
              <w:t xml:space="preserve"> based on various payer and payee combination </w:t>
            </w:r>
          </w:p>
        </w:tc>
        <w:tc>
          <w:tcPr>
            <w:tcW w:w="2970" w:type="dxa"/>
            <w:tcBorders>
              <w:top w:val="single" w:sz="6" w:space="0" w:color="auto"/>
              <w:left w:val="single" w:sz="6" w:space="0" w:color="auto"/>
              <w:bottom w:val="single" w:sz="6" w:space="0" w:color="auto"/>
              <w:right w:val="single" w:sz="6" w:space="0" w:color="auto"/>
            </w:tcBorders>
          </w:tcPr>
          <w:p w:rsidR="004C40B2" w:rsidRPr="000661C6" w:rsidRDefault="000661C6" w:rsidP="00822BE2">
            <w:pPr>
              <w:pStyle w:val="TOC1"/>
              <w:rPr>
                <w:i/>
                <w:iCs/>
              </w:rPr>
            </w:pPr>
            <w:r w:rsidRPr="000661C6">
              <w:t>Adding</w:t>
            </w:r>
            <w:r w:rsidR="00822BE2">
              <w:t xml:space="preserve"> rule</w:t>
            </w:r>
            <w:r>
              <w:t xml:space="preserve">  to  customer Id based on Payee and payer  category set as 0 0r 1 </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822BE2" w:rsidP="002172EE">
            <w:pPr>
              <w:rPr>
                <w:rFonts w:ascii="Arial" w:hAnsi="Arial" w:cs="Arial"/>
                <w:sz w:val="20"/>
                <w:szCs w:val="20"/>
              </w:rPr>
            </w:pPr>
            <w:r>
              <w:rPr>
                <w:rFonts w:ascii="Arial" w:hAnsi="Arial" w:cs="Arial"/>
                <w:sz w:val="20"/>
                <w:szCs w:val="20"/>
              </w:rPr>
              <w:t>5.2.2.2</w:t>
            </w:r>
          </w:p>
        </w:tc>
        <w:tc>
          <w:tcPr>
            <w:tcW w:w="2700" w:type="dxa"/>
            <w:tcBorders>
              <w:top w:val="single" w:sz="6" w:space="0" w:color="auto"/>
              <w:left w:val="single" w:sz="6" w:space="0" w:color="auto"/>
              <w:bottom w:val="single" w:sz="6" w:space="0" w:color="auto"/>
              <w:right w:val="single" w:sz="6" w:space="0" w:color="auto"/>
            </w:tcBorders>
          </w:tcPr>
          <w:p w:rsidR="004C40B2" w:rsidRDefault="00822BE2" w:rsidP="002172EE">
            <w:pPr>
              <w:rPr>
                <w:rFonts w:ascii="Arial" w:hAnsi="Arial" w:cs="Arial"/>
                <w:sz w:val="20"/>
                <w:szCs w:val="20"/>
              </w:rPr>
            </w:pPr>
            <w:r>
              <w:rPr>
                <w:rFonts w:ascii="Arial" w:hAnsi="Arial" w:cs="Arial"/>
                <w:sz w:val="20"/>
                <w:szCs w:val="20"/>
              </w:rPr>
              <w:t xml:space="preserve">Adding and deleting the rule for  the customer </w:t>
            </w:r>
          </w:p>
        </w:tc>
        <w:tc>
          <w:tcPr>
            <w:tcW w:w="2970" w:type="dxa"/>
            <w:tcBorders>
              <w:top w:val="single" w:sz="6" w:space="0" w:color="auto"/>
              <w:left w:val="single" w:sz="6" w:space="0" w:color="auto"/>
              <w:bottom w:val="single" w:sz="6" w:space="0" w:color="auto"/>
              <w:right w:val="single" w:sz="6" w:space="0" w:color="auto"/>
            </w:tcBorders>
          </w:tcPr>
          <w:p w:rsidR="004C40B2" w:rsidRDefault="00822BE2" w:rsidP="002172EE">
            <w:pPr>
              <w:rPr>
                <w:rFonts w:ascii="Arial" w:hAnsi="Arial" w:cs="Arial"/>
                <w:sz w:val="20"/>
                <w:szCs w:val="20"/>
              </w:rPr>
            </w:pPr>
            <w:r>
              <w:rPr>
                <w:rFonts w:ascii="Arial" w:hAnsi="Arial" w:cs="Arial"/>
                <w:sz w:val="20"/>
                <w:szCs w:val="20"/>
              </w:rPr>
              <w:t xml:space="preserve">Adding the rule and deleting the rule for the customer. </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5413EC" w:rsidP="002172EE">
            <w:pPr>
              <w:rPr>
                <w:rFonts w:ascii="Arial" w:hAnsi="Arial" w:cs="Arial"/>
                <w:sz w:val="20"/>
                <w:szCs w:val="20"/>
              </w:rPr>
            </w:pPr>
            <w:r>
              <w:rPr>
                <w:rFonts w:ascii="Arial" w:hAnsi="Arial" w:cs="Arial"/>
                <w:sz w:val="20"/>
                <w:szCs w:val="20"/>
              </w:rPr>
              <w:t>5.2.2.3</w:t>
            </w:r>
          </w:p>
        </w:tc>
        <w:tc>
          <w:tcPr>
            <w:tcW w:w="2700" w:type="dxa"/>
            <w:tcBorders>
              <w:top w:val="single" w:sz="6" w:space="0" w:color="auto"/>
              <w:left w:val="single" w:sz="6" w:space="0" w:color="auto"/>
              <w:bottom w:val="single" w:sz="6" w:space="0" w:color="auto"/>
              <w:right w:val="single" w:sz="6" w:space="0" w:color="auto"/>
            </w:tcBorders>
          </w:tcPr>
          <w:p w:rsidR="004C40B2" w:rsidRDefault="00FC52EA" w:rsidP="002172EE">
            <w:pPr>
              <w:rPr>
                <w:rFonts w:ascii="Arial" w:hAnsi="Arial" w:cs="Arial"/>
                <w:sz w:val="20"/>
                <w:szCs w:val="20"/>
              </w:rPr>
            </w:pPr>
            <w:r>
              <w:rPr>
                <w:rFonts w:ascii="Arial" w:hAnsi="Arial" w:cs="Arial"/>
                <w:sz w:val="20"/>
                <w:szCs w:val="20"/>
              </w:rPr>
              <w:t xml:space="preserve"> Changing the rule for  the customer</w:t>
            </w:r>
          </w:p>
        </w:tc>
        <w:tc>
          <w:tcPr>
            <w:tcW w:w="2970" w:type="dxa"/>
            <w:tcBorders>
              <w:top w:val="single" w:sz="6" w:space="0" w:color="auto"/>
              <w:left w:val="single" w:sz="6" w:space="0" w:color="auto"/>
              <w:bottom w:val="single" w:sz="6" w:space="0" w:color="auto"/>
              <w:right w:val="single" w:sz="6" w:space="0" w:color="auto"/>
            </w:tcBorders>
          </w:tcPr>
          <w:p w:rsidR="004C40B2" w:rsidRDefault="00FC52EA" w:rsidP="002172EE">
            <w:pPr>
              <w:rPr>
                <w:rFonts w:ascii="Arial" w:hAnsi="Arial" w:cs="Arial"/>
                <w:sz w:val="20"/>
                <w:szCs w:val="20"/>
              </w:rPr>
            </w:pPr>
            <w:r>
              <w:rPr>
                <w:rFonts w:ascii="Arial" w:hAnsi="Arial" w:cs="Arial"/>
                <w:sz w:val="20"/>
                <w:szCs w:val="20"/>
              </w:rPr>
              <w:t xml:space="preserve">Change the rule for the customer </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5413EC" w:rsidP="002172EE">
            <w:pPr>
              <w:rPr>
                <w:rFonts w:ascii="Arial" w:hAnsi="Arial" w:cs="Arial"/>
                <w:sz w:val="20"/>
                <w:szCs w:val="20"/>
              </w:rPr>
            </w:pPr>
            <w:r>
              <w:rPr>
                <w:rFonts w:ascii="Arial" w:hAnsi="Arial" w:cs="Arial"/>
                <w:sz w:val="20"/>
                <w:szCs w:val="20"/>
              </w:rPr>
              <w:t>5.2.2.4</w:t>
            </w:r>
          </w:p>
        </w:tc>
        <w:tc>
          <w:tcPr>
            <w:tcW w:w="270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Add new customer case limit</w:t>
            </w:r>
          </w:p>
        </w:tc>
        <w:tc>
          <w:tcPr>
            <w:tcW w:w="297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Add new customer use case limit</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5413EC" w:rsidP="002172EE">
            <w:pPr>
              <w:rPr>
                <w:rFonts w:ascii="Arial" w:hAnsi="Arial" w:cs="Arial"/>
                <w:sz w:val="20"/>
                <w:szCs w:val="20"/>
              </w:rPr>
            </w:pPr>
            <w:r>
              <w:rPr>
                <w:rFonts w:ascii="Arial" w:hAnsi="Arial" w:cs="Arial"/>
                <w:sz w:val="20"/>
                <w:szCs w:val="20"/>
              </w:rPr>
              <w:t>5.2.2.5</w:t>
            </w:r>
          </w:p>
        </w:tc>
        <w:tc>
          <w:tcPr>
            <w:tcW w:w="270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 xml:space="preserve">Edit or Remove customer use </w:t>
            </w:r>
            <w:r w:rsidR="00DD3F55">
              <w:rPr>
                <w:rFonts w:ascii="Arial" w:hAnsi="Arial" w:cs="Arial"/>
                <w:sz w:val="20"/>
                <w:szCs w:val="20"/>
              </w:rPr>
              <w:t xml:space="preserve">as </w:t>
            </w:r>
            <w:r>
              <w:rPr>
                <w:rFonts w:ascii="Arial" w:hAnsi="Arial" w:cs="Arial"/>
                <w:sz w:val="20"/>
                <w:szCs w:val="20"/>
              </w:rPr>
              <w:t xml:space="preserve">case </w:t>
            </w:r>
          </w:p>
          <w:p w:rsidR="001B6FDA" w:rsidRDefault="001B6FDA" w:rsidP="002172EE">
            <w:pPr>
              <w:rPr>
                <w:rFonts w:ascii="Arial" w:hAnsi="Arial" w:cs="Arial"/>
                <w:sz w:val="20"/>
                <w:szCs w:val="20"/>
              </w:rPr>
            </w:pPr>
          </w:p>
        </w:tc>
        <w:tc>
          <w:tcPr>
            <w:tcW w:w="297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 xml:space="preserve">Edit or Remove the use case </w:t>
            </w:r>
          </w:p>
          <w:p w:rsidR="001B6FDA" w:rsidRDefault="001B6FDA" w:rsidP="002172EE">
            <w:pPr>
              <w:rPr>
                <w:rFonts w:ascii="Arial" w:hAnsi="Arial" w:cs="Arial"/>
                <w:sz w:val="20"/>
                <w:szCs w:val="20"/>
              </w:rPr>
            </w:pP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w:t>
            </w:r>
            <w:r w:rsidR="001B6FDA">
              <w:rPr>
                <w:rFonts w:ascii="Arial" w:hAnsi="Arial" w:cs="Arial"/>
                <w:sz w:val="20"/>
                <w:szCs w:val="20"/>
              </w:rPr>
              <w:t>2.6</w:t>
            </w:r>
          </w:p>
        </w:tc>
        <w:tc>
          <w:tcPr>
            <w:tcW w:w="270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 xml:space="preserve">Add new payment limit </w:t>
            </w:r>
          </w:p>
        </w:tc>
        <w:tc>
          <w:tcPr>
            <w:tcW w:w="2970" w:type="dxa"/>
            <w:tcBorders>
              <w:top w:val="single" w:sz="6" w:space="0" w:color="auto"/>
              <w:left w:val="single" w:sz="6" w:space="0" w:color="auto"/>
              <w:bottom w:val="single" w:sz="6" w:space="0" w:color="auto"/>
              <w:right w:val="single" w:sz="6" w:space="0" w:color="auto"/>
            </w:tcBorders>
          </w:tcPr>
          <w:p w:rsidR="001B6FDA" w:rsidRDefault="001B6FDA" w:rsidP="001B6FDA">
            <w:pPr>
              <w:rPr>
                <w:rFonts w:ascii="Arial" w:hAnsi="Arial" w:cs="Arial"/>
                <w:sz w:val="20"/>
                <w:szCs w:val="20"/>
              </w:rPr>
            </w:pPr>
            <w:r>
              <w:rPr>
                <w:rFonts w:ascii="Arial" w:hAnsi="Arial" w:cs="Arial"/>
                <w:sz w:val="20"/>
                <w:szCs w:val="20"/>
              </w:rPr>
              <w:t xml:space="preserve">Add new payment limit </w:t>
            </w:r>
            <w:proofErr w:type="gramStart"/>
            <w:r>
              <w:rPr>
                <w:rFonts w:ascii="Arial" w:hAnsi="Arial" w:cs="Arial"/>
                <w:sz w:val="20"/>
                <w:szCs w:val="20"/>
              </w:rPr>
              <w:t>to  the</w:t>
            </w:r>
            <w:proofErr w:type="gramEnd"/>
            <w:r>
              <w:rPr>
                <w:rFonts w:ascii="Arial" w:hAnsi="Arial" w:cs="Arial"/>
                <w:sz w:val="20"/>
                <w:szCs w:val="20"/>
              </w:rPr>
              <w:t xml:space="preserve"> payment instrument selected from the dropdown box.</w:t>
            </w:r>
          </w:p>
        </w:tc>
      </w:tr>
      <w:tr w:rsidR="004C40B2" w:rsidTr="002172EE">
        <w:trPr>
          <w:cantSplit/>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w:t>
            </w:r>
            <w:r w:rsidR="001B6FDA">
              <w:rPr>
                <w:rFonts w:ascii="Arial" w:hAnsi="Arial" w:cs="Arial"/>
                <w:sz w:val="20"/>
                <w:szCs w:val="20"/>
              </w:rPr>
              <w:t>2.7</w:t>
            </w:r>
          </w:p>
        </w:tc>
        <w:tc>
          <w:tcPr>
            <w:tcW w:w="270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 xml:space="preserve">Edit or Delete the payment instrument limit </w:t>
            </w:r>
          </w:p>
        </w:tc>
        <w:tc>
          <w:tcPr>
            <w:tcW w:w="297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 xml:space="preserve">Allow user to either delete or edit </w:t>
            </w:r>
            <w:proofErr w:type="gramStart"/>
            <w:r>
              <w:rPr>
                <w:rFonts w:ascii="Arial" w:hAnsi="Arial" w:cs="Arial"/>
                <w:sz w:val="20"/>
                <w:szCs w:val="20"/>
              </w:rPr>
              <w:t>the  payment</w:t>
            </w:r>
            <w:proofErr w:type="gramEnd"/>
            <w:r>
              <w:rPr>
                <w:rFonts w:ascii="Arial" w:hAnsi="Arial" w:cs="Arial"/>
                <w:sz w:val="20"/>
                <w:szCs w:val="20"/>
              </w:rPr>
              <w:t xml:space="preserve"> limit .</w:t>
            </w:r>
          </w:p>
        </w:tc>
      </w:tr>
      <w:tr w:rsidR="004C40B2" w:rsidTr="00DD3F55">
        <w:trPr>
          <w:cantSplit/>
          <w:trHeight w:val="417"/>
        </w:trPr>
        <w:tc>
          <w:tcPr>
            <w:tcW w:w="1728"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4C40B2" w:rsidRDefault="004C40B2" w:rsidP="002172EE">
            <w:pPr>
              <w:rPr>
                <w:rFonts w:ascii="Arial" w:hAnsi="Arial" w:cs="Arial"/>
                <w:sz w:val="20"/>
                <w:szCs w:val="20"/>
              </w:rPr>
            </w:pPr>
            <w:r>
              <w:rPr>
                <w:rFonts w:ascii="Arial" w:hAnsi="Arial" w:cs="Arial"/>
                <w:sz w:val="20"/>
                <w:szCs w:val="20"/>
              </w:rPr>
              <w:t>5.2.</w:t>
            </w:r>
            <w:r w:rsidR="001B6FDA">
              <w:rPr>
                <w:rFonts w:ascii="Arial" w:hAnsi="Arial" w:cs="Arial"/>
                <w:sz w:val="20"/>
                <w:szCs w:val="20"/>
              </w:rPr>
              <w:t>2.8</w:t>
            </w:r>
          </w:p>
        </w:tc>
        <w:tc>
          <w:tcPr>
            <w:tcW w:w="270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Add</w:t>
            </w:r>
            <w:r w:rsidR="00DD3F55">
              <w:rPr>
                <w:rFonts w:ascii="Arial" w:hAnsi="Arial" w:cs="Arial"/>
                <w:sz w:val="20"/>
                <w:szCs w:val="20"/>
              </w:rPr>
              <w:t xml:space="preserve"> new wallet limit </w:t>
            </w:r>
          </w:p>
        </w:tc>
        <w:tc>
          <w:tcPr>
            <w:tcW w:w="2970" w:type="dxa"/>
            <w:tcBorders>
              <w:top w:val="single" w:sz="6" w:space="0" w:color="auto"/>
              <w:left w:val="single" w:sz="6" w:space="0" w:color="auto"/>
              <w:bottom w:val="single" w:sz="6" w:space="0" w:color="auto"/>
              <w:right w:val="single" w:sz="6" w:space="0" w:color="auto"/>
            </w:tcBorders>
          </w:tcPr>
          <w:p w:rsidR="004C40B2" w:rsidRDefault="001B6FDA" w:rsidP="002172EE">
            <w:pPr>
              <w:rPr>
                <w:rFonts w:ascii="Arial" w:hAnsi="Arial" w:cs="Arial"/>
                <w:sz w:val="20"/>
                <w:szCs w:val="20"/>
              </w:rPr>
            </w:pPr>
            <w:r>
              <w:rPr>
                <w:rFonts w:ascii="Arial" w:hAnsi="Arial" w:cs="Arial"/>
                <w:sz w:val="20"/>
                <w:szCs w:val="20"/>
              </w:rPr>
              <w:t>Add new wallet limit</w:t>
            </w:r>
            <w:r w:rsidR="00DD3F55">
              <w:rPr>
                <w:rFonts w:ascii="Arial" w:hAnsi="Arial" w:cs="Arial"/>
                <w:sz w:val="20"/>
                <w:szCs w:val="20"/>
              </w:rPr>
              <w:t xml:space="preserve"> for the wallet payment instrument </w:t>
            </w:r>
          </w:p>
        </w:tc>
      </w:tr>
      <w:tr w:rsidR="00DD3F55" w:rsidTr="00DD3F55">
        <w:trPr>
          <w:cantSplit/>
          <w:trHeight w:val="543"/>
        </w:trPr>
        <w:tc>
          <w:tcPr>
            <w:tcW w:w="1728"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5.2.2.9</w:t>
            </w:r>
          </w:p>
        </w:tc>
        <w:tc>
          <w:tcPr>
            <w:tcW w:w="270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 xml:space="preserve">Edit the wallet limit </w:t>
            </w:r>
          </w:p>
        </w:tc>
        <w:tc>
          <w:tcPr>
            <w:tcW w:w="297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Edit the wallet limit  selected wallet payment instrument</w:t>
            </w:r>
          </w:p>
        </w:tc>
      </w:tr>
      <w:tr w:rsidR="00DD3F55" w:rsidTr="00DD3F55">
        <w:trPr>
          <w:cantSplit/>
          <w:trHeight w:val="507"/>
        </w:trPr>
        <w:tc>
          <w:tcPr>
            <w:tcW w:w="1728"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5.2.2.10</w:t>
            </w:r>
          </w:p>
        </w:tc>
        <w:tc>
          <w:tcPr>
            <w:tcW w:w="270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 xml:space="preserve">Delete the wallet limit </w:t>
            </w:r>
          </w:p>
        </w:tc>
        <w:tc>
          <w:tcPr>
            <w:tcW w:w="297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 xml:space="preserve">Delete the wallet </w:t>
            </w:r>
            <w:proofErr w:type="gramStart"/>
            <w:r>
              <w:rPr>
                <w:rFonts w:ascii="Arial" w:hAnsi="Arial" w:cs="Arial"/>
                <w:sz w:val="20"/>
                <w:szCs w:val="20"/>
              </w:rPr>
              <w:t>limit  for</w:t>
            </w:r>
            <w:proofErr w:type="gramEnd"/>
            <w:r>
              <w:rPr>
                <w:rFonts w:ascii="Arial" w:hAnsi="Arial" w:cs="Arial"/>
                <w:sz w:val="20"/>
                <w:szCs w:val="20"/>
              </w:rPr>
              <w:t xml:space="preserve"> the wallet payment instrument.</w:t>
            </w:r>
          </w:p>
        </w:tc>
      </w:tr>
      <w:tr w:rsidR="00DD3F55"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5.2.2.11</w:t>
            </w:r>
          </w:p>
        </w:tc>
        <w:tc>
          <w:tcPr>
            <w:tcW w:w="2700" w:type="dxa"/>
            <w:tcBorders>
              <w:top w:val="single" w:sz="6" w:space="0" w:color="auto"/>
              <w:left w:val="single" w:sz="6" w:space="0" w:color="auto"/>
              <w:bottom w:val="single" w:sz="6" w:space="0" w:color="auto"/>
              <w:right w:val="single" w:sz="6" w:space="0" w:color="auto"/>
            </w:tcBorders>
          </w:tcPr>
          <w:p w:rsidR="00DD3F55" w:rsidRDefault="00DD3F55" w:rsidP="00DD3F55">
            <w:pPr>
              <w:rPr>
                <w:rFonts w:ascii="Arial" w:hAnsi="Arial" w:cs="Arial"/>
                <w:sz w:val="20"/>
                <w:szCs w:val="20"/>
              </w:rPr>
            </w:pPr>
            <w:r>
              <w:rPr>
                <w:rFonts w:ascii="Arial" w:hAnsi="Arial" w:cs="Arial"/>
                <w:sz w:val="20"/>
                <w:szCs w:val="20"/>
              </w:rPr>
              <w:t>V</w:t>
            </w:r>
            <w:r w:rsidR="00B00EE1">
              <w:rPr>
                <w:rFonts w:ascii="Arial" w:hAnsi="Arial" w:cs="Arial"/>
                <w:sz w:val="20"/>
                <w:szCs w:val="20"/>
              </w:rPr>
              <w:t xml:space="preserve">alidation </w:t>
            </w:r>
            <w:r>
              <w:rPr>
                <w:rFonts w:ascii="Arial" w:hAnsi="Arial" w:cs="Arial"/>
                <w:sz w:val="20"/>
                <w:szCs w:val="20"/>
              </w:rPr>
              <w:t xml:space="preserve">  for less number of transaction  limit </w:t>
            </w:r>
          </w:p>
        </w:tc>
        <w:tc>
          <w:tcPr>
            <w:tcW w:w="297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 xml:space="preserve">Create customer  and set up a transaction for  2 </w:t>
            </w:r>
          </w:p>
        </w:tc>
      </w:tr>
      <w:tr w:rsidR="00DD3F55"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5.2.2.12</w:t>
            </w:r>
          </w:p>
        </w:tc>
        <w:tc>
          <w:tcPr>
            <w:tcW w:w="2700" w:type="dxa"/>
            <w:tcBorders>
              <w:top w:val="single" w:sz="6" w:space="0" w:color="auto"/>
              <w:left w:val="single" w:sz="6" w:space="0" w:color="auto"/>
              <w:bottom w:val="single" w:sz="6" w:space="0" w:color="auto"/>
              <w:right w:val="single" w:sz="6" w:space="0" w:color="auto"/>
            </w:tcBorders>
          </w:tcPr>
          <w:p w:rsidR="00DD3F55" w:rsidRDefault="00B00EE1" w:rsidP="00DD3F55">
            <w:pPr>
              <w:rPr>
                <w:rFonts w:ascii="Arial" w:hAnsi="Arial" w:cs="Arial"/>
                <w:sz w:val="20"/>
                <w:szCs w:val="20"/>
              </w:rPr>
            </w:pPr>
            <w:r>
              <w:rPr>
                <w:rFonts w:ascii="Arial" w:hAnsi="Arial" w:cs="Arial"/>
                <w:sz w:val="20"/>
                <w:szCs w:val="20"/>
              </w:rPr>
              <w:t xml:space="preserve">Validation </w:t>
            </w:r>
            <w:proofErr w:type="gramStart"/>
            <w:r>
              <w:rPr>
                <w:rFonts w:ascii="Arial" w:hAnsi="Arial" w:cs="Arial"/>
                <w:sz w:val="20"/>
                <w:szCs w:val="20"/>
              </w:rPr>
              <w:t xml:space="preserve">for </w:t>
            </w:r>
            <w:r w:rsidR="00DD3F55">
              <w:rPr>
                <w:rFonts w:ascii="Arial" w:hAnsi="Arial" w:cs="Arial"/>
                <w:sz w:val="20"/>
                <w:szCs w:val="20"/>
              </w:rPr>
              <w:t xml:space="preserve"> maximum</w:t>
            </w:r>
            <w:proofErr w:type="gramEnd"/>
            <w:r w:rsidR="00DD3F55">
              <w:rPr>
                <w:rFonts w:ascii="Arial" w:hAnsi="Arial" w:cs="Arial"/>
                <w:sz w:val="20"/>
                <w:szCs w:val="20"/>
              </w:rPr>
              <w:t xml:space="preserve"> sum of amount.</w:t>
            </w:r>
          </w:p>
        </w:tc>
        <w:tc>
          <w:tcPr>
            <w:tcW w:w="2970" w:type="dxa"/>
            <w:tcBorders>
              <w:top w:val="single" w:sz="6" w:space="0" w:color="auto"/>
              <w:left w:val="single" w:sz="6" w:space="0" w:color="auto"/>
              <w:bottom w:val="single" w:sz="6" w:space="0" w:color="auto"/>
              <w:right w:val="single" w:sz="6" w:space="0" w:color="auto"/>
            </w:tcBorders>
          </w:tcPr>
          <w:p w:rsidR="00DD3F55" w:rsidRDefault="00DD3F55" w:rsidP="002172EE">
            <w:pPr>
              <w:rPr>
                <w:rFonts w:ascii="Arial" w:hAnsi="Arial" w:cs="Arial"/>
                <w:sz w:val="20"/>
                <w:szCs w:val="20"/>
              </w:rPr>
            </w:pPr>
            <w:r>
              <w:rPr>
                <w:rFonts w:ascii="Arial" w:hAnsi="Arial" w:cs="Arial"/>
                <w:sz w:val="20"/>
                <w:szCs w:val="20"/>
              </w:rPr>
              <w:t>Create</w:t>
            </w:r>
            <w:r w:rsidR="00B00EE1">
              <w:rPr>
                <w:rFonts w:ascii="Arial" w:hAnsi="Arial" w:cs="Arial"/>
                <w:sz w:val="20"/>
                <w:szCs w:val="20"/>
              </w:rPr>
              <w:t xml:space="preserve"> a customer </w:t>
            </w:r>
            <w:r>
              <w:rPr>
                <w:rFonts w:ascii="Arial" w:hAnsi="Arial" w:cs="Arial"/>
                <w:sz w:val="20"/>
                <w:szCs w:val="20"/>
              </w:rPr>
              <w:t xml:space="preserve">and validate for </w:t>
            </w:r>
            <w:r w:rsidR="00B00EE1">
              <w:rPr>
                <w:rFonts w:ascii="Arial" w:hAnsi="Arial" w:cs="Arial"/>
                <w:sz w:val="20"/>
                <w:szCs w:val="20"/>
              </w:rPr>
              <w:t>maximum sum amount of  EUR and $</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5.2.2.13</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DD3F55">
            <w:pPr>
              <w:rPr>
                <w:rFonts w:ascii="Arial" w:hAnsi="Arial" w:cs="Arial"/>
                <w:sz w:val="20"/>
                <w:szCs w:val="20"/>
              </w:rPr>
            </w:pPr>
            <w:r>
              <w:rPr>
                <w:rFonts w:ascii="Arial" w:hAnsi="Arial" w:cs="Arial"/>
                <w:sz w:val="20"/>
                <w:szCs w:val="20"/>
              </w:rPr>
              <w:t xml:space="preserve">Validate limit  for all use case </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 xml:space="preserve">Create a customer and set use case limit for all use cases and perform transaction for the limits </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5.2.2.14</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DD3F55">
            <w:pPr>
              <w:rPr>
                <w:rFonts w:ascii="Arial" w:hAnsi="Arial" w:cs="Arial"/>
                <w:sz w:val="20"/>
                <w:szCs w:val="20"/>
              </w:rPr>
            </w:pPr>
            <w:r>
              <w:rPr>
                <w:rFonts w:ascii="Arial" w:hAnsi="Arial" w:cs="Arial"/>
                <w:sz w:val="20"/>
                <w:szCs w:val="20"/>
              </w:rPr>
              <w:t xml:space="preserve">Validate  limit for single use case </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B00EE1">
            <w:pPr>
              <w:rPr>
                <w:rFonts w:ascii="Arial" w:hAnsi="Arial" w:cs="Arial"/>
                <w:sz w:val="20"/>
                <w:szCs w:val="20"/>
              </w:rPr>
            </w:pPr>
            <w:r>
              <w:rPr>
                <w:rFonts w:ascii="Arial" w:hAnsi="Arial" w:cs="Arial"/>
                <w:sz w:val="20"/>
                <w:szCs w:val="20"/>
              </w:rPr>
              <w:t xml:space="preserve">Create a customer and set use case limit for single </w:t>
            </w:r>
            <w:proofErr w:type="spellStart"/>
            <w:r>
              <w:rPr>
                <w:rFonts w:ascii="Arial" w:hAnsi="Arial" w:cs="Arial"/>
                <w:sz w:val="20"/>
                <w:szCs w:val="20"/>
              </w:rPr>
              <w:t>luse</w:t>
            </w:r>
            <w:proofErr w:type="spellEnd"/>
            <w:r>
              <w:rPr>
                <w:rFonts w:ascii="Arial" w:hAnsi="Arial" w:cs="Arial"/>
                <w:sz w:val="20"/>
                <w:szCs w:val="20"/>
              </w:rPr>
              <w:t xml:space="preserve"> cases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5.2.2.15</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DD3F55">
            <w:pPr>
              <w:rPr>
                <w:rFonts w:ascii="Arial" w:hAnsi="Arial" w:cs="Arial"/>
                <w:sz w:val="20"/>
                <w:szCs w:val="20"/>
              </w:rPr>
            </w:pPr>
            <w:r>
              <w:rPr>
                <w:rFonts w:ascii="Arial" w:hAnsi="Arial" w:cs="Arial"/>
                <w:sz w:val="20"/>
                <w:szCs w:val="20"/>
              </w:rPr>
              <w:t xml:space="preserve">Validate payment limit with use case </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B00EE1">
            <w:pPr>
              <w:rPr>
                <w:rFonts w:ascii="Arial" w:hAnsi="Arial" w:cs="Arial"/>
                <w:sz w:val="20"/>
                <w:szCs w:val="20"/>
              </w:rPr>
            </w:pPr>
            <w:r>
              <w:rPr>
                <w:rFonts w:ascii="Arial" w:hAnsi="Arial" w:cs="Arial"/>
                <w:sz w:val="20"/>
                <w:szCs w:val="20"/>
              </w:rPr>
              <w:t xml:space="preserve"> Create a customer and set  payment  limit  with various 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5.2.2.16</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C10668">
            <w:pPr>
              <w:rPr>
                <w:rFonts w:ascii="Arial" w:hAnsi="Arial" w:cs="Arial"/>
                <w:sz w:val="20"/>
                <w:szCs w:val="20"/>
              </w:rPr>
            </w:pPr>
            <w:r>
              <w:rPr>
                <w:rFonts w:ascii="Arial" w:hAnsi="Arial" w:cs="Arial"/>
                <w:sz w:val="20"/>
                <w:szCs w:val="20"/>
              </w:rPr>
              <w:t xml:space="preserve">Validate payment limit with  single use case </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B00EE1">
            <w:pPr>
              <w:rPr>
                <w:rFonts w:ascii="Arial" w:hAnsi="Arial" w:cs="Arial"/>
                <w:sz w:val="20"/>
                <w:szCs w:val="20"/>
              </w:rPr>
            </w:pPr>
            <w:r>
              <w:rPr>
                <w:rFonts w:ascii="Arial" w:hAnsi="Arial" w:cs="Arial"/>
                <w:sz w:val="20"/>
                <w:szCs w:val="20"/>
              </w:rPr>
              <w:t>Create a customer and set  payment  limit  with single 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5.2.2.17</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DD3F55">
            <w:pPr>
              <w:rPr>
                <w:rFonts w:ascii="Arial" w:hAnsi="Arial" w:cs="Arial"/>
                <w:sz w:val="20"/>
                <w:szCs w:val="20"/>
              </w:rPr>
            </w:pPr>
            <w:r>
              <w:rPr>
                <w:rFonts w:ascii="Arial" w:hAnsi="Arial" w:cs="Arial"/>
                <w:sz w:val="20"/>
                <w:szCs w:val="20"/>
              </w:rPr>
              <w:t>Validate payment limit with  all  use case</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Create a customer and set  payment  limit  with all 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5.2.2.18</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C10668">
            <w:pPr>
              <w:rPr>
                <w:rFonts w:ascii="Arial" w:hAnsi="Arial" w:cs="Arial"/>
                <w:sz w:val="20"/>
                <w:szCs w:val="20"/>
              </w:rPr>
            </w:pPr>
            <w:r>
              <w:rPr>
                <w:rFonts w:ascii="Arial" w:hAnsi="Arial" w:cs="Arial"/>
                <w:sz w:val="20"/>
                <w:szCs w:val="20"/>
              </w:rPr>
              <w:t>Validate Wallet payment limit with  all  use case</w:t>
            </w:r>
          </w:p>
        </w:tc>
        <w:tc>
          <w:tcPr>
            <w:tcW w:w="297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Create a customer and set   wallet  payment limit  with all 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5.2.2.19</w:t>
            </w:r>
          </w:p>
        </w:tc>
        <w:tc>
          <w:tcPr>
            <w:tcW w:w="2700" w:type="dxa"/>
            <w:tcBorders>
              <w:top w:val="single" w:sz="6" w:space="0" w:color="auto"/>
              <w:left w:val="single" w:sz="6" w:space="0" w:color="auto"/>
              <w:bottom w:val="single" w:sz="6" w:space="0" w:color="auto"/>
              <w:right w:val="single" w:sz="6" w:space="0" w:color="auto"/>
            </w:tcBorders>
          </w:tcPr>
          <w:p w:rsidR="00B00EE1" w:rsidRDefault="00B00EE1" w:rsidP="00B00EE1">
            <w:pPr>
              <w:rPr>
                <w:rFonts w:ascii="Arial" w:hAnsi="Arial" w:cs="Arial"/>
                <w:sz w:val="20"/>
                <w:szCs w:val="20"/>
              </w:rPr>
            </w:pPr>
            <w:r>
              <w:rPr>
                <w:rFonts w:ascii="Arial" w:hAnsi="Arial" w:cs="Arial"/>
                <w:sz w:val="20"/>
                <w:szCs w:val="20"/>
              </w:rPr>
              <w:t>Validate wallet payment  limit with  single use case</w:t>
            </w:r>
          </w:p>
        </w:tc>
        <w:tc>
          <w:tcPr>
            <w:tcW w:w="2970" w:type="dxa"/>
            <w:tcBorders>
              <w:top w:val="single" w:sz="6" w:space="0" w:color="auto"/>
              <w:left w:val="single" w:sz="6" w:space="0" w:color="auto"/>
              <w:bottom w:val="single" w:sz="6" w:space="0" w:color="auto"/>
              <w:right w:val="single" w:sz="6" w:space="0" w:color="auto"/>
            </w:tcBorders>
          </w:tcPr>
          <w:p w:rsidR="00B00EE1" w:rsidRDefault="00B32346" w:rsidP="002172EE">
            <w:pPr>
              <w:rPr>
                <w:rFonts w:ascii="Arial" w:hAnsi="Arial" w:cs="Arial"/>
                <w:sz w:val="20"/>
                <w:szCs w:val="20"/>
              </w:rPr>
            </w:pPr>
            <w:r>
              <w:rPr>
                <w:rFonts w:ascii="Arial" w:hAnsi="Arial" w:cs="Arial"/>
                <w:sz w:val="20"/>
                <w:szCs w:val="20"/>
              </w:rPr>
              <w:t>C</w:t>
            </w:r>
            <w:r w:rsidR="00B00EE1">
              <w:rPr>
                <w:rFonts w:ascii="Arial" w:hAnsi="Arial" w:cs="Arial"/>
                <w:sz w:val="20"/>
                <w:szCs w:val="20"/>
              </w:rPr>
              <w:t>reate a customer and set   wallet  payment limit  with all 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5.2.2.20</w:t>
            </w:r>
          </w:p>
        </w:tc>
        <w:tc>
          <w:tcPr>
            <w:tcW w:w="2700" w:type="dxa"/>
            <w:tcBorders>
              <w:top w:val="single" w:sz="6" w:space="0" w:color="auto"/>
              <w:left w:val="single" w:sz="6" w:space="0" w:color="auto"/>
              <w:bottom w:val="single" w:sz="6" w:space="0" w:color="auto"/>
              <w:right w:val="single" w:sz="6" w:space="0" w:color="auto"/>
            </w:tcBorders>
          </w:tcPr>
          <w:p w:rsidR="00B00EE1" w:rsidRDefault="00B32346" w:rsidP="00B32346">
            <w:pPr>
              <w:rPr>
                <w:rFonts w:ascii="Arial" w:hAnsi="Arial" w:cs="Arial"/>
                <w:sz w:val="20"/>
                <w:szCs w:val="20"/>
              </w:rPr>
            </w:pPr>
            <w:r>
              <w:rPr>
                <w:rFonts w:ascii="Arial" w:hAnsi="Arial" w:cs="Arial"/>
                <w:sz w:val="20"/>
                <w:szCs w:val="20"/>
              </w:rPr>
              <w:t>Validate wallet payment  limit with  various use case limit</w:t>
            </w:r>
          </w:p>
        </w:tc>
        <w:tc>
          <w:tcPr>
            <w:tcW w:w="2970" w:type="dxa"/>
            <w:tcBorders>
              <w:top w:val="single" w:sz="6" w:space="0" w:color="auto"/>
              <w:left w:val="single" w:sz="6" w:space="0" w:color="auto"/>
              <w:bottom w:val="single" w:sz="6" w:space="0" w:color="auto"/>
              <w:right w:val="single" w:sz="6" w:space="0" w:color="auto"/>
            </w:tcBorders>
          </w:tcPr>
          <w:p w:rsidR="00B00EE1" w:rsidRDefault="00B32346" w:rsidP="002172EE">
            <w:pPr>
              <w:rPr>
                <w:rFonts w:ascii="Arial" w:hAnsi="Arial" w:cs="Arial"/>
                <w:sz w:val="20"/>
                <w:szCs w:val="20"/>
              </w:rPr>
            </w:pPr>
            <w:r>
              <w:rPr>
                <w:rFonts w:ascii="Arial" w:hAnsi="Arial" w:cs="Arial"/>
                <w:sz w:val="20"/>
                <w:szCs w:val="20"/>
              </w:rPr>
              <w:t>Create a customer and set   wallet  payment limit  with  various</w:t>
            </w:r>
            <w:r w:rsidR="00544BE4">
              <w:rPr>
                <w:rFonts w:ascii="Arial" w:hAnsi="Arial" w:cs="Arial"/>
                <w:sz w:val="20"/>
                <w:szCs w:val="20"/>
              </w:rPr>
              <w:t xml:space="preserve"> </w:t>
            </w:r>
            <w:r>
              <w:rPr>
                <w:rFonts w:ascii="Arial" w:hAnsi="Arial" w:cs="Arial"/>
                <w:sz w:val="20"/>
                <w:szCs w:val="20"/>
              </w:rPr>
              <w:t>use case limit and perform transaction for the limits</w:t>
            </w:r>
          </w:p>
        </w:tc>
      </w:tr>
      <w:tr w:rsidR="00B00EE1" w:rsidTr="00DD3F55">
        <w:trPr>
          <w:cantSplit/>
          <w:trHeight w:val="588"/>
        </w:trPr>
        <w:tc>
          <w:tcPr>
            <w:tcW w:w="1728"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p>
        </w:tc>
        <w:tc>
          <w:tcPr>
            <w:tcW w:w="1350" w:type="dxa"/>
            <w:tcBorders>
              <w:top w:val="single" w:sz="6" w:space="0" w:color="auto"/>
              <w:left w:val="single" w:sz="6" w:space="0" w:color="auto"/>
              <w:bottom w:val="single" w:sz="6" w:space="0" w:color="auto"/>
              <w:right w:val="single" w:sz="6" w:space="0" w:color="auto"/>
            </w:tcBorders>
          </w:tcPr>
          <w:p w:rsidR="00B00EE1" w:rsidRDefault="00B00EE1" w:rsidP="002172EE">
            <w:pPr>
              <w:rPr>
                <w:rFonts w:ascii="Arial" w:hAnsi="Arial" w:cs="Arial"/>
                <w:sz w:val="20"/>
                <w:szCs w:val="20"/>
              </w:rPr>
            </w:pPr>
            <w:r>
              <w:rPr>
                <w:rFonts w:ascii="Arial" w:hAnsi="Arial" w:cs="Arial"/>
                <w:sz w:val="20"/>
                <w:szCs w:val="20"/>
              </w:rPr>
              <w:t>5.2.2.21</w:t>
            </w:r>
          </w:p>
        </w:tc>
        <w:tc>
          <w:tcPr>
            <w:tcW w:w="2700" w:type="dxa"/>
            <w:tcBorders>
              <w:top w:val="single" w:sz="6" w:space="0" w:color="auto"/>
              <w:left w:val="single" w:sz="6" w:space="0" w:color="auto"/>
              <w:bottom w:val="single" w:sz="6" w:space="0" w:color="auto"/>
              <w:right w:val="single" w:sz="6" w:space="0" w:color="auto"/>
            </w:tcBorders>
          </w:tcPr>
          <w:p w:rsidR="00B00EE1" w:rsidRDefault="00B32346" w:rsidP="00DD3F55">
            <w:pPr>
              <w:rPr>
                <w:rFonts w:ascii="Arial" w:hAnsi="Arial" w:cs="Arial"/>
                <w:sz w:val="20"/>
                <w:szCs w:val="20"/>
              </w:rPr>
            </w:pPr>
            <w:r>
              <w:rPr>
                <w:rFonts w:ascii="Arial" w:hAnsi="Arial" w:cs="Arial"/>
                <w:sz w:val="20"/>
                <w:szCs w:val="20"/>
              </w:rPr>
              <w:t>Validate all the  field level value</w:t>
            </w:r>
          </w:p>
        </w:tc>
        <w:tc>
          <w:tcPr>
            <w:tcW w:w="2970" w:type="dxa"/>
            <w:tcBorders>
              <w:top w:val="single" w:sz="6" w:space="0" w:color="auto"/>
              <w:left w:val="single" w:sz="6" w:space="0" w:color="auto"/>
              <w:bottom w:val="single" w:sz="6" w:space="0" w:color="auto"/>
              <w:right w:val="single" w:sz="6" w:space="0" w:color="auto"/>
            </w:tcBorders>
          </w:tcPr>
          <w:p w:rsidR="00B00EE1" w:rsidRDefault="00B32346" w:rsidP="00B32346">
            <w:pPr>
              <w:rPr>
                <w:rFonts w:ascii="Arial" w:hAnsi="Arial" w:cs="Arial"/>
                <w:sz w:val="20"/>
                <w:szCs w:val="20"/>
              </w:rPr>
            </w:pPr>
            <w:r>
              <w:rPr>
                <w:rFonts w:ascii="Arial" w:hAnsi="Arial" w:cs="Arial"/>
                <w:sz w:val="20"/>
                <w:szCs w:val="20"/>
              </w:rPr>
              <w:t>Validation on  all field value</w:t>
            </w:r>
          </w:p>
        </w:tc>
      </w:tr>
    </w:tbl>
    <w:p w:rsidR="004C40B2" w:rsidRDefault="004C40B2" w:rsidP="004C40B2"/>
    <w:p w:rsidR="005D50BC" w:rsidRDefault="005D50BC" w:rsidP="004C40B2"/>
    <w:p w:rsidR="005D50BC" w:rsidRDefault="005D50BC" w:rsidP="004C40B2"/>
    <w:p w:rsidR="005D50BC" w:rsidRDefault="005D50BC" w:rsidP="004C40B2"/>
    <w:p w:rsidR="006D633A" w:rsidRDefault="006D633A" w:rsidP="006D633A">
      <w:pPr>
        <w:pStyle w:val="Heading3"/>
        <w:ind w:left="360"/>
        <w:rPr>
          <w:sz w:val="20"/>
          <w:szCs w:val="20"/>
        </w:rPr>
      </w:pPr>
      <w:bookmarkStart w:id="21" w:name="_Toc477224981"/>
      <w:r>
        <w:rPr>
          <w:sz w:val="20"/>
          <w:szCs w:val="20"/>
        </w:rPr>
        <w:t>2.3 Test Case Matrix</w:t>
      </w:r>
      <w:bookmarkEnd w:id="21"/>
    </w:p>
    <w:p w:rsidR="006D633A" w:rsidRDefault="006D633A" w:rsidP="006D633A">
      <w:pPr>
        <w:ind w:left="360"/>
        <w:rPr>
          <w:rFonts w:ascii="Arial" w:hAnsi="Arial" w:cs="Arial"/>
          <w:sz w:val="20"/>
          <w:szCs w:val="20"/>
        </w:rPr>
      </w:pPr>
    </w:p>
    <w:tbl>
      <w:tblPr>
        <w:tblW w:w="8748" w:type="dxa"/>
        <w:tblInd w:w="360" w:type="dxa"/>
        <w:tblLayout w:type="fixed"/>
        <w:tblLook w:val="0000"/>
      </w:tblPr>
      <w:tblGrid>
        <w:gridCol w:w="2448"/>
        <w:gridCol w:w="900"/>
        <w:gridCol w:w="2160"/>
        <w:gridCol w:w="3240"/>
      </w:tblGrid>
      <w:tr w:rsidR="006D633A" w:rsidTr="00C10668">
        <w:trPr>
          <w:cantSplit/>
        </w:trPr>
        <w:tc>
          <w:tcPr>
            <w:tcW w:w="2448" w:type="dxa"/>
            <w:tcBorders>
              <w:top w:val="single" w:sz="6" w:space="0" w:color="auto"/>
              <w:left w:val="single" w:sz="6" w:space="0" w:color="auto"/>
              <w:bottom w:val="single" w:sz="6" w:space="0" w:color="auto"/>
              <w:right w:val="single" w:sz="6" w:space="0" w:color="auto"/>
            </w:tcBorders>
            <w:shd w:val="clear" w:color="auto" w:fill="000000"/>
          </w:tcPr>
          <w:p w:rsidR="006D633A" w:rsidRDefault="006D633A" w:rsidP="00C10668">
            <w:pPr>
              <w:rPr>
                <w:rFonts w:ascii="Arial" w:hAnsi="Arial" w:cs="Arial"/>
                <w:b/>
                <w:bCs/>
                <w:sz w:val="20"/>
                <w:szCs w:val="20"/>
              </w:rPr>
            </w:pPr>
            <w:r>
              <w:rPr>
                <w:rFonts w:ascii="Arial" w:hAnsi="Arial" w:cs="Arial"/>
                <w:b/>
                <w:bCs/>
                <w:sz w:val="20"/>
                <w:szCs w:val="20"/>
              </w:rPr>
              <w:t>Test Case Id</w:t>
            </w:r>
          </w:p>
        </w:tc>
        <w:tc>
          <w:tcPr>
            <w:tcW w:w="900" w:type="dxa"/>
            <w:tcBorders>
              <w:top w:val="single" w:sz="6" w:space="0" w:color="auto"/>
              <w:left w:val="single" w:sz="6" w:space="0" w:color="auto"/>
              <w:bottom w:val="single" w:sz="6" w:space="0" w:color="auto"/>
              <w:right w:val="single" w:sz="6" w:space="0" w:color="auto"/>
            </w:tcBorders>
            <w:shd w:val="clear" w:color="auto" w:fill="000000"/>
          </w:tcPr>
          <w:p w:rsidR="006D633A" w:rsidRDefault="006D633A" w:rsidP="00C10668">
            <w:pPr>
              <w:rPr>
                <w:rFonts w:ascii="Arial" w:hAnsi="Arial" w:cs="Arial"/>
                <w:b/>
                <w:bCs/>
                <w:sz w:val="20"/>
                <w:szCs w:val="20"/>
              </w:rPr>
            </w:pPr>
            <w:proofErr w:type="spellStart"/>
            <w:r>
              <w:rPr>
                <w:rFonts w:ascii="Arial" w:hAnsi="Arial" w:cs="Arial"/>
                <w:b/>
                <w:bCs/>
                <w:sz w:val="20"/>
                <w:szCs w:val="20"/>
              </w:rPr>
              <w:t>Func</w:t>
            </w:r>
            <w:proofErr w:type="spellEnd"/>
            <w:r>
              <w:rPr>
                <w:rFonts w:ascii="Arial" w:hAnsi="Arial" w:cs="Arial"/>
                <w:b/>
                <w:bCs/>
                <w:sz w:val="20"/>
                <w:szCs w:val="20"/>
              </w:rPr>
              <w:t xml:space="preserve"> Spec Id</w:t>
            </w:r>
          </w:p>
        </w:tc>
        <w:tc>
          <w:tcPr>
            <w:tcW w:w="2160" w:type="dxa"/>
            <w:tcBorders>
              <w:top w:val="single" w:sz="6" w:space="0" w:color="auto"/>
              <w:left w:val="single" w:sz="6" w:space="0" w:color="auto"/>
              <w:bottom w:val="single" w:sz="6" w:space="0" w:color="auto"/>
              <w:right w:val="single" w:sz="6" w:space="0" w:color="auto"/>
            </w:tcBorders>
            <w:shd w:val="clear" w:color="auto" w:fill="000000"/>
          </w:tcPr>
          <w:p w:rsidR="006D633A" w:rsidRDefault="006D633A" w:rsidP="00C10668">
            <w:pPr>
              <w:rPr>
                <w:rFonts w:ascii="Arial" w:hAnsi="Arial" w:cs="Arial"/>
                <w:b/>
                <w:bCs/>
                <w:sz w:val="20"/>
                <w:szCs w:val="20"/>
              </w:rPr>
            </w:pPr>
            <w:r>
              <w:rPr>
                <w:rFonts w:ascii="Arial" w:hAnsi="Arial" w:cs="Arial"/>
                <w:b/>
                <w:bCs/>
                <w:sz w:val="20"/>
                <w:szCs w:val="20"/>
              </w:rPr>
              <w:t>Test Case Description</w:t>
            </w:r>
          </w:p>
        </w:tc>
        <w:tc>
          <w:tcPr>
            <w:tcW w:w="3240" w:type="dxa"/>
            <w:tcBorders>
              <w:top w:val="single" w:sz="6" w:space="0" w:color="auto"/>
              <w:left w:val="single" w:sz="6" w:space="0" w:color="auto"/>
              <w:bottom w:val="single" w:sz="6" w:space="0" w:color="auto"/>
              <w:right w:val="single" w:sz="6" w:space="0" w:color="auto"/>
            </w:tcBorders>
            <w:shd w:val="clear" w:color="auto" w:fill="000000"/>
          </w:tcPr>
          <w:p w:rsidR="006D633A" w:rsidRDefault="006D633A" w:rsidP="00C10668">
            <w:pPr>
              <w:rPr>
                <w:rFonts w:ascii="Arial" w:hAnsi="Arial" w:cs="Arial"/>
                <w:b/>
                <w:bCs/>
                <w:sz w:val="20"/>
                <w:szCs w:val="20"/>
              </w:rPr>
            </w:pPr>
            <w:r>
              <w:rPr>
                <w:rFonts w:ascii="Arial" w:hAnsi="Arial" w:cs="Arial"/>
                <w:b/>
                <w:bCs/>
                <w:sz w:val="20"/>
                <w:szCs w:val="20"/>
              </w:rPr>
              <w:t>Expected Result</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0B5CAA">
            <w:pPr>
              <w:rPr>
                <w:rFonts w:ascii="Arial" w:hAnsi="Arial" w:cs="Arial"/>
                <w:sz w:val="16"/>
                <w:szCs w:val="16"/>
              </w:rPr>
            </w:pPr>
            <w:r>
              <w:rPr>
                <w:rFonts w:ascii="Arial" w:hAnsi="Arial" w:cs="Arial"/>
                <w:sz w:val="16"/>
                <w:szCs w:val="16"/>
              </w:rPr>
              <w:t xml:space="preserve">Group: </w:t>
            </w:r>
            <w:r w:rsidR="000B5CAA">
              <w:rPr>
                <w:rFonts w:ascii="Arial" w:hAnsi="Arial" w:cs="Arial"/>
                <w:sz w:val="16"/>
                <w:szCs w:val="16"/>
              </w:rPr>
              <w:t xml:space="preserve">inserting new menu  and  Transaction  rule </w:t>
            </w:r>
          </w:p>
        </w:tc>
        <w:tc>
          <w:tcPr>
            <w:tcW w:w="90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216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lastRenderedPageBreak/>
              <w:t>101</w:t>
            </w:r>
          </w:p>
          <w:p w:rsidR="006D633A" w:rsidRDefault="006D633A" w:rsidP="00C10668">
            <w:pPr>
              <w:rPr>
                <w:rFonts w:ascii="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tcPr>
          <w:p w:rsidR="006D633A" w:rsidRDefault="006926B3" w:rsidP="00C10668">
            <w:pPr>
              <w:rPr>
                <w:rFonts w:ascii="Arial" w:hAnsi="Arial" w:cs="Arial"/>
                <w:sz w:val="16"/>
                <w:szCs w:val="16"/>
              </w:rPr>
            </w:pPr>
            <w:r>
              <w:rPr>
                <w:rFonts w:ascii="Arial" w:hAnsi="Arial" w:cs="Arial"/>
                <w:sz w:val="16"/>
                <w:szCs w:val="16"/>
              </w:rPr>
              <w:t>5.2.1</w:t>
            </w:r>
          </w:p>
        </w:tc>
        <w:tc>
          <w:tcPr>
            <w:tcW w:w="2160" w:type="dxa"/>
            <w:tcBorders>
              <w:top w:val="single" w:sz="6" w:space="0" w:color="auto"/>
              <w:left w:val="single" w:sz="6" w:space="0" w:color="auto"/>
              <w:bottom w:val="single" w:sz="6" w:space="0" w:color="auto"/>
              <w:right w:val="single" w:sz="6" w:space="0" w:color="auto"/>
            </w:tcBorders>
          </w:tcPr>
          <w:p w:rsidR="006926B3" w:rsidRDefault="006926B3" w:rsidP="00C10668">
            <w:pPr>
              <w:rPr>
                <w:rFonts w:ascii="Arial" w:hAnsi="Arial" w:cs="Arial"/>
                <w:sz w:val="16"/>
                <w:szCs w:val="16"/>
              </w:rPr>
            </w:pPr>
          </w:p>
          <w:p w:rsidR="006D633A" w:rsidRDefault="006926B3" w:rsidP="00C10668">
            <w:pPr>
              <w:rPr>
                <w:rFonts w:ascii="Arial" w:hAnsi="Arial" w:cs="Arial"/>
                <w:sz w:val="16"/>
                <w:szCs w:val="16"/>
              </w:rPr>
            </w:pPr>
            <w:r>
              <w:rPr>
                <w:rFonts w:ascii="Arial" w:hAnsi="Arial" w:cs="Arial"/>
                <w:sz w:val="16"/>
                <w:szCs w:val="16"/>
              </w:rPr>
              <w:t xml:space="preserve">Add the new menu in  customer support Tool </w:t>
            </w:r>
          </w:p>
        </w:tc>
        <w:tc>
          <w:tcPr>
            <w:tcW w:w="3240" w:type="dxa"/>
            <w:tcBorders>
              <w:top w:val="single" w:sz="6" w:space="0" w:color="auto"/>
              <w:left w:val="single" w:sz="6" w:space="0" w:color="auto"/>
              <w:bottom w:val="single" w:sz="6" w:space="0" w:color="auto"/>
              <w:right w:val="single" w:sz="6" w:space="0" w:color="auto"/>
            </w:tcBorders>
          </w:tcPr>
          <w:p w:rsidR="006D633A" w:rsidRDefault="006926B3" w:rsidP="00C10668">
            <w:pPr>
              <w:rPr>
                <w:rFonts w:ascii="Arial" w:hAnsi="Arial" w:cs="Arial"/>
                <w:sz w:val="16"/>
                <w:szCs w:val="16"/>
              </w:rPr>
            </w:pPr>
            <w:r>
              <w:rPr>
                <w:rFonts w:ascii="Arial" w:hAnsi="Arial" w:cs="Arial"/>
                <w:sz w:val="16"/>
                <w:szCs w:val="16"/>
              </w:rPr>
              <w:t xml:space="preserve">System should add new  system limit menu </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102</w:t>
            </w:r>
          </w:p>
        </w:tc>
        <w:tc>
          <w:tcPr>
            <w:tcW w:w="900" w:type="dxa"/>
            <w:tcBorders>
              <w:top w:val="single" w:sz="6" w:space="0" w:color="auto"/>
              <w:left w:val="single" w:sz="6" w:space="0" w:color="auto"/>
              <w:bottom w:val="single" w:sz="6" w:space="0" w:color="auto"/>
              <w:right w:val="single" w:sz="6" w:space="0" w:color="auto"/>
            </w:tcBorders>
          </w:tcPr>
          <w:p w:rsidR="006D633A" w:rsidRDefault="007B11BC" w:rsidP="00C10668">
            <w:pPr>
              <w:rPr>
                <w:rFonts w:ascii="Arial" w:hAnsi="Arial" w:cs="Arial"/>
                <w:sz w:val="16"/>
                <w:szCs w:val="16"/>
              </w:rPr>
            </w:pPr>
            <w:r>
              <w:rPr>
                <w:rFonts w:ascii="Arial" w:hAnsi="Arial" w:cs="Arial"/>
                <w:sz w:val="16"/>
                <w:szCs w:val="16"/>
              </w:rPr>
              <w:t>5.2.2.1 to 5.2.2.3</w:t>
            </w:r>
          </w:p>
        </w:tc>
        <w:tc>
          <w:tcPr>
            <w:tcW w:w="2160" w:type="dxa"/>
            <w:tcBorders>
              <w:top w:val="single" w:sz="6" w:space="0" w:color="auto"/>
              <w:left w:val="single" w:sz="6" w:space="0" w:color="auto"/>
              <w:bottom w:val="single" w:sz="6" w:space="0" w:color="auto"/>
              <w:right w:val="single" w:sz="6" w:space="0" w:color="auto"/>
            </w:tcBorders>
          </w:tcPr>
          <w:p w:rsidR="006D633A" w:rsidRDefault="0036467C" w:rsidP="00C10668">
            <w:pPr>
              <w:rPr>
                <w:rFonts w:ascii="Arial" w:hAnsi="Arial" w:cs="Arial"/>
                <w:sz w:val="16"/>
                <w:szCs w:val="16"/>
              </w:rPr>
            </w:pPr>
            <w:r>
              <w:rPr>
                <w:rFonts w:ascii="Arial" w:hAnsi="Arial" w:cs="Arial"/>
                <w:sz w:val="16"/>
                <w:szCs w:val="16"/>
              </w:rPr>
              <w:t>Adding /delet</w:t>
            </w:r>
            <w:r w:rsidR="007B11BC">
              <w:rPr>
                <w:rFonts w:ascii="Arial" w:hAnsi="Arial" w:cs="Arial"/>
                <w:sz w:val="16"/>
                <w:szCs w:val="16"/>
              </w:rPr>
              <w:t>ing/edit rule to customer</w:t>
            </w:r>
          </w:p>
        </w:tc>
        <w:tc>
          <w:tcPr>
            <w:tcW w:w="3240" w:type="dxa"/>
            <w:tcBorders>
              <w:top w:val="single" w:sz="6" w:space="0" w:color="auto"/>
              <w:left w:val="single" w:sz="6" w:space="0" w:color="auto"/>
              <w:bottom w:val="single" w:sz="6" w:space="0" w:color="auto"/>
              <w:right w:val="single" w:sz="6" w:space="0" w:color="auto"/>
            </w:tcBorders>
          </w:tcPr>
          <w:p w:rsidR="006D633A" w:rsidRDefault="007B11BC" w:rsidP="007B11BC">
            <w:pPr>
              <w:rPr>
                <w:rFonts w:ascii="Arial" w:hAnsi="Arial" w:cs="Arial"/>
                <w:sz w:val="16"/>
                <w:szCs w:val="16"/>
              </w:rPr>
            </w:pPr>
            <w:r>
              <w:rPr>
                <w:rFonts w:ascii="Arial" w:hAnsi="Arial" w:cs="Arial"/>
                <w:sz w:val="16"/>
                <w:szCs w:val="16"/>
              </w:rPr>
              <w:t xml:space="preserve">System should allow the user to perform all add /delete and edit </w:t>
            </w:r>
            <w:proofErr w:type="gramStart"/>
            <w:r>
              <w:rPr>
                <w:rFonts w:ascii="Arial" w:hAnsi="Arial" w:cs="Arial"/>
                <w:sz w:val="16"/>
                <w:szCs w:val="16"/>
              </w:rPr>
              <w:t>operation .</w:t>
            </w:r>
            <w:proofErr w:type="gramEnd"/>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B76185">
            <w:pPr>
              <w:rPr>
                <w:rFonts w:ascii="Arial" w:hAnsi="Arial" w:cs="Arial"/>
                <w:sz w:val="16"/>
                <w:szCs w:val="16"/>
              </w:rPr>
            </w:pPr>
            <w:r>
              <w:rPr>
                <w:rFonts w:ascii="Arial" w:hAnsi="Arial" w:cs="Arial"/>
                <w:sz w:val="16"/>
                <w:szCs w:val="16"/>
              </w:rPr>
              <w:t xml:space="preserve">Group:  </w:t>
            </w:r>
            <w:r w:rsidR="000B5CAA">
              <w:rPr>
                <w:rFonts w:ascii="Arial" w:hAnsi="Arial" w:cs="Arial"/>
                <w:sz w:val="16"/>
                <w:szCs w:val="16"/>
              </w:rPr>
              <w:t xml:space="preserve"> </w:t>
            </w:r>
            <w:r w:rsidR="00B76185">
              <w:rPr>
                <w:rFonts w:ascii="Arial" w:hAnsi="Arial" w:cs="Arial"/>
                <w:sz w:val="16"/>
                <w:szCs w:val="16"/>
              </w:rPr>
              <w:t xml:space="preserve">Adding  payment limit , wallet limit , limit to use  case </w:t>
            </w:r>
          </w:p>
          <w:p w:rsidR="00B76185" w:rsidRDefault="00B76185" w:rsidP="00B76185">
            <w:pPr>
              <w:rPr>
                <w:rFonts w:ascii="Arial" w:hAnsi="Arial" w:cs="Arial"/>
                <w:sz w:val="16"/>
                <w:szCs w:val="16"/>
              </w:rPr>
            </w:pPr>
            <w:r>
              <w:rPr>
                <w:rFonts w:ascii="Arial" w:hAnsi="Arial" w:cs="Arial"/>
                <w:sz w:val="16"/>
                <w:szCs w:val="16"/>
              </w:rPr>
              <w:t>And editing the same.</w:t>
            </w:r>
          </w:p>
        </w:tc>
        <w:tc>
          <w:tcPr>
            <w:tcW w:w="90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216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103</w:t>
            </w:r>
          </w:p>
        </w:tc>
        <w:tc>
          <w:tcPr>
            <w:tcW w:w="900" w:type="dxa"/>
            <w:tcBorders>
              <w:top w:val="single" w:sz="6" w:space="0" w:color="auto"/>
              <w:left w:val="single" w:sz="6" w:space="0" w:color="auto"/>
              <w:bottom w:val="single" w:sz="6" w:space="0" w:color="auto"/>
              <w:right w:val="single" w:sz="6" w:space="0" w:color="auto"/>
            </w:tcBorders>
          </w:tcPr>
          <w:p w:rsidR="006D633A" w:rsidRDefault="000B5CAA" w:rsidP="00C10668">
            <w:pPr>
              <w:rPr>
                <w:rFonts w:ascii="Arial" w:hAnsi="Arial" w:cs="Arial"/>
                <w:sz w:val="16"/>
                <w:szCs w:val="16"/>
              </w:rPr>
            </w:pPr>
            <w:r>
              <w:rPr>
                <w:rFonts w:ascii="Arial" w:hAnsi="Arial" w:cs="Arial"/>
                <w:sz w:val="16"/>
                <w:szCs w:val="16"/>
              </w:rPr>
              <w:t>5.2.2.4 to 5.2.2.5</w:t>
            </w:r>
          </w:p>
        </w:tc>
        <w:tc>
          <w:tcPr>
            <w:tcW w:w="2160" w:type="dxa"/>
            <w:tcBorders>
              <w:top w:val="single" w:sz="6" w:space="0" w:color="auto"/>
              <w:left w:val="single" w:sz="6" w:space="0" w:color="auto"/>
              <w:bottom w:val="single" w:sz="6" w:space="0" w:color="auto"/>
              <w:right w:val="single" w:sz="6" w:space="0" w:color="auto"/>
            </w:tcBorders>
          </w:tcPr>
          <w:p w:rsidR="006D633A" w:rsidRDefault="000B5CAA" w:rsidP="00C10668">
            <w:pPr>
              <w:rPr>
                <w:rFonts w:ascii="Arial" w:hAnsi="Arial" w:cs="Arial"/>
                <w:sz w:val="16"/>
                <w:szCs w:val="16"/>
              </w:rPr>
            </w:pPr>
            <w:r>
              <w:rPr>
                <w:rFonts w:ascii="Arial" w:hAnsi="Arial" w:cs="Arial"/>
                <w:sz w:val="16"/>
                <w:szCs w:val="16"/>
              </w:rPr>
              <w:t>Perform add/delete and edit operation  on use case</w:t>
            </w:r>
          </w:p>
        </w:tc>
        <w:tc>
          <w:tcPr>
            <w:tcW w:w="3240" w:type="dxa"/>
            <w:tcBorders>
              <w:top w:val="single" w:sz="6" w:space="0" w:color="auto"/>
              <w:left w:val="single" w:sz="6" w:space="0" w:color="auto"/>
              <w:bottom w:val="single" w:sz="6" w:space="0" w:color="auto"/>
              <w:right w:val="single" w:sz="6" w:space="0" w:color="auto"/>
            </w:tcBorders>
          </w:tcPr>
          <w:p w:rsidR="006D633A" w:rsidRDefault="000B5CAA" w:rsidP="00B76185">
            <w:pPr>
              <w:rPr>
                <w:rFonts w:ascii="Arial" w:hAnsi="Arial" w:cs="Arial"/>
                <w:sz w:val="16"/>
                <w:szCs w:val="16"/>
              </w:rPr>
            </w:pPr>
            <w:r>
              <w:rPr>
                <w:rFonts w:ascii="Arial" w:hAnsi="Arial" w:cs="Arial"/>
                <w:sz w:val="16"/>
                <w:szCs w:val="16"/>
              </w:rPr>
              <w:t xml:space="preserve">System should </w:t>
            </w:r>
            <w:r w:rsidR="00B76185">
              <w:rPr>
                <w:rFonts w:ascii="Arial" w:hAnsi="Arial" w:cs="Arial"/>
                <w:sz w:val="16"/>
                <w:szCs w:val="16"/>
              </w:rPr>
              <w:t xml:space="preserve"> allow  to edit and  delete the use case</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 xml:space="preserve">104 </w:t>
            </w:r>
          </w:p>
        </w:tc>
        <w:tc>
          <w:tcPr>
            <w:tcW w:w="90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5.2.2.6 to 5.2.2.7</w:t>
            </w:r>
          </w:p>
        </w:tc>
        <w:tc>
          <w:tcPr>
            <w:tcW w:w="216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Edit or Delete the payment instrument</w:t>
            </w:r>
          </w:p>
        </w:tc>
        <w:tc>
          <w:tcPr>
            <w:tcW w:w="324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 xml:space="preserve">System should  allow  to edit and  delete the  payment limit </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105</w:t>
            </w:r>
          </w:p>
        </w:tc>
        <w:tc>
          <w:tcPr>
            <w:tcW w:w="900" w:type="dxa"/>
            <w:tcBorders>
              <w:top w:val="single" w:sz="6" w:space="0" w:color="auto"/>
              <w:left w:val="single" w:sz="6" w:space="0" w:color="auto"/>
              <w:bottom w:val="single" w:sz="6" w:space="0" w:color="auto"/>
              <w:right w:val="single" w:sz="6" w:space="0" w:color="auto"/>
            </w:tcBorders>
          </w:tcPr>
          <w:p w:rsidR="006D633A" w:rsidRDefault="00B76185" w:rsidP="00B76185">
            <w:pPr>
              <w:rPr>
                <w:rFonts w:ascii="Arial" w:hAnsi="Arial" w:cs="Arial"/>
                <w:sz w:val="16"/>
                <w:szCs w:val="16"/>
              </w:rPr>
            </w:pPr>
            <w:r>
              <w:rPr>
                <w:rFonts w:ascii="Arial" w:hAnsi="Arial" w:cs="Arial"/>
                <w:sz w:val="16"/>
                <w:szCs w:val="16"/>
              </w:rPr>
              <w:t>5.2.2.8 to 5.2.2.10</w:t>
            </w:r>
          </w:p>
        </w:tc>
        <w:tc>
          <w:tcPr>
            <w:tcW w:w="216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 xml:space="preserve">To add edit /Delete and change the wallet  payment limit </w:t>
            </w:r>
          </w:p>
        </w:tc>
        <w:tc>
          <w:tcPr>
            <w:tcW w:w="324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 xml:space="preserve">System should allow to </w:t>
            </w:r>
            <w:proofErr w:type="gramStart"/>
            <w:r>
              <w:rPr>
                <w:rFonts w:ascii="Arial" w:hAnsi="Arial" w:cs="Arial"/>
                <w:sz w:val="16"/>
                <w:szCs w:val="16"/>
              </w:rPr>
              <w:t>perform  add</w:t>
            </w:r>
            <w:proofErr w:type="gramEnd"/>
            <w:r>
              <w:rPr>
                <w:rFonts w:ascii="Arial" w:hAnsi="Arial" w:cs="Arial"/>
                <w:sz w:val="16"/>
                <w:szCs w:val="16"/>
              </w:rPr>
              <w:t>/delete and edit wallet payment limit .</w:t>
            </w:r>
          </w:p>
        </w:tc>
      </w:tr>
      <w:tr w:rsidR="006D633A" w:rsidTr="00B76185">
        <w:trPr>
          <w:cantSplit/>
          <w:trHeight w:val="65"/>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2160" w:type="dxa"/>
            <w:tcBorders>
              <w:top w:val="single" w:sz="6" w:space="0" w:color="auto"/>
              <w:left w:val="single" w:sz="6" w:space="0" w:color="auto"/>
              <w:bottom w:val="single" w:sz="6" w:space="0" w:color="auto"/>
              <w:right w:val="single" w:sz="6" w:space="0" w:color="auto"/>
            </w:tcBorders>
          </w:tcPr>
          <w:p w:rsidR="006D633A" w:rsidRDefault="006D633A" w:rsidP="00B76185">
            <w:pPr>
              <w:rPr>
                <w:rFonts w:ascii="Arial" w:hAnsi="Arial" w:cs="Arial"/>
                <w:sz w:val="16"/>
                <w:szCs w:val="16"/>
              </w:rPr>
            </w:pP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r>
      <w:tr w:rsidR="006D633A" w:rsidTr="00B76185">
        <w:trPr>
          <w:cantSplit/>
          <w:trHeight w:val="660"/>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B76185">
            <w:pPr>
              <w:rPr>
                <w:rFonts w:ascii="Arial" w:hAnsi="Arial" w:cs="Arial"/>
                <w:sz w:val="16"/>
                <w:szCs w:val="16"/>
              </w:rPr>
            </w:pPr>
            <w:r>
              <w:rPr>
                <w:rFonts w:ascii="Arial" w:hAnsi="Arial" w:cs="Arial"/>
                <w:sz w:val="16"/>
                <w:szCs w:val="16"/>
              </w:rPr>
              <w:t xml:space="preserve">Group:  </w:t>
            </w:r>
            <w:r w:rsidR="00C22D73">
              <w:rPr>
                <w:rFonts w:ascii="Arial" w:hAnsi="Arial" w:cs="Arial"/>
                <w:sz w:val="16"/>
                <w:szCs w:val="16"/>
              </w:rPr>
              <w:t xml:space="preserve">Validation  on  use case limit  and Field level value </w:t>
            </w:r>
          </w:p>
        </w:tc>
        <w:tc>
          <w:tcPr>
            <w:tcW w:w="90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216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106</w:t>
            </w:r>
          </w:p>
        </w:tc>
        <w:tc>
          <w:tcPr>
            <w:tcW w:w="90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5.2.2.11 to 5.2.2.20</w:t>
            </w:r>
          </w:p>
        </w:tc>
        <w:tc>
          <w:tcPr>
            <w:tcW w:w="216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 xml:space="preserve">To validate various use case  with payment and wallet payment limit </w:t>
            </w:r>
          </w:p>
        </w:tc>
        <w:tc>
          <w:tcPr>
            <w:tcW w:w="3240" w:type="dxa"/>
            <w:tcBorders>
              <w:top w:val="single" w:sz="6" w:space="0" w:color="auto"/>
              <w:left w:val="single" w:sz="6" w:space="0" w:color="auto"/>
              <w:bottom w:val="single" w:sz="6" w:space="0" w:color="auto"/>
              <w:right w:val="single" w:sz="6" w:space="0" w:color="auto"/>
            </w:tcBorders>
          </w:tcPr>
          <w:p w:rsidR="006D633A" w:rsidRDefault="00B76185" w:rsidP="00C10668">
            <w:pPr>
              <w:rPr>
                <w:rFonts w:ascii="Arial" w:hAnsi="Arial" w:cs="Arial"/>
                <w:sz w:val="16"/>
                <w:szCs w:val="16"/>
              </w:rPr>
            </w:pPr>
            <w:r>
              <w:rPr>
                <w:rFonts w:ascii="Arial" w:hAnsi="Arial" w:cs="Arial"/>
                <w:sz w:val="16"/>
                <w:szCs w:val="16"/>
              </w:rPr>
              <w:t xml:space="preserve">System should restrict  the transaction once the limit is </w:t>
            </w:r>
            <w:r w:rsidR="00C22D73">
              <w:rPr>
                <w:rFonts w:ascii="Arial" w:hAnsi="Arial" w:cs="Arial"/>
                <w:sz w:val="16"/>
                <w:szCs w:val="16"/>
              </w:rPr>
              <w:t xml:space="preserve"> reached</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 xml:space="preserve">107 </w:t>
            </w:r>
          </w:p>
        </w:tc>
        <w:tc>
          <w:tcPr>
            <w:tcW w:w="900" w:type="dxa"/>
            <w:tcBorders>
              <w:top w:val="single" w:sz="6" w:space="0" w:color="auto"/>
              <w:left w:val="single" w:sz="6" w:space="0" w:color="auto"/>
              <w:bottom w:val="single" w:sz="6" w:space="0" w:color="auto"/>
              <w:right w:val="single" w:sz="6" w:space="0" w:color="auto"/>
            </w:tcBorders>
          </w:tcPr>
          <w:p w:rsidR="006D633A" w:rsidRDefault="00C22D73" w:rsidP="00C10668">
            <w:pPr>
              <w:rPr>
                <w:rFonts w:ascii="Arial" w:hAnsi="Arial" w:cs="Arial"/>
                <w:sz w:val="16"/>
                <w:szCs w:val="16"/>
              </w:rPr>
            </w:pPr>
            <w:r>
              <w:rPr>
                <w:rFonts w:ascii="Arial" w:hAnsi="Arial" w:cs="Arial"/>
                <w:sz w:val="16"/>
                <w:szCs w:val="16"/>
              </w:rPr>
              <w:t>5.2.2.21</w:t>
            </w:r>
          </w:p>
        </w:tc>
        <w:tc>
          <w:tcPr>
            <w:tcW w:w="2160" w:type="dxa"/>
            <w:tcBorders>
              <w:top w:val="single" w:sz="6" w:space="0" w:color="auto"/>
              <w:left w:val="single" w:sz="6" w:space="0" w:color="auto"/>
              <w:bottom w:val="single" w:sz="6" w:space="0" w:color="auto"/>
              <w:right w:val="single" w:sz="6" w:space="0" w:color="auto"/>
            </w:tcBorders>
          </w:tcPr>
          <w:p w:rsidR="006D633A" w:rsidRDefault="00C22D73" w:rsidP="00C10668">
            <w:pPr>
              <w:rPr>
                <w:rFonts w:ascii="Arial" w:hAnsi="Arial" w:cs="Arial"/>
                <w:sz w:val="16"/>
                <w:szCs w:val="16"/>
              </w:rPr>
            </w:pPr>
            <w:r>
              <w:rPr>
                <w:rFonts w:ascii="Arial" w:hAnsi="Arial" w:cs="Arial"/>
                <w:sz w:val="16"/>
                <w:szCs w:val="16"/>
              </w:rPr>
              <w:t xml:space="preserve">To validation  on field </w:t>
            </w:r>
            <w:r w:rsidR="0036467C">
              <w:rPr>
                <w:rFonts w:ascii="Arial" w:hAnsi="Arial" w:cs="Arial"/>
                <w:sz w:val="16"/>
                <w:szCs w:val="16"/>
              </w:rPr>
              <w:t xml:space="preserve"> value</w:t>
            </w:r>
          </w:p>
        </w:tc>
        <w:tc>
          <w:tcPr>
            <w:tcW w:w="3240" w:type="dxa"/>
            <w:tcBorders>
              <w:top w:val="single" w:sz="6" w:space="0" w:color="auto"/>
              <w:left w:val="single" w:sz="6" w:space="0" w:color="auto"/>
              <w:bottom w:val="single" w:sz="6" w:space="0" w:color="auto"/>
              <w:right w:val="single" w:sz="6" w:space="0" w:color="auto"/>
            </w:tcBorders>
          </w:tcPr>
          <w:p w:rsidR="006D633A" w:rsidRDefault="00C22D73" w:rsidP="00C10668">
            <w:pPr>
              <w:rPr>
                <w:rFonts w:ascii="Arial" w:hAnsi="Arial" w:cs="Arial"/>
                <w:sz w:val="16"/>
                <w:szCs w:val="16"/>
              </w:rPr>
            </w:pPr>
            <w:r>
              <w:rPr>
                <w:rFonts w:ascii="Arial" w:hAnsi="Arial" w:cs="Arial"/>
                <w:sz w:val="16"/>
                <w:szCs w:val="16"/>
              </w:rPr>
              <w:t xml:space="preserve">System should  show error message if the limit reached </w:t>
            </w: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216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22D73">
            <w:pPr>
              <w:rPr>
                <w:rFonts w:ascii="Arial" w:hAnsi="Arial" w:cs="Arial"/>
                <w:sz w:val="16"/>
                <w:szCs w:val="16"/>
              </w:rPr>
            </w:pPr>
          </w:p>
        </w:tc>
      </w:tr>
      <w:tr w:rsidR="006D633A" w:rsidTr="00C10668">
        <w:trPr>
          <w:cantSplit/>
        </w:trPr>
        <w:tc>
          <w:tcPr>
            <w:tcW w:w="2448"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109</w:t>
            </w:r>
          </w:p>
        </w:tc>
        <w:tc>
          <w:tcPr>
            <w:tcW w:w="900" w:type="dxa"/>
            <w:tcBorders>
              <w:top w:val="single" w:sz="6" w:space="0" w:color="auto"/>
              <w:left w:val="single" w:sz="6" w:space="0" w:color="auto"/>
              <w:bottom w:val="single" w:sz="6" w:space="0" w:color="auto"/>
              <w:right w:val="single" w:sz="6" w:space="0" w:color="auto"/>
            </w:tcBorders>
          </w:tcPr>
          <w:p w:rsidR="006D633A" w:rsidRDefault="00C22D73" w:rsidP="00C10668">
            <w:pPr>
              <w:rPr>
                <w:rFonts w:ascii="Arial" w:hAnsi="Arial" w:cs="Arial"/>
                <w:sz w:val="16"/>
                <w:szCs w:val="16"/>
              </w:rPr>
            </w:pPr>
            <w:r>
              <w:rPr>
                <w:rFonts w:ascii="Arial" w:hAnsi="Arial" w:cs="Arial"/>
                <w:sz w:val="16"/>
                <w:szCs w:val="16"/>
              </w:rPr>
              <w:t>5.2.2.22</w:t>
            </w:r>
          </w:p>
        </w:tc>
        <w:tc>
          <w:tcPr>
            <w:tcW w:w="2160" w:type="dxa"/>
            <w:tcBorders>
              <w:top w:val="single" w:sz="6" w:space="0" w:color="auto"/>
              <w:left w:val="single" w:sz="6" w:space="0" w:color="auto"/>
              <w:bottom w:val="single" w:sz="6" w:space="0" w:color="auto"/>
              <w:right w:val="single" w:sz="6" w:space="0" w:color="auto"/>
            </w:tcBorders>
          </w:tcPr>
          <w:p w:rsidR="006D633A" w:rsidRDefault="00C22D73" w:rsidP="00C10668">
            <w:pPr>
              <w:rPr>
                <w:rFonts w:ascii="Arial" w:hAnsi="Arial" w:cs="Arial"/>
                <w:sz w:val="16"/>
                <w:szCs w:val="16"/>
              </w:rPr>
            </w:pPr>
            <w:r>
              <w:rPr>
                <w:rFonts w:ascii="Arial" w:hAnsi="Arial" w:cs="Arial"/>
                <w:sz w:val="16"/>
                <w:szCs w:val="16"/>
              </w:rPr>
              <w:t xml:space="preserve">To validate  DB level data validation </w:t>
            </w:r>
          </w:p>
        </w:tc>
        <w:tc>
          <w:tcPr>
            <w:tcW w:w="3240" w:type="dxa"/>
            <w:tcBorders>
              <w:top w:val="single" w:sz="6" w:space="0" w:color="auto"/>
              <w:left w:val="single" w:sz="6" w:space="0" w:color="auto"/>
              <w:bottom w:val="single" w:sz="6" w:space="0" w:color="auto"/>
              <w:right w:val="single" w:sz="6" w:space="0" w:color="auto"/>
            </w:tcBorders>
          </w:tcPr>
          <w:p w:rsidR="006D633A" w:rsidRDefault="006D633A" w:rsidP="00C10668">
            <w:pPr>
              <w:rPr>
                <w:rFonts w:ascii="Arial" w:hAnsi="Arial" w:cs="Arial"/>
                <w:sz w:val="16"/>
                <w:szCs w:val="16"/>
              </w:rPr>
            </w:pPr>
            <w:r>
              <w:rPr>
                <w:rFonts w:ascii="Arial" w:hAnsi="Arial" w:cs="Arial"/>
                <w:sz w:val="16"/>
                <w:szCs w:val="16"/>
              </w:rPr>
              <w:t xml:space="preserve"> </w:t>
            </w:r>
            <w:r w:rsidR="00C22D73">
              <w:rPr>
                <w:rFonts w:ascii="Arial" w:hAnsi="Arial" w:cs="Arial"/>
                <w:sz w:val="16"/>
                <w:szCs w:val="16"/>
              </w:rPr>
              <w:t xml:space="preserve">System should update the data </w:t>
            </w:r>
            <w:proofErr w:type="gramStart"/>
            <w:r w:rsidR="00C22D73">
              <w:rPr>
                <w:rFonts w:ascii="Arial" w:hAnsi="Arial" w:cs="Arial"/>
                <w:sz w:val="16"/>
                <w:szCs w:val="16"/>
              </w:rPr>
              <w:t>correctly .</w:t>
            </w:r>
            <w:proofErr w:type="gramEnd"/>
            <w:r w:rsidR="00C22D73">
              <w:rPr>
                <w:rFonts w:ascii="Arial" w:hAnsi="Arial" w:cs="Arial"/>
                <w:sz w:val="16"/>
                <w:szCs w:val="16"/>
              </w:rPr>
              <w:t xml:space="preserve"> </w:t>
            </w:r>
          </w:p>
        </w:tc>
      </w:tr>
    </w:tbl>
    <w:p w:rsidR="006D633A" w:rsidRDefault="006D633A" w:rsidP="006D633A">
      <w:pPr>
        <w:pStyle w:val="CommentText"/>
        <w:ind w:left="360"/>
        <w:rPr>
          <w:rFonts w:ascii="Century Gothic" w:hAnsi="Century Gothic" w:cs="Century Gothic"/>
        </w:rPr>
      </w:pPr>
    </w:p>
    <w:p w:rsidR="0036467C" w:rsidRDefault="0036467C" w:rsidP="0036467C">
      <w:pPr>
        <w:pStyle w:val="Heading3"/>
        <w:ind w:left="360"/>
      </w:pPr>
      <w:bookmarkStart w:id="22" w:name="_Toc421350090"/>
      <w:bookmarkStart w:id="23" w:name="_Toc436184402"/>
      <w:bookmarkStart w:id="24" w:name="_Toc477224982"/>
      <w:r>
        <w:t>2.4 Features Excluded from Testing</w:t>
      </w:r>
      <w:bookmarkEnd w:id="22"/>
      <w:bookmarkEnd w:id="23"/>
      <w:bookmarkEnd w:id="24"/>
    </w:p>
    <w:p w:rsidR="0036467C" w:rsidRDefault="0036467C" w:rsidP="0036467C">
      <w:pPr>
        <w:ind w:left="720"/>
        <w:rPr>
          <w:rFonts w:ascii="Arial" w:hAnsi="Arial" w:cs="Arial"/>
          <w:b/>
          <w:bCs/>
          <w:i/>
          <w:iCs/>
          <w:sz w:val="18"/>
          <w:szCs w:val="18"/>
        </w:rPr>
      </w:pPr>
      <w:r>
        <w:rPr>
          <w:rFonts w:ascii="Arial" w:hAnsi="Arial" w:cs="Arial"/>
          <w:sz w:val="18"/>
          <w:szCs w:val="18"/>
        </w:rPr>
        <w:t xml:space="preserve">Below is a list of features that will NOT be tested. </w:t>
      </w:r>
    </w:p>
    <w:p w:rsidR="0036467C" w:rsidRDefault="0036467C" w:rsidP="0036467C">
      <w:pPr>
        <w:pStyle w:val="CommentText"/>
        <w:ind w:left="360"/>
      </w:pPr>
    </w:p>
    <w:tbl>
      <w:tblPr>
        <w:tblW w:w="883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4518"/>
      </w:tblGrid>
      <w:tr w:rsidR="0036467C" w:rsidTr="00C10668">
        <w:tc>
          <w:tcPr>
            <w:tcW w:w="4320" w:type="dxa"/>
            <w:shd w:val="clear" w:color="auto" w:fill="000000"/>
          </w:tcPr>
          <w:p w:rsidR="0036467C" w:rsidRPr="0036467C" w:rsidRDefault="0036467C" w:rsidP="00C10668">
            <w:pPr>
              <w:rPr>
                <w:rFonts w:ascii="Arial" w:hAnsi="Arial" w:cs="Arial"/>
                <w:b/>
                <w:bCs/>
              </w:rPr>
            </w:pPr>
            <w:r w:rsidRPr="0036467C">
              <w:rPr>
                <w:rFonts w:ascii="Arial" w:hAnsi="Arial" w:cs="Arial"/>
                <w:b/>
                <w:bCs/>
                <w:szCs w:val="22"/>
              </w:rPr>
              <w:t>Description of Excluded Item</w:t>
            </w:r>
          </w:p>
        </w:tc>
        <w:tc>
          <w:tcPr>
            <w:tcW w:w="4518" w:type="dxa"/>
            <w:shd w:val="clear" w:color="auto" w:fill="000000"/>
          </w:tcPr>
          <w:p w:rsidR="0036467C" w:rsidRDefault="0036467C" w:rsidP="00C10668">
            <w:pPr>
              <w:rPr>
                <w:rFonts w:ascii="Arial" w:hAnsi="Arial" w:cs="Arial"/>
                <w:b/>
                <w:bCs/>
              </w:rPr>
            </w:pPr>
            <w:r>
              <w:rPr>
                <w:rFonts w:ascii="Arial" w:hAnsi="Arial" w:cs="Arial"/>
                <w:b/>
                <w:bCs/>
                <w:sz w:val="22"/>
                <w:szCs w:val="22"/>
              </w:rPr>
              <w:t>Reason Excluded</w:t>
            </w:r>
          </w:p>
        </w:tc>
      </w:tr>
      <w:tr w:rsidR="0036467C" w:rsidTr="00C10668">
        <w:tc>
          <w:tcPr>
            <w:tcW w:w="4320" w:type="dxa"/>
          </w:tcPr>
          <w:p w:rsidR="0036467C" w:rsidRPr="0036467C" w:rsidRDefault="0036467C" w:rsidP="00C10668">
            <w:pPr>
              <w:pStyle w:val="CommentText"/>
              <w:rPr>
                <w:sz w:val="24"/>
              </w:rPr>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pStyle w:val="CommentText"/>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rPr>
                <w:rFonts w:ascii="Arial" w:hAnsi="Arial" w:cs="Arial"/>
                <w:sz w:val="20"/>
                <w:szCs w:val="20"/>
              </w:rPr>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rPr>
                <w:rFonts w:ascii="Arial" w:hAnsi="Arial" w:cs="Arial"/>
                <w:sz w:val="20"/>
                <w:szCs w:val="20"/>
              </w:rPr>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rPr>
                <w:rFonts w:ascii="Arial" w:hAnsi="Arial" w:cs="Arial"/>
                <w:sz w:val="20"/>
                <w:szCs w:val="20"/>
              </w:rPr>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rPr>
                <w:rFonts w:ascii="Arial" w:hAnsi="Arial" w:cs="Arial"/>
                <w:sz w:val="20"/>
                <w:szCs w:val="20"/>
              </w:rPr>
            </w:pPr>
          </w:p>
        </w:tc>
        <w:tc>
          <w:tcPr>
            <w:tcW w:w="4518" w:type="dxa"/>
          </w:tcPr>
          <w:p w:rsidR="0036467C" w:rsidRDefault="0036467C" w:rsidP="00C10668">
            <w:pPr>
              <w:rPr>
                <w:rFonts w:ascii="Arial" w:hAnsi="Arial" w:cs="Arial"/>
                <w:sz w:val="20"/>
                <w:szCs w:val="20"/>
              </w:rPr>
            </w:pPr>
          </w:p>
        </w:tc>
      </w:tr>
      <w:tr w:rsidR="0036467C" w:rsidTr="00C10668">
        <w:tc>
          <w:tcPr>
            <w:tcW w:w="4320" w:type="dxa"/>
          </w:tcPr>
          <w:p w:rsidR="0036467C" w:rsidRDefault="0036467C" w:rsidP="00C10668">
            <w:pPr>
              <w:rPr>
                <w:rFonts w:ascii="Arial" w:hAnsi="Arial" w:cs="Arial"/>
                <w:sz w:val="20"/>
                <w:szCs w:val="20"/>
              </w:rPr>
            </w:pPr>
          </w:p>
        </w:tc>
        <w:tc>
          <w:tcPr>
            <w:tcW w:w="4518" w:type="dxa"/>
          </w:tcPr>
          <w:p w:rsidR="0036467C" w:rsidRDefault="0036467C" w:rsidP="00C10668">
            <w:pPr>
              <w:pStyle w:val="Header"/>
              <w:tabs>
                <w:tab w:val="clear" w:pos="4320"/>
                <w:tab w:val="clear" w:pos="8640"/>
              </w:tabs>
              <w:autoSpaceDE/>
              <w:autoSpaceDN/>
            </w:pPr>
          </w:p>
        </w:tc>
      </w:tr>
    </w:tbl>
    <w:p w:rsidR="0036467C" w:rsidRDefault="0036467C" w:rsidP="0036467C">
      <w:pPr>
        <w:pStyle w:val="Heading2"/>
      </w:pPr>
      <w:bookmarkStart w:id="25" w:name="_Toc421350091"/>
      <w:bookmarkStart w:id="26" w:name="_Toc436184403"/>
      <w:bookmarkStart w:id="27" w:name="_Toc477224983"/>
      <w:r>
        <w:t>3. Testing Approach</w:t>
      </w:r>
      <w:bookmarkEnd w:id="25"/>
      <w:bookmarkEnd w:id="26"/>
      <w:bookmarkEnd w:id="27"/>
    </w:p>
    <w:p w:rsidR="0036467C" w:rsidRDefault="0036467C" w:rsidP="0036467C">
      <w:pPr>
        <w:rPr>
          <w:rFonts w:ascii="Arial" w:hAnsi="Arial" w:cs="Arial"/>
          <w:sz w:val="20"/>
          <w:szCs w:val="20"/>
        </w:rPr>
      </w:pPr>
      <w:r>
        <w:rPr>
          <w:rFonts w:ascii="Arial" w:hAnsi="Arial" w:cs="Arial"/>
          <w:sz w:val="20"/>
          <w:szCs w:val="20"/>
        </w:rPr>
        <w:t xml:space="preserve">The system test team will begin designing their detailed test plans and test cases, as the development team is designing and coding.  Defect Tracker will be used to enter the test cases and to track the defects.  It can be accessed from </w:t>
      </w:r>
      <w:hyperlink r:id="rId6" w:history="1">
        <w:r>
          <w:rPr>
            <w:rStyle w:val="Hyperlink"/>
            <w:rFonts w:ascii="Arial" w:hAnsi="Arial" w:cs="Arial"/>
            <w:sz w:val="20"/>
            <w:szCs w:val="20"/>
          </w:rPr>
          <w:t>http://www.DefectTracker.com</w:t>
        </w:r>
      </w:hyperlink>
      <w:r>
        <w:rPr>
          <w:rFonts w:ascii="Arial" w:hAnsi="Arial" w:cs="Arial"/>
          <w:sz w:val="20"/>
          <w:szCs w:val="20"/>
        </w:rPr>
        <w:t>.</w:t>
      </w:r>
    </w:p>
    <w:p w:rsidR="0036467C" w:rsidRDefault="0036467C" w:rsidP="0036467C">
      <w:pPr>
        <w:rPr>
          <w:rFonts w:ascii="Arial" w:hAnsi="Arial" w:cs="Arial"/>
          <w:sz w:val="20"/>
          <w:szCs w:val="20"/>
        </w:rPr>
      </w:pPr>
      <w:r>
        <w:rPr>
          <w:rFonts w:ascii="Arial" w:hAnsi="Arial" w:cs="Arial"/>
          <w:sz w:val="20"/>
          <w:szCs w:val="20"/>
        </w:rPr>
        <w:t xml:space="preserve"> </w:t>
      </w:r>
    </w:p>
    <w:p w:rsidR="0036467C" w:rsidRDefault="0036467C" w:rsidP="0036467C">
      <w:pPr>
        <w:rPr>
          <w:rFonts w:ascii="Arial" w:hAnsi="Arial" w:cs="Arial"/>
          <w:sz w:val="20"/>
          <w:szCs w:val="20"/>
        </w:rPr>
      </w:pPr>
      <w:r>
        <w:rPr>
          <w:rFonts w:ascii="Arial" w:hAnsi="Arial" w:cs="Arial"/>
          <w:sz w:val="20"/>
          <w:szCs w:val="20"/>
        </w:rPr>
        <w:t>The builds will be delivered to system test via Visual Source Safe (see cover page for VSS location) drops coordinated by the development team.  The development team will be responsible for installing the partial new builds into the existing structure of the system test environment, and updating the client machines if necessary.  Build notes with all changes since the last drop and a list of all files to be delivered will accompany each build drop.</w:t>
      </w:r>
    </w:p>
    <w:p w:rsidR="0036467C" w:rsidRDefault="0036467C" w:rsidP="0036467C">
      <w:pPr>
        <w:rPr>
          <w:rFonts w:ascii="Arial" w:hAnsi="Arial" w:cs="Arial"/>
          <w:sz w:val="20"/>
          <w:szCs w:val="20"/>
        </w:rPr>
      </w:pPr>
    </w:p>
    <w:p w:rsidR="0036467C" w:rsidRDefault="0036467C" w:rsidP="0036467C">
      <w:pPr>
        <w:rPr>
          <w:rFonts w:ascii="Arial" w:hAnsi="Arial" w:cs="Arial"/>
          <w:sz w:val="20"/>
          <w:szCs w:val="20"/>
        </w:rPr>
      </w:pPr>
      <w:r>
        <w:rPr>
          <w:rFonts w:ascii="Arial" w:hAnsi="Arial" w:cs="Arial"/>
          <w:sz w:val="20"/>
          <w:szCs w:val="20"/>
        </w:rPr>
        <w:t>Once the build is dropped by the development team, a series of scripts, called the Smoke Test, will be run to ensure that the shipment from development is in a state that is ready for testing.  The Smoke Test scripts will test the basic functionality of the system.  These scripts may be automated once they are successfully performed manually.  If an excessive number of Smoke Test items fail, the product will be shipped back to development and no testing will begin until the Smoke Test passes.</w:t>
      </w:r>
    </w:p>
    <w:p w:rsidR="0036467C" w:rsidRDefault="0036467C" w:rsidP="0036467C">
      <w:pPr>
        <w:rPr>
          <w:rFonts w:ascii="Arial" w:hAnsi="Arial" w:cs="Arial"/>
          <w:sz w:val="20"/>
          <w:szCs w:val="20"/>
        </w:rPr>
      </w:pPr>
    </w:p>
    <w:p w:rsidR="0036467C" w:rsidRDefault="0036467C" w:rsidP="0036467C">
      <w:pPr>
        <w:rPr>
          <w:rFonts w:ascii="Arial" w:hAnsi="Arial" w:cs="Arial"/>
          <w:sz w:val="20"/>
          <w:szCs w:val="20"/>
        </w:rPr>
      </w:pPr>
      <w:r>
        <w:rPr>
          <w:rFonts w:ascii="Arial" w:hAnsi="Arial" w:cs="Arial"/>
          <w:sz w:val="20"/>
          <w:szCs w:val="20"/>
        </w:rPr>
        <w:lastRenderedPageBreak/>
        <w:t xml:space="preserve">Once the first drop begins, triage meetings will be held to discuss the bug list with the Project/Development Manager.  Triage meetings are used to prioritize, set priority and severity and assign bugs.  Each week following the first drop, additional drops will be delivered to system test to test the bugs fixed from the prior drops.   </w:t>
      </w:r>
    </w:p>
    <w:p w:rsidR="0036467C" w:rsidRDefault="0036467C" w:rsidP="0036467C">
      <w:pPr>
        <w:rPr>
          <w:rFonts w:ascii="Arial" w:hAnsi="Arial" w:cs="Arial"/>
          <w:sz w:val="20"/>
          <w:szCs w:val="20"/>
        </w:rPr>
      </w:pPr>
    </w:p>
    <w:p w:rsidR="0036467C" w:rsidRDefault="0036467C" w:rsidP="0036467C">
      <w:pPr>
        <w:rPr>
          <w:rFonts w:ascii="Arial" w:hAnsi="Arial" w:cs="Arial"/>
          <w:sz w:val="20"/>
          <w:szCs w:val="20"/>
        </w:rPr>
      </w:pPr>
      <w:r>
        <w:rPr>
          <w:rFonts w:ascii="Arial" w:hAnsi="Arial" w:cs="Arial"/>
          <w:sz w:val="20"/>
          <w:szCs w:val="20"/>
        </w:rPr>
        <w:t xml:space="preserve">Defect Tracker will be used to </w:t>
      </w:r>
      <w:proofErr w:type="gramStart"/>
      <w:r>
        <w:rPr>
          <w:rFonts w:ascii="Arial" w:hAnsi="Arial" w:cs="Arial"/>
          <w:sz w:val="20"/>
          <w:szCs w:val="20"/>
        </w:rPr>
        <w:t>track,</w:t>
      </w:r>
      <w:proofErr w:type="gramEnd"/>
      <w:r>
        <w:rPr>
          <w:rFonts w:ascii="Arial" w:hAnsi="Arial" w:cs="Arial"/>
          <w:sz w:val="20"/>
          <w:szCs w:val="20"/>
        </w:rPr>
        <w:t xml:space="preserve"> report and analyze bugs.  Prior to triage, a Defect Tracker protocol document will be distributed to the project and development manager to ensure that everyone understands how to use Defect Tracker and how to effectively enter bugs.</w:t>
      </w:r>
    </w:p>
    <w:p w:rsidR="0036467C" w:rsidRDefault="0036467C" w:rsidP="0036467C">
      <w:pPr>
        <w:rPr>
          <w:rFonts w:ascii="Century Gothic" w:hAnsi="Century Gothic" w:cs="Century Gothic"/>
        </w:rPr>
      </w:pPr>
    </w:p>
    <w:p w:rsidR="00AF693F" w:rsidRDefault="00AF693F" w:rsidP="00AF693F">
      <w:pPr>
        <w:pStyle w:val="Heading3"/>
        <w:ind w:left="360"/>
      </w:pPr>
      <w:bookmarkStart w:id="28" w:name="_Toc421350092"/>
      <w:bookmarkStart w:id="29" w:name="_Toc436184404"/>
      <w:bookmarkStart w:id="30" w:name="_Toc477224984"/>
      <w:r>
        <w:t>3.1 Test Deliverables</w:t>
      </w:r>
      <w:bookmarkEnd w:id="28"/>
      <w:bookmarkEnd w:id="29"/>
      <w:bookmarkEnd w:id="30"/>
    </w:p>
    <w:p w:rsidR="00AF693F" w:rsidRDefault="00AF693F" w:rsidP="00AF693F">
      <w:pPr>
        <w:pStyle w:val="BodyText"/>
        <w:ind w:left="720"/>
        <w:rPr>
          <w:i/>
          <w:iCs/>
        </w:rPr>
      </w:pPr>
      <w:r>
        <w:rPr>
          <w:i/>
          <w:iCs/>
        </w:rPr>
        <w:t xml:space="preserve">Below are the deliverables for each phase of the project. </w:t>
      </w:r>
    </w:p>
    <w:tbl>
      <w:tblPr>
        <w:tblW w:w="8082" w:type="dxa"/>
        <w:tblInd w:w="8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2250"/>
        <w:gridCol w:w="4212"/>
        <w:gridCol w:w="1620"/>
      </w:tblGrid>
      <w:tr w:rsidR="00AF693F" w:rsidTr="00C10668">
        <w:tc>
          <w:tcPr>
            <w:tcW w:w="2250" w:type="dxa"/>
            <w:shd w:val="clear" w:color="000080" w:fill="000000"/>
          </w:tcPr>
          <w:p w:rsidR="00AF693F" w:rsidRDefault="00AF693F" w:rsidP="00C10668">
            <w:pPr>
              <w:pStyle w:val="BodyText"/>
              <w:rPr>
                <w:b/>
                <w:bCs/>
                <w:i/>
                <w:iCs/>
                <w:color w:val="FFFFFF"/>
              </w:rPr>
            </w:pPr>
            <w:r>
              <w:rPr>
                <w:b/>
                <w:bCs/>
                <w:i/>
                <w:iCs/>
                <w:color w:val="FFFFFF"/>
                <w:sz w:val="22"/>
                <w:szCs w:val="22"/>
              </w:rPr>
              <w:t>Phase</w:t>
            </w:r>
          </w:p>
        </w:tc>
        <w:tc>
          <w:tcPr>
            <w:tcW w:w="4212" w:type="dxa"/>
            <w:shd w:val="clear" w:color="000080" w:fill="000000"/>
          </w:tcPr>
          <w:p w:rsidR="00AF693F" w:rsidRDefault="00AF693F" w:rsidP="00C10668">
            <w:pPr>
              <w:pStyle w:val="BodyText"/>
              <w:rPr>
                <w:b/>
                <w:bCs/>
                <w:i/>
                <w:iCs/>
                <w:color w:val="FFFFFF"/>
              </w:rPr>
            </w:pPr>
            <w:r>
              <w:rPr>
                <w:b/>
                <w:bCs/>
                <w:i/>
                <w:iCs/>
                <w:color w:val="FFFFFF"/>
                <w:sz w:val="22"/>
                <w:szCs w:val="22"/>
              </w:rPr>
              <w:t>Deliverable</w:t>
            </w:r>
          </w:p>
        </w:tc>
        <w:tc>
          <w:tcPr>
            <w:tcW w:w="1620" w:type="dxa"/>
            <w:shd w:val="clear" w:color="000080" w:fill="000000"/>
          </w:tcPr>
          <w:p w:rsidR="00AF693F" w:rsidRDefault="00AF693F" w:rsidP="00C10668">
            <w:pPr>
              <w:pStyle w:val="BodyText"/>
              <w:rPr>
                <w:b/>
                <w:bCs/>
                <w:i/>
                <w:iCs/>
                <w:color w:val="FFFFFF"/>
              </w:rPr>
            </w:pPr>
            <w:r>
              <w:rPr>
                <w:b/>
                <w:bCs/>
                <w:i/>
                <w:iCs/>
                <w:color w:val="FFFFFF"/>
                <w:sz w:val="22"/>
                <w:szCs w:val="22"/>
              </w:rPr>
              <w:t>Responsible</w:t>
            </w:r>
          </w:p>
        </w:tc>
      </w:tr>
      <w:tr w:rsidR="00AF693F" w:rsidTr="00C10668">
        <w:trPr>
          <w:trHeight w:hRule="exact" w:val="1302"/>
        </w:trPr>
        <w:tc>
          <w:tcPr>
            <w:tcW w:w="2250" w:type="dxa"/>
          </w:tcPr>
          <w:p w:rsidR="00AF693F" w:rsidRDefault="00AF693F" w:rsidP="00C10668">
            <w:pPr>
              <w:pStyle w:val="BodyText"/>
            </w:pPr>
            <w:r>
              <w:t>Pre-baseline</w:t>
            </w:r>
          </w:p>
        </w:tc>
        <w:tc>
          <w:tcPr>
            <w:tcW w:w="4212" w:type="dxa"/>
          </w:tcPr>
          <w:p w:rsidR="00AF693F" w:rsidRDefault="00AF693F" w:rsidP="00C10668">
            <w:pPr>
              <w:pStyle w:val="BodyText"/>
              <w:rPr>
                <w:b/>
                <w:bCs/>
                <w:i/>
                <w:iCs/>
              </w:rPr>
            </w:pPr>
            <w:r>
              <w:rPr>
                <w:b/>
                <w:bCs/>
                <w:i/>
                <w:iCs/>
              </w:rPr>
              <w:t xml:space="preserve">Project Initiation. </w:t>
            </w:r>
            <w:r>
              <w:t>Upon receipt of a functional specification, project initiation will be performed.  This includes finding a test lead for the project and setting up a project in Defect Tracker.</w:t>
            </w:r>
          </w:p>
        </w:tc>
        <w:tc>
          <w:tcPr>
            <w:tcW w:w="1620" w:type="dxa"/>
          </w:tcPr>
          <w:p w:rsidR="00AF693F" w:rsidRDefault="00AF693F" w:rsidP="00C10668">
            <w:pPr>
              <w:pStyle w:val="BodyText"/>
            </w:pPr>
            <w:r>
              <w:t>Test Lead</w:t>
            </w:r>
          </w:p>
        </w:tc>
      </w:tr>
      <w:tr w:rsidR="00AF693F" w:rsidTr="00C10668">
        <w:trPr>
          <w:trHeight w:hRule="exact" w:val="1077"/>
        </w:trPr>
        <w:tc>
          <w:tcPr>
            <w:tcW w:w="2250" w:type="dxa"/>
          </w:tcPr>
          <w:p w:rsidR="00AF693F" w:rsidRDefault="00AF693F" w:rsidP="00C10668">
            <w:pPr>
              <w:pStyle w:val="BodyText"/>
            </w:pPr>
            <w:r>
              <w:t>Pre-baseline</w:t>
            </w:r>
          </w:p>
        </w:tc>
        <w:tc>
          <w:tcPr>
            <w:tcW w:w="4212" w:type="dxa"/>
          </w:tcPr>
          <w:p w:rsidR="00AF693F" w:rsidRDefault="00AF693F" w:rsidP="00C10668">
            <w:pPr>
              <w:pStyle w:val="BodyText"/>
            </w:pPr>
            <w:r>
              <w:rPr>
                <w:b/>
                <w:bCs/>
                <w:i/>
                <w:iCs/>
              </w:rPr>
              <w:t xml:space="preserve">Functional Requirement Scrubbing. </w:t>
            </w:r>
            <w:r>
              <w:rPr>
                <w:i/>
                <w:iCs/>
              </w:rPr>
              <w:t xml:space="preserve"> </w:t>
            </w:r>
            <w:r>
              <w:t>Attend meetings to create functional specifications.  Offer suggestions if anything is not testable or poorly designed.</w:t>
            </w:r>
          </w:p>
        </w:tc>
        <w:tc>
          <w:tcPr>
            <w:tcW w:w="1620" w:type="dxa"/>
          </w:tcPr>
          <w:p w:rsidR="00AF693F" w:rsidRDefault="00AF693F" w:rsidP="00C10668">
            <w:pPr>
              <w:pStyle w:val="BodyText"/>
            </w:pPr>
            <w:r>
              <w:t>Test Lead</w:t>
            </w:r>
          </w:p>
        </w:tc>
      </w:tr>
      <w:tr w:rsidR="00AF693F" w:rsidTr="00C10668">
        <w:trPr>
          <w:trHeight w:hRule="exact" w:val="5415"/>
        </w:trPr>
        <w:tc>
          <w:tcPr>
            <w:tcW w:w="2250" w:type="dxa"/>
          </w:tcPr>
          <w:p w:rsidR="00AF693F" w:rsidRDefault="00AF693F" w:rsidP="00C10668">
            <w:pPr>
              <w:pStyle w:val="BodyText"/>
            </w:pPr>
            <w:r>
              <w:t>Pre-baseline</w:t>
            </w:r>
          </w:p>
        </w:tc>
        <w:tc>
          <w:tcPr>
            <w:tcW w:w="4212" w:type="dxa"/>
          </w:tcPr>
          <w:p w:rsidR="00AF693F" w:rsidRDefault="00AF693F" w:rsidP="00B511B1">
            <w:pPr>
              <w:pStyle w:val="BodyText"/>
              <w:rPr>
                <w:b/>
                <w:bCs/>
              </w:rPr>
            </w:pPr>
            <w:r>
              <w:rPr>
                <w:b/>
                <w:bCs/>
                <w:i/>
                <w:iCs/>
              </w:rPr>
              <w:t>Create Pre-baseline documents</w:t>
            </w:r>
            <w:r>
              <w:rPr>
                <w:b/>
                <w:bCs/>
                <w:i/>
                <w:iCs/>
              </w:rPr>
              <w:br/>
            </w:r>
            <w:r>
              <w:rPr>
                <w:b/>
                <w:bCs/>
                <w:i/>
                <w:iCs/>
              </w:rPr>
              <w:br/>
              <w:t>Test Plan.</w:t>
            </w:r>
            <w:r>
              <w:t xml:space="preserve">  The Test Plan will break functionality into logical areas (most often specified in the functional specification).  Once completed, the Project Manager, Development Manager, User Project Manager, and Production Support Manager will review it.    Once reviewed and amended, it must be approved and signed by the Test Lead, Project Manager, Development Manager, Production Support Manager, and User Project Manager.</w:t>
            </w:r>
            <w:r>
              <w:br/>
            </w:r>
            <w:r>
              <w:br/>
            </w:r>
            <w:r>
              <w:rPr>
                <w:b/>
                <w:bCs/>
                <w:i/>
                <w:iCs/>
              </w:rPr>
              <w:t xml:space="preserve">Create Testing Project Plan and </w:t>
            </w:r>
            <w:r>
              <w:t>.  The project plan will be detailed, relating back to the functional specification and Test Plan.</w:t>
            </w:r>
          </w:p>
        </w:tc>
        <w:tc>
          <w:tcPr>
            <w:tcW w:w="1620" w:type="dxa"/>
          </w:tcPr>
          <w:p w:rsidR="00AF693F" w:rsidRDefault="00AF693F" w:rsidP="00C10668">
            <w:pPr>
              <w:pStyle w:val="BodyText"/>
            </w:pPr>
            <w:r>
              <w:t>Test Lead</w:t>
            </w:r>
          </w:p>
        </w:tc>
      </w:tr>
      <w:tr w:rsidR="00AF693F" w:rsidTr="00C10668">
        <w:trPr>
          <w:trHeight w:hRule="exact" w:val="2157"/>
        </w:trPr>
        <w:tc>
          <w:tcPr>
            <w:tcW w:w="2250" w:type="dxa"/>
          </w:tcPr>
          <w:p w:rsidR="00AF693F" w:rsidRDefault="00AF693F" w:rsidP="00C10668">
            <w:pPr>
              <w:pStyle w:val="BodyText"/>
            </w:pPr>
            <w:r>
              <w:lastRenderedPageBreak/>
              <w:t>Post-baseline</w:t>
            </w:r>
          </w:p>
        </w:tc>
        <w:tc>
          <w:tcPr>
            <w:tcW w:w="4212" w:type="dxa"/>
          </w:tcPr>
          <w:p w:rsidR="00AF693F" w:rsidRDefault="00AF693F" w:rsidP="00C10668">
            <w:pPr>
              <w:pStyle w:val="BodyText"/>
            </w:pPr>
            <w:r>
              <w:rPr>
                <w:b/>
                <w:bCs/>
                <w:i/>
                <w:iCs/>
              </w:rPr>
              <w:t xml:space="preserve">Create Test Cases.  </w:t>
            </w:r>
            <w:r>
              <w:t>Once the Detailed Test Plan has been created and reviewed by the test and development teams, test cases are created.  Test Cases are stored in Defect Tracker.  Each test case includes the steps necessary to perform the test, expected results and contains (or refers to) any data needed to perform the test and to verify it works.</w:t>
            </w:r>
          </w:p>
        </w:tc>
        <w:tc>
          <w:tcPr>
            <w:tcW w:w="1620" w:type="dxa"/>
          </w:tcPr>
          <w:p w:rsidR="00AF693F" w:rsidRDefault="00AF693F" w:rsidP="00C10668">
            <w:pPr>
              <w:pStyle w:val="BodyText"/>
            </w:pPr>
            <w:r>
              <w:t>Tester, guided by the Test Lead</w:t>
            </w:r>
          </w:p>
        </w:tc>
      </w:tr>
      <w:tr w:rsidR="00AF693F" w:rsidTr="00C10668">
        <w:trPr>
          <w:trHeight w:hRule="exact" w:val="1617"/>
        </w:trPr>
        <w:tc>
          <w:tcPr>
            <w:tcW w:w="2250" w:type="dxa"/>
          </w:tcPr>
          <w:p w:rsidR="00AF693F" w:rsidRDefault="00AF693F" w:rsidP="00C10668">
            <w:pPr>
              <w:pStyle w:val="BodyText"/>
            </w:pPr>
            <w:r>
              <w:t>Post-baseline</w:t>
            </w:r>
          </w:p>
        </w:tc>
        <w:tc>
          <w:tcPr>
            <w:tcW w:w="4212" w:type="dxa"/>
          </w:tcPr>
          <w:p w:rsidR="00AF693F" w:rsidRDefault="00AF693F" w:rsidP="00C10668">
            <w:pPr>
              <w:pStyle w:val="BodyText"/>
            </w:pPr>
            <w:r>
              <w:rPr>
                <w:b/>
                <w:bCs/>
                <w:i/>
                <w:iCs/>
              </w:rPr>
              <w:t>Project and Test Plan Traceability.</w:t>
            </w:r>
            <w:r>
              <w:t xml:space="preserve">   Review the Test Plan to ensure all points of the Functional Specification are accounted for.  Likewise, ensure that the Test Cases have traceability with the Test Plan and Functional Spec.  Finally, that the Project Plan has traceability with the Test Plan.</w:t>
            </w:r>
          </w:p>
        </w:tc>
        <w:tc>
          <w:tcPr>
            <w:tcW w:w="1620" w:type="dxa"/>
          </w:tcPr>
          <w:p w:rsidR="00AF693F" w:rsidRDefault="00AF693F" w:rsidP="00C10668">
            <w:pPr>
              <w:pStyle w:val="BodyText"/>
            </w:pPr>
            <w:r>
              <w:t>Test Lead</w:t>
            </w:r>
          </w:p>
        </w:tc>
      </w:tr>
      <w:tr w:rsidR="00AF693F" w:rsidTr="00C10668">
        <w:trPr>
          <w:trHeight w:hRule="exact" w:val="1977"/>
        </w:trPr>
        <w:tc>
          <w:tcPr>
            <w:tcW w:w="2250" w:type="dxa"/>
          </w:tcPr>
          <w:p w:rsidR="00AF693F" w:rsidRDefault="00AF693F" w:rsidP="00C10668">
            <w:pPr>
              <w:pStyle w:val="BodyText"/>
            </w:pPr>
            <w:r>
              <w:t>Once testing begins</w:t>
            </w:r>
          </w:p>
        </w:tc>
        <w:tc>
          <w:tcPr>
            <w:tcW w:w="4212" w:type="dxa"/>
          </w:tcPr>
          <w:p w:rsidR="00AF693F" w:rsidRDefault="00AF693F" w:rsidP="00C10668">
            <w:pPr>
              <w:pStyle w:val="BodyText"/>
              <w:rPr>
                <w:b/>
                <w:bCs/>
                <w:i/>
                <w:iCs/>
              </w:rPr>
            </w:pPr>
            <w:r>
              <w:rPr>
                <w:b/>
                <w:bCs/>
                <w:i/>
                <w:iCs/>
              </w:rPr>
              <w:t xml:space="preserve">Triage.  </w:t>
            </w:r>
            <w:r>
              <w:t>Once testing begins, triage meetings will be held to prioritize and assign bugs.  This is conducted by the Test Lead and will include the Project Manager and Development Lead.  Once user testing begins, the User Project Manager will also attend.  Triage meetings are usually held 2 to 5 times per week, depending on the need.</w:t>
            </w:r>
            <w:r>
              <w:rPr>
                <w:b/>
                <w:bCs/>
                <w:i/>
                <w:iCs/>
              </w:rPr>
              <w:t xml:space="preserve"> </w:t>
            </w:r>
          </w:p>
        </w:tc>
        <w:tc>
          <w:tcPr>
            <w:tcW w:w="1620" w:type="dxa"/>
          </w:tcPr>
          <w:p w:rsidR="00AF693F" w:rsidRDefault="00AF693F" w:rsidP="00C10668">
            <w:pPr>
              <w:pStyle w:val="BodyText"/>
            </w:pPr>
            <w:r>
              <w:t>Test Lead</w:t>
            </w:r>
          </w:p>
        </w:tc>
      </w:tr>
      <w:tr w:rsidR="00AF693F" w:rsidTr="00C10668">
        <w:trPr>
          <w:trHeight w:hRule="exact" w:val="1257"/>
        </w:trPr>
        <w:tc>
          <w:tcPr>
            <w:tcW w:w="2250" w:type="dxa"/>
          </w:tcPr>
          <w:p w:rsidR="00AF693F" w:rsidRDefault="00AF693F" w:rsidP="00C10668">
            <w:pPr>
              <w:pStyle w:val="BodyText"/>
            </w:pPr>
            <w:r>
              <w:t>Bi-Weekly</w:t>
            </w:r>
          </w:p>
        </w:tc>
        <w:tc>
          <w:tcPr>
            <w:tcW w:w="4212" w:type="dxa"/>
          </w:tcPr>
          <w:p w:rsidR="00AF693F" w:rsidRDefault="00AF693F" w:rsidP="00C10668">
            <w:pPr>
              <w:pStyle w:val="BodyText"/>
            </w:pPr>
            <w:r>
              <w:rPr>
                <w:b/>
                <w:bCs/>
                <w:i/>
                <w:iCs/>
              </w:rPr>
              <w:t>Update Project Plan and Budgeting.</w:t>
            </w:r>
            <w:r>
              <w:t xml:space="preserve">  Update the project plan with % complete for each task and enter notes regarding critical issues that arise.  Also determine if the test effort is on budget.</w:t>
            </w:r>
          </w:p>
        </w:tc>
        <w:tc>
          <w:tcPr>
            <w:tcW w:w="1620" w:type="dxa"/>
          </w:tcPr>
          <w:p w:rsidR="00AF693F" w:rsidRDefault="00AF693F" w:rsidP="00C10668">
            <w:pPr>
              <w:pStyle w:val="BodyText"/>
            </w:pPr>
            <w:r>
              <w:t>Test Lead</w:t>
            </w:r>
          </w:p>
        </w:tc>
      </w:tr>
    </w:tbl>
    <w:p w:rsidR="005D50BC" w:rsidRDefault="005D50BC" w:rsidP="004C40B2"/>
    <w:p w:rsidR="0036467C" w:rsidRDefault="0036467C" w:rsidP="004C40B2"/>
    <w:p w:rsidR="0036467C" w:rsidRDefault="0036467C" w:rsidP="0036467C">
      <w:pPr>
        <w:pStyle w:val="Heading3"/>
        <w:ind w:left="360"/>
      </w:pPr>
      <w:bookmarkStart w:id="31" w:name="_Toc421350093"/>
      <w:bookmarkStart w:id="32" w:name="_Toc436184405"/>
      <w:bookmarkStart w:id="33" w:name="_Toc477224985"/>
      <w:r>
        <w:t xml:space="preserve">3.2 </w:t>
      </w:r>
      <w:bookmarkEnd w:id="31"/>
      <w:r>
        <w:t>Defect Tracker Setup</w:t>
      </w:r>
      <w:bookmarkEnd w:id="32"/>
      <w:bookmarkEnd w:id="33"/>
    </w:p>
    <w:p w:rsidR="0036467C" w:rsidRDefault="0036467C" w:rsidP="0036467C">
      <w:pPr>
        <w:pStyle w:val="BodyText"/>
        <w:ind w:left="720"/>
      </w:pPr>
      <w:r>
        <w:t>The Test Lead will create a project for Defect Tracker so that bugs can be tracked.  The project name in Defect Tracker will be [</w:t>
      </w:r>
      <w:proofErr w:type="spellStart"/>
      <w:r w:rsidR="00AF693F">
        <w:t>Bugzilla</w:t>
      </w:r>
      <w:proofErr w:type="spellEnd"/>
      <w:r>
        <w:t>].</w:t>
      </w:r>
    </w:p>
    <w:p w:rsidR="0036467C" w:rsidRDefault="0036467C" w:rsidP="0036467C">
      <w:pPr>
        <w:pStyle w:val="Heading2"/>
      </w:pPr>
      <w:bookmarkStart w:id="34" w:name="_Toc421350095"/>
      <w:bookmarkStart w:id="35" w:name="_Toc436184406"/>
      <w:bookmarkStart w:id="36" w:name="_Toc477224986"/>
      <w:r>
        <w:t>4. Release Criteria</w:t>
      </w:r>
      <w:bookmarkEnd w:id="34"/>
      <w:bookmarkEnd w:id="35"/>
      <w:bookmarkEnd w:id="36"/>
    </w:p>
    <w:p w:rsidR="0036467C" w:rsidRDefault="0036467C" w:rsidP="0036467C">
      <w:pPr>
        <w:pStyle w:val="Heading3"/>
        <w:ind w:left="360"/>
        <w:rPr>
          <w:snapToGrid w:val="0"/>
        </w:rPr>
      </w:pPr>
      <w:bookmarkStart w:id="37" w:name="_Toc421350096"/>
      <w:bookmarkStart w:id="38" w:name="_Toc436184407"/>
      <w:bookmarkStart w:id="39" w:name="_Toc477224987"/>
      <w:r>
        <w:rPr>
          <w:snapToGrid w:val="0"/>
        </w:rPr>
        <w:t>4.1 Test Case Pass/Fail Criteria</w:t>
      </w:r>
      <w:bookmarkEnd w:id="37"/>
      <w:bookmarkEnd w:id="38"/>
      <w:bookmarkEnd w:id="39"/>
    </w:p>
    <w:p w:rsidR="0036467C" w:rsidRDefault="0036467C" w:rsidP="0036467C">
      <w:pPr>
        <w:spacing w:before="240"/>
        <w:ind w:left="720"/>
        <w:rPr>
          <w:rFonts w:ascii="Arial" w:hAnsi="Arial" w:cs="Arial"/>
          <w:snapToGrid w:val="0"/>
          <w:sz w:val="20"/>
          <w:szCs w:val="20"/>
        </w:rPr>
      </w:pPr>
      <w:r>
        <w:rPr>
          <w:rFonts w:ascii="Arial" w:hAnsi="Arial" w:cs="Arial"/>
          <w:snapToGrid w:val="0"/>
          <w:sz w:val="20"/>
          <w:szCs w:val="20"/>
        </w:rPr>
        <w:t xml:space="preserve">The feature will pass or fail depending upon the results of testing actions.  If the actual output from an action is equal to the expected output specified by a test case, then the action passes.  Should any action within a test case </w:t>
      </w:r>
      <w:proofErr w:type="gramStart"/>
      <w:r>
        <w:rPr>
          <w:rFonts w:ascii="Arial" w:hAnsi="Arial" w:cs="Arial"/>
          <w:snapToGrid w:val="0"/>
          <w:sz w:val="20"/>
          <w:szCs w:val="20"/>
        </w:rPr>
        <w:t>fail,</w:t>
      </w:r>
      <w:proofErr w:type="gramEnd"/>
      <w:r>
        <w:rPr>
          <w:rFonts w:ascii="Arial" w:hAnsi="Arial" w:cs="Arial"/>
          <w:snapToGrid w:val="0"/>
          <w:sz w:val="20"/>
          <w:szCs w:val="20"/>
        </w:rPr>
        <w:t xml:space="preserve"> the entire feature or sub-feature fails. The specific criteria for test case failure will be documented in Defect Tracker. </w:t>
      </w:r>
    </w:p>
    <w:p w:rsidR="0036467C" w:rsidRDefault="0036467C" w:rsidP="0036467C">
      <w:pPr>
        <w:spacing w:before="240"/>
        <w:ind w:left="720"/>
        <w:rPr>
          <w:rFonts w:ascii="Arial" w:hAnsi="Arial" w:cs="Arial"/>
          <w:snapToGrid w:val="0"/>
          <w:sz w:val="20"/>
          <w:szCs w:val="20"/>
        </w:rPr>
      </w:pPr>
      <w:r>
        <w:rPr>
          <w:rFonts w:ascii="Arial" w:hAnsi="Arial" w:cs="Arial"/>
          <w:snapToGrid w:val="0"/>
          <w:sz w:val="20"/>
          <w:szCs w:val="20"/>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misinterpretation, incomplete, or inaccurate project documentation.</w:t>
      </w:r>
    </w:p>
    <w:p w:rsidR="0036467C" w:rsidRDefault="0036467C" w:rsidP="0036467C">
      <w:pPr>
        <w:spacing w:before="240"/>
        <w:ind w:left="720"/>
        <w:rPr>
          <w:rFonts w:ascii="Arial" w:hAnsi="Arial" w:cs="Arial"/>
          <w:snapToGrid w:val="0"/>
          <w:sz w:val="20"/>
          <w:szCs w:val="20"/>
        </w:rPr>
      </w:pPr>
      <w:r>
        <w:rPr>
          <w:rFonts w:ascii="Arial" w:hAnsi="Arial" w:cs="Arial"/>
          <w:snapToGrid w:val="0"/>
          <w:sz w:val="20"/>
          <w:szCs w:val="20"/>
        </w:rPr>
        <w:t xml:space="preserve"> </w:t>
      </w:r>
    </w:p>
    <w:p w:rsidR="0036467C" w:rsidRDefault="0036467C" w:rsidP="0036467C">
      <w:pPr>
        <w:ind w:left="720"/>
        <w:rPr>
          <w:rFonts w:ascii="Arial" w:hAnsi="Arial" w:cs="Arial"/>
          <w:snapToGrid w:val="0"/>
          <w:sz w:val="20"/>
          <w:szCs w:val="20"/>
        </w:rPr>
      </w:pPr>
      <w:r>
        <w:rPr>
          <w:rFonts w:ascii="Arial" w:hAnsi="Arial" w:cs="Arial"/>
          <w:snapToGrid w:val="0"/>
          <w:sz w:val="20"/>
          <w:szCs w:val="20"/>
        </w:rPr>
        <w:t>Pass criteria:</w:t>
      </w:r>
    </w:p>
    <w:p w:rsidR="0036467C" w:rsidRDefault="0036467C" w:rsidP="0036467C">
      <w:pPr>
        <w:numPr>
          <w:ilvl w:val="0"/>
          <w:numId w:val="8"/>
        </w:numPr>
        <w:tabs>
          <w:tab w:val="left" w:pos="360"/>
        </w:tabs>
        <w:ind w:left="1080" w:hanging="360"/>
        <w:rPr>
          <w:rFonts w:ascii="Arial" w:hAnsi="Arial" w:cs="Arial"/>
          <w:snapToGrid w:val="0"/>
          <w:sz w:val="20"/>
          <w:szCs w:val="20"/>
        </w:rPr>
      </w:pPr>
      <w:r>
        <w:rPr>
          <w:rFonts w:ascii="Arial" w:hAnsi="Arial" w:cs="Arial"/>
          <w:snapToGrid w:val="0"/>
          <w:sz w:val="20"/>
          <w:szCs w:val="20"/>
        </w:rPr>
        <w:lastRenderedPageBreak/>
        <w:t>All processes will execute with no unexpected errors</w:t>
      </w:r>
    </w:p>
    <w:p w:rsidR="0036467C" w:rsidRDefault="0036467C" w:rsidP="0036467C">
      <w:pPr>
        <w:numPr>
          <w:ilvl w:val="0"/>
          <w:numId w:val="8"/>
        </w:numPr>
        <w:tabs>
          <w:tab w:val="left" w:pos="360"/>
        </w:tabs>
        <w:ind w:left="1080" w:hanging="360"/>
        <w:rPr>
          <w:rFonts w:ascii="Arial" w:hAnsi="Arial" w:cs="Arial"/>
          <w:snapToGrid w:val="0"/>
          <w:sz w:val="20"/>
          <w:szCs w:val="20"/>
        </w:rPr>
      </w:pPr>
      <w:r>
        <w:rPr>
          <w:rFonts w:ascii="Arial" w:hAnsi="Arial" w:cs="Arial"/>
          <w:snapToGrid w:val="0"/>
          <w:sz w:val="20"/>
          <w:szCs w:val="20"/>
        </w:rPr>
        <w:t>All processes will finish update/execution in an acceptable amount of time based on benchmarks provided by the business analysts and documented by the development team</w:t>
      </w:r>
    </w:p>
    <w:p w:rsidR="0036467C" w:rsidRDefault="0036467C" w:rsidP="0036467C">
      <w:pPr>
        <w:ind w:left="360"/>
        <w:rPr>
          <w:rFonts w:ascii="Arial" w:hAnsi="Arial" w:cs="Arial"/>
        </w:rPr>
      </w:pPr>
    </w:p>
    <w:p w:rsidR="0036467C" w:rsidRDefault="0036467C" w:rsidP="0036467C">
      <w:pPr>
        <w:pStyle w:val="Heading3"/>
        <w:ind w:left="360"/>
      </w:pPr>
      <w:bookmarkStart w:id="40" w:name="_Toc421350097"/>
      <w:bookmarkStart w:id="41" w:name="_Toc436184408"/>
      <w:bookmarkStart w:id="42" w:name="_Toc477224988"/>
      <w:r>
        <w:t>4.2 Suspension Criteria for failed Smoke Test</w:t>
      </w:r>
      <w:bookmarkEnd w:id="40"/>
      <w:bookmarkEnd w:id="41"/>
      <w:bookmarkEnd w:id="42"/>
    </w:p>
    <w:p w:rsidR="0036467C" w:rsidRDefault="0036467C" w:rsidP="0036467C">
      <w:pPr>
        <w:keepNext/>
        <w:spacing w:after="240" w:line="240" w:lineRule="atLeast"/>
        <w:ind w:left="720"/>
        <w:rPr>
          <w:rFonts w:ascii="Arial" w:hAnsi="Arial" w:cs="Arial"/>
          <w:sz w:val="20"/>
          <w:szCs w:val="20"/>
        </w:rPr>
      </w:pPr>
      <w:r>
        <w:rPr>
          <w:rFonts w:ascii="Arial" w:hAnsi="Arial" w:cs="Arial"/>
          <w:sz w:val="20"/>
          <w:szCs w:val="20"/>
        </w:rPr>
        <w:t>The system test team may suspend partial or full-testing activities on a given build if any of the following occurs:</w:t>
      </w:r>
    </w:p>
    <w:p w:rsidR="0036467C" w:rsidRDefault="0036467C" w:rsidP="0036467C">
      <w:pPr>
        <w:pStyle w:val="paragraph"/>
        <w:keepNext/>
        <w:keepLines/>
        <w:numPr>
          <w:ilvl w:val="0"/>
          <w:numId w:val="3"/>
        </w:numPr>
        <w:tabs>
          <w:tab w:val="clear" w:pos="360"/>
          <w:tab w:val="num" w:pos="720"/>
        </w:tabs>
        <w:spacing w:line="240" w:lineRule="atLeast"/>
        <w:ind w:left="1080"/>
      </w:pPr>
      <w:r>
        <w:t>Files are missing from the new build.</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The development team cannot install the new build or a component.</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The development team cannot configure the build or a component.</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There is a fault with a feature that prevents its testing.</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Item does not contain the specified change(s).</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An excessive amount of bugs that should have been caught during the component/unit test phase are found during more advanced phases of testing.</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A severe problem has occurred that does not allow testing to continue.</w:t>
      </w:r>
    </w:p>
    <w:p w:rsidR="0036467C" w:rsidRDefault="0036467C" w:rsidP="0036467C">
      <w:pPr>
        <w:keepNext/>
        <w:keepLines/>
        <w:numPr>
          <w:ilvl w:val="0"/>
          <w:numId w:val="3"/>
        </w:numPr>
        <w:tabs>
          <w:tab w:val="clear" w:pos="360"/>
          <w:tab w:val="num" w:pos="720"/>
        </w:tabs>
        <w:spacing w:line="240" w:lineRule="atLeast"/>
        <w:ind w:left="1080"/>
        <w:rPr>
          <w:rFonts w:ascii="Arial" w:hAnsi="Arial" w:cs="Arial"/>
          <w:sz w:val="20"/>
          <w:szCs w:val="20"/>
        </w:rPr>
      </w:pPr>
      <w:r>
        <w:rPr>
          <w:rFonts w:ascii="Arial" w:hAnsi="Arial" w:cs="Arial"/>
          <w:sz w:val="20"/>
          <w:szCs w:val="20"/>
        </w:rPr>
        <w:t>Development has not corrected the problem(s) that previously suspended testing.</w:t>
      </w:r>
    </w:p>
    <w:p w:rsidR="0036467C" w:rsidRDefault="0036467C" w:rsidP="0036467C">
      <w:pPr>
        <w:pStyle w:val="BodyTextIndent3"/>
        <w:numPr>
          <w:ilvl w:val="0"/>
          <w:numId w:val="3"/>
        </w:numPr>
        <w:tabs>
          <w:tab w:val="clear" w:pos="360"/>
          <w:tab w:val="num" w:pos="720"/>
        </w:tabs>
        <w:autoSpaceDE w:val="0"/>
        <w:autoSpaceDN w:val="0"/>
        <w:spacing w:after="0" w:line="240" w:lineRule="atLeast"/>
        <w:ind w:left="1080"/>
        <w:rPr>
          <w:i/>
          <w:iCs/>
        </w:rPr>
      </w:pPr>
      <w:r>
        <w:t>A new version of the software is available to test.</w:t>
      </w:r>
    </w:p>
    <w:p w:rsidR="0036467C" w:rsidRDefault="0036467C" w:rsidP="0036467C">
      <w:pPr>
        <w:pStyle w:val="Heading3"/>
        <w:ind w:left="360"/>
      </w:pPr>
      <w:r>
        <w:rPr>
          <w:i/>
          <w:iCs/>
        </w:rPr>
        <w:t xml:space="preserve"> </w:t>
      </w:r>
      <w:bookmarkStart w:id="43" w:name="_Toc421350098"/>
      <w:bookmarkStart w:id="44" w:name="_Toc436184409"/>
      <w:bookmarkStart w:id="45" w:name="_Toc477224989"/>
      <w:r>
        <w:t>4.3 Resumption Requirements</w:t>
      </w:r>
      <w:bookmarkEnd w:id="43"/>
      <w:bookmarkEnd w:id="44"/>
      <w:bookmarkEnd w:id="45"/>
    </w:p>
    <w:p w:rsidR="0036467C" w:rsidRDefault="0036467C" w:rsidP="0036467C">
      <w:pPr>
        <w:pStyle w:val="BodyText2"/>
        <w:keepNext/>
        <w:keepLines/>
        <w:ind w:left="720"/>
        <w:outlineLvl w:val="0"/>
        <w:rPr>
          <w:rFonts w:ascii="Arial" w:hAnsi="Arial" w:cs="Arial"/>
          <w:vanish w:val="0"/>
          <w:color w:val="auto"/>
          <w:sz w:val="20"/>
          <w:szCs w:val="20"/>
        </w:rPr>
      </w:pPr>
      <w:r>
        <w:rPr>
          <w:rFonts w:ascii="Arial" w:hAnsi="Arial" w:cs="Arial"/>
          <w:vanish w:val="0"/>
          <w:color w:val="auto"/>
          <w:sz w:val="20"/>
          <w:szCs w:val="20"/>
        </w:rPr>
        <w:t>The steps necessary to resume testing:</w:t>
      </w:r>
    </w:p>
    <w:p w:rsidR="0036467C" w:rsidRDefault="0036467C" w:rsidP="0036467C">
      <w:pPr>
        <w:keepNext/>
        <w:keepLines/>
        <w:tabs>
          <w:tab w:val="left" w:pos="11070"/>
        </w:tabs>
        <w:ind w:left="720"/>
        <w:rPr>
          <w:rFonts w:ascii="Arial" w:hAnsi="Arial" w:cs="Arial"/>
          <w:i/>
          <w:iCs/>
          <w:sz w:val="20"/>
          <w:szCs w:val="20"/>
        </w:rPr>
      </w:pPr>
    </w:p>
    <w:p w:rsidR="0036467C" w:rsidRDefault="0036467C" w:rsidP="0036467C">
      <w:pPr>
        <w:keepNext/>
        <w:keepLines/>
        <w:numPr>
          <w:ilvl w:val="0"/>
          <w:numId w:val="5"/>
        </w:numPr>
        <w:tabs>
          <w:tab w:val="clear" w:pos="360"/>
          <w:tab w:val="num" w:pos="720"/>
        </w:tabs>
        <w:ind w:left="1080"/>
        <w:rPr>
          <w:rFonts w:ascii="Arial" w:hAnsi="Arial" w:cs="Arial"/>
          <w:sz w:val="20"/>
          <w:szCs w:val="20"/>
        </w:rPr>
      </w:pPr>
      <w:r>
        <w:rPr>
          <w:rFonts w:ascii="Arial" w:hAnsi="Arial" w:cs="Arial"/>
          <w:sz w:val="20"/>
          <w:szCs w:val="20"/>
        </w:rPr>
        <w:t>Clean previous code from machines.</w:t>
      </w:r>
    </w:p>
    <w:p w:rsidR="0036467C" w:rsidRDefault="0036467C" w:rsidP="0036467C">
      <w:pPr>
        <w:numPr>
          <w:ilvl w:val="0"/>
          <w:numId w:val="5"/>
        </w:numPr>
        <w:tabs>
          <w:tab w:val="clear" w:pos="360"/>
          <w:tab w:val="num" w:pos="720"/>
        </w:tabs>
        <w:ind w:left="1080"/>
        <w:rPr>
          <w:rFonts w:ascii="Arial" w:hAnsi="Arial" w:cs="Arial"/>
          <w:sz w:val="20"/>
          <w:szCs w:val="20"/>
        </w:rPr>
      </w:pPr>
      <w:r>
        <w:rPr>
          <w:rFonts w:ascii="Arial" w:hAnsi="Arial" w:cs="Arial"/>
          <w:sz w:val="20"/>
          <w:szCs w:val="20"/>
        </w:rPr>
        <w:t>Re-install the item.</w:t>
      </w:r>
    </w:p>
    <w:p w:rsidR="0036467C" w:rsidRDefault="0036467C" w:rsidP="0036467C">
      <w:pPr>
        <w:numPr>
          <w:ilvl w:val="0"/>
          <w:numId w:val="6"/>
        </w:numPr>
        <w:tabs>
          <w:tab w:val="clear" w:pos="360"/>
          <w:tab w:val="num" w:pos="720"/>
        </w:tabs>
        <w:ind w:left="1080"/>
        <w:rPr>
          <w:rFonts w:ascii="Arial" w:hAnsi="Arial" w:cs="Arial"/>
          <w:i/>
          <w:iCs/>
          <w:sz w:val="20"/>
          <w:szCs w:val="20"/>
        </w:rPr>
      </w:pPr>
      <w:r>
        <w:rPr>
          <w:rFonts w:ascii="Arial" w:hAnsi="Arial" w:cs="Arial"/>
          <w:sz w:val="20"/>
          <w:szCs w:val="20"/>
        </w:rPr>
        <w:t>The problem encountered resulting in suspension is corrected.</w:t>
      </w:r>
    </w:p>
    <w:p w:rsidR="0036467C" w:rsidRDefault="0036467C" w:rsidP="0036467C">
      <w:pPr>
        <w:ind w:left="1800" w:hanging="360"/>
        <w:rPr>
          <w:rFonts w:ascii="Arial" w:hAnsi="Arial" w:cs="Arial"/>
          <w:i/>
          <w:iCs/>
          <w:sz w:val="20"/>
          <w:szCs w:val="20"/>
        </w:rPr>
      </w:pPr>
    </w:p>
    <w:p w:rsidR="0036467C" w:rsidRDefault="0036467C" w:rsidP="0036467C">
      <w:pPr>
        <w:pStyle w:val="BodyText2"/>
        <w:ind w:left="720"/>
        <w:rPr>
          <w:rFonts w:ascii="Arial" w:hAnsi="Arial" w:cs="Arial"/>
          <w:vanish w:val="0"/>
          <w:color w:val="auto"/>
          <w:sz w:val="20"/>
          <w:szCs w:val="20"/>
        </w:rPr>
      </w:pPr>
      <w:r>
        <w:rPr>
          <w:rFonts w:ascii="Arial" w:hAnsi="Arial" w:cs="Arial"/>
          <w:vanish w:val="0"/>
          <w:color w:val="auto"/>
          <w:sz w:val="20"/>
          <w:szCs w:val="20"/>
        </w:rPr>
        <w:t>Resumption of testing will begin when the following is delivered to the system test team:</w:t>
      </w:r>
    </w:p>
    <w:p w:rsidR="0036467C" w:rsidRDefault="0036467C" w:rsidP="0036467C">
      <w:pPr>
        <w:ind w:left="720"/>
        <w:rPr>
          <w:rFonts w:ascii="Arial" w:hAnsi="Arial" w:cs="Arial"/>
          <w:sz w:val="20"/>
          <w:szCs w:val="20"/>
        </w:rPr>
      </w:pPr>
    </w:p>
    <w:p w:rsidR="0036467C" w:rsidRDefault="0036467C" w:rsidP="0036467C">
      <w:pPr>
        <w:numPr>
          <w:ilvl w:val="0"/>
          <w:numId w:val="7"/>
        </w:numPr>
        <w:tabs>
          <w:tab w:val="clear" w:pos="360"/>
          <w:tab w:val="num" w:pos="720"/>
        </w:tabs>
        <w:ind w:left="1080"/>
        <w:rPr>
          <w:rFonts w:ascii="Arial" w:hAnsi="Arial" w:cs="Arial"/>
          <w:sz w:val="20"/>
          <w:szCs w:val="20"/>
        </w:rPr>
      </w:pPr>
      <w:r>
        <w:rPr>
          <w:rFonts w:ascii="Arial" w:hAnsi="Arial" w:cs="Arial"/>
          <w:sz w:val="20"/>
          <w:szCs w:val="20"/>
        </w:rPr>
        <w:t>A new build via Visual Source Safe.</w:t>
      </w:r>
    </w:p>
    <w:p w:rsidR="0036467C" w:rsidRDefault="0036467C" w:rsidP="0036467C">
      <w:pPr>
        <w:numPr>
          <w:ilvl w:val="0"/>
          <w:numId w:val="7"/>
        </w:numPr>
        <w:tabs>
          <w:tab w:val="clear" w:pos="360"/>
          <w:tab w:val="num" w:pos="720"/>
        </w:tabs>
        <w:ind w:left="1080"/>
        <w:rPr>
          <w:rFonts w:ascii="Arial" w:hAnsi="Arial" w:cs="Arial"/>
          <w:sz w:val="20"/>
          <w:szCs w:val="20"/>
        </w:rPr>
      </w:pPr>
      <w:r>
        <w:rPr>
          <w:rFonts w:ascii="Arial" w:hAnsi="Arial" w:cs="Arial"/>
          <w:sz w:val="20"/>
          <w:szCs w:val="20"/>
        </w:rPr>
        <w:t>A list of all bugs fixed in the new version.</w:t>
      </w:r>
    </w:p>
    <w:p w:rsidR="0036467C" w:rsidRDefault="0036467C" w:rsidP="0036467C">
      <w:pPr>
        <w:numPr>
          <w:ilvl w:val="0"/>
          <w:numId w:val="7"/>
        </w:numPr>
        <w:tabs>
          <w:tab w:val="clear" w:pos="360"/>
          <w:tab w:val="num" w:pos="720"/>
        </w:tabs>
        <w:ind w:left="1080"/>
        <w:rPr>
          <w:rFonts w:ascii="Arial" w:hAnsi="Arial" w:cs="Arial"/>
          <w:sz w:val="20"/>
          <w:szCs w:val="20"/>
        </w:rPr>
      </w:pPr>
      <w:r>
        <w:rPr>
          <w:rFonts w:ascii="Arial" w:hAnsi="Arial" w:cs="Arial"/>
          <w:sz w:val="20"/>
          <w:szCs w:val="20"/>
        </w:rPr>
        <w:t>A list of all the changes to the modules in the new version and what functionality they affect.</w:t>
      </w:r>
    </w:p>
    <w:p w:rsidR="0036467C" w:rsidRDefault="0036467C" w:rsidP="0036467C">
      <w:pPr>
        <w:pStyle w:val="Heading3"/>
        <w:ind w:left="360"/>
      </w:pPr>
      <w:bookmarkStart w:id="46" w:name="_Toc421350099"/>
      <w:bookmarkStart w:id="47" w:name="_Toc436184410"/>
      <w:bookmarkStart w:id="48" w:name="_Toc477224990"/>
      <w:r>
        <w:t>4.4 Release to User Acceptance Test Criteria</w:t>
      </w:r>
      <w:bookmarkEnd w:id="46"/>
      <w:bookmarkEnd w:id="47"/>
      <w:bookmarkEnd w:id="48"/>
    </w:p>
    <w:p w:rsidR="0036467C" w:rsidRDefault="0036467C" w:rsidP="0036467C">
      <w:pPr>
        <w:ind w:left="720"/>
        <w:rPr>
          <w:rFonts w:ascii="Arial" w:hAnsi="Arial" w:cs="Arial"/>
          <w:sz w:val="20"/>
          <w:szCs w:val="20"/>
        </w:rPr>
      </w:pPr>
      <w:r>
        <w:rPr>
          <w:rFonts w:ascii="Arial" w:hAnsi="Arial" w:cs="Arial"/>
          <w:sz w:val="20"/>
          <w:szCs w:val="20"/>
        </w:rPr>
        <w:t>The release criteria necessary to allow the code to migrate to User Acceptance Testing are as follows:</w:t>
      </w:r>
    </w:p>
    <w:p w:rsidR="0036467C" w:rsidRDefault="0036467C" w:rsidP="0036467C">
      <w:pPr>
        <w:ind w:left="720"/>
        <w:rPr>
          <w:rFonts w:ascii="Arial" w:hAnsi="Arial" w:cs="Arial"/>
          <w:sz w:val="20"/>
          <w:szCs w:val="20"/>
        </w:rPr>
      </w:pP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There are no open bugs with a severity 1 or 2</w:t>
      </w: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Test cases scheduled for both Integration and system test phases have passed.</w:t>
      </w: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Successfully passes the final regression testing.</w:t>
      </w:r>
    </w:p>
    <w:p w:rsidR="0036467C" w:rsidRDefault="0036467C" w:rsidP="0036467C">
      <w:pPr>
        <w:numPr>
          <w:ilvl w:val="0"/>
          <w:numId w:val="4"/>
        </w:numPr>
        <w:tabs>
          <w:tab w:val="clear" w:pos="360"/>
          <w:tab w:val="num" w:pos="720"/>
        </w:tabs>
        <w:ind w:left="1080"/>
        <w:rPr>
          <w:rFonts w:ascii="Arial" w:hAnsi="Arial" w:cs="Arial"/>
          <w:i/>
          <w:iCs/>
          <w:sz w:val="20"/>
          <w:szCs w:val="20"/>
        </w:rPr>
      </w:pPr>
      <w:r>
        <w:rPr>
          <w:rFonts w:ascii="Arial" w:hAnsi="Arial" w:cs="Arial"/>
          <w:sz w:val="20"/>
          <w:szCs w:val="20"/>
        </w:rPr>
        <w:t>There are no discrepancies between the master setup and the version used during the final regression testing.</w:t>
      </w:r>
    </w:p>
    <w:p w:rsidR="0036467C" w:rsidRDefault="0036467C" w:rsidP="0036467C">
      <w:pPr>
        <w:ind w:left="360"/>
        <w:rPr>
          <w:rFonts w:ascii="Arial" w:hAnsi="Arial" w:cs="Arial"/>
        </w:rPr>
      </w:pPr>
    </w:p>
    <w:p w:rsidR="0036467C" w:rsidRDefault="0036467C" w:rsidP="0036467C">
      <w:pPr>
        <w:pStyle w:val="Heading3"/>
        <w:ind w:left="360"/>
      </w:pPr>
      <w:bookmarkStart w:id="49" w:name="_Toc421350100"/>
      <w:bookmarkStart w:id="50" w:name="_Toc436184411"/>
      <w:bookmarkStart w:id="51" w:name="_Toc477224991"/>
      <w:r>
        <w:t>4.5 Release to Production Criteria</w:t>
      </w:r>
      <w:bookmarkEnd w:id="49"/>
      <w:bookmarkEnd w:id="50"/>
      <w:bookmarkEnd w:id="51"/>
    </w:p>
    <w:p w:rsidR="0036467C" w:rsidRDefault="0036467C" w:rsidP="0036467C">
      <w:pPr>
        <w:ind w:left="720"/>
        <w:rPr>
          <w:rFonts w:ascii="Arial" w:hAnsi="Arial" w:cs="Arial"/>
          <w:sz w:val="20"/>
          <w:szCs w:val="20"/>
        </w:rPr>
      </w:pPr>
      <w:r>
        <w:rPr>
          <w:rFonts w:ascii="Arial" w:hAnsi="Arial" w:cs="Arial"/>
          <w:sz w:val="20"/>
          <w:szCs w:val="20"/>
        </w:rPr>
        <w:t>The release criterion necessary to allow the code to migrate to Production is as follows:</w:t>
      </w:r>
    </w:p>
    <w:p w:rsidR="0036467C" w:rsidRDefault="0036467C" w:rsidP="0036467C">
      <w:pPr>
        <w:ind w:left="720"/>
        <w:rPr>
          <w:rFonts w:ascii="Arial" w:hAnsi="Arial" w:cs="Arial"/>
          <w:i/>
          <w:iCs/>
          <w:sz w:val="20"/>
          <w:szCs w:val="20"/>
        </w:rPr>
      </w:pP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There are no open bugs with a severity 1 or 2</w:t>
      </w: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Test cases scheduled for both Integration and system test phases have passed.</w:t>
      </w:r>
    </w:p>
    <w:p w:rsidR="0036467C" w:rsidRDefault="0036467C" w:rsidP="0036467C">
      <w:pPr>
        <w:numPr>
          <w:ilvl w:val="0"/>
          <w:numId w:val="4"/>
        </w:numPr>
        <w:tabs>
          <w:tab w:val="clear" w:pos="360"/>
          <w:tab w:val="num" w:pos="720"/>
        </w:tabs>
        <w:ind w:left="1080"/>
        <w:rPr>
          <w:rFonts w:ascii="Arial" w:hAnsi="Arial" w:cs="Arial"/>
          <w:sz w:val="20"/>
          <w:szCs w:val="20"/>
        </w:rPr>
      </w:pPr>
      <w:r>
        <w:rPr>
          <w:rFonts w:ascii="Arial" w:hAnsi="Arial" w:cs="Arial"/>
          <w:sz w:val="20"/>
          <w:szCs w:val="20"/>
        </w:rPr>
        <w:t>Successfully passes the final regression testing.</w:t>
      </w:r>
    </w:p>
    <w:p w:rsidR="0036467C" w:rsidRDefault="0036467C" w:rsidP="0036467C">
      <w:pPr>
        <w:numPr>
          <w:ilvl w:val="0"/>
          <w:numId w:val="4"/>
        </w:numPr>
        <w:tabs>
          <w:tab w:val="clear" w:pos="360"/>
          <w:tab w:val="num" w:pos="720"/>
        </w:tabs>
        <w:ind w:left="1080"/>
        <w:rPr>
          <w:rFonts w:ascii="Arial" w:hAnsi="Arial" w:cs="Arial"/>
          <w:i/>
          <w:iCs/>
          <w:sz w:val="20"/>
          <w:szCs w:val="20"/>
        </w:rPr>
      </w:pPr>
      <w:r>
        <w:rPr>
          <w:rFonts w:ascii="Arial" w:hAnsi="Arial" w:cs="Arial"/>
          <w:sz w:val="20"/>
          <w:szCs w:val="20"/>
        </w:rPr>
        <w:t>There are no discrepancies between the master setup and the version used during the final regression testing.</w:t>
      </w:r>
    </w:p>
    <w:p w:rsidR="0036467C" w:rsidRDefault="0036467C" w:rsidP="0036467C">
      <w:pPr>
        <w:numPr>
          <w:ilvl w:val="0"/>
          <w:numId w:val="4"/>
        </w:numPr>
        <w:tabs>
          <w:tab w:val="clear" w:pos="360"/>
          <w:tab w:val="num" w:pos="720"/>
        </w:tabs>
        <w:ind w:left="1080"/>
        <w:rPr>
          <w:rFonts w:ascii="Arial" w:hAnsi="Arial" w:cs="Arial"/>
          <w:i/>
          <w:iCs/>
          <w:sz w:val="20"/>
          <w:szCs w:val="20"/>
        </w:rPr>
      </w:pPr>
      <w:r>
        <w:rPr>
          <w:rFonts w:ascii="Arial" w:hAnsi="Arial" w:cs="Arial"/>
          <w:sz w:val="20"/>
          <w:szCs w:val="20"/>
        </w:rPr>
        <w:lastRenderedPageBreak/>
        <w:t>The User Acceptance Test was successfully completed</w:t>
      </w:r>
    </w:p>
    <w:p w:rsidR="0036467C" w:rsidRDefault="0036467C" w:rsidP="0036467C">
      <w:pPr>
        <w:numPr>
          <w:ilvl w:val="0"/>
          <w:numId w:val="4"/>
        </w:numPr>
        <w:tabs>
          <w:tab w:val="clear" w:pos="360"/>
          <w:tab w:val="num" w:pos="720"/>
        </w:tabs>
        <w:ind w:left="1080"/>
        <w:rPr>
          <w:rFonts w:ascii="Arial" w:hAnsi="Arial" w:cs="Arial"/>
          <w:i/>
          <w:iCs/>
        </w:rPr>
      </w:pPr>
      <w:r>
        <w:rPr>
          <w:rFonts w:ascii="Arial" w:hAnsi="Arial" w:cs="Arial"/>
          <w:sz w:val="20"/>
          <w:szCs w:val="20"/>
        </w:rPr>
        <w:t>The User Acceptance Criteria was met.</w:t>
      </w:r>
    </w:p>
    <w:p w:rsidR="0036467C" w:rsidRDefault="0036467C" w:rsidP="0036467C">
      <w:pPr>
        <w:pStyle w:val="NormalIndent"/>
      </w:pPr>
    </w:p>
    <w:p w:rsidR="0036467C" w:rsidRDefault="0036467C" w:rsidP="004C40B2"/>
    <w:sectPr w:rsidR="0036467C" w:rsidSect="00F51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3823C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BCE067A"/>
    <w:multiLevelType w:val="multilevel"/>
    <w:tmpl w:val="7CB6B6C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080"/>
        </w:tabs>
        <w:ind w:left="1080" w:hanging="72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3">
    <w:nsid w:val="41116C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11E3D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1E348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2EF71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EBE07C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1"/>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0B2"/>
    <w:rsid w:val="000661C6"/>
    <w:rsid w:val="00084136"/>
    <w:rsid w:val="000B5CAA"/>
    <w:rsid w:val="000C08BB"/>
    <w:rsid w:val="001B6FDA"/>
    <w:rsid w:val="00355066"/>
    <w:rsid w:val="0036467C"/>
    <w:rsid w:val="004B5876"/>
    <w:rsid w:val="004C40B2"/>
    <w:rsid w:val="005413EC"/>
    <w:rsid w:val="00544BE4"/>
    <w:rsid w:val="00550642"/>
    <w:rsid w:val="005D50BC"/>
    <w:rsid w:val="00630448"/>
    <w:rsid w:val="006926B3"/>
    <w:rsid w:val="006B7E54"/>
    <w:rsid w:val="006D633A"/>
    <w:rsid w:val="00787EAB"/>
    <w:rsid w:val="007B11BC"/>
    <w:rsid w:val="00822BE2"/>
    <w:rsid w:val="00921414"/>
    <w:rsid w:val="00A53B92"/>
    <w:rsid w:val="00AF693F"/>
    <w:rsid w:val="00B00EE1"/>
    <w:rsid w:val="00B05FA1"/>
    <w:rsid w:val="00B30348"/>
    <w:rsid w:val="00B32346"/>
    <w:rsid w:val="00B511B1"/>
    <w:rsid w:val="00B76185"/>
    <w:rsid w:val="00BE522E"/>
    <w:rsid w:val="00C22D73"/>
    <w:rsid w:val="00CB67DB"/>
    <w:rsid w:val="00CE56D4"/>
    <w:rsid w:val="00DD3F55"/>
    <w:rsid w:val="00F51252"/>
    <w:rsid w:val="00FC52EA"/>
    <w:rsid w:val="00FE2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B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4C40B2"/>
    <w:pPr>
      <w:keepNext/>
      <w:autoSpaceDE w:val="0"/>
      <w:autoSpaceDN w:val="0"/>
      <w:spacing w:before="240" w:after="60"/>
      <w:outlineLvl w:val="1"/>
    </w:pPr>
    <w:rPr>
      <w:rFonts w:ascii="Arial" w:hAnsi="Arial" w:cs="Arial"/>
      <w:b/>
      <w:bCs/>
      <w:shadow/>
      <w:color w:val="000080"/>
      <w:sz w:val="26"/>
      <w:szCs w:val="26"/>
    </w:rPr>
  </w:style>
  <w:style w:type="paragraph" w:styleId="Heading3">
    <w:name w:val="heading 3"/>
    <w:basedOn w:val="Normal"/>
    <w:next w:val="Normal"/>
    <w:link w:val="Heading3Char"/>
    <w:uiPriority w:val="99"/>
    <w:qFormat/>
    <w:rsid w:val="004C40B2"/>
    <w:pPr>
      <w:keepNext/>
      <w:autoSpaceDE w:val="0"/>
      <w:autoSpaceDN w:val="0"/>
      <w:spacing w:before="240" w:after="60"/>
      <w:outlineLvl w:val="2"/>
    </w:pPr>
    <w:rPr>
      <w:rFonts w:ascii="Arial" w:hAnsi="Arial" w:cs="Arial"/>
      <w:b/>
      <w:bCs/>
      <w:shadow/>
      <w:noProof/>
      <w:color w:val="8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0B2"/>
    <w:rPr>
      <w:rFonts w:cs="Times New Roman"/>
      <w:color w:val="0000FF"/>
      <w:u w:val="single"/>
    </w:rPr>
  </w:style>
  <w:style w:type="paragraph" w:styleId="TOC1">
    <w:name w:val="toc 1"/>
    <w:basedOn w:val="Normal"/>
    <w:next w:val="Normal"/>
    <w:autoRedefine/>
    <w:uiPriority w:val="99"/>
    <w:semiHidden/>
    <w:rsid w:val="000661C6"/>
    <w:pPr>
      <w:tabs>
        <w:tab w:val="right" w:leader="dot" w:pos="8630"/>
      </w:tabs>
      <w:autoSpaceDE w:val="0"/>
      <w:autoSpaceDN w:val="0"/>
    </w:pPr>
    <w:rPr>
      <w:rFonts w:ascii="Arial" w:hAnsi="Arial" w:cs="Arial"/>
      <w:bCs/>
      <w:noProof/>
      <w:sz w:val="20"/>
      <w:szCs w:val="20"/>
    </w:rPr>
  </w:style>
  <w:style w:type="paragraph" w:styleId="TOC2">
    <w:name w:val="toc 2"/>
    <w:basedOn w:val="Normal"/>
    <w:next w:val="Normal"/>
    <w:autoRedefine/>
    <w:uiPriority w:val="39"/>
    <w:rsid w:val="004C40B2"/>
    <w:pPr>
      <w:autoSpaceDE w:val="0"/>
      <w:autoSpaceDN w:val="0"/>
      <w:ind w:left="200"/>
    </w:pPr>
    <w:rPr>
      <w:rFonts w:ascii="Arial" w:hAnsi="Arial" w:cs="Arial"/>
      <w:b/>
      <w:bCs/>
      <w:sz w:val="20"/>
      <w:szCs w:val="20"/>
    </w:rPr>
  </w:style>
  <w:style w:type="paragraph" w:styleId="TOC3">
    <w:name w:val="toc 3"/>
    <w:basedOn w:val="Normal"/>
    <w:next w:val="Normal"/>
    <w:autoRedefine/>
    <w:uiPriority w:val="39"/>
    <w:rsid w:val="004C40B2"/>
    <w:pPr>
      <w:autoSpaceDE w:val="0"/>
      <w:autoSpaceDN w:val="0"/>
      <w:ind w:left="400"/>
    </w:pPr>
    <w:rPr>
      <w:rFonts w:ascii="Arial" w:hAnsi="Arial" w:cs="Arial"/>
      <w:sz w:val="20"/>
      <w:szCs w:val="20"/>
    </w:rPr>
  </w:style>
  <w:style w:type="character" w:customStyle="1" w:styleId="Heading2Char">
    <w:name w:val="Heading 2 Char"/>
    <w:basedOn w:val="DefaultParagraphFont"/>
    <w:link w:val="Heading2"/>
    <w:uiPriority w:val="9"/>
    <w:rsid w:val="004C40B2"/>
    <w:rPr>
      <w:rFonts w:ascii="Arial" w:eastAsia="Times New Roman" w:hAnsi="Arial" w:cs="Arial"/>
      <w:b/>
      <w:bCs/>
      <w:shadow/>
      <w:color w:val="000080"/>
      <w:sz w:val="26"/>
      <w:szCs w:val="26"/>
    </w:rPr>
  </w:style>
  <w:style w:type="character" w:customStyle="1" w:styleId="Heading3Char">
    <w:name w:val="Heading 3 Char"/>
    <w:basedOn w:val="DefaultParagraphFont"/>
    <w:link w:val="Heading3"/>
    <w:uiPriority w:val="9"/>
    <w:rsid w:val="004C40B2"/>
    <w:rPr>
      <w:rFonts w:ascii="Arial" w:eastAsia="Times New Roman" w:hAnsi="Arial" w:cs="Arial"/>
      <w:b/>
      <w:bCs/>
      <w:shadow/>
      <w:noProof/>
      <w:color w:val="800000"/>
    </w:rPr>
  </w:style>
  <w:style w:type="paragraph" w:styleId="NormalIndent">
    <w:name w:val="Normal Indent"/>
    <w:basedOn w:val="Normal"/>
    <w:uiPriority w:val="99"/>
    <w:rsid w:val="004C40B2"/>
    <w:pPr>
      <w:autoSpaceDE w:val="0"/>
      <w:autoSpaceDN w:val="0"/>
      <w:ind w:left="720"/>
    </w:pPr>
    <w:rPr>
      <w:rFonts w:ascii="Arial" w:hAnsi="Arial" w:cs="Arial"/>
      <w:sz w:val="20"/>
      <w:szCs w:val="20"/>
    </w:rPr>
  </w:style>
  <w:style w:type="paragraph" w:customStyle="1" w:styleId="paragraph">
    <w:name w:val="paragraph"/>
    <w:basedOn w:val="Normal"/>
    <w:uiPriority w:val="99"/>
    <w:rsid w:val="004C40B2"/>
    <w:pPr>
      <w:autoSpaceDE w:val="0"/>
      <w:autoSpaceDN w:val="0"/>
    </w:pPr>
    <w:rPr>
      <w:rFonts w:ascii="Arial" w:hAnsi="Arial" w:cs="Arial"/>
      <w:sz w:val="20"/>
      <w:szCs w:val="20"/>
    </w:rPr>
  </w:style>
  <w:style w:type="paragraph" w:styleId="BodyText2">
    <w:name w:val="Body Text 2"/>
    <w:basedOn w:val="Normal"/>
    <w:link w:val="BodyText2Char"/>
    <w:uiPriority w:val="99"/>
    <w:rsid w:val="004C40B2"/>
    <w:pPr>
      <w:autoSpaceDE w:val="0"/>
      <w:autoSpaceDN w:val="0"/>
    </w:pPr>
    <w:rPr>
      <w:rFonts w:ascii="Book Antiqua" w:hAnsi="Book Antiqua" w:cs="Book Antiqua"/>
      <w:vanish/>
      <w:color w:val="0000FF"/>
    </w:rPr>
  </w:style>
  <w:style w:type="character" w:customStyle="1" w:styleId="BodyText2Char">
    <w:name w:val="Body Text 2 Char"/>
    <w:basedOn w:val="DefaultParagraphFont"/>
    <w:link w:val="BodyText2"/>
    <w:uiPriority w:val="99"/>
    <w:rsid w:val="004C40B2"/>
    <w:rPr>
      <w:rFonts w:ascii="Book Antiqua" w:eastAsia="Times New Roman" w:hAnsi="Book Antiqua" w:cs="Book Antiqua"/>
      <w:vanish/>
      <w:color w:val="0000FF"/>
      <w:sz w:val="24"/>
      <w:szCs w:val="24"/>
    </w:rPr>
  </w:style>
  <w:style w:type="paragraph" w:styleId="Header">
    <w:name w:val="header"/>
    <w:basedOn w:val="Normal"/>
    <w:link w:val="HeaderChar"/>
    <w:uiPriority w:val="99"/>
    <w:rsid w:val="004C40B2"/>
    <w:pPr>
      <w:tabs>
        <w:tab w:val="center" w:pos="4320"/>
        <w:tab w:val="right" w:pos="8640"/>
      </w:tabs>
      <w:autoSpaceDE w:val="0"/>
      <w:autoSpaceDN w:val="0"/>
    </w:pPr>
    <w:rPr>
      <w:rFonts w:ascii="Arial" w:hAnsi="Arial" w:cs="Arial"/>
      <w:sz w:val="20"/>
      <w:szCs w:val="20"/>
    </w:rPr>
  </w:style>
  <w:style w:type="character" w:customStyle="1" w:styleId="HeaderChar">
    <w:name w:val="Header Char"/>
    <w:basedOn w:val="DefaultParagraphFont"/>
    <w:link w:val="Header"/>
    <w:uiPriority w:val="99"/>
    <w:rsid w:val="004C40B2"/>
    <w:rPr>
      <w:rFonts w:ascii="Arial" w:eastAsia="Times New Roman" w:hAnsi="Arial" w:cs="Arial"/>
      <w:sz w:val="20"/>
      <w:szCs w:val="20"/>
    </w:rPr>
  </w:style>
  <w:style w:type="paragraph" w:styleId="CommentText">
    <w:name w:val="annotation text"/>
    <w:basedOn w:val="Normal"/>
    <w:link w:val="CommentTextChar"/>
    <w:uiPriority w:val="99"/>
    <w:semiHidden/>
    <w:rsid w:val="004C40B2"/>
    <w:pPr>
      <w:autoSpaceDE w:val="0"/>
      <w:autoSpaceDN w:val="0"/>
    </w:pPr>
    <w:rPr>
      <w:rFonts w:ascii="Arial" w:hAnsi="Arial" w:cs="Arial"/>
      <w:sz w:val="20"/>
      <w:szCs w:val="20"/>
    </w:rPr>
  </w:style>
  <w:style w:type="character" w:customStyle="1" w:styleId="CommentTextChar">
    <w:name w:val="Comment Text Char"/>
    <w:basedOn w:val="DefaultParagraphFont"/>
    <w:link w:val="CommentText"/>
    <w:uiPriority w:val="99"/>
    <w:semiHidden/>
    <w:rsid w:val="004C40B2"/>
    <w:rPr>
      <w:rFonts w:ascii="Arial" w:eastAsia="Times New Roman" w:hAnsi="Arial" w:cs="Arial"/>
      <w:sz w:val="20"/>
      <w:szCs w:val="20"/>
    </w:rPr>
  </w:style>
  <w:style w:type="paragraph" w:styleId="BodyText">
    <w:name w:val="Body Text"/>
    <w:basedOn w:val="Normal"/>
    <w:link w:val="BodyTextChar"/>
    <w:uiPriority w:val="99"/>
    <w:unhideWhenUsed/>
    <w:rsid w:val="0036467C"/>
    <w:pPr>
      <w:spacing w:after="120"/>
    </w:pPr>
  </w:style>
  <w:style w:type="character" w:customStyle="1" w:styleId="BodyTextChar">
    <w:name w:val="Body Text Char"/>
    <w:basedOn w:val="DefaultParagraphFont"/>
    <w:link w:val="BodyText"/>
    <w:uiPriority w:val="99"/>
    <w:rsid w:val="0036467C"/>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36467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6467C"/>
    <w:rPr>
      <w:rFonts w:ascii="Times New Roman" w:eastAsia="Times New Roman" w:hAnsi="Times New Roman" w:cs="Times New Roman"/>
      <w:sz w:val="16"/>
      <w:szCs w:val="16"/>
    </w:rPr>
  </w:style>
  <w:style w:type="table" w:styleId="TableGrid">
    <w:name w:val="Table Grid"/>
    <w:basedOn w:val="TableNormal"/>
    <w:uiPriority w:val="59"/>
    <w:rsid w:val="000C08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fectTrack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35DE-D4AC-4231-BDE1-533CB7F4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19870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psubra03</dc:creator>
  <cp:lastModifiedBy>psubra03</cp:lastModifiedBy>
  <cp:revision>16</cp:revision>
  <dcterms:created xsi:type="dcterms:W3CDTF">2010-10-13T09:51:00Z</dcterms:created>
  <dcterms:modified xsi:type="dcterms:W3CDTF">2010-10-13T10:30:00Z</dcterms:modified>
</cp:coreProperties>
</file>