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194" w:rsidRPr="00431194" w:rsidRDefault="00431194">
      <w:pPr>
        <w:rPr>
          <w:b/>
          <w:u w:val="single"/>
        </w:rPr>
      </w:pPr>
      <w:r w:rsidRPr="00431194">
        <w:rPr>
          <w:b/>
          <w:u w:val="single"/>
        </w:rPr>
        <w:t>Version Control:</w:t>
      </w:r>
    </w:p>
    <w:p w:rsidR="0064777A" w:rsidRDefault="00431194">
      <w:r w:rsidRPr="00431194">
        <w:t>Version control allows you to keep track of your work and helps you to easily explore the changes you have made, be it data, coding scripts, notes, etc.</w:t>
      </w:r>
    </w:p>
    <w:p w:rsidR="00431194" w:rsidRDefault="00431194">
      <w:r>
        <w:t xml:space="preserve">Some of the version control tools are GIT, SVN, </w:t>
      </w:r>
      <w:r w:rsidRPr="00431194">
        <w:t>Mercurial</w:t>
      </w:r>
      <w:proofErr w:type="gramStart"/>
      <w:r w:rsidRPr="00431194">
        <w:t>  etc</w:t>
      </w:r>
      <w:proofErr w:type="gramEnd"/>
      <w:r w:rsidRPr="00431194">
        <w:t>..</w:t>
      </w:r>
    </w:p>
    <w:p w:rsidR="00431194" w:rsidRDefault="00431194">
      <w:pPr>
        <w:rPr>
          <w:b/>
          <w:u w:val="single"/>
        </w:rPr>
      </w:pPr>
      <w:r w:rsidRPr="00431194">
        <w:rPr>
          <w:b/>
          <w:u w:val="single"/>
        </w:rPr>
        <w:t xml:space="preserve">Difference between </w:t>
      </w:r>
      <w:proofErr w:type="spellStart"/>
      <w:r w:rsidRPr="00431194">
        <w:rPr>
          <w:b/>
          <w:u w:val="single"/>
        </w:rPr>
        <w:t>svn</w:t>
      </w:r>
      <w:proofErr w:type="spellEnd"/>
      <w:r w:rsidRPr="00431194">
        <w:rPr>
          <w:b/>
          <w:u w:val="single"/>
        </w:rPr>
        <w:t xml:space="preserve"> and </w:t>
      </w:r>
      <w:proofErr w:type="spellStart"/>
      <w:r w:rsidRPr="00431194">
        <w:rPr>
          <w:b/>
          <w:u w:val="single"/>
        </w:rPr>
        <w:t>git</w:t>
      </w:r>
      <w:proofErr w:type="spellEnd"/>
      <w:r w:rsidRPr="00431194">
        <w:rPr>
          <w:b/>
          <w:u w:val="single"/>
        </w:rPr>
        <w:t>:</w:t>
      </w:r>
    </w:p>
    <w:tbl>
      <w:tblPr>
        <w:tblW w:w="9029" w:type="dxa"/>
        <w:shd w:val="clear" w:color="auto" w:fill="FFFFFF"/>
        <w:tblCellMar>
          <w:left w:w="0" w:type="dxa"/>
          <w:right w:w="0" w:type="dxa"/>
        </w:tblCellMar>
        <w:tblLook w:val="04A0"/>
      </w:tblPr>
      <w:tblGrid>
        <w:gridCol w:w="3904"/>
        <w:gridCol w:w="5125"/>
      </w:tblGrid>
      <w:tr w:rsidR="00431194" w:rsidRPr="00431194" w:rsidTr="0064777A">
        <w:trPr>
          <w:trHeight w:val="56"/>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431194" w:rsidRPr="00431194" w:rsidRDefault="00431194" w:rsidP="00431194">
            <w:pPr>
              <w:spacing w:after="0" w:line="240" w:lineRule="auto"/>
            </w:pPr>
            <w:proofErr w:type="spellStart"/>
            <w:r w:rsidRPr="00431194">
              <w:t>Git</w:t>
            </w:r>
            <w:proofErr w:type="spellEnd"/>
            <w:r w:rsidRPr="00431194">
              <w:t xml:space="preserve"> has a Distributed Model.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431194" w:rsidRPr="00431194" w:rsidRDefault="00431194" w:rsidP="00431194">
            <w:pPr>
              <w:spacing w:after="0" w:line="240" w:lineRule="auto"/>
            </w:pPr>
            <w:r w:rsidRPr="00431194">
              <w:t>SVN has a Centralized Model.</w:t>
            </w:r>
          </w:p>
        </w:tc>
      </w:tr>
      <w:tr w:rsidR="00431194" w:rsidRPr="00431194" w:rsidTr="0064777A">
        <w:trPr>
          <w:trHeight w:val="701"/>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431194" w:rsidRPr="00431194" w:rsidRDefault="00431194" w:rsidP="00431194">
            <w:pPr>
              <w:spacing w:after="0" w:line="240" w:lineRule="auto"/>
            </w:pPr>
            <w:r w:rsidRPr="00431194">
              <w:t xml:space="preserve">In </w:t>
            </w:r>
            <w:proofErr w:type="spellStart"/>
            <w:proofErr w:type="gramStart"/>
            <w:r w:rsidRPr="00431194">
              <w:t>git</w:t>
            </w:r>
            <w:proofErr w:type="spellEnd"/>
            <w:proofErr w:type="gramEnd"/>
            <w:r w:rsidRPr="00431194">
              <w:t xml:space="preserve"> every user has their own copy of code on their local like their own branch.</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431194" w:rsidRPr="00431194" w:rsidRDefault="00431194" w:rsidP="00431194">
            <w:pPr>
              <w:spacing w:after="0" w:line="240" w:lineRule="auto"/>
            </w:pPr>
            <w:r w:rsidRPr="00431194">
              <w:t>In SVN there is central repository has working copy that also make changes and committed in central repository.</w:t>
            </w:r>
          </w:p>
        </w:tc>
      </w:tr>
      <w:tr w:rsidR="00431194" w:rsidRPr="00431194" w:rsidTr="0064777A">
        <w:trPr>
          <w:trHeight w:val="167"/>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431194" w:rsidRPr="00431194" w:rsidRDefault="00431194" w:rsidP="00431194">
            <w:pPr>
              <w:spacing w:after="0" w:line="240" w:lineRule="auto"/>
            </w:pPr>
            <w:r w:rsidRPr="00431194">
              <w:t xml:space="preserve">In </w:t>
            </w:r>
            <w:proofErr w:type="spellStart"/>
            <w:r w:rsidRPr="00431194">
              <w:t>git</w:t>
            </w:r>
            <w:proofErr w:type="spellEnd"/>
            <w:r w:rsidRPr="00431194">
              <w:t xml:space="preserve"> we do not required any Network to perform </w:t>
            </w:r>
            <w:proofErr w:type="spellStart"/>
            <w:r w:rsidRPr="00431194">
              <w:t>git</w:t>
            </w:r>
            <w:proofErr w:type="spellEnd"/>
            <w:r w:rsidRPr="00431194">
              <w:t xml:space="preserve"> operation</w:t>
            </w:r>
            <w:proofErr w:type="gramStart"/>
            <w:r w:rsidRPr="00431194">
              <w:t>.  </w:t>
            </w:r>
            <w:proofErr w:type="gramEnd"/>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431194" w:rsidRPr="00431194" w:rsidRDefault="00431194" w:rsidP="00431194">
            <w:pPr>
              <w:spacing w:after="0" w:line="240" w:lineRule="auto"/>
            </w:pPr>
            <w:r w:rsidRPr="00431194">
              <w:t xml:space="preserve">In </w:t>
            </w:r>
            <w:proofErr w:type="gramStart"/>
            <w:r w:rsidRPr="00431194">
              <w:t>SVN</w:t>
            </w:r>
            <w:proofErr w:type="gramEnd"/>
            <w:r w:rsidRPr="00431194">
              <w:t xml:space="preserve"> we required Network for runs the SVN operation.</w:t>
            </w:r>
          </w:p>
        </w:tc>
      </w:tr>
    </w:tbl>
    <w:p w:rsidR="00431194" w:rsidRDefault="00431194">
      <w:pPr>
        <w:rPr>
          <w:b/>
          <w:u w:val="single"/>
        </w:rPr>
      </w:pPr>
    </w:p>
    <w:p w:rsidR="00431194" w:rsidRDefault="00431194">
      <w:pPr>
        <w:rPr>
          <w:b/>
          <w:u w:val="single"/>
        </w:rPr>
      </w:pPr>
      <w:r>
        <w:rPr>
          <w:b/>
          <w:u w:val="single"/>
        </w:rPr>
        <w:t xml:space="preserve">GIT Structure </w:t>
      </w:r>
    </w:p>
    <w:p w:rsidR="0064777A" w:rsidRPr="00431194" w:rsidRDefault="0064777A">
      <w:pPr>
        <w:rPr>
          <w:b/>
          <w:u w:val="single"/>
        </w:rPr>
      </w:pPr>
      <w:r w:rsidRPr="0064777A">
        <w:rPr>
          <w:b/>
          <w:u w:val="single"/>
        </w:rPr>
        <w:drawing>
          <wp:inline distT="0" distB="0" distL="0" distR="0">
            <wp:extent cx="2419350" cy="714375"/>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2419350" cy="714375"/>
                    </a:xfrm>
                    <a:prstGeom prst="rect">
                      <a:avLst/>
                    </a:prstGeom>
                    <a:noFill/>
                    <a:ln w="9525">
                      <a:noFill/>
                      <a:miter lim="800000"/>
                      <a:headEnd/>
                      <a:tailEnd/>
                    </a:ln>
                  </pic:spPr>
                </pic:pic>
              </a:graphicData>
            </a:graphic>
          </wp:inline>
        </w:drawing>
      </w:r>
    </w:p>
    <w:p w:rsidR="0064777A" w:rsidRDefault="00431194" w:rsidP="0064777A">
      <w:r>
        <w:t xml:space="preserve">Some of the GIT services providers are </w:t>
      </w:r>
      <w:r w:rsidR="0064777A">
        <w:t xml:space="preserve">GITHUB, </w:t>
      </w:r>
      <w:proofErr w:type="spellStart"/>
      <w:r w:rsidR="0064777A">
        <w:t>Bitbucket</w:t>
      </w:r>
      <w:proofErr w:type="spellEnd"/>
      <w:r w:rsidR="0064777A">
        <w:t xml:space="preserve">, </w:t>
      </w:r>
      <w:proofErr w:type="gramStart"/>
      <w:r w:rsidR="0064777A">
        <w:t>GITLAB</w:t>
      </w:r>
      <w:proofErr w:type="gramEnd"/>
      <w:r w:rsidR="0064777A">
        <w:t xml:space="preserve"> etc.</w:t>
      </w:r>
    </w:p>
    <w:p w:rsidR="00431194" w:rsidRDefault="00431194"/>
    <w:p w:rsidR="00431194" w:rsidRDefault="00431194"/>
    <w:p w:rsidR="00431194" w:rsidRDefault="00431194">
      <w:r>
        <w:rPr>
          <w:noProof/>
        </w:rPr>
        <w:drawing>
          <wp:inline distT="0" distB="0" distL="0" distR="0">
            <wp:extent cx="4486275" cy="2296806"/>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486275" cy="2296806"/>
                    </a:xfrm>
                    <a:prstGeom prst="rect">
                      <a:avLst/>
                    </a:prstGeom>
                    <a:noFill/>
                    <a:ln w="9525">
                      <a:noFill/>
                      <a:miter lim="800000"/>
                      <a:headEnd/>
                      <a:tailEnd/>
                    </a:ln>
                  </pic:spPr>
                </pic:pic>
              </a:graphicData>
            </a:graphic>
          </wp:inline>
        </w:drawing>
      </w:r>
    </w:p>
    <w:p w:rsidR="00431194" w:rsidRPr="00431194" w:rsidRDefault="00431194" w:rsidP="00431194">
      <w:pPr>
        <w:spacing w:after="100" w:afterAutospacing="1" w:line="240" w:lineRule="auto"/>
        <w:outlineLvl w:val="2"/>
        <w:rPr>
          <w:u w:val="single"/>
        </w:rPr>
      </w:pPr>
      <w:proofErr w:type="spellStart"/>
      <w:r w:rsidRPr="00431194">
        <w:rPr>
          <w:u w:val="single"/>
        </w:rPr>
        <w:lastRenderedPageBreak/>
        <w:t>Git</w:t>
      </w:r>
      <w:proofErr w:type="spellEnd"/>
      <w:r w:rsidRPr="00431194">
        <w:rPr>
          <w:u w:val="single"/>
        </w:rPr>
        <w:t xml:space="preserve"> Commands When Working with Remote Repositories</w:t>
      </w:r>
    </w:p>
    <w:p w:rsidR="00431194" w:rsidRPr="00431194" w:rsidRDefault="00431194" w:rsidP="00431194">
      <w:pPr>
        <w:numPr>
          <w:ilvl w:val="0"/>
          <w:numId w:val="1"/>
        </w:numPr>
        <w:spacing w:before="100" w:beforeAutospacing="1" w:after="100" w:afterAutospacing="1" w:line="240" w:lineRule="auto"/>
      </w:pPr>
      <w:proofErr w:type="spellStart"/>
      <w:proofErr w:type="gramStart"/>
      <w:r w:rsidRPr="00431194">
        <w:t>git</w:t>
      </w:r>
      <w:proofErr w:type="spellEnd"/>
      <w:proofErr w:type="gramEnd"/>
      <w:r w:rsidRPr="00431194">
        <w:t xml:space="preserve"> remote: This </w:t>
      </w:r>
      <w:proofErr w:type="spellStart"/>
      <w:r w:rsidRPr="00431194">
        <w:t>Git</w:t>
      </w:r>
      <w:proofErr w:type="spellEnd"/>
      <w:r w:rsidRPr="00431194">
        <w:t xml:space="preserve"> command allows you to connect a remote repository to a local repository.</w:t>
      </w:r>
    </w:p>
    <w:p w:rsidR="00431194" w:rsidRPr="00431194" w:rsidRDefault="00431194" w:rsidP="00431194">
      <w:pPr>
        <w:numPr>
          <w:ilvl w:val="0"/>
          <w:numId w:val="1"/>
        </w:numPr>
        <w:spacing w:before="100" w:beforeAutospacing="1" w:after="100" w:afterAutospacing="1" w:line="240" w:lineRule="auto"/>
      </w:pPr>
      <w:proofErr w:type="spellStart"/>
      <w:proofErr w:type="gramStart"/>
      <w:r w:rsidRPr="00431194">
        <w:t>git</w:t>
      </w:r>
      <w:proofErr w:type="spellEnd"/>
      <w:proofErr w:type="gramEnd"/>
      <w:r w:rsidRPr="00431194">
        <w:t xml:space="preserve"> clone: You can use the clone command to create a local copy of an already existing remote repository. This allows you to copy and download the required repository to the system. It is similar to the init command while working with remote repositories as it allows you to build a local directory, consisting of all the necessary files and history of the repository.</w:t>
      </w:r>
    </w:p>
    <w:p w:rsidR="00431194" w:rsidRPr="00431194" w:rsidRDefault="00431194" w:rsidP="00431194">
      <w:pPr>
        <w:numPr>
          <w:ilvl w:val="0"/>
          <w:numId w:val="1"/>
        </w:numPr>
        <w:spacing w:before="100" w:beforeAutospacing="1" w:after="100" w:afterAutospacing="1" w:line="240" w:lineRule="auto"/>
      </w:pPr>
      <w:proofErr w:type="spellStart"/>
      <w:proofErr w:type="gramStart"/>
      <w:r w:rsidRPr="00431194">
        <w:t>git</w:t>
      </w:r>
      <w:proofErr w:type="spellEnd"/>
      <w:proofErr w:type="gramEnd"/>
      <w:r w:rsidRPr="00431194">
        <w:t xml:space="preserve"> pull: The pull command is used to run the latest version of any repository. This pulls all the changes made from the remote to the local repository.</w:t>
      </w:r>
    </w:p>
    <w:p w:rsidR="00431194" w:rsidRDefault="00431194" w:rsidP="00431194">
      <w:pPr>
        <w:numPr>
          <w:ilvl w:val="0"/>
          <w:numId w:val="1"/>
        </w:numPr>
        <w:spacing w:before="100" w:beforeAutospacing="1" w:after="100" w:afterAutospacing="1" w:line="240" w:lineRule="auto"/>
      </w:pPr>
      <w:proofErr w:type="spellStart"/>
      <w:proofErr w:type="gramStart"/>
      <w:r w:rsidRPr="00431194">
        <w:t>git</w:t>
      </w:r>
      <w:proofErr w:type="spellEnd"/>
      <w:proofErr w:type="gramEnd"/>
      <w:r w:rsidRPr="00431194">
        <w:t xml:space="preserve"> push: This command sends local commits to the respective remote repository. It needs two parameters, i.e., the remote repository and the specific branch where it needs to </w:t>
      </w:r>
      <w:proofErr w:type="gramStart"/>
      <w:r w:rsidRPr="00431194">
        <w:t>be pushed</w:t>
      </w:r>
      <w:proofErr w:type="gramEnd"/>
      <w:r w:rsidRPr="00431194">
        <w:t>.</w:t>
      </w:r>
    </w:p>
    <w:p w:rsidR="00431194" w:rsidRDefault="00431194" w:rsidP="00431194">
      <w:pPr>
        <w:spacing w:before="100" w:beforeAutospacing="1" w:after="100" w:afterAutospacing="1" w:line="240" w:lineRule="auto"/>
        <w:ind w:left="360"/>
      </w:pPr>
      <w:r>
        <w:t>Your Local repository is made up of three layers:</w:t>
      </w:r>
    </w:p>
    <w:p w:rsidR="00431194" w:rsidRPr="00431194" w:rsidRDefault="00431194" w:rsidP="00431194">
      <w:pPr>
        <w:spacing w:before="150" w:after="100" w:afterAutospacing="1" w:line="240" w:lineRule="auto"/>
      </w:pPr>
      <w:r w:rsidRPr="00431194">
        <w:rPr>
          <w:u w:val="single"/>
        </w:rPr>
        <w:t>The three layers are</w:t>
      </w:r>
      <w:r w:rsidRPr="00431194">
        <w:t>:</w:t>
      </w:r>
    </w:p>
    <w:p w:rsidR="00431194" w:rsidRPr="00431194" w:rsidRDefault="00431194" w:rsidP="00431194">
      <w:pPr>
        <w:numPr>
          <w:ilvl w:val="0"/>
          <w:numId w:val="2"/>
        </w:numPr>
        <w:spacing w:before="100" w:beforeAutospacing="1" w:after="100" w:afterAutospacing="1" w:line="240" w:lineRule="auto"/>
      </w:pPr>
      <w:r w:rsidRPr="00431194">
        <w:rPr>
          <w:b/>
        </w:rPr>
        <w:t>Working directory</w:t>
      </w:r>
      <w:r w:rsidRPr="00431194">
        <w:t xml:space="preserve">: This </w:t>
      </w:r>
      <w:proofErr w:type="gramStart"/>
      <w:r w:rsidRPr="00431194">
        <w:t>is created</w:t>
      </w:r>
      <w:proofErr w:type="gramEnd"/>
      <w:r w:rsidRPr="00431194">
        <w:t xml:space="preserve"> when a </w:t>
      </w:r>
      <w:proofErr w:type="spellStart"/>
      <w:r w:rsidRPr="00431194">
        <w:t>Git</w:t>
      </w:r>
      <w:proofErr w:type="spellEnd"/>
      <w:r w:rsidRPr="00431194">
        <w:t xml:space="preserve"> project is initialized onto your local machine and allows you to edit the source code copied.</w:t>
      </w:r>
    </w:p>
    <w:p w:rsidR="00431194" w:rsidRPr="00431194" w:rsidRDefault="00431194" w:rsidP="00431194">
      <w:pPr>
        <w:numPr>
          <w:ilvl w:val="0"/>
          <w:numId w:val="2"/>
        </w:numPr>
        <w:spacing w:before="100" w:beforeAutospacing="1" w:after="100" w:afterAutospacing="1" w:line="240" w:lineRule="auto"/>
      </w:pPr>
      <w:r w:rsidRPr="00431194">
        <w:rPr>
          <w:b/>
        </w:rPr>
        <w:t>Staging area</w:t>
      </w:r>
      <w:r w:rsidRPr="00431194">
        <w:t xml:space="preserve">: Post the edits, the code </w:t>
      </w:r>
      <w:proofErr w:type="gramStart"/>
      <w:r w:rsidRPr="00431194">
        <w:t>is staged</w:t>
      </w:r>
      <w:proofErr w:type="gramEnd"/>
      <w:r w:rsidRPr="00431194">
        <w:t xml:space="preserve"> in the staging area by applying the command, </w:t>
      </w:r>
      <w:proofErr w:type="spellStart"/>
      <w:r w:rsidRPr="00431194">
        <w:t>git</w:t>
      </w:r>
      <w:proofErr w:type="spellEnd"/>
      <w:r w:rsidRPr="00431194">
        <w:t xml:space="preserve"> add. This displays a preview for the next stage. In case further modifications </w:t>
      </w:r>
      <w:proofErr w:type="gramStart"/>
      <w:r w:rsidRPr="00431194">
        <w:t>are made</w:t>
      </w:r>
      <w:proofErr w:type="gramEnd"/>
      <w:r w:rsidRPr="00431194">
        <w:t xml:space="preserve"> in the working directory, the snapshots for these two layers will be different. However, these can be synced by using the same ‘</w:t>
      </w:r>
      <w:proofErr w:type="spellStart"/>
      <w:r w:rsidRPr="00431194">
        <w:t>git</w:t>
      </w:r>
      <w:proofErr w:type="spellEnd"/>
      <w:r w:rsidRPr="00431194">
        <w:t xml:space="preserve"> add’ command.</w:t>
      </w:r>
    </w:p>
    <w:p w:rsidR="00431194" w:rsidRDefault="00431194" w:rsidP="00431194">
      <w:pPr>
        <w:numPr>
          <w:ilvl w:val="0"/>
          <w:numId w:val="2"/>
        </w:numPr>
        <w:spacing w:before="100" w:beforeAutospacing="1" w:after="100" w:afterAutospacing="1" w:line="240" w:lineRule="auto"/>
      </w:pPr>
      <w:r w:rsidRPr="00431194">
        <w:rPr>
          <w:b/>
        </w:rPr>
        <w:t>Local repository</w:t>
      </w:r>
      <w:r w:rsidRPr="00431194">
        <w:t xml:space="preserve">: If no further edits </w:t>
      </w:r>
      <w:proofErr w:type="gramStart"/>
      <w:r w:rsidRPr="00431194">
        <w:t>are required to be done</w:t>
      </w:r>
      <w:proofErr w:type="gramEnd"/>
      <w:r w:rsidRPr="00431194">
        <w:t>, then you can go ahead and apply the </w:t>
      </w:r>
      <w:proofErr w:type="spellStart"/>
      <w:r w:rsidRPr="00431194">
        <w:t>git</w:t>
      </w:r>
      <w:proofErr w:type="spellEnd"/>
      <w:r w:rsidRPr="00431194">
        <w:t xml:space="preserve"> commit command. This replicates the latest snapshots in all three stages, making them </w:t>
      </w:r>
      <w:proofErr w:type="gramStart"/>
      <w:r w:rsidRPr="00431194">
        <w:t>in sync</w:t>
      </w:r>
      <w:proofErr w:type="gramEnd"/>
      <w:r w:rsidRPr="00431194">
        <w:t xml:space="preserve"> with each other.</w:t>
      </w:r>
    </w:p>
    <w:p w:rsidR="00431194" w:rsidRPr="00431194" w:rsidRDefault="00431194" w:rsidP="00431194">
      <w:pPr>
        <w:spacing w:before="100" w:beforeAutospacing="1" w:after="100" w:afterAutospacing="1" w:line="240" w:lineRule="auto"/>
      </w:pPr>
    </w:p>
    <w:p w:rsidR="00431194" w:rsidRPr="00431194" w:rsidRDefault="00431194" w:rsidP="00431194">
      <w:pPr>
        <w:spacing w:before="100" w:beforeAutospacing="1" w:after="100" w:afterAutospacing="1" w:line="240" w:lineRule="auto"/>
        <w:ind w:left="360"/>
      </w:pPr>
    </w:p>
    <w:p w:rsidR="00431194" w:rsidRDefault="00431194"/>
    <w:p w:rsidR="00431194" w:rsidRDefault="00431194"/>
    <w:sectPr w:rsidR="004311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C62F86"/>
    <w:multiLevelType w:val="multilevel"/>
    <w:tmpl w:val="E57A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1A0D2B"/>
    <w:multiLevelType w:val="multilevel"/>
    <w:tmpl w:val="4FBA1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useFELayout/>
  </w:compat>
  <w:rsids>
    <w:rsidRoot w:val="00431194"/>
    <w:rsid w:val="00431194"/>
    <w:rsid w:val="006477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311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31194"/>
    <w:rPr>
      <w:i/>
      <w:iCs/>
    </w:rPr>
  </w:style>
  <w:style w:type="paragraph" w:styleId="BalloonText">
    <w:name w:val="Balloon Text"/>
    <w:basedOn w:val="Normal"/>
    <w:link w:val="BalloonTextChar"/>
    <w:uiPriority w:val="99"/>
    <w:semiHidden/>
    <w:unhideWhenUsed/>
    <w:rsid w:val="004311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194"/>
    <w:rPr>
      <w:rFonts w:ascii="Tahoma" w:hAnsi="Tahoma" w:cs="Tahoma"/>
      <w:sz w:val="16"/>
      <w:szCs w:val="16"/>
    </w:rPr>
  </w:style>
  <w:style w:type="character" w:customStyle="1" w:styleId="Heading3Char">
    <w:name w:val="Heading 3 Char"/>
    <w:basedOn w:val="DefaultParagraphFont"/>
    <w:link w:val="Heading3"/>
    <w:uiPriority w:val="9"/>
    <w:rsid w:val="00431194"/>
    <w:rPr>
      <w:rFonts w:ascii="Times New Roman" w:eastAsia="Times New Roman" w:hAnsi="Times New Roman" w:cs="Times New Roman"/>
      <w:b/>
      <w:bCs/>
      <w:sz w:val="27"/>
      <w:szCs w:val="27"/>
    </w:rPr>
  </w:style>
  <w:style w:type="character" w:styleId="Strong">
    <w:name w:val="Strong"/>
    <w:basedOn w:val="DefaultParagraphFont"/>
    <w:uiPriority w:val="22"/>
    <w:qFormat/>
    <w:rsid w:val="00431194"/>
    <w:rPr>
      <w:b/>
      <w:bCs/>
    </w:rPr>
  </w:style>
  <w:style w:type="paragraph" w:styleId="NormalWeb">
    <w:name w:val="Normal (Web)"/>
    <w:basedOn w:val="Normal"/>
    <w:uiPriority w:val="99"/>
    <w:semiHidden/>
    <w:unhideWhenUsed/>
    <w:rsid w:val="004311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22474434">
      <w:bodyDiv w:val="1"/>
      <w:marLeft w:val="0"/>
      <w:marRight w:val="0"/>
      <w:marTop w:val="0"/>
      <w:marBottom w:val="0"/>
      <w:divBdr>
        <w:top w:val="none" w:sz="0" w:space="0" w:color="auto"/>
        <w:left w:val="none" w:sz="0" w:space="0" w:color="auto"/>
        <w:bottom w:val="none" w:sz="0" w:space="0" w:color="auto"/>
        <w:right w:val="none" w:sz="0" w:space="0" w:color="auto"/>
      </w:divBdr>
    </w:div>
    <w:div w:id="1359962769">
      <w:bodyDiv w:val="1"/>
      <w:marLeft w:val="0"/>
      <w:marRight w:val="0"/>
      <w:marTop w:val="0"/>
      <w:marBottom w:val="0"/>
      <w:divBdr>
        <w:top w:val="none" w:sz="0" w:space="0" w:color="auto"/>
        <w:left w:val="none" w:sz="0" w:space="0" w:color="auto"/>
        <w:bottom w:val="none" w:sz="0" w:space="0" w:color="auto"/>
        <w:right w:val="none" w:sz="0" w:space="0" w:color="auto"/>
      </w:divBdr>
    </w:div>
    <w:div w:id="207716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Canter CADD</dc:creator>
  <cp:keywords/>
  <dc:description/>
  <cp:lastModifiedBy>Canter CADD</cp:lastModifiedBy>
  <cp:revision>3</cp:revision>
  <dcterms:created xsi:type="dcterms:W3CDTF">2022-02-09T07:33:00Z</dcterms:created>
  <dcterms:modified xsi:type="dcterms:W3CDTF">2022-02-09T07:46:00Z</dcterms:modified>
</cp:coreProperties>
</file>