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google.colab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drive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drive.mount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'/content/drive'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tensorflow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tf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tensorflow.keras.preprocessing.image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ImageDataGenerator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tensorflow.keras.applications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DenseNet121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tensorflow.keras.models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Sequential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tensorflow.keras.layers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Dense, GlobalAveragePooling2D, Dropout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tensorflow.keras.optimizers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Adam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Define the path to your dataset directory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dataset_directory = 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'/content/drive/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MyDrive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/dataset'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Define the number of classes (weed species)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num_classes = </w:t>
      </w:r>
      <w:proofErr w:type="gramStart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4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Adjust this based on your dataset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# Set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hyperparameters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input_shape = (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128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128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batch_size =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32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epochs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30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Data augmentation and preprocessing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datagen</w:t>
      </w:r>
      <w:proofErr w:type="spellEnd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ImageDataGenerator(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rescale=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1.0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255.0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rotation_range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width_shift_range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height_shift_range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shear_range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zoom_range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horizontal_flip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True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fill_mode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'nearest'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validation_split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gramStart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Adjust the validation split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datagen.flow_from_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directory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dataset_directory,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target_size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=input_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shape[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batch_size=batch_size,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class_mode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subset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'training'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datagen.flow_from_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directory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dataset_directory,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target_size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=input_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shape[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batch_size=batch_size,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class_mode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subset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 the pre-trained DenseNet121 model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base_model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DenseNet121(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weights=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imagenet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include_top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False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input_shape=input_shape)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Build your custom model on top of DenseNet121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Sequential([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base_model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GlobalAveragePooling2D(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Dense(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128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activation=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relu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Dropout(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0.5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Dense(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num_classes, activation=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'softmax'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Specify which layers to fine-tune (unfreeze)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fine_tune_at = </w:t>
      </w:r>
      <w:proofErr w:type="gramStart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100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You can adjust this number based on your specific requirements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for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layer </w:t>
      </w:r>
      <w:r w:rsidRPr="00FC7652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in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base_model.layers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[:fine_tune_at]: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layer.trainable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r w:rsidRPr="00FC7652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False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Compile the model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compile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optimizer=Adam(learning_rate=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0.001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 loss=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categorical_crossentropy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metrics=[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'accuracy'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Train the model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history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model.fit(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steps_per_epoch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len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epochs=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epochs,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validation_data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validation_steps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len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Save the trained model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model.save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'densenet121_fine_tuned_weed_classifier_model.h5'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Evaluate on validation data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validation_results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model.evaluate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Evaluate on training data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training_results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model.evaluate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"Training Loss:"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training_results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"Training Accuracy:"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training_results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"Validation Loss:"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validation_results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"Validation Accuracy:"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validation_results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matplotlib.pyplot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Plot training &amp; validation accuracy values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plt.figure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figsize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=(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4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plt.subplot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history.history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'accuracy'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history.history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val_accuracy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plt.title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'Model Accuracy'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plt.xlabel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'Epoch'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plt.ylabel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'Accuracy'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plt.legend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'Train'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 loc=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'upper left'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Plot training &amp; validation loss values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plt.subplot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history.history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'loss'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history.history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val_loss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plt.title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'Model Loss'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plt.xlabel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'Epoch'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plt.ylabel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'Loss'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plt.legend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'Train'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 loc=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'upper left'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plt.tight_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layout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()</w:t>
      </w:r>
      <w:proofErr w:type="gram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plt.show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()</w:t>
      </w:r>
      <w:proofErr w:type="gram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numpy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np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from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sklearn.metrics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confusion_matrix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classification_report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seaborn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sns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import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matplotlib.pyplot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Pr="00FC7652">
        <w:rPr>
          <w:rFonts w:ascii="Courier New" w:eastAsia="Times New Roman" w:hAnsi="Courier New" w:cs="Courier New"/>
          <w:color w:val="AF00DB"/>
          <w:sz w:val="16"/>
          <w:szCs w:val="16"/>
          <w:lang w:eastAsia="en-GB"/>
        </w:rPr>
        <w:t>as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 the saved model (if not already loaded)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# </w:t>
      </w:r>
      <w:proofErr w:type="gram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For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example: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# from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tensorflow.keras.models</w:t>
      </w:r>
      <w:proofErr w:type="spell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import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load_model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lastRenderedPageBreak/>
        <w:t xml:space="preserve">#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loaded_model</w:t>
      </w:r>
      <w:proofErr w:type="spell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load_</w:t>
      </w:r>
      <w:proofErr w:type="gram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model</w:t>
      </w:r>
      <w:proofErr w:type="spell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'weed_classifier_model.h5')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Load the validation data for prediction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datagen.flow_from_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directory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dataset_directory,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target_size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=input_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shape[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   batch_size=batch_size,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class_mode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'categorical'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subset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'validation'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 </w:t>
      </w: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Use the validation subset for testing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   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shuffle=</w:t>
      </w:r>
      <w:proofErr w:type="gramEnd"/>
      <w:r w:rsidRPr="00FC7652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False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 </w:t>
      </w: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Important: Set shuffle to False to ensure predictions match the true labels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# </w:t>
      </w:r>
      <w:proofErr w:type="gram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Perform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predictions on the validation data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predictions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model.predict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Get the predicted labels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y_pred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np.argmax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predictions, axis=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# Get the true labels directly from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validation_generator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y_true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validation_generator.classes</w:t>
      </w:r>
      <w:proofErr w:type="spellEnd"/>
    </w:p>
    <w:p w:rsidR="00FC7652" w:rsidRPr="00FC7652" w:rsidRDefault="00FC7652" w:rsidP="00FC7652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9: Print the confusion matrix and classification report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cm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confusion_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matrix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y_true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y_pred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"Confusion Matrix:"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target_names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[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'broadleaf'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'grass'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'soil'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'soybean'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 </w:t>
      </w: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</w:t>
      </w:r>
      <w:proofErr w:type="gramEnd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 Add class names accordingly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classification_rep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classification_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report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y_true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y_pred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target_names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target_names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"Classification Report:"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classification_rep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 xml:space="preserve"># Step 10: Plot the confusion matrix with custom </w:t>
      </w:r>
      <w:proofErr w:type="spellStart"/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colors</w:t>
      </w:r>
      <w:proofErr w:type="spell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plt.figure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figsize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=(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8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6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24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sns.heatmap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cm,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annot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0000FF"/>
          <w:sz w:val="16"/>
          <w:szCs w:val="16"/>
          <w:lang w:eastAsia="en-GB"/>
        </w:rPr>
        <w:t>True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fmt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cmap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'Oranges'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xticklabels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target_names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yticklabels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target_names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plt.title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"Confusion Matrix"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plt.xlabel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"Predicted Labels"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plt.ylabel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"True Labels"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plt.show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()</w:t>
      </w:r>
      <w:proofErr w:type="gramEnd"/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11: Calculate evaluation metrics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TN =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cm[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FP =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cm[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FN =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cm[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0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TP = </w:t>
      </w: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cm[</w:t>
      </w:r>
      <w:proofErr w:type="gramEnd"/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 + cm[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3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]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precision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TP / (TP + FP)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recall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TP / (TP + FN)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sensitivity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recall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specificity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TN / (TN + FP)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f1_score =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2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* (precision * recall) / (precision + recall)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informedness</w:t>
      </w:r>
      <w:proofErr w:type="spellEnd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sensitivity + specificity - 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gmean</w:t>
      </w:r>
      <w:proofErr w:type="spellEnd"/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np.sqrt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(sensitivity * specificity)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omission_error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FN / (FN + TP)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commission_error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FP / (FP + TN)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user_accuracy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TP / (TP + FN)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producer_accuracy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TP / (TP + FP)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overall_accuracy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(TP + TN) / (TP + TN + FP + FN)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kappa</w:t>
      </w:r>
      <w:proofErr w:type="gram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= 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overall_accuracy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- (FP + FN) / (TP + TN + FP + FN)) / (</w:t>
      </w:r>
      <w:r w:rsidRPr="00FC7652">
        <w:rPr>
          <w:rFonts w:ascii="Courier New" w:eastAsia="Times New Roman" w:hAnsi="Courier New" w:cs="Courier New"/>
          <w:color w:val="098156"/>
          <w:sz w:val="16"/>
          <w:szCs w:val="16"/>
          <w:lang w:eastAsia="en-GB"/>
        </w:rPr>
        <w:t>1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- (FP + FN) / (TP + TN + FP + FN))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FC7652">
        <w:rPr>
          <w:rFonts w:ascii="Courier New" w:eastAsia="Times New Roman" w:hAnsi="Courier New" w:cs="Courier New"/>
          <w:color w:val="008000"/>
          <w:sz w:val="16"/>
          <w:szCs w:val="16"/>
          <w:lang w:eastAsia="en-GB"/>
        </w:rPr>
        <w:t># Step 12: Print the evaluation metrics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"Precision: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(precision))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"Recall: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(recall))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"Sensitivity: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(sensitivity))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"Specificity: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(specificity))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"F1 Score: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(f1_score))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Informedness</w:t>
      </w:r>
      <w:proofErr w:type="spell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 xml:space="preserve"> (IBM):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informedness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"Geometric Mean (G-mean):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gmean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"Omission Error: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omission_error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"Commission Error: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commission_error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"User Accuracy: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user_accuracy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"Producer Accuracy: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producer_accuracy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"Kappa Coefficient: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(kappa))</w:t>
      </w:r>
    </w:p>
    <w:p w:rsidR="00FC7652" w:rsidRPr="00FC7652" w:rsidRDefault="00FC7652" w:rsidP="00FC7652">
      <w:pPr>
        <w:shd w:val="clear" w:color="auto" w:fill="F7F7F7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proofErr w:type="gramStart"/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print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gramEnd"/>
      <w:r w:rsidRPr="00FC7652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"Overall Accuracy: {:.4f}"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Pr="00FC7652">
        <w:rPr>
          <w:rFonts w:ascii="Courier New" w:eastAsia="Times New Roman" w:hAnsi="Courier New" w:cs="Courier New"/>
          <w:color w:val="795E26"/>
          <w:sz w:val="16"/>
          <w:szCs w:val="16"/>
          <w:lang w:eastAsia="en-GB"/>
        </w:rPr>
        <w:t>format</w:t>
      </w:r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overall_accuracy</w:t>
      </w:r>
      <w:proofErr w:type="spellEnd"/>
      <w:r w:rsidRPr="00FC7652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))</w:t>
      </w:r>
    </w:p>
    <w:p w:rsidR="00B16F8B" w:rsidRDefault="00B16F8B"/>
    <w:sectPr w:rsidR="00B16F8B" w:rsidSect="00B1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7652"/>
    <w:rsid w:val="00B16F8B"/>
    <w:rsid w:val="00CB52E6"/>
    <w:rsid w:val="00FC7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2023-10-13T05:10:00Z</dcterms:created>
  <dcterms:modified xsi:type="dcterms:W3CDTF">2023-10-13T05:10:00Z</dcterms:modified>
</cp:coreProperties>
</file>