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2575" w14:textId="77777777" w:rsidR="008E4D4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C8FD6F0" w14:textId="77777777" w:rsidR="008E4D4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535A270" w14:textId="77777777" w:rsidR="008E4D47" w:rsidRDefault="008E4D4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977"/>
      </w:tblGrid>
      <w:tr w:rsidR="008E4D47" w14:paraId="24F0A341" w14:textId="77777777" w:rsidTr="005328C3">
        <w:trPr>
          <w:jc w:val="center"/>
        </w:trPr>
        <w:tc>
          <w:tcPr>
            <w:tcW w:w="4508" w:type="dxa"/>
          </w:tcPr>
          <w:p w14:paraId="45A54FB8" w14:textId="77777777" w:rsidR="008E4D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977" w:type="dxa"/>
          </w:tcPr>
          <w:p w14:paraId="71F0260D" w14:textId="494B6DC4" w:rsidR="008A1BA5" w:rsidRDefault="008A1B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8E4D47" w14:paraId="192B81D4" w14:textId="77777777" w:rsidTr="005328C3">
        <w:trPr>
          <w:jc w:val="center"/>
        </w:trPr>
        <w:tc>
          <w:tcPr>
            <w:tcW w:w="4508" w:type="dxa"/>
          </w:tcPr>
          <w:p w14:paraId="3EB3C90F" w14:textId="77777777" w:rsidR="008E4D4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977" w:type="dxa"/>
          </w:tcPr>
          <w:p w14:paraId="12351321" w14:textId="41250774" w:rsidR="008E4D47" w:rsidRDefault="005328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6ab221341</w:t>
            </w:r>
          </w:p>
        </w:tc>
      </w:tr>
      <w:tr w:rsidR="005328C3" w14:paraId="5F847521" w14:textId="77777777" w:rsidTr="005328C3">
        <w:trPr>
          <w:jc w:val="center"/>
        </w:trPr>
        <w:tc>
          <w:tcPr>
            <w:tcW w:w="4508" w:type="dxa"/>
          </w:tcPr>
          <w:p w14:paraId="35205544" w14:textId="77777777" w:rsidR="005328C3" w:rsidRDefault="005328C3" w:rsidP="005328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977" w:type="dxa"/>
          </w:tcPr>
          <w:p w14:paraId="3473F4D6" w14:textId="5A20968A" w:rsidR="005328C3" w:rsidRDefault="005328C3" w:rsidP="005328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 Client Scripts &amp; UI Polic</w:t>
            </w:r>
            <w:r w:rsidR="00FC247C">
              <w:rPr>
                <w:rFonts w:ascii="Arial" w:eastAsia="Arial" w:hAnsi="Arial" w:cs="Arial"/>
              </w:rPr>
              <w:t>y</w:t>
            </w:r>
            <w:r>
              <w:rPr>
                <w:rFonts w:ascii="Arial" w:eastAsia="Arial" w:hAnsi="Arial" w:cs="Arial"/>
              </w:rPr>
              <w:t xml:space="preserve"> (Incident)</w:t>
            </w:r>
          </w:p>
        </w:tc>
      </w:tr>
      <w:tr w:rsidR="005328C3" w14:paraId="0B84D9F0" w14:textId="77777777" w:rsidTr="005328C3">
        <w:trPr>
          <w:jc w:val="center"/>
        </w:trPr>
        <w:tc>
          <w:tcPr>
            <w:tcW w:w="4508" w:type="dxa"/>
          </w:tcPr>
          <w:p w14:paraId="778E6673" w14:textId="77777777" w:rsidR="005328C3" w:rsidRDefault="005328C3" w:rsidP="005328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977" w:type="dxa"/>
          </w:tcPr>
          <w:p w14:paraId="2CFD4676" w14:textId="77777777" w:rsidR="005328C3" w:rsidRDefault="005328C3" w:rsidP="005328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2A98117" w14:textId="77777777" w:rsidR="008E4D47" w:rsidRDefault="008E4D47">
      <w:pPr>
        <w:rPr>
          <w:rFonts w:ascii="Arial" w:eastAsia="Arial" w:hAnsi="Arial" w:cs="Arial"/>
          <w:b/>
        </w:rPr>
      </w:pPr>
    </w:p>
    <w:p w14:paraId="43CE440F" w14:textId="77777777" w:rsidR="00250724" w:rsidRDefault="00250724">
      <w:pPr>
        <w:rPr>
          <w:rFonts w:ascii="Arial" w:eastAsia="Arial" w:hAnsi="Arial" w:cs="Arial"/>
          <w:b/>
        </w:rPr>
      </w:pPr>
    </w:p>
    <w:p w14:paraId="31F4549B" w14:textId="77777777" w:rsidR="00250724" w:rsidRPr="00250724" w:rsidRDefault="00250724" w:rsidP="00250724">
      <w:pPr>
        <w:rPr>
          <w:rFonts w:ascii="Arial" w:eastAsia="Arial" w:hAnsi="Arial" w:cs="Arial"/>
          <w:b/>
          <w:bCs/>
        </w:rPr>
      </w:pPr>
      <w:r w:rsidRPr="00250724">
        <w:rPr>
          <w:rFonts w:ascii="Arial" w:eastAsia="Arial" w:hAnsi="Arial" w:cs="Arial"/>
          <w:b/>
          <w:bCs/>
        </w:rPr>
        <w:t>Technical Architecture:</w:t>
      </w:r>
    </w:p>
    <w:p w14:paraId="055E9D2C" w14:textId="77777777" w:rsidR="00250724" w:rsidRDefault="00250724" w:rsidP="008A1BA5">
      <w:pPr>
        <w:ind w:firstLine="720"/>
        <w:rPr>
          <w:rFonts w:ascii="Arial" w:eastAsia="Arial" w:hAnsi="Arial" w:cs="Arial"/>
          <w:bCs/>
        </w:rPr>
      </w:pPr>
      <w:r w:rsidRPr="00250724">
        <w:rPr>
          <w:rFonts w:ascii="Arial" w:eastAsia="Arial" w:hAnsi="Arial" w:cs="Arial"/>
          <w:bCs/>
        </w:rPr>
        <w:t>The technical architecture of the proposed solution is based on the ServiceNow Cloud platform. The user accesses the ServiceNow Incident Form through a web browser. Client Scripts perform client-side validation and dynamic form actions, while UI Policies control field visibility, mandatory status, and read-only behaviour. The processed incident information is stored in the ServiceNow Incident Table. The Administrator configures and manages the Client Scripts and UI Policies.</w:t>
      </w:r>
    </w:p>
    <w:p w14:paraId="49CF6891" w14:textId="77777777" w:rsidR="00250724" w:rsidRDefault="00250724" w:rsidP="00250724">
      <w:pPr>
        <w:rPr>
          <w:rFonts w:ascii="Arial" w:eastAsia="Arial" w:hAnsi="Arial" w:cs="Arial"/>
          <w:bCs/>
        </w:rPr>
      </w:pPr>
    </w:p>
    <w:p w14:paraId="422C9DF0" w14:textId="77777777" w:rsidR="00250724" w:rsidRPr="00250724" w:rsidRDefault="00250724" w:rsidP="00250724">
      <w:pPr>
        <w:rPr>
          <w:rFonts w:ascii="Arial" w:eastAsia="Arial" w:hAnsi="Arial" w:cs="Arial"/>
          <w:bCs/>
        </w:rPr>
      </w:pPr>
    </w:p>
    <w:p w14:paraId="19C052D0" w14:textId="77777777" w:rsidR="00250724" w:rsidRPr="00250724" w:rsidRDefault="00250724" w:rsidP="00250724">
      <w:pPr>
        <w:rPr>
          <w:rFonts w:ascii="Arial" w:eastAsia="Arial" w:hAnsi="Arial" w:cs="Arial"/>
          <w:b/>
        </w:rPr>
      </w:pPr>
      <w:r w:rsidRPr="00250724">
        <w:rPr>
          <w:rFonts w:ascii="Arial" w:eastAsia="Arial" w:hAnsi="Arial" w:cs="Arial"/>
          <w:b/>
          <w:bCs/>
        </w:rPr>
        <w:t>Example:</w:t>
      </w:r>
      <w:r w:rsidRPr="00250724">
        <w:rPr>
          <w:rFonts w:ascii="Arial" w:eastAsia="Arial" w:hAnsi="Arial" w:cs="Arial"/>
          <w:b/>
        </w:rPr>
        <w:t xml:space="preserve"> ServiceNow Incident Management using Client Scripts and UI Policies</w:t>
      </w:r>
    </w:p>
    <w:p w14:paraId="17473044" w14:textId="77777777" w:rsidR="008A1BA5" w:rsidRDefault="00000000" w:rsidP="008A1BA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</w:p>
    <w:p w14:paraId="77865716" w14:textId="122EBD9D" w:rsidR="00250724" w:rsidRPr="008A1BA5" w:rsidRDefault="008A1BA5" w:rsidP="008A1BA5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</w:rPr>
      </w:pPr>
      <w:hyperlink r:id="rId6" w:history="1">
        <w:r w:rsidRPr="008A1BA5">
          <w:rPr>
            <w:rStyle w:val="Hyperlink"/>
            <w:rFonts w:ascii="Arial" w:eastAsia="Arial" w:hAnsi="Arial" w:cs="Arial"/>
            <w:b/>
          </w:rPr>
          <w:t>https://developer.servicenow.com/dev.do</w:t>
        </w:r>
      </w:hyperlink>
    </w:p>
    <w:p w14:paraId="317822CD" w14:textId="77777777" w:rsidR="008A1BA5" w:rsidRPr="00250724" w:rsidRDefault="008A1BA5" w:rsidP="00250724">
      <w:pPr>
        <w:pStyle w:val="ListParagraph"/>
        <w:rPr>
          <w:rFonts w:ascii="Arial" w:eastAsia="Arial" w:hAnsi="Arial" w:cs="Arial"/>
          <w:b/>
        </w:rPr>
      </w:pPr>
    </w:p>
    <w:p w14:paraId="7FA09821" w14:textId="0FD5C653" w:rsidR="008A1BA5" w:rsidRPr="008A1BA5" w:rsidRDefault="008A1BA5" w:rsidP="008A1BA5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</w:rPr>
      </w:pPr>
      <w:hyperlink r:id="rId7" w:history="1">
        <w:r w:rsidRPr="005675AB">
          <w:rPr>
            <w:rStyle w:val="Hyperlink"/>
            <w:rFonts w:ascii="Arial" w:eastAsia="Arial" w:hAnsi="Arial" w:cs="Arial"/>
            <w:b/>
          </w:rPr>
          <w:t>https://developer.servicenow.com/print_page.do?category=learning-module&amp;identifier=CSS_About_zurich,new_to_servicenow&amp;module=learning+plan&amp;release=zurich&amp;utm_source=chatgpt.com</w:t>
        </w:r>
      </w:hyperlink>
    </w:p>
    <w:p w14:paraId="172623B0" w14:textId="77777777" w:rsidR="008A1BA5" w:rsidRPr="008A1BA5" w:rsidRDefault="008A1BA5" w:rsidP="008A1BA5">
      <w:pPr>
        <w:pStyle w:val="ListParagraph"/>
        <w:rPr>
          <w:rFonts w:ascii="Arial" w:eastAsia="Arial" w:hAnsi="Arial" w:cs="Arial"/>
          <w:b/>
        </w:rPr>
      </w:pPr>
    </w:p>
    <w:p w14:paraId="4A730212" w14:textId="648C90EC" w:rsidR="00250724" w:rsidRPr="008A1BA5" w:rsidRDefault="008A1BA5" w:rsidP="008A1BA5">
      <w:pPr>
        <w:pStyle w:val="ListParagraph"/>
        <w:rPr>
          <w:rFonts w:ascii="Arial" w:eastAsia="Arial" w:hAnsi="Arial" w:cs="Arial"/>
          <w:b/>
        </w:rPr>
      </w:pPr>
      <w:r w:rsidRPr="008A1BA5">
        <w:rPr>
          <w:rFonts w:ascii="Arial" w:eastAsia="Arial" w:hAnsi="Arial" w:cs="Arial"/>
          <w:b/>
        </w:rPr>
        <w:t xml:space="preserve"> </w:t>
      </w:r>
    </w:p>
    <w:p w14:paraId="68D12363" w14:textId="77777777" w:rsidR="00250724" w:rsidRDefault="00250724">
      <w:pPr>
        <w:rPr>
          <w:rFonts w:ascii="Arial" w:eastAsia="Arial" w:hAnsi="Arial" w:cs="Arial"/>
          <w:b/>
        </w:rPr>
      </w:pPr>
    </w:p>
    <w:p w14:paraId="505D6DAA" w14:textId="77777777" w:rsidR="00250724" w:rsidRDefault="00250724">
      <w:pPr>
        <w:rPr>
          <w:rFonts w:ascii="Arial" w:eastAsia="Arial" w:hAnsi="Arial" w:cs="Arial"/>
          <w:b/>
        </w:rPr>
      </w:pPr>
    </w:p>
    <w:p w14:paraId="244A0E97" w14:textId="77777777" w:rsidR="00250724" w:rsidRDefault="00250724" w:rsidP="00250724">
      <w:pPr>
        <w:ind w:left="720"/>
        <w:rPr>
          <w:rFonts w:ascii="Arial" w:eastAsia="Arial" w:hAnsi="Arial" w:cs="Arial"/>
          <w:b/>
        </w:rPr>
      </w:pPr>
    </w:p>
    <w:p w14:paraId="7FB8A87C" w14:textId="77777777" w:rsidR="00250724" w:rsidRDefault="00250724">
      <w:pPr>
        <w:rPr>
          <w:rFonts w:ascii="Arial" w:eastAsia="Arial" w:hAnsi="Arial" w:cs="Arial"/>
          <w:b/>
        </w:rPr>
      </w:pPr>
    </w:p>
    <w:p w14:paraId="017CFAD4" w14:textId="3C007FC6" w:rsidR="005328C3" w:rsidRDefault="005328C3">
      <w:pPr>
        <w:rPr>
          <w:rFonts w:ascii="Arial" w:eastAsia="Arial" w:hAnsi="Arial" w:cs="Arial"/>
          <w:b/>
        </w:rPr>
      </w:pPr>
    </w:p>
    <w:p w14:paraId="2828059C" w14:textId="08EBA2FA" w:rsidR="008A1BA5" w:rsidRPr="008A1BA5" w:rsidRDefault="00250724" w:rsidP="008A1BA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32979" wp14:editId="7EFA4114">
                <wp:simplePos x="0" y="0"/>
                <wp:positionH relativeFrom="column">
                  <wp:posOffset>4585648</wp:posOffset>
                </wp:positionH>
                <wp:positionV relativeFrom="paragraph">
                  <wp:posOffset>66238</wp:posOffset>
                </wp:positionV>
                <wp:extent cx="4715425" cy="3124541"/>
                <wp:effectExtent l="0" t="0" r="28575" b="19050"/>
                <wp:wrapNone/>
                <wp:docPr id="3899553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425" cy="3124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5A4DB" w14:textId="77777777" w:rsidR="00250724" w:rsidRPr="008A1BA5" w:rsidRDefault="00250724" w:rsidP="0025072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A1B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Guidelines:</w:t>
                            </w:r>
                          </w:p>
                          <w:p w14:paraId="7F12258B" w14:textId="77777777" w:rsidR="00250724" w:rsidRPr="008A1BA5" w:rsidRDefault="00250724" w:rsidP="00250724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A1B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Include all the processes:</w:t>
                            </w:r>
                            <w:r w:rsidRPr="008A1BA5">
                              <w:rPr>
                                <w:sz w:val="24"/>
                                <w:szCs w:val="24"/>
                              </w:rPr>
                              <w:t xml:space="preserve"> Incident Form, Client Scripts, UI Policies, field validation, and incident record submission. </w:t>
                            </w:r>
                          </w:p>
                          <w:p w14:paraId="76374A58" w14:textId="77777777" w:rsidR="00250724" w:rsidRPr="008A1BA5" w:rsidRDefault="00250724" w:rsidP="00250724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A1B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Provide infrastructural demarcation:</w:t>
                            </w:r>
                            <w:r w:rsidRPr="008A1BA5">
                              <w:rPr>
                                <w:sz w:val="24"/>
                                <w:szCs w:val="24"/>
                              </w:rPr>
                              <w:t xml:space="preserve"> ServiceNow Cloud platform and web browser access. </w:t>
                            </w:r>
                          </w:p>
                          <w:p w14:paraId="422BF94C" w14:textId="77777777" w:rsidR="00250724" w:rsidRPr="008A1BA5" w:rsidRDefault="00250724" w:rsidP="00250724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A1B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Indicate external interfaces:</w:t>
                            </w:r>
                            <w:r w:rsidRPr="008A1BA5">
                              <w:rPr>
                                <w:sz w:val="24"/>
                                <w:szCs w:val="24"/>
                              </w:rPr>
                              <w:t xml:space="preserve"> No third-party APIs or external interfaces are required. </w:t>
                            </w:r>
                          </w:p>
                          <w:p w14:paraId="2C079EAB" w14:textId="77777777" w:rsidR="00250724" w:rsidRPr="008A1BA5" w:rsidRDefault="00250724" w:rsidP="00250724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A1B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Indicate Data Storage components / services:</w:t>
                            </w:r>
                            <w:r w:rsidRPr="008A1BA5">
                              <w:rPr>
                                <w:sz w:val="24"/>
                                <w:szCs w:val="24"/>
                              </w:rPr>
                              <w:t xml:space="preserve"> ServiceNow Incident Table is used to store incident records. </w:t>
                            </w:r>
                          </w:p>
                          <w:p w14:paraId="3B5ED998" w14:textId="77777777" w:rsidR="00250724" w:rsidRPr="008A1BA5" w:rsidRDefault="00250724" w:rsidP="00250724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8A1B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Indicate interface to machine learning models:</w:t>
                            </w:r>
                            <w:r w:rsidRPr="008A1BA5">
                              <w:rPr>
                                <w:sz w:val="24"/>
                                <w:szCs w:val="24"/>
                              </w:rPr>
                              <w:t xml:space="preserve"> Not applicable, as this project does not use any Machine Learning model.</w:t>
                            </w:r>
                          </w:p>
                          <w:p w14:paraId="4BDBC2F4" w14:textId="77777777" w:rsidR="00250724" w:rsidRPr="008A1BA5" w:rsidRDefault="0025072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3297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1.05pt;margin-top:5.2pt;width:371.3pt;height:2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xmOAIAAH0EAAAOAAAAZHJzL2Uyb0RvYy54bWysVEtv2zAMvg/YfxB0XxynTtsZcYosRYYB&#10;QVsgHXpWZCk2JouapMTOfv0oxXn0cRp2kUmR+kh+JD256xpFdsK6GnRB08GQEqE5lLXeFPTn8+LL&#10;LSXOM10yBVoUdC8cvZt+/jRpTS5GUIEqhSUIol3emoJW3ps8SRyvRMPcAIzQaJRgG+ZRtZuktKxF&#10;9EYlo+HwOmnBlsYCF87h7f3BSKcRX0rB/aOUTniiCoq5+XjaeK7DmUwnLN9YZqqa92mwf8iiYbXG&#10;oCeoe+YZ2dr6HVRTcwsOpB9waBKQsuYi1oDVpMM31awqZkSsBclx5kST+3+w/GG3Mk+W+O4bdNjA&#10;QEhrXO7wMtTTSduEL2ZK0I4U7k+0ic4TjpfZTTrORmNKONqu0lE2ziJOcn5urPPfBTQkCAW12JdI&#10;F9stnceQ6Hp0CdEcqLpc1EpFJcyCmCtLdgy7qPwR/JWX0qQt6PXVeBiBX9kC9On9WjH+K5SJMS+8&#10;UFMaL8/FB8l3665nZA3lHomycJghZ/iiRtwlc/6JWRwa5AYXwT/iIRVgMtBLlFRg/3x0H/yxl2il&#10;pMUhLKj7vWVWUKJ+aOzy1zTLwtRGJRvfjFCxl5b1pUVvmzkgQymunOFRDP5eHUVpoXnBfZmFqGhi&#10;mmPsgvqjOPeH1cB942I2i044p4b5pV4ZHqBDRwKfz90Ls6bvp8dReIDjuLL8TVsPvuGlhtnWg6xj&#10;zwPBB1Z73nHGY1v6fQxLdKlHr/NfY/oXAAD//wMAUEsDBBQABgAIAAAAIQCH9mib3gAAAAsBAAAP&#10;AAAAZHJzL2Rvd25yZXYueG1sTI/BTsMwEETvSPyDtUjcqN0obUOIUwEqXDhREOdt7NoW8TqK3TT8&#10;Pe4Jjqt5mnnbbGffs0mP0QWSsFwIYJq6oBwZCZ8fL3cVsJiQFPaBtIQfHWHbXl81WKtwpnc97ZNh&#10;uYRijRJsSkPNeeys9hgXYdCUs2MYPaZ8joarEc+53Pe8EGLNPTrKCxYH/Wx1970/eQm7J3NvugpH&#10;u6uUc9P8dXwzr1Le3syPD8CSntMfDBf9rA5tdjqEE6nIegmbolhmNAeiBHYBynW5AXaQsBLFCnjb&#10;8P8/tL8AAAD//wMAUEsBAi0AFAAGAAgAAAAhALaDOJL+AAAA4QEAABMAAAAAAAAAAAAAAAAAAAAA&#10;AFtDb250ZW50X1R5cGVzXS54bWxQSwECLQAUAAYACAAAACEAOP0h/9YAAACUAQAACwAAAAAAAAAA&#10;AAAAAAAvAQAAX3JlbHMvLnJlbHNQSwECLQAUAAYACAAAACEA1GHsZjgCAAB9BAAADgAAAAAAAAAA&#10;AAAAAAAuAgAAZHJzL2Uyb0RvYy54bWxQSwECLQAUAAYACAAAACEAh/Zom94AAAALAQAADwAAAAAA&#10;AAAAAAAAAACSBAAAZHJzL2Rvd25yZXYueG1sUEsFBgAAAAAEAAQA8wAAAJ0FAAAAAA==&#10;" fillcolor="white [3201]" strokeweight=".5pt">
                <v:textbox>
                  <w:txbxContent>
                    <w:p w14:paraId="0185A4DB" w14:textId="77777777" w:rsidR="00250724" w:rsidRPr="008A1BA5" w:rsidRDefault="00250724" w:rsidP="0025072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A1BA5">
                        <w:rPr>
                          <w:b/>
                          <w:bCs/>
                          <w:sz w:val="24"/>
                          <w:szCs w:val="24"/>
                        </w:rPr>
                        <w:t>Guidelines:</w:t>
                      </w:r>
                    </w:p>
                    <w:p w14:paraId="7F12258B" w14:textId="77777777" w:rsidR="00250724" w:rsidRPr="008A1BA5" w:rsidRDefault="00250724" w:rsidP="00250724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8A1BA5">
                        <w:rPr>
                          <w:b/>
                          <w:bCs/>
                          <w:sz w:val="24"/>
                          <w:szCs w:val="24"/>
                        </w:rPr>
                        <w:t>Include all the processes:</w:t>
                      </w:r>
                      <w:r w:rsidRPr="008A1BA5">
                        <w:rPr>
                          <w:sz w:val="24"/>
                          <w:szCs w:val="24"/>
                        </w:rPr>
                        <w:t xml:space="preserve"> Incident Form, Client Scripts, UI Policies, field validation, and incident record submission. </w:t>
                      </w:r>
                    </w:p>
                    <w:p w14:paraId="76374A58" w14:textId="77777777" w:rsidR="00250724" w:rsidRPr="008A1BA5" w:rsidRDefault="00250724" w:rsidP="00250724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8A1BA5">
                        <w:rPr>
                          <w:b/>
                          <w:bCs/>
                          <w:sz w:val="24"/>
                          <w:szCs w:val="24"/>
                        </w:rPr>
                        <w:t>Provide infrastructural demarcation:</w:t>
                      </w:r>
                      <w:r w:rsidRPr="008A1BA5">
                        <w:rPr>
                          <w:sz w:val="24"/>
                          <w:szCs w:val="24"/>
                        </w:rPr>
                        <w:t xml:space="preserve"> ServiceNow Cloud platform and web browser access. </w:t>
                      </w:r>
                    </w:p>
                    <w:p w14:paraId="422BF94C" w14:textId="77777777" w:rsidR="00250724" w:rsidRPr="008A1BA5" w:rsidRDefault="00250724" w:rsidP="00250724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8A1BA5">
                        <w:rPr>
                          <w:b/>
                          <w:bCs/>
                          <w:sz w:val="24"/>
                          <w:szCs w:val="24"/>
                        </w:rPr>
                        <w:t>Indicate external interfaces:</w:t>
                      </w:r>
                      <w:r w:rsidRPr="008A1BA5">
                        <w:rPr>
                          <w:sz w:val="24"/>
                          <w:szCs w:val="24"/>
                        </w:rPr>
                        <w:t xml:space="preserve"> No third-party APIs or external interfaces are required. </w:t>
                      </w:r>
                    </w:p>
                    <w:p w14:paraId="2C079EAB" w14:textId="77777777" w:rsidR="00250724" w:rsidRPr="008A1BA5" w:rsidRDefault="00250724" w:rsidP="00250724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8A1BA5">
                        <w:rPr>
                          <w:b/>
                          <w:bCs/>
                          <w:sz w:val="24"/>
                          <w:szCs w:val="24"/>
                        </w:rPr>
                        <w:t>Indicate Data Storage components / services:</w:t>
                      </w:r>
                      <w:r w:rsidRPr="008A1BA5">
                        <w:rPr>
                          <w:sz w:val="24"/>
                          <w:szCs w:val="24"/>
                        </w:rPr>
                        <w:t xml:space="preserve"> ServiceNow Incident Table is used to store incident records. </w:t>
                      </w:r>
                    </w:p>
                    <w:p w14:paraId="3B5ED998" w14:textId="77777777" w:rsidR="00250724" w:rsidRPr="008A1BA5" w:rsidRDefault="00250724" w:rsidP="00250724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8A1BA5">
                        <w:rPr>
                          <w:b/>
                          <w:bCs/>
                          <w:sz w:val="24"/>
                          <w:szCs w:val="24"/>
                        </w:rPr>
                        <w:t>Indicate interface to machine learning models:</w:t>
                      </w:r>
                      <w:r w:rsidRPr="008A1BA5">
                        <w:rPr>
                          <w:sz w:val="24"/>
                          <w:szCs w:val="24"/>
                        </w:rPr>
                        <w:t xml:space="preserve"> Not applicable, as this project does not use any Machine Learning model.</w:t>
                      </w:r>
                    </w:p>
                    <w:p w14:paraId="4BDBC2F4" w14:textId="77777777" w:rsidR="00250724" w:rsidRPr="008A1BA5" w:rsidRDefault="0025072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1BA5" w:rsidRPr="008A1BA5">
        <w:rPr>
          <w:rFonts w:ascii="Arial" w:eastAsia="Arial" w:hAnsi="Arial" w:cs="Arial"/>
          <w:b/>
          <w:noProof/>
        </w:rPr>
        <w:drawing>
          <wp:inline distT="0" distB="0" distL="0" distR="0" wp14:anchorId="610F6F27" wp14:editId="2BD4C7B3">
            <wp:extent cx="4407661" cy="3192780"/>
            <wp:effectExtent l="0" t="0" r="0" b="7620"/>
            <wp:docPr id="1754314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382" cy="321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1109" w14:textId="7BF233BB" w:rsidR="008E4D47" w:rsidRDefault="008E4D47">
      <w:pPr>
        <w:rPr>
          <w:rFonts w:ascii="Arial" w:eastAsia="Arial" w:hAnsi="Arial" w:cs="Arial"/>
          <w:b/>
        </w:rPr>
      </w:pPr>
    </w:p>
    <w:p w14:paraId="1BA5D5E1" w14:textId="16A77A2D" w:rsidR="008E4D4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872"/>
        <w:gridCol w:w="5205"/>
        <w:gridCol w:w="4140"/>
      </w:tblGrid>
      <w:tr w:rsidR="008A1BA5" w14:paraId="184E7327" w14:textId="77777777" w:rsidTr="008A1BA5">
        <w:trPr>
          <w:trHeight w:val="398"/>
        </w:trPr>
        <w:tc>
          <w:tcPr>
            <w:tcW w:w="988" w:type="dxa"/>
            <w:vAlign w:val="center"/>
          </w:tcPr>
          <w:p w14:paraId="440ADFD8" w14:textId="601830C8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3872" w:type="dxa"/>
            <w:vAlign w:val="center"/>
          </w:tcPr>
          <w:p w14:paraId="703A49C4" w14:textId="76C8AB75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072CDE6A" w14:textId="79347F6A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5F5D45DF" w14:textId="6C2CBD47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8A1BA5" w14:paraId="6E7470D1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14A44B4E" w14:textId="0B66371F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jc w:val="right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872" w:type="dxa"/>
            <w:vAlign w:val="center"/>
          </w:tcPr>
          <w:p w14:paraId="7DE9A249" w14:textId="74F25BE2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34BC0D07" w14:textId="13102C28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interacts with the ServiceNow Incident application through a web browser.</w:t>
            </w:r>
          </w:p>
        </w:tc>
        <w:tc>
          <w:tcPr>
            <w:tcW w:w="4140" w:type="dxa"/>
            <w:vAlign w:val="center"/>
          </w:tcPr>
          <w:p w14:paraId="2D4C981E" w14:textId="7574DD3F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Incident Form, Web Browser</w:t>
            </w:r>
          </w:p>
        </w:tc>
      </w:tr>
      <w:tr w:rsidR="008A1BA5" w14:paraId="1CDB69D6" w14:textId="77777777" w:rsidTr="008A1BA5">
        <w:trPr>
          <w:trHeight w:val="470"/>
        </w:trPr>
        <w:tc>
          <w:tcPr>
            <w:tcW w:w="988" w:type="dxa"/>
            <w:vAlign w:val="center"/>
          </w:tcPr>
          <w:p w14:paraId="0418EB6E" w14:textId="1F58B0F3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jc w:val="right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872" w:type="dxa"/>
            <w:vAlign w:val="center"/>
          </w:tcPr>
          <w:p w14:paraId="4B0C84D8" w14:textId="307F0D25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3A5140EA" w14:textId="3BA929A9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Performs client-side validation and dynamic actions on the Incident form.</w:t>
            </w:r>
          </w:p>
        </w:tc>
        <w:tc>
          <w:tcPr>
            <w:tcW w:w="4140" w:type="dxa"/>
            <w:vAlign w:val="center"/>
          </w:tcPr>
          <w:p w14:paraId="5A3420CE" w14:textId="7525948D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Client Scripts</w:t>
            </w:r>
          </w:p>
        </w:tc>
      </w:tr>
      <w:tr w:rsidR="008A1BA5" w14:paraId="1F9BF2BE" w14:textId="77777777" w:rsidTr="008A1BA5">
        <w:trPr>
          <w:trHeight w:val="470"/>
        </w:trPr>
        <w:tc>
          <w:tcPr>
            <w:tcW w:w="988" w:type="dxa"/>
            <w:vAlign w:val="center"/>
          </w:tcPr>
          <w:p w14:paraId="2877F8E8" w14:textId="3DC0E1D4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jc w:val="right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872" w:type="dxa"/>
            <w:vAlign w:val="center"/>
          </w:tcPr>
          <w:p w14:paraId="1D949EAC" w14:textId="5BCC2D93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6997DD69" w14:textId="0862662E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Controls field visibility, mandatory status and read-only behaviour.</w:t>
            </w:r>
          </w:p>
        </w:tc>
        <w:tc>
          <w:tcPr>
            <w:tcW w:w="4140" w:type="dxa"/>
            <w:vAlign w:val="center"/>
          </w:tcPr>
          <w:p w14:paraId="0215F671" w14:textId="30353B62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UI Policies</w:t>
            </w:r>
          </w:p>
        </w:tc>
      </w:tr>
      <w:tr w:rsidR="008A1BA5" w14:paraId="3EF1AD73" w14:textId="77777777" w:rsidTr="008A1BA5">
        <w:trPr>
          <w:trHeight w:val="470"/>
        </w:trPr>
        <w:tc>
          <w:tcPr>
            <w:tcW w:w="988" w:type="dxa"/>
            <w:vAlign w:val="center"/>
          </w:tcPr>
          <w:p w14:paraId="3CBC2483" w14:textId="4FCDAF0C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</w:t>
            </w:r>
          </w:p>
        </w:tc>
        <w:tc>
          <w:tcPr>
            <w:tcW w:w="3872" w:type="dxa"/>
            <w:vAlign w:val="center"/>
          </w:tcPr>
          <w:p w14:paraId="18D19CFE" w14:textId="6F1CA1E0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3C80893A" w14:textId="607E5D08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Processes and manages incident records based on configured rules.</w:t>
            </w:r>
          </w:p>
        </w:tc>
        <w:tc>
          <w:tcPr>
            <w:tcW w:w="4140" w:type="dxa"/>
            <w:vAlign w:val="center"/>
          </w:tcPr>
          <w:p w14:paraId="2A1D3E74" w14:textId="76956A6D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Platform</w:t>
            </w:r>
          </w:p>
        </w:tc>
      </w:tr>
      <w:tr w:rsidR="008A1BA5" w14:paraId="43C74203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5897EF4A" w14:textId="57F58D18" w:rsidR="008A1BA5" w:rsidRDefault="00293C4D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right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872" w:type="dxa"/>
            <w:vAlign w:val="center"/>
          </w:tcPr>
          <w:p w14:paraId="57C3D3E8" w14:textId="1BA74B68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0EA545F3" w14:textId="54A16103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incident details and related information.</w:t>
            </w:r>
          </w:p>
        </w:tc>
        <w:tc>
          <w:tcPr>
            <w:tcW w:w="4140" w:type="dxa"/>
            <w:vAlign w:val="center"/>
          </w:tcPr>
          <w:p w14:paraId="75792682" w14:textId="5D5D4F9E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Incident Table</w:t>
            </w:r>
          </w:p>
        </w:tc>
      </w:tr>
      <w:tr w:rsidR="008A1BA5" w14:paraId="4E02B7F9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4E3C3F6F" w14:textId="5FC43AFC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jc w:val="right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3872" w:type="dxa"/>
            <w:vAlign w:val="center"/>
          </w:tcPr>
          <w:p w14:paraId="785A7710" w14:textId="592872AC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419696AD" w14:textId="235ECF31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Provides cloud-based data storage for the ServiceNow application.</w:t>
            </w:r>
          </w:p>
        </w:tc>
        <w:tc>
          <w:tcPr>
            <w:tcW w:w="4140" w:type="dxa"/>
            <w:vAlign w:val="center"/>
          </w:tcPr>
          <w:p w14:paraId="491F3A0C" w14:textId="21D1A99F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 Database</w:t>
            </w:r>
          </w:p>
        </w:tc>
      </w:tr>
      <w:tr w:rsidR="008A1BA5" w14:paraId="619D2780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5958AE96" w14:textId="0364F289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jc w:val="right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3872" w:type="dxa"/>
            <w:vAlign w:val="center"/>
          </w:tcPr>
          <w:p w14:paraId="3A2E963F" w14:textId="2418D096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2846BBFD" w14:textId="0BAC627F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 separate file storage is required for the core project.</w:t>
            </w:r>
          </w:p>
        </w:tc>
        <w:tc>
          <w:tcPr>
            <w:tcW w:w="4140" w:type="dxa"/>
            <w:vAlign w:val="center"/>
          </w:tcPr>
          <w:p w14:paraId="3CA6AF3A" w14:textId="3B1FB72D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</w:tr>
      <w:tr w:rsidR="008A1BA5" w14:paraId="4E4735BC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650134C3" w14:textId="0232C975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5"/>
              <w:jc w:val="right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3872" w:type="dxa"/>
            <w:vAlign w:val="center"/>
          </w:tcPr>
          <w:p w14:paraId="7A51FFD1" w14:textId="5E6E6849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36CFF31B" w14:textId="3B943530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 external API is required for the implementation.</w:t>
            </w:r>
          </w:p>
        </w:tc>
        <w:tc>
          <w:tcPr>
            <w:tcW w:w="4140" w:type="dxa"/>
            <w:vAlign w:val="center"/>
          </w:tcPr>
          <w:p w14:paraId="62AE2826" w14:textId="27358057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</w:tr>
      <w:tr w:rsidR="008A1BA5" w14:paraId="747D3B30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1CE557C6" w14:textId="71674B04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right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3872" w:type="dxa"/>
            <w:vAlign w:val="center"/>
          </w:tcPr>
          <w:p w14:paraId="2564FEAE" w14:textId="0B7B663B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2E8B1215" w14:textId="5F05D96A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 external API is required for the implementation.</w:t>
            </w:r>
          </w:p>
        </w:tc>
        <w:tc>
          <w:tcPr>
            <w:tcW w:w="4140" w:type="dxa"/>
            <w:vAlign w:val="center"/>
          </w:tcPr>
          <w:p w14:paraId="2841844D" w14:textId="0FF36A54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</w:tr>
      <w:tr w:rsidR="008A1BA5" w14:paraId="3C1DA29B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035489A4" w14:textId="22B5DD88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right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3872" w:type="dxa"/>
            <w:vAlign w:val="center"/>
          </w:tcPr>
          <w:p w14:paraId="5D310CF4" w14:textId="2F4D6721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3DCAC535" w14:textId="33183CE9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is not used in this project.</w:t>
            </w:r>
          </w:p>
        </w:tc>
        <w:tc>
          <w:tcPr>
            <w:tcW w:w="4140" w:type="dxa"/>
            <w:vAlign w:val="center"/>
          </w:tcPr>
          <w:p w14:paraId="26FC678F" w14:textId="556C7EAE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</w:tr>
      <w:tr w:rsidR="008A1BA5" w14:paraId="5C524696" w14:textId="77777777" w:rsidTr="008A1BA5">
        <w:trPr>
          <w:trHeight w:val="489"/>
        </w:trPr>
        <w:tc>
          <w:tcPr>
            <w:tcW w:w="988" w:type="dxa"/>
            <w:vAlign w:val="center"/>
          </w:tcPr>
          <w:p w14:paraId="57F3DCFD" w14:textId="36006560" w:rsidR="008A1BA5" w:rsidRDefault="008A1BA5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right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3872" w:type="dxa"/>
            <w:vAlign w:val="center"/>
          </w:tcPr>
          <w:p w14:paraId="4171B718" w14:textId="593D32E9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 / Cloud)</w:t>
            </w:r>
          </w:p>
        </w:tc>
        <w:tc>
          <w:tcPr>
            <w:tcW w:w="5205" w:type="dxa"/>
            <w:vAlign w:val="center"/>
          </w:tcPr>
          <w:p w14:paraId="0D2A5E3A" w14:textId="2308B45F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is deployed and accessed through the ServiceNow cloud platform.</w:t>
            </w:r>
          </w:p>
        </w:tc>
        <w:tc>
          <w:tcPr>
            <w:tcW w:w="4140" w:type="dxa"/>
            <w:vAlign w:val="center"/>
          </w:tcPr>
          <w:p w14:paraId="2D6D7C9C" w14:textId="30E68349" w:rsidR="008A1BA5" w:rsidRDefault="008A1BA5" w:rsidP="008A1B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</w:t>
            </w:r>
          </w:p>
        </w:tc>
      </w:tr>
    </w:tbl>
    <w:p w14:paraId="5B6AC122" w14:textId="77777777" w:rsidR="008E4D47" w:rsidRDefault="008E4D4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800A9F" w14:textId="77777777" w:rsidR="008E4D4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93C4D" w14:paraId="5804EFF2" w14:textId="77777777" w:rsidTr="00DD3CB5">
        <w:trPr>
          <w:trHeight w:val="539"/>
          <w:tblHeader/>
        </w:trPr>
        <w:tc>
          <w:tcPr>
            <w:tcW w:w="826" w:type="dxa"/>
            <w:vAlign w:val="center"/>
          </w:tcPr>
          <w:p w14:paraId="3024445D" w14:textId="43FABE1A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3969" w:type="dxa"/>
            <w:vAlign w:val="center"/>
          </w:tcPr>
          <w:p w14:paraId="7A5F6C03" w14:textId="2ABDE970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39BFB330" w14:textId="72FE3B26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0A4A1B46" w14:textId="341C41C1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93C4D" w14:paraId="208593B7" w14:textId="77777777" w:rsidTr="00DD3CB5">
        <w:trPr>
          <w:trHeight w:val="229"/>
        </w:trPr>
        <w:tc>
          <w:tcPr>
            <w:tcW w:w="826" w:type="dxa"/>
            <w:vAlign w:val="center"/>
          </w:tcPr>
          <w:p w14:paraId="5075F480" w14:textId="3B1361AE" w:rsidR="00293C4D" w:rsidRDefault="00293C4D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5831A751" w14:textId="4D7A5A4F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03ECBFF2" w14:textId="6FC9F6A0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 separate open-source framework is required; the project uses the ServiceNow platform.</w:t>
            </w:r>
          </w:p>
        </w:tc>
        <w:tc>
          <w:tcPr>
            <w:tcW w:w="4097" w:type="dxa"/>
            <w:vAlign w:val="center"/>
          </w:tcPr>
          <w:p w14:paraId="2C8C6182" w14:textId="5D812F85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Platform</w:t>
            </w:r>
          </w:p>
        </w:tc>
      </w:tr>
      <w:tr w:rsidR="00293C4D" w14:paraId="61A06AAF" w14:textId="77777777" w:rsidTr="00DD3CB5">
        <w:trPr>
          <w:trHeight w:val="229"/>
        </w:trPr>
        <w:tc>
          <w:tcPr>
            <w:tcW w:w="826" w:type="dxa"/>
            <w:vAlign w:val="center"/>
          </w:tcPr>
          <w:p w14:paraId="3F80A501" w14:textId="4008FB9A" w:rsidR="00293C4D" w:rsidRDefault="00293C4D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4546E2D1" w14:textId="768641EF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4B784265" w14:textId="66C89934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Access is controlled using ServiceNow users, roles and permissions.</w:t>
            </w:r>
          </w:p>
        </w:tc>
        <w:tc>
          <w:tcPr>
            <w:tcW w:w="4097" w:type="dxa"/>
            <w:vAlign w:val="center"/>
          </w:tcPr>
          <w:p w14:paraId="5F97E7B1" w14:textId="76E85BEB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Access Controls</w:t>
            </w:r>
          </w:p>
        </w:tc>
      </w:tr>
      <w:tr w:rsidR="00293C4D" w14:paraId="3C96DCD1" w14:textId="77777777" w:rsidTr="00DD3CB5">
        <w:trPr>
          <w:trHeight w:val="229"/>
        </w:trPr>
        <w:tc>
          <w:tcPr>
            <w:tcW w:w="826" w:type="dxa"/>
            <w:vAlign w:val="center"/>
          </w:tcPr>
          <w:p w14:paraId="62299F4D" w14:textId="4B1B4B98" w:rsidR="00293C4D" w:rsidRDefault="00293C4D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71D1441B" w14:textId="5479F3B5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042EB8AC" w14:textId="1194CF95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Additional Client Scripts and UI Policies can be configured as requirements increase.</w:t>
            </w:r>
          </w:p>
        </w:tc>
        <w:tc>
          <w:tcPr>
            <w:tcW w:w="4097" w:type="dxa"/>
            <w:vAlign w:val="center"/>
          </w:tcPr>
          <w:p w14:paraId="0F6F5184" w14:textId="4706CD2B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</w:t>
            </w:r>
          </w:p>
        </w:tc>
      </w:tr>
      <w:tr w:rsidR="00293C4D" w14:paraId="5E0DE0A3" w14:textId="77777777" w:rsidTr="00DD3CB5">
        <w:trPr>
          <w:trHeight w:val="229"/>
        </w:trPr>
        <w:tc>
          <w:tcPr>
            <w:tcW w:w="826" w:type="dxa"/>
            <w:vAlign w:val="center"/>
          </w:tcPr>
          <w:p w14:paraId="02A209AF" w14:textId="6AF9C55B" w:rsidR="00293C4D" w:rsidRDefault="00293C4D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1D5A2431" w14:textId="4751E25C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262B2653" w14:textId="7A20193D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The application is available whenever the configured ServiceNow instance is available.</w:t>
            </w:r>
          </w:p>
        </w:tc>
        <w:tc>
          <w:tcPr>
            <w:tcW w:w="4097" w:type="dxa"/>
            <w:vAlign w:val="center"/>
          </w:tcPr>
          <w:p w14:paraId="606A034F" w14:textId="795FC85B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</w:t>
            </w:r>
          </w:p>
        </w:tc>
      </w:tr>
      <w:tr w:rsidR="00293C4D" w14:paraId="7644956B" w14:textId="77777777" w:rsidTr="00DD3CB5">
        <w:trPr>
          <w:trHeight w:val="229"/>
        </w:trPr>
        <w:tc>
          <w:tcPr>
            <w:tcW w:w="826" w:type="dxa"/>
            <w:vAlign w:val="center"/>
          </w:tcPr>
          <w:p w14:paraId="556FBF7B" w14:textId="6A9655F9" w:rsidR="00293C4D" w:rsidRDefault="00293C4D" w:rsidP="00293C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3B11AB99" w14:textId="0ABE0197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FF0E539" w14:textId="29A0A392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Client-side scripts and UI Policies provide quick validation and field updates on the Incident form.</w:t>
            </w:r>
          </w:p>
        </w:tc>
        <w:tc>
          <w:tcPr>
            <w:tcW w:w="4097" w:type="dxa"/>
            <w:vAlign w:val="center"/>
          </w:tcPr>
          <w:p w14:paraId="479690FA" w14:textId="00D9ADB1" w:rsidR="00293C4D" w:rsidRDefault="00293C4D" w:rsidP="00293C4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Client Scripts &amp; UI Policies</w:t>
            </w:r>
          </w:p>
        </w:tc>
      </w:tr>
    </w:tbl>
    <w:p w14:paraId="40251877" w14:textId="77777777" w:rsidR="008E4D47" w:rsidRDefault="008E4D4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286AF7" w14:textId="77777777" w:rsidR="008E4D47" w:rsidRDefault="008E4D47">
      <w:pPr>
        <w:rPr>
          <w:rFonts w:ascii="Arial" w:eastAsia="Arial" w:hAnsi="Arial" w:cs="Arial"/>
          <w:b/>
        </w:rPr>
      </w:pPr>
    </w:p>
    <w:p w14:paraId="2B9C687D" w14:textId="77777777" w:rsidR="008E4D4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References:</w:t>
      </w:r>
    </w:p>
    <w:p w14:paraId="053BEC8B" w14:textId="00349B92" w:rsidR="00293C4D" w:rsidRDefault="00293C4D">
      <w:hyperlink r:id="rId9" w:history="1">
        <w:r w:rsidRPr="005675AB">
          <w:rPr>
            <w:rStyle w:val="Hyperlink"/>
          </w:rPr>
          <w:t>https://developer.servicenow.com/</w:t>
        </w:r>
      </w:hyperlink>
    </w:p>
    <w:p w14:paraId="1F84C547" w14:textId="18E010C5" w:rsidR="008E4D47" w:rsidRDefault="00293C4D">
      <w:pPr>
        <w:rPr>
          <w:rFonts w:ascii="Arial" w:eastAsia="Arial" w:hAnsi="Arial" w:cs="Arial"/>
          <w:b/>
        </w:rPr>
      </w:pPr>
      <w:hyperlink r:id="rId10" w:history="1">
        <w:r w:rsidRPr="005675AB">
          <w:rPr>
            <w:rStyle w:val="Hyperlink"/>
            <w:rFonts w:ascii="Arial" w:eastAsia="Arial" w:hAnsi="Arial" w:cs="Arial"/>
            <w:b/>
          </w:rPr>
          <w:t>https://developer.servicenow.com/print_page.do?category=learning-module&amp;identifier=CSS_About_zurich%2Cnew_to_servicenow&amp;module=learning+plan&amp;release=zurich</w:t>
        </w:r>
      </w:hyperlink>
    </w:p>
    <w:p w14:paraId="1C663A8C" w14:textId="2250EBDE" w:rsidR="00293C4D" w:rsidRDefault="00293C4D">
      <w:pPr>
        <w:rPr>
          <w:rFonts w:ascii="Arial" w:eastAsia="Arial" w:hAnsi="Arial" w:cs="Arial"/>
          <w:b/>
        </w:rPr>
      </w:pPr>
      <w:hyperlink r:id="rId11" w:history="1">
        <w:r w:rsidRPr="005675AB">
          <w:rPr>
            <w:rStyle w:val="Hyperlink"/>
            <w:rFonts w:ascii="Arial" w:eastAsia="Arial" w:hAnsi="Arial" w:cs="Arial"/>
            <w:b/>
          </w:rPr>
          <w:t>https://developer.servicenow.com/dev.do?_escaped_fragment_=%2Flearn%2Flearning-plans%2Fxanadu%2Fnew_to_servicenow%2Fapp_store_learnv2_scripting_xanadu_exercise_create_ui_policies</w:t>
        </w:r>
      </w:hyperlink>
    </w:p>
    <w:p w14:paraId="189F0A07" w14:textId="77777777" w:rsidR="00293C4D" w:rsidRDefault="00293C4D">
      <w:pPr>
        <w:rPr>
          <w:rFonts w:ascii="Arial" w:eastAsia="Arial" w:hAnsi="Arial" w:cs="Arial"/>
          <w:b/>
        </w:rPr>
      </w:pPr>
    </w:p>
    <w:p w14:paraId="6CD4E534" w14:textId="77777777" w:rsidR="00293C4D" w:rsidRDefault="00293C4D">
      <w:pPr>
        <w:rPr>
          <w:rFonts w:ascii="Arial" w:eastAsia="Arial" w:hAnsi="Arial" w:cs="Arial"/>
          <w:b/>
        </w:rPr>
      </w:pPr>
    </w:p>
    <w:p w14:paraId="4391009F" w14:textId="77777777" w:rsidR="008E4D47" w:rsidRDefault="008E4D47">
      <w:pPr>
        <w:rPr>
          <w:rFonts w:ascii="Arial" w:eastAsia="Arial" w:hAnsi="Arial" w:cs="Arial"/>
          <w:b/>
        </w:rPr>
      </w:pPr>
    </w:p>
    <w:p w14:paraId="2CD1A6B5" w14:textId="77777777" w:rsidR="008E4D47" w:rsidRDefault="008E4D47">
      <w:pPr>
        <w:rPr>
          <w:rFonts w:ascii="Arial" w:eastAsia="Arial" w:hAnsi="Arial" w:cs="Arial"/>
          <w:b/>
        </w:rPr>
      </w:pPr>
    </w:p>
    <w:sectPr w:rsidR="008E4D4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2D0"/>
    <w:multiLevelType w:val="multilevel"/>
    <w:tmpl w:val="9480A0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12716D"/>
    <w:multiLevelType w:val="multilevel"/>
    <w:tmpl w:val="714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F2234"/>
    <w:multiLevelType w:val="hybridMultilevel"/>
    <w:tmpl w:val="B4F6BC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E220D"/>
    <w:multiLevelType w:val="multilevel"/>
    <w:tmpl w:val="FE5817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D4E77E5"/>
    <w:multiLevelType w:val="hybridMultilevel"/>
    <w:tmpl w:val="252C94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841685">
    <w:abstractNumId w:val="3"/>
  </w:num>
  <w:num w:numId="2" w16cid:durableId="1681737503">
    <w:abstractNumId w:val="0"/>
  </w:num>
  <w:num w:numId="3" w16cid:durableId="1082988946">
    <w:abstractNumId w:val="1"/>
  </w:num>
  <w:num w:numId="4" w16cid:durableId="511265829">
    <w:abstractNumId w:val="4"/>
  </w:num>
  <w:num w:numId="5" w16cid:durableId="114388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D47"/>
    <w:rsid w:val="0003243B"/>
    <w:rsid w:val="00250724"/>
    <w:rsid w:val="00293C4D"/>
    <w:rsid w:val="005328C3"/>
    <w:rsid w:val="008A1BA5"/>
    <w:rsid w:val="008E4D47"/>
    <w:rsid w:val="00957BC7"/>
    <w:rsid w:val="00FC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55CB"/>
  <w15:docId w15:val="{1BD862E0-6575-4C7E-921B-930A6384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A1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eveloper.servicenow.com/print_page.do?category=learning-module&amp;identifier=CSS_About_zurich,new_to_servicenow&amp;module=learning+plan&amp;release=zurich&amp;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servicenow.com/dev.do" TargetMode="External"/><Relationship Id="rId11" Type="http://schemas.openxmlformats.org/officeDocument/2006/relationships/hyperlink" Target="https://developer.servicenow.com/dev.do?_escaped_fragment_=%2Flearn%2Flearning-plans%2Fxanadu%2Fnew_to_servicenow%2Fapp_store_learnv2_scripting_xanadu_exercise_create_ui_polici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.servicenow.com/print_page.do?category=learning-module&amp;identifier=CSS_About_zurich%2Cnew_to_servicenow&amp;module=learning+plan&amp;release=zuri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servicen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S0780435</cp:lastModifiedBy>
  <cp:revision>3</cp:revision>
  <dcterms:created xsi:type="dcterms:W3CDTF">2026-09-28T08:04:00Z</dcterms:created>
  <dcterms:modified xsi:type="dcterms:W3CDTF">2026-09-28T16:07:00Z</dcterms:modified>
</cp:coreProperties>
</file>