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38C0D70D" w:rsidR="00604E29" w:rsidRDefault="00A71247">
            <w:r>
              <w:t>28 September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2B75D314" w:rsidR="00604E29" w:rsidRDefault="00D8565D">
            <w:r w:rsidRPr="00D8565D">
              <w:t>6ab221341</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3796572D" w:rsidR="00604E29" w:rsidRDefault="00D8565D">
            <w:r w:rsidRPr="00D8565D">
              <w:t>Implement Client Script &amp; UI Policy (Incident)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03794550" w:rsidR="00604E29" w:rsidRDefault="0073587A">
            <w:r w:rsidRPr="0073587A">
              <w:t>In ServiceNow, manually controlling form fields can lead to incorrect data entry and poor user experience. There is a need to automatically control field behavior based on specific conditions.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0CAAE9B4" w:rsidR="00604E29" w:rsidRDefault="0073587A">
            <w:r w:rsidRPr="0073587A">
              <w:t xml:space="preserve">Implement </w:t>
            </w:r>
            <w:r w:rsidRPr="0073587A">
              <w:rPr>
                <w:b/>
                <w:bCs/>
              </w:rPr>
              <w:t>Client Scripts and UI Policies</w:t>
            </w:r>
            <w:r w:rsidRPr="0073587A">
              <w:t xml:space="preserve"> in ServiceNow to dynamically control form fields. Client Scripts will be used for client-side validation and automation, while UI Policies will be used to make fields mandatory, visible, or read-only based on conditions.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D2A6BB0" w:rsidR="00604E29" w:rsidRDefault="0073587A">
            <w:r w:rsidRPr="0073587A">
              <w:t>The solution provides dynamic and automated form behavior without requiring users to manually configure fields. It improves accuracy and provides a simple, user-friendly ServiceNow interface.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5A32D5A9" w:rsidR="00604E29" w:rsidRDefault="0073587A">
            <w:r w:rsidRPr="0073587A">
              <w:t>Reduces data-entry errors, saves time, and improves the user experience. Users can easily understand which fields are required and what information needs to be entered.</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81D7873" w:rsidR="00604E29" w:rsidRDefault="0073587A">
            <w:r w:rsidRPr="0073587A">
              <w:t>Organizations can reduce operational effort and support costs by automating form validation and field behavior. The solution can be implemented as part of ServiceNow customization and consulting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5401C4EB" w:rsidR="00604E29" w:rsidRDefault="0073587A">
            <w:r w:rsidRPr="0073587A">
              <w:t>The solution can be extended to different ServiceNow tables and applications. Additional Client Scripts and UI Policies can be added as business requirements grow, making it suitable for small and large organizations.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30559"/>
    <w:rsid w:val="00350B1D"/>
    <w:rsid w:val="00604E29"/>
    <w:rsid w:val="00660270"/>
    <w:rsid w:val="0073587A"/>
    <w:rsid w:val="00A71247"/>
    <w:rsid w:val="00C27B72"/>
    <w:rsid w:val="00D8565D"/>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Vijaya Maharajan</cp:lastModifiedBy>
  <cp:revision>4</cp:revision>
  <dcterms:created xsi:type="dcterms:W3CDTF">2026-09-28T06:37:00Z</dcterms:created>
  <dcterms:modified xsi:type="dcterms:W3CDTF">2026-09-28T07:09:00Z</dcterms:modified>
</cp:coreProperties>
</file>