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4596"/>
        <w:gridCol w:w="2410"/>
        <w:gridCol w:w="1397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Number of estimated 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63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190.03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-346.05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MuHiSSE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MuSSE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-221.84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455.67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2024-03-08T10:03:44Z</dcterms:modified>
  <cp:category/>
</cp:coreProperties>
</file>