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Calling genetic variants with</w:t>
      </w:r>
      <w:r>
        <w:t xml:space="preserve"> </w:t>
      </w:r>
      <w:r>
        <w:rPr>
          <w:b/>
          <w:bCs/>
        </w:rPr>
        <w:t xml:space="preserve">breseq</w:t>
      </w:r>
    </w:p>
    <w:p>
      <w:pPr>
        <w:pStyle w:val="Author"/>
      </w:pPr>
      <w:r>
        <w:t xml:space="preserve">Daniel Padfield</w:t>
      </w:r>
    </w:p>
    <w:p>
      <w:pPr>
        <w:pStyle w:val="Date"/>
      </w:pPr>
      <w:r>
        <w:t xml:space="preserve">July 10,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bookmarkStart w:id="23" w:name="outline"/>
    <w:p>
      <w:pPr>
        <w:pStyle w:val="Heading1"/>
      </w:pPr>
      <w:r>
        <w:t xml:space="preserve">Outline</w:t>
      </w:r>
    </w:p>
    <w:p>
      <w:pPr>
        <w:pStyle w:val="FirstParagraph"/>
      </w:pPr>
      <w:r>
        <w:t xml:space="preserve">This protocol describes a general workflow for calling genetic variant using</w:t>
      </w:r>
      <w:r>
        <w:t xml:space="preserve"> </w:t>
      </w:r>
      <w:r>
        <w:rPr>
          <w:b/>
          <w:bCs/>
        </w:rPr>
        <w:t xml:space="preserve">breseq</w:t>
      </w:r>
      <w:r>
        <w:t xml:space="preserve">, which is developed by the Barrick Lab. I like</w:t>
      </w:r>
      <w:r>
        <w:t xml:space="preserve"> </w:t>
      </w:r>
      <w:r>
        <w:rPr>
          <w:b/>
          <w:bCs/>
        </w:rPr>
        <w:t xml:space="preserve">breseq</w:t>
      </w:r>
      <w:r>
        <w:t xml:space="preserve"> </w:t>
      </w:r>
      <w:r>
        <w:t xml:space="preserve">because it is quite conservative, gives lots of intuitive output - as well as the traditional VCF file - and has really good support.</w:t>
      </w:r>
    </w:p>
    <w:p>
      <w:pPr>
        <w:pStyle w:val="BodyText"/>
      </w:pPr>
      <w:r>
        <w:t xml:space="preserve">The general workflow is as follows.</w:t>
      </w:r>
    </w:p>
    <w:p>
      <w:pPr>
        <w:pStyle w:val="BodyText"/>
      </w:pPr>
      <w:r>
        <w:drawing>
          <wp:inline>
            <wp:extent cx="5334000" cy="1333500"/>
            <wp:effectExtent b="0" l="0" r="0" t="0"/>
            <wp:docPr descr="" title="" id="21" name="Picture"/>
            <a:graphic>
              <a:graphicData uri="http://schemas.openxmlformats.org/drawingml/2006/picture">
                <pic:pic>
                  <pic:nvPicPr>
                    <pic:cNvPr descr="breseq_files/figure-docx/flowchart-1.png" id="22" name="Picture"/>
                    <pic:cNvPicPr>
                      <a:picLocks noChangeArrowheads="1" noChangeAspect="1"/>
                    </pic:cNvPicPr>
                  </pic:nvPicPr>
                  <pic:blipFill>
                    <a:blip r:embed="rId20"/>
                    <a:stretch>
                      <a:fillRect/>
                    </a:stretch>
                  </pic:blipFill>
                  <pic:spPr bwMode="auto">
                    <a:xfrm>
                      <a:off x="0" y="0"/>
                      <a:ext cx="5334000" cy="1333500"/>
                    </a:xfrm>
                    <a:prstGeom prst="rect">
                      <a:avLst/>
                    </a:prstGeom>
                    <a:noFill/>
                    <a:ln w="9525">
                      <a:noFill/>
                      <a:headEnd/>
                      <a:tailEnd/>
                    </a:ln>
                  </pic:spPr>
                </pic:pic>
              </a:graphicData>
            </a:graphic>
          </wp:inline>
        </w:drawing>
      </w:r>
    </w:p>
    <w:bookmarkEnd w:id="23"/>
    <w:bookmarkStart w:id="25" w:name="resources"/>
    <w:p>
      <w:pPr>
        <w:pStyle w:val="Heading1"/>
      </w:pPr>
      <w:r>
        <w:t xml:space="preserve">Resources</w:t>
      </w:r>
    </w:p>
    <w:p>
      <w:pPr>
        <w:pStyle w:val="FirstParagraph"/>
      </w:pPr>
      <w:r>
        <w:t xml:space="preserve">There are many resources that go into more depth than this walkthrough does here. You should go and read them! Especially if you are new to</w:t>
      </w:r>
      <w:r>
        <w:t xml:space="preserve"> </w:t>
      </w:r>
      <w:r>
        <w:rPr>
          <w:i/>
          <w:iCs/>
        </w:rPr>
        <w:t xml:space="preserve">breseq</w:t>
      </w:r>
      <w:r>
        <w:t xml:space="preserve"> </w:t>
      </w:r>
      <w:r>
        <w:t xml:space="preserve">and want to understand how it works and its output.</w:t>
      </w:r>
    </w:p>
    <w:p>
      <w:pPr>
        <w:pStyle w:val="Compact"/>
        <w:numPr>
          <w:ilvl w:val="0"/>
          <w:numId w:val="1001"/>
        </w:numPr>
      </w:pPr>
      <w:r>
        <w:t xml:space="preserve">breseq</w:t>
      </w:r>
      <w:r>
        <w:t xml:space="preserve"> </w:t>
      </w:r>
      <w:hyperlink r:id="rId24">
        <w:r>
          <w:rPr>
            <w:rStyle w:val="Hyperlink"/>
          </w:rPr>
          <w:t xml:space="preserve">documentation</w:t>
        </w:r>
      </w:hyperlink>
      <w:r>
        <w:t xml:space="preserve">.</w:t>
      </w:r>
    </w:p>
    <w:bookmarkEnd w:id="25"/>
    <w:bookmarkStart w:id="35" w:name="pipeline"/>
    <w:p>
      <w:pPr>
        <w:pStyle w:val="Heading1"/>
      </w:pPr>
      <w:r>
        <w:t xml:space="preserve">Pipeline</w:t>
      </w:r>
    </w:p>
    <w:bookmarkStart w:id="26" w:name="where-to-run-this"/>
    <w:p>
      <w:pPr>
        <w:pStyle w:val="Heading2"/>
      </w:pPr>
      <w:r>
        <w:t xml:space="preserve">Where to run this?</w:t>
      </w:r>
    </w:p>
    <w:p>
      <w:pPr>
        <w:pStyle w:val="FirstParagraph"/>
      </w:pPr>
      <w:r>
        <w:t xml:space="preserve">If you have only a couple of files and you are not running it in polymorphism mode, you can probably run this on your local computer. However, if you have a lot of files with a lot of sequencing data each (e.g. you want to call variants from an experimental evolution experiment) then I would recommend trying to run this on either the RStudio Servers (which I have done before) or a HPC at Exeter (which I should have done before).</w:t>
      </w:r>
    </w:p>
    <w:bookmarkEnd w:id="26"/>
    <w:bookmarkStart w:id="32" w:name="install-miniforge-and-breseq"/>
    <w:p>
      <w:pPr>
        <w:pStyle w:val="Heading2"/>
      </w:pPr>
      <w:r>
        <w:t xml:space="preserve">Install miniforge and breseq</w:t>
      </w:r>
    </w:p>
    <w:p>
      <w:pPr>
        <w:pStyle w:val="FirstParagraph"/>
      </w:pPr>
      <w:r>
        <w:t xml:space="preserve">This can be one of the most laborious, and possibly anger inducing, steps. Bioinformatics software can be notoriously difficult to install. However, there is a code chunk that can helpfully help with this. It first installs</w:t>
      </w:r>
      <w:r>
        <w:t xml:space="preserve"> </w:t>
      </w:r>
      <w:hyperlink r:id="rId27">
        <w:r>
          <w:rPr>
            <w:rStyle w:val="Hyperlink"/>
          </w:rPr>
          <w:t xml:space="preserve">miniforge</w:t>
        </w:r>
      </w:hyperlink>
      <w:r>
        <w:t xml:space="preserve"> </w:t>
      </w:r>
      <w:r>
        <w:t xml:space="preserve">that installs</w:t>
      </w:r>
      <w:r>
        <w:t xml:space="preserve"> </w:t>
      </w:r>
      <w:r>
        <w:rPr>
          <w:b/>
          <w:bCs/>
        </w:rPr>
        <w:t xml:space="preserve">conda</w:t>
      </w:r>
      <w:r>
        <w:t xml:space="preserve"> </w:t>
      </w:r>
      <w:r>
        <w:t xml:space="preserve">and</w:t>
      </w:r>
      <w:r>
        <w:t xml:space="preserve"> </w:t>
      </w:r>
      <w:r>
        <w:rPr>
          <w:b/>
          <w:bCs/>
        </w:rPr>
        <w:t xml:space="preserve">mamba</w:t>
      </w:r>
      <w:r>
        <w:t xml:space="preserve"> </w:t>
      </w:r>
      <w:r>
        <w:t xml:space="preserve">package managers. It then sets a one time configuration for which repositories to use when installing packages, prioritising</w:t>
      </w:r>
      <w:r>
        <w:t xml:space="preserve"> </w:t>
      </w:r>
      <w:r>
        <w:rPr>
          <w:b/>
          <w:bCs/>
        </w:rPr>
        <w:t xml:space="preserve">conda-forge</w:t>
      </w:r>
      <w:r>
        <w:t xml:space="preserve"> </w:t>
      </w:r>
      <w:r>
        <w:t xml:space="preserve">and</w:t>
      </w:r>
      <w:r>
        <w:t xml:space="preserve"> </w:t>
      </w:r>
      <w:r>
        <w:rPr>
          <w:b/>
          <w:bCs/>
        </w:rPr>
        <w:t xml:space="preserve">bioconda</w:t>
      </w:r>
      <w:r>
        <w:t xml:space="preserve"> </w:t>
      </w:r>
      <w:r>
        <w:t xml:space="preserve">based on</w:t>
      </w:r>
      <w:r>
        <w:t xml:space="preserve"> </w:t>
      </w:r>
      <w:hyperlink r:id="rId28">
        <w:r>
          <w:rPr>
            <w:rStyle w:val="Hyperlink"/>
          </w:rPr>
          <w:t xml:space="preserve">current recommendations</w:t>
        </w:r>
      </w:hyperlink>
      <w:r>
        <w:t xml:space="preserve">.</w:t>
      </w:r>
    </w:p>
    <w:p>
      <w:pPr>
        <w:pStyle w:val="BodyText"/>
      </w:pPr>
      <w:r>
        <w:t xml:space="preserve">Firstly we install</w:t>
      </w:r>
      <w:r>
        <w:t xml:space="preserve"> </w:t>
      </w:r>
      <w:hyperlink r:id="rId29">
        <w:r>
          <w:rPr>
            <w:rStyle w:val="Hyperlink"/>
            <w:b/>
            <w:bCs/>
          </w:rPr>
          <w:t xml:space="preserve">tmux</w:t>
        </w:r>
      </w:hyperlink>
      <w:r>
        <w:t xml:space="preserve"> </w:t>
      </w:r>
      <w:r>
        <w:t xml:space="preserve">which allows us to run multiple terminal sessions at once, and is particularly useful for running long-running commands. A cheatsheet for tmux is</w:t>
      </w:r>
      <w:r>
        <w:t xml:space="preserve"> </w:t>
      </w:r>
      <w:hyperlink r:id="rId30">
        <w:r>
          <w:rPr>
            <w:rStyle w:val="Hyperlink"/>
          </w:rPr>
          <w:t xml:space="preserve">here</w:t>
        </w:r>
      </w:hyperlink>
      <w:r>
        <w:t xml:space="preserve">. The think I found most awkward was the</w:t>
      </w:r>
      <w:r>
        <w:t xml:space="preserve"> </w:t>
      </w:r>
      <w:r>
        <w:rPr>
          <w:rStyle w:val="VerbatimChar"/>
        </w:rPr>
        <w:t xml:space="preserve">Ctrl-b</w:t>
      </w:r>
      <w:r>
        <w:t xml:space="preserve">, then</w:t>
      </w:r>
      <w:r>
        <w:t xml:space="preserve"> </w:t>
      </w:r>
      <w:r>
        <w:rPr>
          <w:rStyle w:val="VerbatimChar"/>
        </w:rPr>
        <w:t xml:space="preserve">d</w:t>
      </w:r>
      <w:r>
        <w:t xml:space="preserve"> </w:t>
      </w:r>
      <w:r>
        <w:t xml:space="preserve">for detach, but is easier when you realise</w:t>
      </w:r>
      <w:r>
        <w:t xml:space="preserve"> </w:t>
      </w:r>
      <w:r>
        <w:rPr>
          <w:rStyle w:val="VerbatimChar"/>
        </w:rPr>
        <w:t xml:space="preserve">Ctrl-b</w:t>
      </w:r>
      <w:r>
        <w:t xml:space="preserve"> </w:t>
      </w:r>
      <w:r>
        <w:t xml:space="preserve">is the prefix action to all</w:t>
      </w:r>
      <w:r>
        <w:t xml:space="preserve"> </w:t>
      </w:r>
      <w:r>
        <w:rPr>
          <w:b/>
          <w:bCs/>
        </w:rPr>
        <w:t xml:space="preserve">tmux</w:t>
      </w:r>
      <w:r>
        <w:t xml:space="preserve"> </w:t>
      </w:r>
      <w:r>
        <w:t xml:space="preserve">commands.</w:t>
      </w:r>
    </w:p>
    <w:p>
      <w:pPr>
        <w:pStyle w:val="BodyText"/>
      </w:pPr>
      <w:r>
        <w:t xml:space="preserve">We then create a new environment (which is a bit like a virtual machine) for all of the tools in the pipeline (actually just breseq and fastp). This is useful to avoid conflicts between different projects. You can learn more about conda environments</w:t>
      </w:r>
      <w:r>
        <w:t xml:space="preserve"> </w:t>
      </w:r>
      <w:hyperlink r:id="rId31">
        <w:r>
          <w:rPr>
            <w:rStyle w:val="Hyperlink"/>
          </w:rPr>
          <w:t xml:space="preserve">here</w:t>
        </w:r>
      </w:hyperlink>
      <w:r>
        <w:t xml:space="preserve">.</w:t>
      </w:r>
    </w:p>
    <w:p>
      <w:pPr>
        <w:pStyle w:val="SourceCode"/>
      </w:pPr>
      <w:r>
        <w:rPr>
          <w:rStyle w:val="CommentTok"/>
        </w:rPr>
        <w:t xml:space="preserve"># install new mamba/conda installation if needed</w:t>
      </w:r>
      <w:r>
        <w:br/>
      </w:r>
      <w:r>
        <w:rPr>
          <w:rStyle w:val="NormalTok"/>
        </w:rPr>
        <w:t xml:space="preserve">curl </w:t>
      </w:r>
      <w:r>
        <w:rPr>
          <w:rStyle w:val="SpecialCharTok"/>
        </w:rPr>
        <w:t xml:space="preserve">-</w:t>
      </w:r>
      <w:r>
        <w:rPr>
          <w:rStyle w:val="NormalTok"/>
        </w:rPr>
        <w:t xml:space="preserve">L </w:t>
      </w:r>
      <w:r>
        <w:rPr>
          <w:rStyle w:val="SpecialCharTok"/>
        </w:rPr>
        <w:t xml:space="preserve">-</w:t>
      </w:r>
      <w:r>
        <w:rPr>
          <w:rStyle w:val="NormalTok"/>
        </w:rPr>
        <w:t xml:space="preserve">O </w:t>
      </w:r>
      <w:r>
        <w:rPr>
          <w:rStyle w:val="StringTok"/>
        </w:rPr>
        <w:t xml:space="preserve">"https://github.com/conda-forge/miniforge/releases/latest/download/Miniforge3-$(uname)-$(uname -m).sh"</w:t>
      </w:r>
      <w:r>
        <w:br/>
      </w:r>
      <w:r>
        <w:br/>
      </w:r>
      <w:r>
        <w:rPr>
          <w:rStyle w:val="NormalTok"/>
        </w:rPr>
        <w:t xml:space="preserve">bash Miniforge3</w:t>
      </w:r>
      <w:r>
        <w:rPr>
          <w:rStyle w:val="SpecialCharTok"/>
        </w:rPr>
        <w:t xml:space="preserve">-</w:t>
      </w:r>
      <w:r>
        <w:rPr>
          <w:rStyle w:val="ErrorTok"/>
        </w:rPr>
        <w:t xml:space="preserve">$</w:t>
      </w:r>
      <w:r>
        <w:rPr>
          <w:rStyle w:val="NormalTok"/>
        </w:rPr>
        <w:t xml:space="preserve">(uname)</w:t>
      </w:r>
      <w:r>
        <w:rPr>
          <w:rStyle w:val="SpecialCharTok"/>
        </w:rPr>
        <w:t xml:space="preserve">-</w:t>
      </w:r>
      <w:r>
        <w:rPr>
          <w:rStyle w:val="ErrorTok"/>
        </w:rPr>
        <w:t xml:space="preserve">$</w:t>
      </w:r>
      <w:r>
        <w:rPr>
          <w:rStyle w:val="NormalTok"/>
        </w:rPr>
        <w:t xml:space="preserve">(uname </w:t>
      </w:r>
      <w:r>
        <w:rPr>
          <w:rStyle w:val="SpecialCharTok"/>
        </w:rPr>
        <w:t xml:space="preserve">-</w:t>
      </w:r>
      <w:r>
        <w:rPr>
          <w:rStyle w:val="NormalTok"/>
        </w:rPr>
        <w:t xml:space="preserve">m).sh</w:t>
      </w:r>
      <w:r>
        <w:br/>
      </w:r>
      <w:r>
        <w:br/>
      </w:r>
      <w:r>
        <w:rPr>
          <w:rStyle w:val="CommentTok"/>
        </w:rPr>
        <w:t xml:space="preserve"># update conda if needed</w:t>
      </w:r>
      <w:r>
        <w:br/>
      </w:r>
      <w:r>
        <w:rPr>
          <w:rStyle w:val="NormalTok"/>
        </w:rPr>
        <w:t xml:space="preserve">conda update conda</w:t>
      </w:r>
      <w:r>
        <w:br/>
      </w:r>
      <w:r>
        <w:br/>
      </w:r>
      <w:r>
        <w:rPr>
          <w:rStyle w:val="CommentTok"/>
        </w:rPr>
        <w:t xml:space="preserve"># set up channel configuration based on current best practice</w:t>
      </w:r>
      <w:r>
        <w:br/>
      </w:r>
      <w:r>
        <w:rPr>
          <w:rStyle w:val="NormalTok"/>
        </w:rPr>
        <w:t xml:space="preserve">conda config </w:t>
      </w:r>
      <w:r>
        <w:rPr>
          <w:rStyle w:val="SpecialCharTok"/>
        </w:rPr>
        <w:t xml:space="preserve">--</w:t>
      </w:r>
      <w:r>
        <w:rPr>
          <w:rStyle w:val="NormalTok"/>
        </w:rPr>
        <w:t xml:space="preserve">add channels bioconda</w:t>
      </w:r>
      <w:r>
        <w:br/>
      </w:r>
      <w:r>
        <w:rPr>
          <w:rStyle w:val="NormalTok"/>
        </w:rPr>
        <w:t xml:space="preserve">conda config </w:t>
      </w:r>
      <w:r>
        <w:rPr>
          <w:rStyle w:val="SpecialCharTok"/>
        </w:rPr>
        <w:t xml:space="preserve">--</w:t>
      </w:r>
      <w:r>
        <w:rPr>
          <w:rStyle w:val="NormalTok"/>
        </w:rPr>
        <w:t xml:space="preserve">add channels conda</w:t>
      </w:r>
      <w:r>
        <w:rPr>
          <w:rStyle w:val="SpecialCharTok"/>
        </w:rPr>
        <w:t xml:space="preserve">-</w:t>
      </w:r>
      <w:r>
        <w:rPr>
          <w:rStyle w:val="NormalTok"/>
        </w:rPr>
        <w:t xml:space="preserve">forge</w:t>
      </w:r>
      <w:r>
        <w:br/>
      </w:r>
      <w:r>
        <w:rPr>
          <w:rStyle w:val="NormalTok"/>
        </w:rPr>
        <w:t xml:space="preserve">conda config </w:t>
      </w:r>
      <w:r>
        <w:rPr>
          <w:rStyle w:val="SpecialCharTok"/>
        </w:rPr>
        <w:t xml:space="preserve">--</w:t>
      </w:r>
      <w:r>
        <w:rPr>
          <w:rStyle w:val="NormalTok"/>
        </w:rPr>
        <w:t xml:space="preserve">set channel_priority strict</w:t>
      </w:r>
      <w:r>
        <w:br/>
      </w:r>
      <w:r>
        <w:br/>
      </w:r>
      <w:r>
        <w:rPr>
          <w:rStyle w:val="CommentTok"/>
        </w:rPr>
        <w:t xml:space="preserve"># install tmux</w:t>
      </w:r>
      <w:r>
        <w:br/>
      </w:r>
      <w:r>
        <w:rPr>
          <w:rStyle w:val="NormalTok"/>
        </w:rPr>
        <w:t xml:space="preserve">conda install </w:t>
      </w:r>
      <w:r>
        <w:rPr>
          <w:rStyle w:val="SpecialCharTok"/>
        </w:rPr>
        <w:t xml:space="preserve">-</w:t>
      </w:r>
      <w:r>
        <w:rPr>
          <w:rStyle w:val="NormalTok"/>
        </w:rPr>
        <w:t xml:space="preserve">c conda</w:t>
      </w:r>
      <w:r>
        <w:rPr>
          <w:rStyle w:val="SpecialCharTok"/>
        </w:rPr>
        <w:t xml:space="preserve">-</w:t>
      </w:r>
      <w:r>
        <w:rPr>
          <w:rStyle w:val="NormalTok"/>
        </w:rPr>
        <w:t xml:space="preserve">forge tmux</w:t>
      </w:r>
      <w:r>
        <w:br/>
      </w:r>
      <w:r>
        <w:br/>
      </w:r>
      <w:r>
        <w:rPr>
          <w:rStyle w:val="CommentTok"/>
        </w:rPr>
        <w:t xml:space="preserve"># create conda environment for breseq</w:t>
      </w:r>
      <w:r>
        <w:br/>
      </w:r>
      <w:r>
        <w:rPr>
          <w:rStyle w:val="NormalTok"/>
        </w:rPr>
        <w:t xml:space="preserve">conda create </w:t>
      </w:r>
      <w:r>
        <w:rPr>
          <w:rStyle w:val="SpecialCharTok"/>
        </w:rPr>
        <w:t xml:space="preserve">-</w:t>
      </w:r>
      <w:r>
        <w:rPr>
          <w:rStyle w:val="NormalTok"/>
        </w:rPr>
        <w:t xml:space="preserve">n breseq_env </w:t>
      </w:r>
      <w:r>
        <w:rPr>
          <w:rStyle w:val="SpecialCharTok"/>
        </w:rPr>
        <w:t xml:space="preserve">-</w:t>
      </w:r>
      <w:r>
        <w:rPr>
          <w:rStyle w:val="NormalTok"/>
        </w:rPr>
        <w:t xml:space="preserve">c bioconda breseq fastp seqkit</w:t>
      </w:r>
    </w:p>
    <w:bookmarkEnd w:id="32"/>
    <w:bookmarkStart w:id="33" w:name="filter-reads"/>
    <w:p>
      <w:pPr>
        <w:pStyle w:val="Heading2"/>
      </w:pPr>
      <w:r>
        <w:t xml:space="preserve">Filter reads</w:t>
      </w:r>
    </w:p>
    <w:p>
      <w:pPr>
        <w:pStyle w:val="FirstParagraph"/>
      </w:pPr>
      <w:r>
        <w:t xml:space="preserve">Next we need to do some additional filtering of the short reads. Sequencing services do some standard filtering, but we will do our own just to make sure.</w:t>
      </w:r>
    </w:p>
    <w:p>
      <w:pPr>
        <w:pStyle w:val="BodyText"/>
      </w:pPr>
      <w:r>
        <w:t xml:space="preserve">Our filtering removes:</w:t>
      </w:r>
      <w:r>
        <w:t xml:space="preserve"> </w:t>
      </w:r>
      <w:r>
        <w:t xml:space="preserve">- Adapters</w:t>
      </w:r>
      <w:r>
        <w:t xml:space="preserve"> </w:t>
      </w:r>
      <w:r>
        <w:t xml:space="preserve">- Median Q score, all bases &gt; 30</w:t>
      </w:r>
      <w:r>
        <w:t xml:space="preserve"> </w:t>
      </w:r>
      <w:r>
        <w:t xml:space="preserve">- Expected read length &gt; 95% of expected read length (e.g. for 2x 150bp reads, this would be 143bp, for 2x 300bp reads, this would be 285bp)</w:t>
      </w:r>
      <w:r>
        <w:t xml:space="preserve"> </w:t>
      </w:r>
      <w:r>
        <w:t xml:space="preserve">- We check the average read length of a single file using</w:t>
      </w:r>
      <w:r>
        <w:t xml:space="preserve"> </w:t>
      </w:r>
      <w:r>
        <w:rPr>
          <w:rStyle w:val="VerbatimChar"/>
        </w:rPr>
        <w:t xml:space="preserve">seqkit stats</w:t>
      </w:r>
      <w:r>
        <w:t xml:space="preserve"> </w:t>
      </w:r>
      <w:r>
        <w:t xml:space="preserve">to see what the expected read length is.</w:t>
      </w:r>
    </w:p>
    <w:p>
      <w:pPr>
        <w:pStyle w:val="SourceCode"/>
      </w:pPr>
      <w:r>
        <w:rPr>
          <w:rStyle w:val="CommentTok"/>
        </w:rPr>
        <w:t xml:space="preserve"># activate conda environment</w:t>
      </w:r>
      <w:r>
        <w:br/>
      </w:r>
      <w:r>
        <w:rPr>
          <w:rStyle w:val="NormalTok"/>
        </w:rPr>
        <w:t xml:space="preserve">conda activate breseq_env</w:t>
      </w:r>
      <w:r>
        <w:br/>
      </w:r>
      <w:r>
        <w:br/>
      </w:r>
      <w:r>
        <w:rPr>
          <w:rStyle w:val="CommentTok"/>
        </w:rPr>
        <w:t xml:space="preserve"># set working directory to where the short reads are</w:t>
      </w:r>
      <w:r>
        <w:br/>
      </w:r>
      <w:r>
        <w:rPr>
          <w:rStyle w:val="NormalTok"/>
        </w:rPr>
        <w:t xml:space="preserve">wd</w:t>
      </w:r>
      <w:r>
        <w:rPr>
          <w:rStyle w:val="OtherTok"/>
        </w:rPr>
        <w:t xml:space="preserve">=</w:t>
      </w:r>
      <w:r>
        <w:rPr>
          <w:rStyle w:val="NormalTok"/>
        </w:rPr>
        <w:t xml:space="preserve">short_reads</w:t>
      </w:r>
      <w:r>
        <w:br/>
      </w:r>
      <w:r>
        <w:br/>
      </w:r>
      <w:r>
        <w:rPr>
          <w:rStyle w:val="CommentTok"/>
        </w:rPr>
        <w:t xml:space="preserve"># make fastp reports folder</w:t>
      </w:r>
      <w:r>
        <w:br/>
      </w:r>
      <w:r>
        <w:rPr>
          <w:rStyle w:val="NormalTok"/>
        </w:rPr>
        <w:t xml:space="preserve">mkdir </w:t>
      </w:r>
      <w:r>
        <w:rPr>
          <w:rStyle w:val="SpecialCharTok"/>
        </w:rPr>
        <w:t xml:space="preserve">-</w:t>
      </w:r>
      <w:r>
        <w:rPr>
          <w:rStyle w:val="NormalTok"/>
        </w:rPr>
        <w:t xml:space="preserve">p </w:t>
      </w:r>
      <w:r>
        <w:rPr>
          <w:rStyle w:val="StringTok"/>
        </w:rPr>
        <w:t xml:space="preserve">"$wd/fastp_reports"</w:t>
      </w:r>
      <w:r>
        <w:br/>
      </w:r>
      <w:r>
        <w:br/>
      </w:r>
      <w:r>
        <w:rPr>
          <w:rStyle w:val="CommentTok"/>
        </w:rPr>
        <w:t xml:space="preserve"># look at one file to look for read length</w:t>
      </w:r>
      <w:r>
        <w:br/>
      </w:r>
      <w:r>
        <w:rPr>
          <w:rStyle w:val="NormalTok"/>
        </w:rPr>
        <w:t xml:space="preserve">file</w:t>
      </w:r>
      <w:r>
        <w:rPr>
          <w:rStyle w:val="OtherTok"/>
        </w:rPr>
        <w:t xml:space="preserve">=</w:t>
      </w:r>
      <w:r>
        <w:rPr>
          <w:rStyle w:val="ErrorTok"/>
        </w:rPr>
        <w:t xml:space="preserve">$</w:t>
      </w:r>
      <w:r>
        <w:rPr>
          <w:rStyle w:val="NormalTok"/>
        </w:rPr>
        <w:t xml:space="preserve">wd</w:t>
      </w:r>
      <w:r>
        <w:rPr>
          <w:rStyle w:val="SpecialCharTok"/>
        </w:rPr>
        <w:t xml:space="preserve">/</w:t>
      </w:r>
      <w:r>
        <w:rPr>
          <w:rStyle w:val="DecValTok"/>
        </w:rPr>
        <w:t xml:space="preserve">307504</w:t>
      </w:r>
      <w:r>
        <w:rPr>
          <w:rStyle w:val="NormalTok"/>
        </w:rPr>
        <w:t xml:space="preserve">_NalR2_1_trimmed.fastq.gz</w:t>
      </w:r>
      <w:r>
        <w:br/>
      </w:r>
      <w:r>
        <w:rPr>
          <w:rStyle w:val="NormalTok"/>
        </w:rPr>
        <w:t xml:space="preserve">seqkit stats </w:t>
      </w:r>
      <w:r>
        <w:rPr>
          <w:rStyle w:val="SpecialCharTok"/>
        </w:rPr>
        <w:t xml:space="preserve">$</w:t>
      </w:r>
      <w:r>
        <w:rPr>
          <w:rStyle w:val="NormalTok"/>
        </w:rPr>
        <w:t xml:space="preserve">file</w:t>
      </w:r>
      <w:r>
        <w:br/>
      </w:r>
      <w:r>
        <w:br/>
      </w:r>
      <w:r>
        <w:rPr>
          <w:rStyle w:val="CommentTok"/>
        </w:rPr>
        <w:t xml:space="preserve"># run fastp on all the short reads</w:t>
      </w:r>
      <w:r>
        <w:br/>
      </w:r>
      <w:r>
        <w:rPr>
          <w:rStyle w:val="ControlFlowTok"/>
        </w:rPr>
        <w:t xml:space="preserve">for</w:t>
      </w:r>
      <w:r>
        <w:rPr>
          <w:rStyle w:val="NormalTok"/>
        </w:rPr>
        <w:t xml:space="preserve"> file </w:t>
      </w:r>
      <w:r>
        <w:rPr>
          <w:rStyle w:val="ControlFlowTok"/>
        </w:rPr>
        <w:t xml:space="preserve">in</w:t>
      </w:r>
      <w:r>
        <w:rPr>
          <w:rStyle w:val="NormalTok"/>
        </w:rPr>
        <w:t xml:space="preserve"> </w:t>
      </w:r>
      <w:r>
        <w:rPr>
          <w:rStyle w:val="SpecialCharTok"/>
        </w:rPr>
        <w:t xml:space="preserve">$</w:t>
      </w:r>
      <w:r>
        <w:rPr>
          <w:rStyle w:val="NormalTok"/>
        </w:rPr>
        <w:t xml:space="preserve">wd</w:t>
      </w:r>
      <w:r>
        <w:rPr>
          <w:rStyle w:val="SpecialCharTok"/>
        </w:rPr>
        <w:t xml:space="preserve">/</w:t>
      </w:r>
      <w:r>
        <w:rPr>
          <w:rStyle w:val="ErrorTok"/>
        </w:rPr>
        <w:t xml:space="preserve">*</w:t>
      </w:r>
      <w:r>
        <w:rPr>
          <w:rStyle w:val="DecValTok"/>
        </w:rPr>
        <w:t xml:space="preserve">1</w:t>
      </w:r>
      <w:r>
        <w:rPr>
          <w:rStyle w:val="NormalTok"/>
        </w:rPr>
        <w:t xml:space="preserve">_trimmed.fastq.gz; do</w:t>
      </w:r>
      <w:r>
        <w:br/>
      </w:r>
      <w:r>
        <w:br/>
      </w:r>
      <w:r>
        <w:rPr>
          <w:rStyle w:val="NormalTok"/>
        </w:rPr>
        <w:t xml:space="preserve">    fwd</w:t>
      </w:r>
      <w:r>
        <w:rPr>
          <w:rStyle w:val="OtherTok"/>
        </w:rPr>
        <w:t xml:space="preserve">=</w:t>
      </w:r>
      <w:r>
        <w:rPr>
          <w:rStyle w:val="ErrorTok"/>
        </w:rPr>
        <w:t xml:space="preserve">$</w:t>
      </w:r>
      <w:r>
        <w:rPr>
          <w:rStyle w:val="NormalTok"/>
        </w:rPr>
        <w:t xml:space="preserve">file</w:t>
      </w:r>
      <w:r>
        <w:br/>
      </w:r>
      <w:r>
        <w:rPr>
          <w:rStyle w:val="NormalTok"/>
        </w:rPr>
        <w:t xml:space="preserve">    </w:t>
      </w:r>
      <w:r>
        <w:rPr>
          <w:rStyle w:val="CommentTok"/>
        </w:rPr>
        <w:t xml:space="preserve"># replace 1_trimmed.fastq.gz with 2_trimmed.fastq.gz to get the reverse read</w:t>
      </w:r>
      <w:r>
        <w:br/>
      </w:r>
      <w:r>
        <w:rPr>
          <w:rStyle w:val="NormalTok"/>
        </w:rPr>
        <w:t xml:space="preserve">    rev</w:t>
      </w:r>
      <w:r>
        <w:rPr>
          <w:rStyle w:val="OtherTok"/>
        </w:rPr>
        <w:t xml:space="preserve">=</w:t>
      </w:r>
      <w:r>
        <w:rPr>
          <w:rStyle w:val="ErrorTok"/>
        </w:rPr>
        <w:t xml:space="preserve">$</w:t>
      </w:r>
      <w:r>
        <w:rPr>
          <w:rStyle w:val="NormalTok"/>
        </w:rPr>
        <w:t xml:space="preserve">{fwd%</w:t>
      </w:r>
      <w:r>
        <w:rPr>
          <w:rStyle w:val="DecValTok"/>
        </w:rPr>
        <w:t xml:space="preserve">1</w:t>
      </w:r>
      <w:r>
        <w:rPr>
          <w:rStyle w:val="NormalTok"/>
        </w:rPr>
        <w:t xml:space="preserve">_trimmed.fastq.gz}</w:t>
      </w:r>
      <w:r>
        <w:rPr>
          <w:rStyle w:val="DecValTok"/>
        </w:rPr>
        <w:t xml:space="preserve">2</w:t>
      </w:r>
      <w:r>
        <w:rPr>
          <w:rStyle w:val="NormalTok"/>
        </w:rPr>
        <w:t xml:space="preserve">_trimmed.fastq.gz</w:t>
      </w:r>
      <w:r>
        <w:br/>
      </w:r>
      <w:r>
        <w:br/>
      </w:r>
      <w:r>
        <w:rPr>
          <w:rStyle w:val="NormalTok"/>
        </w:rPr>
        <w:t xml:space="preserve">    </w:t>
      </w:r>
      <w:r>
        <w:rPr>
          <w:rStyle w:val="CommentTok"/>
        </w:rPr>
        <w:t xml:space="preserve">#echo $fwd</w:t>
      </w:r>
      <w:r>
        <w:br/>
      </w:r>
      <w:r>
        <w:rPr>
          <w:rStyle w:val="NormalTok"/>
        </w:rPr>
        <w:t xml:space="preserve">    </w:t>
      </w:r>
      <w:r>
        <w:rPr>
          <w:rStyle w:val="CommentTok"/>
        </w:rPr>
        <w:t xml:space="preserve">#echo $rev</w:t>
      </w:r>
      <w:r>
        <w:br/>
      </w:r>
      <w:r>
        <w:br/>
      </w:r>
      <w:r>
        <w:rPr>
          <w:rStyle w:val="NormalTok"/>
        </w:rPr>
        <w:t xml:space="preserve">    </w:t>
      </w:r>
      <w:r>
        <w:rPr>
          <w:rStyle w:val="CommentTok"/>
        </w:rPr>
        <w:t xml:space="preserve"># run fastp on the file</w:t>
      </w:r>
      <w:r>
        <w:br/>
      </w:r>
      <w:r>
        <w:rPr>
          <w:rStyle w:val="NormalTok"/>
        </w:rPr>
        <w:t xml:space="preserve">    fastp </w:t>
      </w:r>
      <w:r>
        <w:rPr>
          <w:rStyle w:val="SpecialCharTok"/>
        </w:rPr>
        <w:t xml:space="preserve">-</w:t>
      </w:r>
      <w:r>
        <w:rPr>
          <w:rStyle w:val="NormalTok"/>
        </w:rPr>
        <w:t xml:space="preserve">i </w:t>
      </w:r>
      <w:r>
        <w:rPr>
          <w:rStyle w:val="SpecialCharTok"/>
        </w:rPr>
        <w:t xml:space="preserve">$</w:t>
      </w:r>
      <w:r>
        <w:rPr>
          <w:rStyle w:val="NormalTok"/>
        </w:rPr>
        <w:t xml:space="preserve">fwd </w:t>
      </w:r>
      <w:r>
        <w:rPr>
          <w:rStyle w:val="SpecialCharTok"/>
        </w:rPr>
        <w:t xml:space="preserve">-</w:t>
      </w:r>
      <w:r>
        <w:rPr>
          <w:rStyle w:val="NormalTok"/>
        </w:rPr>
        <w:t xml:space="preserve">I </w:t>
      </w:r>
      <w:r>
        <w:rPr>
          <w:rStyle w:val="SpecialCharTok"/>
        </w:rPr>
        <w:t xml:space="preserve">$</w:t>
      </w:r>
      <w:r>
        <w:rPr>
          <w:rStyle w:val="NormalTok"/>
        </w:rPr>
        <w:t xml:space="preserve">rev </w:t>
      </w:r>
      <w:r>
        <w:rPr>
          <w:rStyle w:val="SpecialCharTok"/>
        </w:rPr>
        <w:t xml:space="preserve">-</w:t>
      </w:r>
      <w:r>
        <w:rPr>
          <w:rStyle w:val="NormalTok"/>
        </w:rPr>
        <w:t xml:space="preserve">o  </w:t>
      </w:r>
      <w:r>
        <w:rPr>
          <w:rStyle w:val="StringTok"/>
        </w:rPr>
        <w:t xml:space="preserve">"$wd/trimmed/$(basename $fwd)"</w:t>
      </w:r>
      <w:r>
        <w:rPr>
          <w:rStyle w:val="NormalTok"/>
        </w:rPr>
        <w:t xml:space="preserve"> </w:t>
      </w:r>
      <w:r>
        <w:rPr>
          <w:rStyle w:val="SpecialCharTok"/>
        </w:rPr>
        <w:t xml:space="preserve">-</w:t>
      </w:r>
      <w:r>
        <w:rPr>
          <w:rStyle w:val="NormalTok"/>
        </w:rPr>
        <w:t xml:space="preserve">O </w:t>
      </w:r>
      <w:r>
        <w:rPr>
          <w:rStyle w:val="StringTok"/>
        </w:rPr>
        <w:t xml:space="preserve">"$wd/trimmed/$(basename $rev)"</w:t>
      </w:r>
      <w:r>
        <w:rPr>
          <w:rStyle w:val="NormalTok"/>
        </w:rPr>
        <w:t xml:space="preserve"> </w:t>
      </w:r>
      <w:r>
        <w:rPr>
          <w:rStyle w:val="SpecialCharTok"/>
        </w:rPr>
        <w:t xml:space="preserve">-</w:t>
      </w:r>
      <w:r>
        <w:rPr>
          <w:rStyle w:val="NormalTok"/>
        </w:rPr>
        <w:t xml:space="preserve">w </w:t>
      </w:r>
      <w:r>
        <w:rPr>
          <w:rStyle w:val="DecValTok"/>
        </w:rPr>
        <w:t xml:space="preserve">4</w:t>
      </w:r>
      <w:r>
        <w:rPr>
          <w:rStyle w:val="NormalTok"/>
        </w:rPr>
        <w:t xml:space="preserve"> </w:t>
      </w:r>
      <w:r>
        <w:rPr>
          <w:rStyle w:val="SpecialCharTok"/>
        </w:rPr>
        <w:t xml:space="preserve">--</w:t>
      </w:r>
      <w:r>
        <w:rPr>
          <w:rStyle w:val="NormalTok"/>
        </w:rPr>
        <w:t xml:space="preserve">detect_adapter_for_pe </w:t>
      </w:r>
      <w:r>
        <w:rPr>
          <w:rStyle w:val="SpecialCharTok"/>
        </w:rPr>
        <w:t xml:space="preserve">-</w:t>
      </w:r>
      <w:r>
        <w:rPr>
          <w:rStyle w:val="NormalTok"/>
        </w:rPr>
        <w:t xml:space="preserve">l </w:t>
      </w:r>
      <w:r>
        <w:rPr>
          <w:rStyle w:val="DecValTok"/>
        </w:rPr>
        <w:t xml:space="preserve">237</w:t>
      </w:r>
      <w:r>
        <w:rPr>
          <w:rStyle w:val="NormalTok"/>
        </w:rPr>
        <w:t xml:space="preserve"> </w:t>
      </w:r>
      <w:r>
        <w:rPr>
          <w:rStyle w:val="SpecialCharTok"/>
        </w:rPr>
        <w:t xml:space="preserve">-</w:t>
      </w:r>
      <w:r>
        <w:rPr>
          <w:rStyle w:val="NormalTok"/>
        </w:rPr>
        <w:t xml:space="preserve">q </w:t>
      </w:r>
      <w:r>
        <w:rPr>
          <w:rStyle w:val="DecValTok"/>
        </w:rPr>
        <w:t xml:space="preserve">30</w:t>
      </w:r>
      <w:r>
        <w:rPr>
          <w:rStyle w:val="NormalTok"/>
        </w:rPr>
        <w:t xml:space="preserve"> </w:t>
      </w:r>
      <w:r>
        <w:rPr>
          <w:rStyle w:val="SpecialCharTok"/>
        </w:rPr>
        <w:t xml:space="preserve">-</w:t>
      </w:r>
      <w:r>
        <w:rPr>
          <w:rStyle w:val="NormalTok"/>
        </w:rPr>
        <w:t xml:space="preserve">j </w:t>
      </w:r>
      <w:r>
        <w:rPr>
          <w:rStyle w:val="StringTok"/>
        </w:rPr>
        <w:t xml:space="preserve">"$wd/fastp_reports/$(basename ${fwd%1_trimmed.fastq.gz}fastp.json)"</w:t>
      </w:r>
      <w:r>
        <w:rPr>
          <w:rStyle w:val="NormalTok"/>
        </w:rPr>
        <w:t xml:space="preserve"> </w:t>
      </w:r>
      <w:r>
        <w:rPr>
          <w:rStyle w:val="SpecialCharTok"/>
        </w:rPr>
        <w:t xml:space="preserve">-</w:t>
      </w:r>
      <w:r>
        <w:rPr>
          <w:rStyle w:val="NormalTok"/>
        </w:rPr>
        <w:t xml:space="preserve">h </w:t>
      </w:r>
      <w:r>
        <w:rPr>
          <w:rStyle w:val="StringTok"/>
        </w:rPr>
        <w:t xml:space="preserve">"$wd/fastp_reports/$(basename ${fwd%1_trimmed.fastq.gz}fastp.html)"</w:t>
      </w:r>
      <w:r>
        <w:br/>
      </w:r>
      <w:r>
        <w:rPr>
          <w:rStyle w:val="NormalTok"/>
        </w:rPr>
        <w:t xml:space="preserve">done</w:t>
      </w:r>
    </w:p>
    <w:p>
      <w:pPr>
        <w:pStyle w:val="FirstParagraph"/>
      </w:pPr>
      <w:r>
        <w:t xml:space="preserve">You can then look at the output in</w:t>
      </w:r>
      <w:r>
        <w:t xml:space="preserve"> </w:t>
      </w:r>
      <w:r>
        <w:rPr>
          <w:b/>
          <w:bCs/>
        </w:rPr>
        <w:t xml:space="preserve">fastp_reports</w:t>
      </w:r>
      <w:r>
        <w:t xml:space="preserve">. Or run</w:t>
      </w:r>
      <w:r>
        <w:t xml:space="preserve"> </w:t>
      </w:r>
      <w:r>
        <w:rPr>
          <w:b/>
          <w:bCs/>
        </w:rPr>
        <w:t xml:space="preserve">seqkit stats</w:t>
      </w:r>
      <w:r>
        <w:t xml:space="preserve"> </w:t>
      </w:r>
      <w:r>
        <w:t xml:space="preserve">on the filtered files.</w:t>
      </w:r>
    </w:p>
    <w:p>
      <w:pPr>
        <w:pStyle w:val="SourceCode"/>
      </w:pPr>
      <w:r>
        <w:rPr>
          <w:rStyle w:val="CommentTok"/>
        </w:rPr>
        <w:t xml:space="preserve"># run seqkit on filtered files</w:t>
      </w:r>
      <w:r>
        <w:br/>
      </w:r>
      <w:r>
        <w:rPr>
          <w:rStyle w:val="NormalTok"/>
        </w:rPr>
        <w:t xml:space="preserve">seqkit stats </w:t>
      </w:r>
      <w:r>
        <w:rPr>
          <w:rStyle w:val="SpecialCharTok"/>
        </w:rPr>
        <w:t xml:space="preserve">$</w:t>
      </w:r>
      <w:r>
        <w:rPr>
          <w:rStyle w:val="NormalTok"/>
        </w:rPr>
        <w:t xml:space="preserve">wd</w:t>
      </w:r>
      <w:r>
        <w:rPr>
          <w:rStyle w:val="SpecialCharTok"/>
        </w:rPr>
        <w:t xml:space="preserve">/</w:t>
      </w:r>
      <w:r>
        <w:rPr>
          <w:rStyle w:val="NormalTok"/>
        </w:rPr>
        <w:t xml:space="preserve">trimmed</w:t>
      </w:r>
      <w:r>
        <w:rPr>
          <w:rStyle w:val="SpecialCharTok"/>
        </w:rPr>
        <w:t xml:space="preserve">/</w:t>
      </w:r>
      <w:r>
        <w:rPr>
          <w:rStyle w:val="ErrorTok"/>
        </w:rPr>
        <w:t xml:space="preserve">*</w:t>
      </w:r>
      <w:r>
        <w:rPr>
          <w:rStyle w:val="NormalTok"/>
        </w:rPr>
        <w:t xml:space="preserve">.fastq.gz</w:t>
      </w:r>
    </w:p>
    <w:tbl>
      <w:tblPr>
        <w:tblStyle w:val="Table"/>
        <w:tblW w:type="pct" w:w="5000"/>
        <w:tblLayout w:type="fixed"/>
        <w:tblLook w:firstRow="1" w:lastRow="0" w:firstColumn="0" w:lastColumn="0" w:noHBand="0" w:noVBand="0" w:val="0020"/>
      </w:tblPr>
      <w:tblGrid>
        <w:gridCol w:w="3046"/>
        <w:gridCol w:w="609"/>
        <w:gridCol w:w="456"/>
        <w:gridCol w:w="761"/>
        <w:gridCol w:w="990"/>
        <w:gridCol w:w="685"/>
        <w:gridCol w:w="685"/>
        <w:gridCol w:w="685"/>
      </w:tblGrid>
      <w:tr>
        <w:trPr>
          <w:tblHeader w:val="on"/>
        </w:trPr>
        <w:tc>
          <w:tcPr/>
          <w:p>
            <w:pPr>
              <w:pStyle w:val="Compact"/>
            </w:pPr>
            <w:r>
              <w:t xml:space="preserve">File Name</w:t>
            </w:r>
          </w:p>
        </w:tc>
        <w:tc>
          <w:tcPr/>
          <w:p>
            <w:pPr>
              <w:pStyle w:val="Compact"/>
            </w:pPr>
            <w:r>
              <w:t xml:space="preserve">Format</w:t>
            </w:r>
          </w:p>
        </w:tc>
        <w:tc>
          <w:tcPr/>
          <w:p>
            <w:pPr>
              <w:pStyle w:val="Compact"/>
            </w:pPr>
            <w:r>
              <w:t xml:space="preserve">Type</w:t>
            </w:r>
          </w:p>
        </w:tc>
        <w:tc>
          <w:tcPr/>
          <w:p>
            <w:pPr>
              <w:pStyle w:val="Compact"/>
            </w:pPr>
            <w:r>
              <w:t xml:space="preserve">Num Seqs</w:t>
            </w:r>
          </w:p>
        </w:tc>
        <w:tc>
          <w:tcPr/>
          <w:p>
            <w:pPr>
              <w:pStyle w:val="Compact"/>
            </w:pPr>
            <w:r>
              <w:t xml:space="preserve">Sum Len</w:t>
            </w:r>
          </w:p>
        </w:tc>
        <w:tc>
          <w:tcPr/>
          <w:p>
            <w:pPr>
              <w:pStyle w:val="Compact"/>
            </w:pPr>
            <w:r>
              <w:t xml:space="preserve">Min Len</w:t>
            </w:r>
          </w:p>
        </w:tc>
        <w:tc>
          <w:tcPr/>
          <w:p>
            <w:pPr>
              <w:pStyle w:val="Compact"/>
            </w:pPr>
            <w:r>
              <w:t xml:space="preserve">Avg Len</w:t>
            </w:r>
          </w:p>
        </w:tc>
        <w:tc>
          <w:tcPr/>
          <w:p>
            <w:pPr>
              <w:pStyle w:val="Compact"/>
            </w:pPr>
            <w:r>
              <w:t xml:space="preserve">Max Len</w:t>
            </w:r>
          </w:p>
        </w:tc>
      </w:tr>
      <w:tr>
        <w:tc>
          <w:tcPr/>
          <w:p>
            <w:pPr>
              <w:pStyle w:val="Compact"/>
            </w:pPr>
            <w:r>
              <w:t xml:space="preserve">307504_NalR2_1_trimmed.fastq.gz</w:t>
            </w:r>
          </w:p>
        </w:tc>
        <w:tc>
          <w:tcPr/>
          <w:p>
            <w:pPr>
              <w:pStyle w:val="Compact"/>
            </w:pPr>
            <w:r>
              <w:t xml:space="preserve">FASTQ</w:t>
            </w:r>
          </w:p>
        </w:tc>
        <w:tc>
          <w:tcPr/>
          <w:p>
            <w:pPr>
              <w:pStyle w:val="Compact"/>
            </w:pPr>
            <w:r>
              <w:t xml:space="preserve">DNA</w:t>
            </w:r>
          </w:p>
        </w:tc>
        <w:tc>
          <w:tcPr/>
          <w:p>
            <w:pPr>
              <w:pStyle w:val="Compact"/>
            </w:pPr>
            <w:r>
              <w:t xml:space="preserve">650,074</w:t>
            </w:r>
          </w:p>
        </w:tc>
        <w:tc>
          <w:tcPr/>
          <w:p>
            <w:pPr>
              <w:pStyle w:val="Compact"/>
            </w:pPr>
            <w:r>
              <w:t xml:space="preserve">163,155,244</w:t>
            </w:r>
          </w:p>
        </w:tc>
        <w:tc>
          <w:tcPr/>
          <w:p>
            <w:pPr>
              <w:pStyle w:val="Compact"/>
            </w:pPr>
            <w:r>
              <w:t xml:space="preserve">237</w:t>
            </w:r>
          </w:p>
        </w:tc>
        <w:tc>
          <w:tcPr/>
          <w:p>
            <w:pPr>
              <w:pStyle w:val="Compact"/>
            </w:pPr>
            <w:r>
              <w:t xml:space="preserve">251</w:t>
            </w:r>
          </w:p>
        </w:tc>
        <w:tc>
          <w:tcPr/>
          <w:p>
            <w:pPr>
              <w:pStyle w:val="Compact"/>
            </w:pPr>
            <w:r>
              <w:t xml:space="preserve">251</w:t>
            </w:r>
          </w:p>
        </w:tc>
      </w:tr>
      <w:tr>
        <w:tc>
          <w:tcPr/>
          <w:p>
            <w:pPr>
              <w:pStyle w:val="Compact"/>
            </w:pPr>
            <w:r>
              <w:t xml:space="preserve">307504_NalR2_2_trimmed.fastq.gz</w:t>
            </w:r>
          </w:p>
        </w:tc>
        <w:tc>
          <w:tcPr/>
          <w:p>
            <w:pPr>
              <w:pStyle w:val="Compact"/>
            </w:pPr>
            <w:r>
              <w:t xml:space="preserve">FASTQ</w:t>
            </w:r>
          </w:p>
        </w:tc>
        <w:tc>
          <w:tcPr/>
          <w:p>
            <w:pPr>
              <w:pStyle w:val="Compact"/>
            </w:pPr>
            <w:r>
              <w:t xml:space="preserve">DNA</w:t>
            </w:r>
          </w:p>
        </w:tc>
        <w:tc>
          <w:tcPr/>
          <w:p>
            <w:pPr>
              <w:pStyle w:val="Compact"/>
            </w:pPr>
            <w:r>
              <w:t xml:space="preserve">650,074</w:t>
            </w:r>
          </w:p>
        </w:tc>
        <w:tc>
          <w:tcPr/>
          <w:p>
            <w:pPr>
              <w:pStyle w:val="Compact"/>
            </w:pPr>
            <w:r>
              <w:t xml:space="preserve">163,100,866</w:t>
            </w:r>
          </w:p>
        </w:tc>
        <w:tc>
          <w:tcPr/>
          <w:p>
            <w:pPr>
              <w:pStyle w:val="Compact"/>
            </w:pPr>
            <w:r>
              <w:t xml:space="preserve">237</w:t>
            </w:r>
          </w:p>
        </w:tc>
        <w:tc>
          <w:tcPr/>
          <w:p>
            <w:pPr>
              <w:pStyle w:val="Compact"/>
            </w:pPr>
            <w:r>
              <w:t xml:space="preserve">250.9</w:t>
            </w:r>
          </w:p>
        </w:tc>
        <w:tc>
          <w:tcPr/>
          <w:p>
            <w:pPr>
              <w:pStyle w:val="Compact"/>
            </w:pPr>
            <w:r>
              <w:t xml:space="preserve">251</w:t>
            </w:r>
          </w:p>
        </w:tc>
      </w:tr>
      <w:tr>
        <w:tc>
          <w:tcPr/>
          <w:p>
            <w:pPr>
              <w:pStyle w:val="Compact"/>
            </w:pPr>
            <w:r>
              <w:t xml:space="preserve">307505_NalR3_1_trimmed.fastq.gz</w:t>
            </w:r>
          </w:p>
        </w:tc>
        <w:tc>
          <w:tcPr/>
          <w:p>
            <w:pPr>
              <w:pStyle w:val="Compact"/>
            </w:pPr>
            <w:r>
              <w:t xml:space="preserve">FASTQ</w:t>
            </w:r>
          </w:p>
        </w:tc>
        <w:tc>
          <w:tcPr/>
          <w:p>
            <w:pPr>
              <w:pStyle w:val="Compact"/>
            </w:pPr>
            <w:r>
              <w:t xml:space="preserve">DNA</w:t>
            </w:r>
          </w:p>
        </w:tc>
        <w:tc>
          <w:tcPr/>
          <w:p>
            <w:pPr>
              <w:pStyle w:val="Compact"/>
            </w:pPr>
            <w:r>
              <w:t xml:space="preserve">444,294</w:t>
            </w:r>
          </w:p>
        </w:tc>
        <w:tc>
          <w:tcPr/>
          <w:p>
            <w:pPr>
              <w:pStyle w:val="Compact"/>
            </w:pPr>
            <w:r>
              <w:t xml:space="preserve">111,504,398</w:t>
            </w:r>
          </w:p>
        </w:tc>
        <w:tc>
          <w:tcPr/>
          <w:p>
            <w:pPr>
              <w:pStyle w:val="Compact"/>
            </w:pPr>
            <w:r>
              <w:t xml:space="preserve">237</w:t>
            </w:r>
          </w:p>
        </w:tc>
        <w:tc>
          <w:tcPr/>
          <w:p>
            <w:pPr>
              <w:pStyle w:val="Compact"/>
            </w:pPr>
            <w:r>
              <w:t xml:space="preserve">251</w:t>
            </w:r>
          </w:p>
        </w:tc>
        <w:tc>
          <w:tcPr/>
          <w:p>
            <w:pPr>
              <w:pStyle w:val="Compact"/>
            </w:pPr>
            <w:r>
              <w:t xml:space="preserve">251</w:t>
            </w:r>
          </w:p>
        </w:tc>
      </w:tr>
      <w:tr>
        <w:tc>
          <w:tcPr/>
          <w:p>
            <w:pPr>
              <w:pStyle w:val="Compact"/>
            </w:pPr>
            <w:r>
              <w:t xml:space="preserve">307505_NalR3_2_trimmed.fastq.gz</w:t>
            </w:r>
          </w:p>
        </w:tc>
        <w:tc>
          <w:tcPr/>
          <w:p>
            <w:pPr>
              <w:pStyle w:val="Compact"/>
            </w:pPr>
            <w:r>
              <w:t xml:space="preserve">FASTQ</w:t>
            </w:r>
          </w:p>
        </w:tc>
        <w:tc>
          <w:tcPr/>
          <w:p>
            <w:pPr>
              <w:pStyle w:val="Compact"/>
            </w:pPr>
            <w:r>
              <w:t xml:space="preserve">DNA</w:t>
            </w:r>
          </w:p>
        </w:tc>
        <w:tc>
          <w:tcPr/>
          <w:p>
            <w:pPr>
              <w:pStyle w:val="Compact"/>
            </w:pPr>
            <w:r>
              <w:t xml:space="preserve">444,294</w:t>
            </w:r>
          </w:p>
        </w:tc>
        <w:tc>
          <w:tcPr/>
          <w:p>
            <w:pPr>
              <w:pStyle w:val="Compact"/>
            </w:pPr>
            <w:r>
              <w:t xml:space="preserve">111,465,524</w:t>
            </w:r>
          </w:p>
        </w:tc>
        <w:tc>
          <w:tcPr/>
          <w:p>
            <w:pPr>
              <w:pStyle w:val="Compact"/>
            </w:pPr>
            <w:r>
              <w:t xml:space="preserve">237</w:t>
            </w:r>
          </w:p>
        </w:tc>
        <w:tc>
          <w:tcPr/>
          <w:p>
            <w:pPr>
              <w:pStyle w:val="Compact"/>
            </w:pPr>
            <w:r>
              <w:t xml:space="preserve">250.9</w:t>
            </w:r>
          </w:p>
        </w:tc>
        <w:tc>
          <w:tcPr/>
          <w:p>
            <w:pPr>
              <w:pStyle w:val="Compact"/>
            </w:pPr>
            <w:r>
              <w:t xml:space="preserve">251</w:t>
            </w:r>
          </w:p>
        </w:tc>
      </w:tr>
      <w:tr>
        <w:tc>
          <w:tcPr/>
          <w:p>
            <w:pPr>
              <w:pStyle w:val="Compact"/>
            </w:pPr>
            <w:r>
              <w:t xml:space="preserve">307506_NalR4_1_trimmed.fastq.gz</w:t>
            </w:r>
          </w:p>
        </w:tc>
        <w:tc>
          <w:tcPr/>
          <w:p>
            <w:pPr>
              <w:pStyle w:val="Compact"/>
            </w:pPr>
            <w:r>
              <w:t xml:space="preserve">FASTQ</w:t>
            </w:r>
          </w:p>
        </w:tc>
        <w:tc>
          <w:tcPr/>
          <w:p>
            <w:pPr>
              <w:pStyle w:val="Compact"/>
            </w:pPr>
            <w:r>
              <w:t xml:space="preserve">DNA</w:t>
            </w:r>
          </w:p>
        </w:tc>
        <w:tc>
          <w:tcPr/>
          <w:p>
            <w:pPr>
              <w:pStyle w:val="Compact"/>
            </w:pPr>
            <w:r>
              <w:t xml:space="preserve">656,664</w:t>
            </w:r>
          </w:p>
        </w:tc>
        <w:tc>
          <w:tcPr/>
          <w:p>
            <w:pPr>
              <w:pStyle w:val="Compact"/>
            </w:pPr>
            <w:r>
              <w:t xml:space="preserve">164,809,449</w:t>
            </w:r>
          </w:p>
        </w:tc>
        <w:tc>
          <w:tcPr/>
          <w:p>
            <w:pPr>
              <w:pStyle w:val="Compact"/>
            </w:pPr>
            <w:r>
              <w:t xml:space="preserve">237</w:t>
            </w:r>
          </w:p>
        </w:tc>
        <w:tc>
          <w:tcPr/>
          <w:p>
            <w:pPr>
              <w:pStyle w:val="Compact"/>
            </w:pPr>
            <w:r>
              <w:t xml:space="preserve">251</w:t>
            </w:r>
          </w:p>
        </w:tc>
        <w:tc>
          <w:tcPr/>
          <w:p>
            <w:pPr>
              <w:pStyle w:val="Compact"/>
            </w:pPr>
            <w:r>
              <w:t xml:space="preserve">251</w:t>
            </w:r>
          </w:p>
        </w:tc>
      </w:tr>
      <w:tr>
        <w:tc>
          <w:tcPr/>
          <w:p>
            <w:pPr>
              <w:pStyle w:val="Compact"/>
            </w:pPr>
            <w:r>
              <w:t xml:space="preserve">307506_NalR4_2_trimmed.fastq.gz</w:t>
            </w:r>
          </w:p>
        </w:tc>
        <w:tc>
          <w:tcPr/>
          <w:p>
            <w:pPr>
              <w:pStyle w:val="Compact"/>
            </w:pPr>
            <w:r>
              <w:t xml:space="preserve">FASTQ</w:t>
            </w:r>
          </w:p>
        </w:tc>
        <w:tc>
          <w:tcPr/>
          <w:p>
            <w:pPr>
              <w:pStyle w:val="Compact"/>
            </w:pPr>
            <w:r>
              <w:t xml:space="preserve">DNA</w:t>
            </w:r>
          </w:p>
        </w:tc>
        <w:tc>
          <w:tcPr/>
          <w:p>
            <w:pPr>
              <w:pStyle w:val="Compact"/>
            </w:pPr>
            <w:r>
              <w:t xml:space="preserve">656,664</w:t>
            </w:r>
          </w:p>
        </w:tc>
        <w:tc>
          <w:tcPr/>
          <w:p>
            <w:pPr>
              <w:pStyle w:val="Compact"/>
            </w:pPr>
            <w:r>
              <w:t xml:space="preserve">164,741,485</w:t>
            </w:r>
          </w:p>
        </w:tc>
        <w:tc>
          <w:tcPr/>
          <w:p>
            <w:pPr>
              <w:pStyle w:val="Compact"/>
            </w:pPr>
            <w:r>
              <w:t xml:space="preserve">237</w:t>
            </w:r>
          </w:p>
        </w:tc>
        <w:tc>
          <w:tcPr/>
          <w:p>
            <w:pPr>
              <w:pStyle w:val="Compact"/>
            </w:pPr>
            <w:r>
              <w:t xml:space="preserve">250.9</w:t>
            </w:r>
          </w:p>
        </w:tc>
        <w:tc>
          <w:tcPr/>
          <w:p>
            <w:pPr>
              <w:pStyle w:val="Compact"/>
            </w:pPr>
            <w:r>
              <w:t xml:space="preserve">251</w:t>
            </w:r>
          </w:p>
        </w:tc>
      </w:tr>
      <w:tr>
        <w:tc>
          <w:tcPr/>
          <w:p>
            <w:pPr>
              <w:pStyle w:val="Compact"/>
            </w:pPr>
            <w:r>
              <w:t xml:space="preserve">307507_NalR5_1_trimmed.fastq.gz</w:t>
            </w:r>
          </w:p>
        </w:tc>
        <w:tc>
          <w:tcPr/>
          <w:p>
            <w:pPr>
              <w:pStyle w:val="Compact"/>
            </w:pPr>
            <w:r>
              <w:t xml:space="preserve">FASTQ</w:t>
            </w:r>
          </w:p>
        </w:tc>
        <w:tc>
          <w:tcPr/>
          <w:p>
            <w:pPr>
              <w:pStyle w:val="Compact"/>
            </w:pPr>
            <w:r>
              <w:t xml:space="preserve">DNA</w:t>
            </w:r>
          </w:p>
        </w:tc>
        <w:tc>
          <w:tcPr/>
          <w:p>
            <w:pPr>
              <w:pStyle w:val="Compact"/>
            </w:pPr>
            <w:r>
              <w:t xml:space="preserve">655,940</w:t>
            </w:r>
          </w:p>
        </w:tc>
        <w:tc>
          <w:tcPr/>
          <w:p>
            <w:pPr>
              <w:pStyle w:val="Compact"/>
            </w:pPr>
            <w:r>
              <w:t xml:space="preserve">164,628,344</w:t>
            </w:r>
          </w:p>
        </w:tc>
        <w:tc>
          <w:tcPr/>
          <w:p>
            <w:pPr>
              <w:pStyle w:val="Compact"/>
            </w:pPr>
            <w:r>
              <w:t xml:space="preserve">237</w:t>
            </w:r>
          </w:p>
        </w:tc>
        <w:tc>
          <w:tcPr/>
          <w:p>
            <w:pPr>
              <w:pStyle w:val="Compact"/>
            </w:pPr>
            <w:r>
              <w:t xml:space="preserve">251</w:t>
            </w:r>
          </w:p>
        </w:tc>
        <w:tc>
          <w:tcPr/>
          <w:p>
            <w:pPr>
              <w:pStyle w:val="Compact"/>
            </w:pPr>
            <w:r>
              <w:t xml:space="preserve">251</w:t>
            </w:r>
          </w:p>
        </w:tc>
      </w:tr>
      <w:tr>
        <w:tc>
          <w:tcPr/>
          <w:p>
            <w:pPr>
              <w:pStyle w:val="Compact"/>
            </w:pPr>
            <w:r>
              <w:t xml:space="preserve">307507_NalR5_2_trimmed.fastq.gz</w:t>
            </w:r>
          </w:p>
        </w:tc>
        <w:tc>
          <w:tcPr/>
          <w:p>
            <w:pPr>
              <w:pStyle w:val="Compact"/>
            </w:pPr>
            <w:r>
              <w:t xml:space="preserve">FASTQ</w:t>
            </w:r>
          </w:p>
        </w:tc>
        <w:tc>
          <w:tcPr/>
          <w:p>
            <w:pPr>
              <w:pStyle w:val="Compact"/>
            </w:pPr>
            <w:r>
              <w:t xml:space="preserve">DNA</w:t>
            </w:r>
          </w:p>
        </w:tc>
        <w:tc>
          <w:tcPr/>
          <w:p>
            <w:pPr>
              <w:pStyle w:val="Compact"/>
            </w:pPr>
            <w:r>
              <w:t xml:space="preserve">655,940</w:t>
            </w:r>
          </w:p>
        </w:tc>
        <w:tc>
          <w:tcPr/>
          <w:p>
            <w:pPr>
              <w:pStyle w:val="Compact"/>
            </w:pPr>
            <w:r>
              <w:t xml:space="preserve">164,573,108</w:t>
            </w:r>
          </w:p>
        </w:tc>
        <w:tc>
          <w:tcPr/>
          <w:p>
            <w:pPr>
              <w:pStyle w:val="Compact"/>
            </w:pPr>
            <w:r>
              <w:t xml:space="preserve">237</w:t>
            </w:r>
          </w:p>
        </w:tc>
        <w:tc>
          <w:tcPr/>
          <w:p>
            <w:pPr>
              <w:pStyle w:val="Compact"/>
            </w:pPr>
            <w:r>
              <w:t xml:space="preserve">250.9</w:t>
            </w:r>
          </w:p>
        </w:tc>
        <w:tc>
          <w:tcPr/>
          <w:p>
            <w:pPr>
              <w:pStyle w:val="Compact"/>
            </w:pPr>
            <w:r>
              <w:t xml:space="preserve">251</w:t>
            </w:r>
          </w:p>
        </w:tc>
      </w:tr>
    </w:tbl>
    <w:bookmarkEnd w:id="33"/>
    <w:bookmarkStart w:id="34" w:name="run-breseq"/>
    <w:p>
      <w:pPr>
        <w:pStyle w:val="Heading2"/>
      </w:pPr>
      <w:r>
        <w:t xml:space="preserve">Run breseq</w:t>
      </w:r>
    </w:p>
    <w:p>
      <w:pPr>
        <w:pStyle w:val="FirstParagraph"/>
      </w:pPr>
      <w:r>
        <w:t xml:space="preserve">Now we can run</w:t>
      </w:r>
      <w:r>
        <w:t xml:space="preserve"> </w:t>
      </w:r>
      <w:r>
        <w:rPr>
          <w:b/>
          <w:bCs/>
        </w:rPr>
        <w:t xml:space="preserve">breseq</w:t>
      </w:r>
      <w:r>
        <w:t xml:space="preserve">. The command runs a for loop through all of the different samples, and runs</w:t>
      </w:r>
      <w:r>
        <w:t xml:space="preserve"> </w:t>
      </w:r>
      <w:r>
        <w:rPr>
          <w:b/>
          <w:bCs/>
        </w:rPr>
        <w:t xml:space="preserve">breseq</w:t>
      </w:r>
      <w:r>
        <w:t xml:space="preserve"> </w:t>
      </w:r>
      <w:r>
        <w:t xml:space="preserve">against a reference. This command is written as a task which allows us to run it in parallel. An example of running it as a simple for loop in bash is also provided.</w:t>
      </w:r>
    </w:p>
    <w:p>
      <w:pPr>
        <w:pStyle w:val="BodyText"/>
      </w:pPr>
      <w:r>
        <w:t xml:space="preserve">This example is just mapping some reads back to the same reference genome, and is done on clonal sequencing data, so we are not expecting polymorphisms.</w:t>
      </w:r>
    </w:p>
    <w:p>
      <w:pPr>
        <w:pStyle w:val="BodyText"/>
      </w:pPr>
      <w:r>
        <w:t xml:space="preserve">Things you will want to watch out for are:</w:t>
      </w:r>
      <w:r>
        <w:t xml:space="preserve"> </w:t>
      </w:r>
      <w:r>
        <w:t xml:space="preserve">- If your reference genome is not a single contig, you might want to use the</w:t>
      </w:r>
      <w:r>
        <w:t xml:space="preserve"> </w:t>
      </w:r>
      <w:r>
        <w:rPr>
          <w:rStyle w:val="VerbatimChar"/>
        </w:rPr>
        <w:t xml:space="preserve">--contig-reference</w:t>
      </w:r>
      <w:r>
        <w:t xml:space="preserve"> </w:t>
      </w:r>
      <w:r>
        <w:t xml:space="preserve">option.</w:t>
      </w:r>
      <w:r>
        <w:t xml:space="preserve"> </w:t>
      </w:r>
      <w:r>
        <w:t xml:space="preserve">- If you have population level data, you will want to use the</w:t>
      </w:r>
      <w:r>
        <w:t xml:space="preserve"> </w:t>
      </w:r>
      <w:r>
        <w:rPr>
          <w:rStyle w:val="VerbatimChar"/>
        </w:rPr>
        <w:t xml:space="preserve">-p</w:t>
      </w:r>
      <w:r>
        <w:t xml:space="preserve"> </w:t>
      </w:r>
      <w:r>
        <w:t xml:space="preserve">option to run in polymorphism mode.</w:t>
      </w:r>
      <w:r>
        <w:t xml:space="preserve"> </w:t>
      </w:r>
      <w:r>
        <w:t xml:space="preserve">- This code assumes your forward and reverse reads are in the same folder, and their identifier is</w:t>
      </w:r>
      <w:r>
        <w:t xml:space="preserve"> </w:t>
      </w:r>
      <w:r>
        <w:rPr>
          <w:b/>
          <w:bCs/>
        </w:rPr>
        <w:t xml:space="preserve">1_trimmed.fastq.gz</w:t>
      </w:r>
      <w:r>
        <w:t xml:space="preserve"> </w:t>
      </w:r>
      <w:r>
        <w:t xml:space="preserve">and</w:t>
      </w:r>
      <w:r>
        <w:t xml:space="preserve"> </w:t>
      </w:r>
      <w:r>
        <w:rPr>
          <w:b/>
          <w:bCs/>
        </w:rPr>
        <w:t xml:space="preserve">2_trimmed.fastq.gz</w:t>
      </w:r>
      <w:r>
        <w:t xml:space="preserve">. If this is not the case for your forward and reverse reads, you will need to change this!</w:t>
      </w:r>
      <w:r>
        <w:t xml:space="preserve"> </w:t>
      </w:r>
      <w:r>
        <w:t xml:space="preserve">-</w:t>
      </w:r>
      <w:r>
        <w:t xml:space="preserve"> </w:t>
      </w:r>
      <w:r>
        <w:rPr>
          <w:b/>
          <w:bCs/>
        </w:rPr>
        <w:t xml:space="preserve">breseq</w:t>
      </w:r>
      <w:r>
        <w:t xml:space="preserve"> </w:t>
      </w:r>
      <w:r>
        <w:t xml:space="preserve">likes references in .gbk format.</w:t>
      </w:r>
      <w:r>
        <w:t xml:space="preserve"> </w:t>
      </w:r>
      <w:r>
        <w:t xml:space="preserve">-</w:t>
      </w:r>
      <w:r>
        <w:t xml:space="preserve"> </w:t>
      </w:r>
      <w:r>
        <w:rPr>
          <w:b/>
          <w:bCs/>
        </w:rPr>
        <w:t xml:space="preserve">-j</w:t>
      </w:r>
      <w:r>
        <w:t xml:space="preserve"> </w:t>
      </w:r>
      <w:r>
        <w:t xml:space="preserve">is the number of threads. Set this to 8 or so if running on the RStudio server, might need to run it lower if on your local machine.</w:t>
      </w:r>
    </w:p>
    <w:p>
      <w:pPr>
        <w:pStyle w:val="SourceCode"/>
      </w:pPr>
      <w:r>
        <w:rPr>
          <w:rStyle w:val="CommentTok"/>
        </w:rPr>
        <w:t xml:space="preserve"># set working directory</w:t>
      </w:r>
      <w:r>
        <w:br/>
      </w:r>
      <w:r>
        <w:rPr>
          <w:rStyle w:val="NormalTok"/>
        </w:rPr>
        <w:t xml:space="preserve">wd</w:t>
      </w:r>
      <w:r>
        <w:rPr>
          <w:rStyle w:val="OtherTok"/>
        </w:rPr>
        <w:t xml:space="preserve">=</w:t>
      </w:r>
      <w:r>
        <w:rPr>
          <w:rStyle w:val="NormalTok"/>
        </w:rPr>
        <w:t xml:space="preserve">BASEFOLDER_OF_CHOICE</w:t>
      </w:r>
      <w:r>
        <w:br/>
      </w:r>
      <w:r>
        <w:br/>
      </w:r>
      <w:r>
        <w:rPr>
          <w:rStyle w:val="CommentTok"/>
        </w:rPr>
        <w:t xml:space="preserve"># set reference genome</w:t>
      </w:r>
      <w:r>
        <w:br/>
      </w:r>
      <w:r>
        <w:rPr>
          <w:rStyle w:val="NormalTok"/>
        </w:rPr>
        <w:t xml:space="preserve">ref</w:t>
      </w:r>
      <w:r>
        <w:rPr>
          <w:rStyle w:val="OtherTok"/>
        </w:rPr>
        <w:t xml:space="preserve">=</w:t>
      </w:r>
      <w:r>
        <w:rPr>
          <w:rStyle w:val="ErrorTok"/>
        </w:rPr>
        <w:t xml:space="preserve">$</w:t>
      </w:r>
      <w:r>
        <w:rPr>
          <w:rStyle w:val="NormalTok"/>
        </w:rPr>
        <w:t xml:space="preserve">wd</w:t>
      </w:r>
      <w:r>
        <w:rPr>
          <w:rStyle w:val="SpecialCharTok"/>
        </w:rPr>
        <w:t xml:space="preserve">/</w:t>
      </w:r>
      <w:r>
        <w:rPr>
          <w:rStyle w:val="NormalTok"/>
        </w:rPr>
        <w:t xml:space="preserve">reference</w:t>
      </w:r>
      <w:r>
        <w:rPr>
          <w:rStyle w:val="SpecialCharTok"/>
        </w:rPr>
        <w:t xml:space="preserve">/</w:t>
      </w:r>
      <w:r>
        <w:rPr>
          <w:rStyle w:val="NormalTok"/>
        </w:rPr>
        <w:t xml:space="preserve">reference.gbk</w:t>
      </w:r>
      <w:r>
        <w:br/>
      </w:r>
      <w:r>
        <w:br/>
      </w:r>
      <w:r>
        <w:rPr>
          <w:rStyle w:val="CommentTok"/>
        </w:rPr>
        <w:t xml:space="preserve"># set output folder</w:t>
      </w:r>
      <w:r>
        <w:br/>
      </w:r>
      <w:r>
        <w:rPr>
          <w:rStyle w:val="NormalTok"/>
        </w:rPr>
        <w:t xml:space="preserve">output_folder</w:t>
      </w:r>
      <w:r>
        <w:rPr>
          <w:rStyle w:val="OtherTok"/>
        </w:rPr>
        <w:t xml:space="preserve">=</w:t>
      </w:r>
      <w:r>
        <w:rPr>
          <w:rStyle w:val="ErrorTok"/>
        </w:rPr>
        <w:t xml:space="preserve">$</w:t>
      </w:r>
      <w:r>
        <w:rPr>
          <w:rStyle w:val="NormalTok"/>
        </w:rPr>
        <w:t xml:space="preserve">wd</w:t>
      </w:r>
      <w:r>
        <w:rPr>
          <w:rStyle w:val="SpecialCharTok"/>
        </w:rPr>
        <w:t xml:space="preserve">/</w:t>
      </w:r>
      <w:r>
        <w:rPr>
          <w:rStyle w:val="NormalTok"/>
        </w:rPr>
        <w:t xml:space="preserve">breseq</w:t>
      </w:r>
      <w:r>
        <w:br/>
      </w:r>
      <w:r>
        <w:rPr>
          <w:rStyle w:val="CommentTok"/>
        </w:rPr>
        <w:t xml:space="preserve"># make folder if it does not exist</w:t>
      </w:r>
      <w:r>
        <w:br/>
      </w:r>
      <w:r>
        <w:rPr>
          <w:rStyle w:val="NormalTok"/>
        </w:rPr>
        <w:t xml:space="preserve">mkdir </w:t>
      </w:r>
      <w:r>
        <w:rPr>
          <w:rStyle w:val="SpecialCharTok"/>
        </w:rPr>
        <w:t xml:space="preserve">-</w:t>
      </w:r>
      <w:r>
        <w:rPr>
          <w:rStyle w:val="NormalTok"/>
        </w:rPr>
        <w:t xml:space="preserve">p </w:t>
      </w:r>
      <w:r>
        <w:rPr>
          <w:rStyle w:val="SpecialCharTok"/>
        </w:rPr>
        <w:t xml:space="preserve">$</w:t>
      </w:r>
      <w:r>
        <w:rPr>
          <w:rStyle w:val="NormalTok"/>
        </w:rPr>
        <w:t xml:space="preserve">output_folder</w:t>
      </w:r>
      <w:r>
        <w:br/>
      </w:r>
      <w:r>
        <w:br/>
      </w:r>
      <w:r>
        <w:rPr>
          <w:rStyle w:val="CommentTok"/>
        </w:rPr>
        <w:t xml:space="preserve"># write up the breseq command in a task</w:t>
      </w:r>
      <w:r>
        <w:br/>
      </w:r>
      <w:r>
        <w:rPr>
          <w:rStyle w:val="FunctionTok"/>
        </w:rPr>
        <w:t xml:space="preserve">task</w:t>
      </w:r>
      <w:r>
        <w:rPr>
          <w:rStyle w:val="NormalTok"/>
        </w:rPr>
        <w:t xml:space="preserve">(){</w:t>
      </w:r>
      <w:r>
        <w:br/>
      </w:r>
      <w:r>
        <w:rPr>
          <w:rStyle w:val="NormalTok"/>
        </w:rPr>
        <w:t xml:space="preserve">        </w:t>
      </w:r>
      <w:r>
        <w:rPr>
          <w:rStyle w:val="CommentTok"/>
        </w:rPr>
        <w:t xml:space="preserve"># assign fwd and rev files</w:t>
      </w:r>
      <w:r>
        <w:br/>
      </w:r>
      <w:r>
        <w:rPr>
          <w:rStyle w:val="NormalTok"/>
        </w:rPr>
        <w:t xml:space="preserve">        file_fwd</w:t>
      </w:r>
      <w:r>
        <w:rPr>
          <w:rStyle w:val="OtherTok"/>
        </w:rPr>
        <w:t xml:space="preserve">=</w:t>
      </w:r>
      <w:r>
        <w:rPr>
          <w:rStyle w:val="StringTok"/>
        </w:rPr>
        <w:t xml:space="preserve">"$1"</w:t>
      </w:r>
      <w:r>
        <w:br/>
      </w:r>
      <w:r>
        <w:br/>
      </w:r>
      <w:r>
        <w:rPr>
          <w:rStyle w:val="NormalTok"/>
        </w:rPr>
        <w:t xml:space="preserve">        </w:t>
      </w:r>
      <w:r>
        <w:rPr>
          <w:rStyle w:val="CommentTok"/>
        </w:rPr>
        <w:t xml:space="preserve"># assign fwd and rev files</w:t>
      </w:r>
      <w:r>
        <w:br/>
      </w:r>
      <w:r>
        <w:rPr>
          <w:rStyle w:val="NormalTok"/>
        </w:rPr>
        <w:t xml:space="preserve">        file_fwd</w:t>
      </w:r>
      <w:r>
        <w:rPr>
          <w:rStyle w:val="OtherTok"/>
        </w:rPr>
        <w:t xml:space="preserve">=</w:t>
      </w:r>
      <w:r>
        <w:rPr>
          <w:rStyle w:val="StringTok"/>
        </w:rPr>
        <w:t xml:space="preserve">"$1"</w:t>
      </w:r>
      <w:r>
        <w:br/>
      </w:r>
      <w:r>
        <w:rPr>
          <w:rStyle w:val="NormalTok"/>
        </w:rPr>
        <w:t xml:space="preserve">        file_rev</w:t>
      </w:r>
      <w:r>
        <w:rPr>
          <w:rStyle w:val="OtherTok"/>
        </w:rPr>
        <w:t xml:space="preserve">=</w:t>
      </w:r>
      <w:r>
        <w:rPr>
          <w:rStyle w:val="ErrorTok"/>
        </w:rPr>
        <w:t xml:space="preserve">$</w:t>
      </w:r>
      <w:r>
        <w:rPr>
          <w:rStyle w:val="NormalTok"/>
        </w:rPr>
        <w:t xml:space="preserve">{file%_1_trimmed.fastq.gz}_2_trimmed.fastq.gz</w:t>
      </w:r>
      <w:r>
        <w:br/>
      </w:r>
      <w:r>
        <w:br/>
      </w:r>
      <w:r>
        <w:rPr>
          <w:rStyle w:val="NormalTok"/>
        </w:rPr>
        <w:t xml:space="preserve">        </w:t>
      </w:r>
      <w:r>
        <w:rPr>
          <w:rStyle w:val="CommentTok"/>
        </w:rPr>
        <w:t xml:space="preserve">#stub</w:t>
      </w:r>
      <w:r>
        <w:br/>
      </w:r>
      <w:r>
        <w:rPr>
          <w:rStyle w:val="NormalTok"/>
        </w:rPr>
        <w:t xml:space="preserve">        stub</w:t>
      </w:r>
      <w:r>
        <w:rPr>
          <w:rStyle w:val="OtherTok"/>
        </w:rPr>
        <w:t xml:space="preserve">=</w:t>
      </w:r>
      <w:r>
        <w:rPr>
          <w:rStyle w:val="ErrorTok"/>
        </w:rPr>
        <w:t xml:space="preserve">$</w:t>
      </w:r>
      <w:r>
        <w:rPr>
          <w:rStyle w:val="NormalTok"/>
        </w:rPr>
        <w:t xml:space="preserve">(basename </w:t>
      </w:r>
      <w:r>
        <w:rPr>
          <w:rStyle w:val="SpecialCharTok"/>
        </w:rPr>
        <w:t xml:space="preserve">$</w:t>
      </w:r>
      <w:r>
        <w:rPr>
          <w:rStyle w:val="NormalTok"/>
        </w:rPr>
        <w:t xml:space="preserve">{file%_1_trimmed.fastq.gz})</w:t>
      </w:r>
      <w:r>
        <w:br/>
      </w:r>
      <w:r>
        <w:br/>
      </w:r>
      <w:r>
        <w:rPr>
          <w:rStyle w:val="NormalTok"/>
        </w:rPr>
        <w:t xml:space="preserve">        echo </w:t>
      </w:r>
      <w:r>
        <w:rPr>
          <w:rStyle w:val="SpecialCharTok"/>
        </w:rPr>
        <w:t xml:space="preserve">$</w:t>
      </w:r>
      <w:r>
        <w:rPr>
          <w:rStyle w:val="NormalTok"/>
        </w:rPr>
        <w:t xml:space="preserve">stub</w:t>
      </w:r>
      <w:r>
        <w:br/>
      </w:r>
      <w:r>
        <w:br/>
      </w:r>
      <w:r>
        <w:rPr>
          <w:rStyle w:val="NormalTok"/>
        </w:rPr>
        <w:t xml:space="preserve">        mkdir </w:t>
      </w:r>
      <w:r>
        <w:rPr>
          <w:rStyle w:val="SpecialCharTok"/>
        </w:rPr>
        <w:t xml:space="preserve">-</w:t>
      </w:r>
      <w:r>
        <w:rPr>
          <w:rStyle w:val="NormalTok"/>
        </w:rPr>
        <w:t xml:space="preserve">p </w:t>
      </w:r>
      <w:r>
        <w:rPr>
          <w:rStyle w:val="SpecialCharTok"/>
        </w:rPr>
        <w:t xml:space="preserve">$</w:t>
      </w:r>
      <w:r>
        <w:rPr>
          <w:rStyle w:val="NormalTok"/>
        </w:rPr>
        <w:t xml:space="preserve">wd</w:t>
      </w:r>
      <w:r>
        <w:rPr>
          <w:rStyle w:val="SpecialCharTok"/>
        </w:rPr>
        <w:t xml:space="preserve">/</w:t>
      </w:r>
      <w:r>
        <w:rPr>
          <w:rStyle w:val="NormalTok"/>
        </w:rPr>
        <w:t xml:space="preserve">breseq</w:t>
      </w:r>
      <w:r>
        <w:rPr>
          <w:rStyle w:val="SpecialCharTok"/>
        </w:rPr>
        <w:t xml:space="preserve">/</w:t>
      </w:r>
      <w:r>
        <w:rPr>
          <w:rStyle w:val="ErrorTok"/>
        </w:rPr>
        <w:t xml:space="preserve">$</w:t>
      </w:r>
      <w:r>
        <w:rPr>
          <w:rStyle w:val="NormalTok"/>
        </w:rPr>
        <w:t xml:space="preserve">stub</w:t>
      </w:r>
      <w:r>
        <w:br/>
      </w:r>
      <w:r>
        <w:br/>
      </w:r>
      <w:r>
        <w:rPr>
          <w:rStyle w:val="NormalTok"/>
        </w:rPr>
        <w:t xml:space="preserve">        </w:t>
      </w:r>
      <w:r>
        <w:rPr>
          <w:rStyle w:val="CommentTok"/>
        </w:rPr>
        <w:t xml:space="preserve"># run breseq - there are two contigs so run them in -c contig mode</w:t>
      </w:r>
      <w:r>
        <w:br/>
      </w:r>
      <w:r>
        <w:rPr>
          <w:rStyle w:val="NormalTok"/>
        </w:rPr>
        <w:t xml:space="preserve">        breseq </w:t>
      </w:r>
      <w:r>
        <w:rPr>
          <w:rStyle w:val="SpecialCharTok"/>
        </w:rPr>
        <w:t xml:space="preserve">$</w:t>
      </w:r>
      <w:r>
        <w:rPr>
          <w:rStyle w:val="NormalTok"/>
        </w:rPr>
        <w:t xml:space="preserve">file_fwd </w:t>
      </w:r>
      <w:r>
        <w:rPr>
          <w:rStyle w:val="SpecialCharTok"/>
        </w:rPr>
        <w:t xml:space="preserve">$</w:t>
      </w:r>
      <w:r>
        <w:rPr>
          <w:rStyle w:val="NormalTok"/>
        </w:rPr>
        <w:t xml:space="preserve">file_rev </w:t>
      </w:r>
      <w:r>
        <w:rPr>
          <w:rStyle w:val="SpecialCharTok"/>
        </w:rPr>
        <w:t xml:space="preserve">-</w:t>
      </w:r>
      <w:r>
        <w:rPr>
          <w:rStyle w:val="NormalTok"/>
        </w:rPr>
        <w:t xml:space="preserve">j </w:t>
      </w:r>
      <w:r>
        <w:rPr>
          <w:rStyle w:val="DecValTok"/>
        </w:rPr>
        <w:t xml:space="preserve">4</w:t>
      </w:r>
      <w:r>
        <w:rPr>
          <w:rStyle w:val="NormalTok"/>
        </w:rPr>
        <w:t xml:space="preserve"> </w:t>
      </w:r>
      <w:r>
        <w:rPr>
          <w:rStyle w:val="SpecialCharTok"/>
        </w:rPr>
        <w:t xml:space="preserve">-</w:t>
      </w:r>
      <w:r>
        <w:rPr>
          <w:rStyle w:val="NormalTok"/>
        </w:rPr>
        <w:t xml:space="preserve">o  </w:t>
      </w:r>
      <w:r>
        <w:rPr>
          <w:rStyle w:val="SpecialCharTok"/>
        </w:rPr>
        <w:t xml:space="preserve">$</w:t>
      </w:r>
      <w:r>
        <w:rPr>
          <w:rStyle w:val="NormalTok"/>
        </w:rPr>
        <w:t xml:space="preserve">stub </w:t>
      </w:r>
      <w:r>
        <w:rPr>
          <w:rStyle w:val="SpecialCharTok"/>
        </w:rPr>
        <w:t xml:space="preserve">-</w:t>
      </w:r>
      <w:r>
        <w:rPr>
          <w:rStyle w:val="NormalTok"/>
        </w:rPr>
        <w:t xml:space="preserve">r </w:t>
      </w:r>
      <w:r>
        <w:rPr>
          <w:rStyle w:val="SpecialCharTok"/>
        </w:rPr>
        <w:t xml:space="preserve">$</w:t>
      </w:r>
      <w:r>
        <w:rPr>
          <w:rStyle w:val="NormalTok"/>
        </w:rPr>
        <w:t xml:space="preserve">ref</w:t>
      </w:r>
      <w:r>
        <w:br/>
      </w:r>
      <w:r>
        <w:rPr>
          <w:rStyle w:val="NormalTok"/>
        </w:rPr>
        <w:t xml:space="preserve">}</w:t>
      </w:r>
      <w:r>
        <w:br/>
      </w:r>
      <w:r>
        <w:br/>
      </w:r>
      <w:r>
        <w:rPr>
          <w:rStyle w:val="CommentTok"/>
        </w:rPr>
        <w:t xml:space="preserve"># run one instance of this </w:t>
      </w:r>
      <w:r>
        <w:br/>
      </w:r>
      <w:r>
        <w:rPr>
          <w:rStyle w:val="CommentTok"/>
        </w:rPr>
        <w:t xml:space="preserve"># lets do 6</w:t>
      </w:r>
      <w:r>
        <w:br/>
      </w:r>
      <w:r>
        <w:rPr>
          <w:rStyle w:val="NormalTok"/>
        </w:rPr>
        <w:t xml:space="preserve">N</w:t>
      </w:r>
      <w:r>
        <w:rPr>
          <w:rStyle w:val="OtherTok"/>
        </w:rPr>
        <w:t xml:space="preserve">=</w:t>
      </w:r>
      <w:r>
        <w:rPr>
          <w:rStyle w:val="DecValTok"/>
        </w:rPr>
        <w:t xml:space="preserve">1</w:t>
      </w:r>
      <w:r>
        <w:br/>
      </w:r>
      <w:r>
        <w:br/>
      </w:r>
      <w:r>
        <w:rPr>
          <w:rStyle w:val="CommentTok"/>
        </w:rPr>
        <w:t xml:space="preserve"># try and run it on 6 instances at once</w:t>
      </w:r>
      <w:r>
        <w:br/>
      </w:r>
      <w:r>
        <w:rPr>
          <w:rStyle w:val="NormalTok"/>
        </w:rPr>
        <w:t xml:space="preserve">(</w:t>
      </w:r>
      <w:r>
        <w:br/>
      </w:r>
      <w:r>
        <w:rPr>
          <w:rStyle w:val="ControlFlowTok"/>
        </w:rPr>
        <w:t xml:space="preserve">for</w:t>
      </w:r>
      <w:r>
        <w:rPr>
          <w:rStyle w:val="NormalTok"/>
        </w:rPr>
        <w:t xml:space="preserve"> file </w:t>
      </w:r>
      <w:r>
        <w:rPr>
          <w:rStyle w:val="ControlFlowTok"/>
        </w:rPr>
        <w:t xml:space="preserve">in</w:t>
      </w:r>
      <w:r>
        <w:rPr>
          <w:rStyle w:val="NormalTok"/>
        </w:rPr>
        <w:t xml:space="preserve"> </w:t>
      </w:r>
      <w:r>
        <w:rPr>
          <w:rStyle w:val="SpecialCharTok"/>
        </w:rPr>
        <w:t xml:space="preserve">$</w:t>
      </w:r>
      <w:r>
        <w:rPr>
          <w:rStyle w:val="NormalTok"/>
        </w:rPr>
        <w:t xml:space="preserve">trimmed_files</w:t>
      </w:r>
      <w:r>
        <w:rPr>
          <w:rStyle w:val="SpecialCharTok"/>
        </w:rPr>
        <w:t xml:space="preserve">/</w:t>
      </w:r>
      <w:r>
        <w:rPr>
          <w:rStyle w:val="ErrorTok"/>
        </w:rPr>
        <w:t xml:space="preserve">*</w:t>
      </w:r>
      <w:r>
        <w:rPr>
          <w:rStyle w:val="NormalTok"/>
        </w:rPr>
        <w:t xml:space="preserve">val_1.fq.gz; do </w:t>
      </w:r>
      <w:r>
        <w:br/>
      </w:r>
      <w:r>
        <w:rPr>
          <w:rStyle w:val="NormalTok"/>
        </w:rPr>
        <w:t xml:space="preserve">   ((</w:t>
      </w:r>
      <w:r>
        <w:rPr>
          <w:rStyle w:val="AttributeTok"/>
        </w:rPr>
        <w:t xml:space="preserve">i=</w:t>
      </w:r>
      <w:r>
        <w:rPr>
          <w:rStyle w:val="NormalTok"/>
        </w:rPr>
        <w:t xml:space="preserve">i%N)); ((i</w:t>
      </w:r>
      <w:r>
        <w:rPr>
          <w:rStyle w:val="SpecialCharTok"/>
        </w:rPr>
        <w:t xml:space="preserve">++</w:t>
      </w:r>
      <w:r>
        <w:rPr>
          <w:rStyle w:val="ErrorTok"/>
        </w:rPr>
        <w:t xml:space="preserve">==</w:t>
      </w:r>
      <w:r>
        <w:rPr>
          <w:rStyle w:val="DecValTok"/>
        </w:rPr>
        <w:t xml:space="preserve">0</w:t>
      </w:r>
      <w:r>
        <w:rPr>
          <w:rStyle w:val="NormalTok"/>
        </w:rPr>
        <w:t xml:space="preserve">)) </w:t>
      </w:r>
      <w:r>
        <w:rPr>
          <w:rStyle w:val="SpecialCharTok"/>
        </w:rPr>
        <w:t xml:space="preserve">&amp;&amp;</w:t>
      </w:r>
      <w:r>
        <w:rPr>
          <w:rStyle w:val="NormalTok"/>
        </w:rPr>
        <w:t xml:space="preserve"> wait</w:t>
      </w:r>
      <w:r>
        <w:br/>
      </w:r>
      <w:r>
        <w:rPr>
          <w:rStyle w:val="NormalTok"/>
        </w:rPr>
        <w:t xml:space="preserve">   task </w:t>
      </w:r>
      <w:r>
        <w:rPr>
          <w:rStyle w:val="StringTok"/>
        </w:rPr>
        <w:t xml:space="preserve">"$file"</w:t>
      </w:r>
      <w:r>
        <w:rPr>
          <w:rStyle w:val="NormalTok"/>
        </w:rPr>
        <w:t xml:space="preserve"> </w:t>
      </w:r>
      <w:r>
        <w:rPr>
          <w:rStyle w:val="SpecialCharTok"/>
        </w:rPr>
        <w:t xml:space="preserve">&amp;</w:t>
      </w:r>
      <w:r>
        <w:rPr>
          <w:rStyle w:val="NormalTok"/>
        </w:rPr>
        <w:t xml:space="preserve"> </w:t>
      </w:r>
      <w:r>
        <w:br/>
      </w:r>
      <w:r>
        <w:rPr>
          <w:rStyle w:val="NormalTok"/>
        </w:rPr>
        <w:t xml:space="preserve">done</w:t>
      </w:r>
      <w:r>
        <w:br/>
      </w:r>
      <w:r>
        <w:rPr>
          <w:rStyle w:val="NormalTok"/>
        </w:rPr>
        <w:t xml:space="preserve">)</w:t>
      </w:r>
    </w:p>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9" Target="" TargetMode="External" /><Relationship Type="http://schemas.openxmlformats.org/officeDocument/2006/relationships/hyperlink" Id="rId28" Target="https://bioconda.github.io/#usage" TargetMode="External" /><Relationship Type="http://schemas.openxmlformats.org/officeDocument/2006/relationships/hyperlink" Id="rId31" Target="https://docs.conda.io/projects/conda/en/latest/user-guide/tasks/manage-environments.html" TargetMode="External" /><Relationship Type="http://schemas.openxmlformats.org/officeDocument/2006/relationships/hyperlink" Id="rId24" Target="https://github.com/barricklab/breseq/wiki" TargetMode="External" /><Relationship Type="http://schemas.openxmlformats.org/officeDocument/2006/relationships/hyperlink" Id="rId27" Target="https://github.com/conda-forge/miniforge" TargetMode="External" /><Relationship Type="http://schemas.openxmlformats.org/officeDocument/2006/relationships/hyperlink" Id="rId30" Target="https://tmuxcheatsheet.com/"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8" Target="https://bioconda.github.io/#usage" TargetMode="External" /><Relationship Type="http://schemas.openxmlformats.org/officeDocument/2006/relationships/hyperlink" Id="rId31" Target="https://docs.conda.io/projects/conda/en/latest/user-guide/tasks/manage-environments.html" TargetMode="External" /><Relationship Type="http://schemas.openxmlformats.org/officeDocument/2006/relationships/hyperlink" Id="rId24" Target="https://github.com/barricklab/breseq/wiki" TargetMode="External" /><Relationship Type="http://schemas.openxmlformats.org/officeDocument/2006/relationships/hyperlink" Id="rId27" Target="https://github.com/conda-forge/miniforge" TargetMode="External" /><Relationship Type="http://schemas.openxmlformats.org/officeDocument/2006/relationships/hyperlink" Id="rId30" Target="https://tmuxcheatshee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Calling genetic variants with breseq</dc:title>
  <dc:creator>Daniel Padfield</dc:creator>
  <dc:description>Describe what the protocol does here.</dc:description>
  <cp:keywords/>
  <dcterms:created xsi:type="dcterms:W3CDTF">2025-07-10T10:30:21Z</dcterms:created>
  <dcterms:modified xsi:type="dcterms:W3CDTF">2025-07-10T10:30:21Z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July 10, 2025</vt:lpwstr>
  </property>
  <property fmtid="{D5CDD505-2E9C-101B-9397-08002B2CF9AE}" pid="7" name="date-format">
    <vt:lpwstr>long</vt:lpwstr>
  </property>
  <property fmtid="{D5CDD505-2E9C-101B-9397-08002B2CF9AE}" pid="8" name="date-modified">
    <vt:lpwstr>July 10, 2025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