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PRIMEIRO DIA DE BUSCAS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870"/>
        <w:gridCol w:w="3870"/>
        <w:tblGridChange w:id="0">
          <w:tblGrid>
            <w:gridCol w:w="1860"/>
            <w:gridCol w:w="3870"/>
            <w:gridCol w:w="3870"/>
          </w:tblGrid>
        </w:tblGridChange>
      </w:tblGrid>
      <w:tr>
        <w:trPr>
          <w:cantSplit w:val="0"/>
          <w:trHeight w:val="510.236220472441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{{dia_data}}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HORA INÍCIO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{{dia_hora_inicio}}</w:t>
            </w:r>
          </w:p>
        </w:tc>
      </w:tr>
      <w:tr>
        <w:trPr>
          <w:cantSplit w:val="0"/>
          <w:trHeight w:val="510.236220472441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HORA FIM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{{dia_hora_fim}}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NÚMERO E-193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{{dia_numero_ocorrencia}}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CONDIÇÕES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ATMOSFÉRICAS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{{dia_condicoes}}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TEMPERATURA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DA ÁGUA NO FUNDO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{{dia_temp_inicial}}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{{dia_temp_final}}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GUARNIÇÃO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{{dia_guarnicao}}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RECURSOS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EMPREGADOS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{{dia_recursos}}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IMAGEM DA TÁBUA DE MARÉ E PREVISÃO DE VENTO E ONDAS DO DIA DE BUSCA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{{img_tab_mare_dia}}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{{img_prev_temp_dia}}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HISTÓRICO DAS BUSCAS:</w: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6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{{dia_historico}}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IMAGENS E TRAJETOS DAS BUSCAS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{{img_traj_buscas_dia}}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6838" w:w="11906" w:orient="portrait"/>
      <w:pgMar w:bottom="471.3779527559075" w:top="1350" w:left="1417" w:right="85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rFonts w:ascii="Arial" w:cs="Arial" w:eastAsia="Arial" w:hAnsi="Arial"/>
        <w:b w:val="1"/>
        <w:sz w:val="25"/>
        <w:szCs w:val="25"/>
        <w:highlight w:val="white"/>
      </w:rPr>
    </w:pPr>
    <w:r w:rsidDel="00000000" w:rsidR="00000000" w:rsidRPr="00000000">
      <w:rPr>
        <w:rFonts w:ascii="Arial" w:cs="Arial" w:eastAsia="Arial" w:hAnsi="Arial"/>
        <w:rtl w:val="0"/>
      </w:rPr>
      <w:t xml:space="preserve">Link com arquivos da busca: </w:t>
    </w:r>
    <w:r w:rsidDel="00000000" w:rsidR="00000000" w:rsidRPr="00000000">
      <w:rPr>
        <w:rFonts w:ascii="Arial" w:cs="Arial" w:eastAsia="Arial" w:hAnsi="Arial"/>
        <w:b w:val="1"/>
        <w:sz w:val="25"/>
        <w:szCs w:val="25"/>
        <w:highlight w:val="white"/>
        <w:rtl w:val="0"/>
      </w:rPr>
      <w:t xml:space="preserve">{{link}}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3D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PBM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GRUP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AMENTO DE BUSCA E SALVAMENTO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GBS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)</w:t>
    </w:r>
  </w:p>
  <w:p w:rsidR="00000000" w:rsidDel="00000000" w:rsidP="00000000" w:rsidRDefault="00000000" w:rsidRPr="00000000" w14:paraId="0000003F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40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44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1ª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- 1º PEL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GRUPAMENTO DE BUSCA E SALVAMENTO (FLORIANÓPOLIS)</w:t>
    </w:r>
  </w:p>
  <w:p w:rsidR="00000000" w:rsidDel="00000000" w:rsidP="00000000" w:rsidRDefault="00000000" w:rsidRPr="00000000" w14:paraId="00000046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47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4111"/>
      </w:tabs>
      <w:spacing w:after="0" w:before="0" w:line="240" w:lineRule="auto"/>
      <w:ind w:left="4111" w:right="-851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</w:tabs>
      <w:spacing w:after="0" w:before="0" w:line="240" w:lineRule="auto"/>
      <w:ind w:left="0" w:right="-759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536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center"/>
    </w:pPr>
    <w:rPr>
      <w:rFonts w:ascii="Calibri" w:cs="Calibri" w:eastAsia="Calibri" w:hAnsi="Calibri"/>
      <w:b w:val="1"/>
      <w:i w:val="1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W9Alw6dBsbplt88CmVZLH9Tpw==">CgMxLjA4AHIhMTRHejdESm5wMjBVX3dlN01nX0tWOXlkQUVhcDRCTVl4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