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b/>
          <w:bCs/>
        </w:rPr>
        <w:t xml:space="preserve">PROCURAÇÃO AD JUDICIA ET EXTRA</w:t>
      </w:r>
    </w:p>
    <w:p>
      <w:pPr>
        <w:spacing w:after="0"/>
      </w:pPr>
    </w:p>
    <w:p>
      <w:pPr>
        <w:spacing w:line="360"/>
        <w:jc w:val="both"/>
      </w:pPr>
      <w:r>
        <w:rPr>
          <w:b/>
          <w:bCs/>
        </w:rPr>
        <w:t xml:space="preserve">OUTORGANTE:</w:t>
      </w:r>
      <w:r>
        <w:t xml:space="preserve"> </w:t>
      </w:r>
      <w:r>
        <w:rPr>
          <w:b/>
          <w:bCs/>
        </w:rPr>
        <w:t xml:space="preserve">JOSÉ CAMELO VIEIRA</w:t>
      </w:r>
      <w:r>
        <w:t xml:space="preserve">, brasileiro, convivente em união estável, aposentado, nascido em 15/12/1958, natural de Miguel Alves-PI, filho de Antonia Camelo Vieira, portador da Carteira de Identidade nº 803418 SSP/PI e inscrito no CPF sob o nº 297.318.443-68, titular do benefício previdenciário nº 194.694.808-7 (aposentadoria por idade), residente e domiciliado no Povoado São José dos Bens, s/n, Zona Rural, Miguel Alves-PI, CEP 64.130-000, telefone [TELEFONE].</w:t>
      </w:r>
    </w:p>
    <w:p>
      <w:pPr>
        <w:spacing w:after="0"/>
      </w:pPr>
    </w:p>
    <w:p>
      <w:pPr>
        <w:spacing w:line="360"/>
        <w:jc w:val="both"/>
      </w:pPr>
      <w:r>
        <w:rPr>
          <w:b/>
          <w:bCs/>
        </w:rPr>
        <w:t xml:space="preserve">OUTORGADO:</w:t>
      </w:r>
      <w:r>
        <w:t xml:space="preserve"> </w:t>
      </w:r>
      <w:r>
        <w:rPr>
          <w:b/>
          <w:bCs/>
        </w:rPr>
        <w:t xml:space="preserve">ANTÔNIO DE PÁDUA SANTOS NETO</w:t>
      </w:r>
      <w:r>
        <w:t xml:space="preserve">, brasileiro, advogado, inscrito na OAB/PI sob o nº 21.320, com escritório profissional na Rua Rio Grande do Sul, nº 1641, Bairro São Miguel, Miguel Alves-PI, CEP 64.130-000, telefone (86) 9 7400-9869, e-mail paduanetojus@gmail.com, onde recebe intimações.</w:t>
      </w:r>
    </w:p>
    <w:p>
      <w:pPr>
        <w:spacing w:after="0"/>
      </w:pPr>
    </w:p>
    <w:p>
      <w:pPr>
        <w:spacing w:line="360"/>
        <w:jc w:val="both"/>
      </w:pPr>
      <w:r>
        <w:rPr>
          <w:b/>
          <w:bCs/>
        </w:rPr>
        <w:t xml:space="preserve">PODERES:</w:t>
      </w:r>
      <w:r>
        <w:t xml:space="preserve"> Pelo presente instrumento, o OUTORGANTE nomeia e constitui seu bastante procurador o OUTORGADO, a quem confere amplos poderes para o foro em geral, com a cláusula ad judicia et extra, nos termos do art. 105 do Código de Processo Civil e do art. 5º, § 2º, da Lei nº 8.906/1994, para representá-lo perante qualquer juízo, instância ou tribunal, bem como perante repartições públicas, autarquias, instituições financeiras e entidades privadas, podendo propor as ações competentes e defendê-lo nas contrárias, seguindo umas e outras até final decisão, interpor recursos e promover o cumprimento de sentença; conferindo-lhe, ainda, poderes especiais para receber citação, confessar, reconhecer a procedência do pedido, transigir, desistir, renunciar ao direito sobre o qual se funda a ação, receber e dar quitação, firmar compromisso, assinar declaração de hipossuficiência econômica, requerer e levantar alvarás judiciais, requerer documentos, contratos e extratos, e substabelecer, com ou sem reserva de poderes, praticando, enfim, todos os atos necessários ao fiel cumprimento deste mandato.</w:t>
      </w:r>
    </w:p>
    <w:p>
      <w:pPr>
        <w:spacing w:after="0"/>
      </w:pPr>
    </w:p>
    <w:p>
      <w:pPr>
        <w:spacing w:after="0" w:line="360"/>
        <w:jc w:val="center"/>
      </w:pPr>
      <w:r>
        <w:t xml:space="preserve">Miguel Alves-PI, _____ de ____________________ de 2026.</w:t>
      </w: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_______________________________________________</w:t>
      </w:r>
    </w:p>
    <w:p>
      <w:pPr>
        <w:spacing w:after="0" w:line="360"/>
        <w:jc w:val="center"/>
      </w:pPr>
      <w:r>
        <w:rPr>
          <w:b/>
          <w:bCs/>
        </w:rPr>
        <w:t xml:space="preserve">JOSÉ CAMELO VIEIRA</w:t>
      </w:r>
    </w:p>
    <w:p>
      <w:pPr>
        <w:spacing w:after="0" w:line="360"/>
        <w:jc w:val="center"/>
      </w:pPr>
      <w:r>
        <w:t xml:space="preserve">CPF nº 297.318.443-68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