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COMANDANTE DO </w:t>
      </w:r>
      <w:r>
        <w:rPr>
          <w:b/>
          <w:bCs/>
          <w:b/>
          <w:bCs/>
          <w:shd w:fill="FFF200" w:color="auto" w:val="clear"/>
        </w:rPr>
        <w:t xml:space="preserve">[__º BATALHÃO / DESTACAMENTO]</w:t>
      </w:r>
      <w:r>
        <w:rPr>
          <w:b/>
          <w:bCs/>
        </w:rPr>
        <w:t xml:space="preserve"> DA POLÍCIA MILITAR DO PIAUÍ EM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comunicação prévia de evento público 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COMUNICAR</w:t>
      </w:r>
      <w:r>
        <w:t xml:space="preserve">, nos termos do art. 5º, XVI, da Constituição Federal e do art. 1º, § 2º, I, do Decreto Municipal nº 87/2022, a realização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 (Plus Code R493+M8), com palco, som e apresentação de banda;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</w:t>
      </w:r>
      <w:r>
        <w:rPr>
          <w:b/>
          <w:bCs/>
          <w:shd w:fill="FFF200" w:color="auto" w:val="clear"/>
        </w:rPr>
        <w:t xml:space="preserve">[__h__]</w:t>
      </w:r>
      <w:r>
        <w:t xml:space="preserve"> em </w:t>
      </w:r>
      <w:r>
        <w:rPr>
          <w:b/>
          <w:bCs/>
          <w:shd w:fill="FFF200" w:color="auto" w:val="clear"/>
        </w:rPr>
        <w:t xml:space="preserve">[local]</w:t>
      </w:r>
      <w:r>
        <w:t xml:space="preserve">, percurso </w:t>
      </w:r>
      <w:r>
        <w:rPr>
          <w:b/>
          <w:bCs/>
          <w:shd w:fill="FFF200" w:color="auto" w:val="clear"/>
        </w:rPr>
        <w:t xml:space="preserve">[____]</w:t>
      </w:r>
      <w:r>
        <w:t xml:space="preserve">, encerramento no local do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Público estimado:</w:t>
      </w:r>
      <w:r>
        <w:t xml:space="preserve"> </w:t>
      </w:r>
      <w:r>
        <w:rPr>
          <w:b/>
          <w:bCs/>
          <w:shd w:fill="FFF200" w:color="auto" w:val="clear"/>
        </w:rPr>
        <w:t xml:space="preserve">[____]</w:t>
      </w:r>
      <w:r>
        <w:t xml:space="preserve">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de via requerida ao Município:</w:t>
      </w:r>
      <w:r>
        <w:t xml:space="preserve"> Avenida Marcos Furtado, em frente ao estádio,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 privada / brigada:</w:t>
      </w:r>
      <w:r>
        <w:t xml:space="preserve"> </w:t>
      </w:r>
      <w:r>
        <w:rPr>
          <w:b/>
          <w:bCs/>
          <w:shd w:fill="FFF200" w:color="auto" w:val="clear"/>
        </w:rPr>
        <w:t xml:space="preserve">[empresa ou equipe, nº de agentes]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Contato do responsável:</w:t>
      </w:r>
      <w:r>
        <w:t xml:space="preserve"> </w:t>
      </w:r>
      <w:r>
        <w:rPr>
          <w:b/>
          <w:bCs/>
          <w:shd w:fill="FFF200" w:color="auto" w:val="clear"/>
        </w:rPr>
        <w:t xml:space="preserve">[telefone do Requerente]</w:t>
      </w:r>
      <w:r>
        <w:t xml:space="preserve"> e (86) 9 7400-9869 (advogado).</w:t>
      </w:r>
    </w:p>
    <w:p>
      <w:pPr>
        <w:spacing w:after="60" w:line="360"/>
        <w:ind w:firstLine="850"/>
        <w:jc w:val="both"/>
      </w:pPr>
      <w:r>
        <w:t xml:space="preserve">Solicita, na oportunidade, o apoio de policiamento ostensivo durante a carreata e o evento,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prévia à PM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