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ДОПОЛНИТЕЛЬНАЯ ПРОФЕССИОНАЛЬНАЯ ПРОГРАММА</w:t>
        <w:br/>
        <w:t>повышения квалификации</w:t>
        <w:br/>
        <w:t>«Промпт-инжиниринг для педагога»</w:t>
      </w:r>
    </w:p>
    <w:p>
      <w:pPr>
        <w:jc w:val="center"/>
      </w:pPr>
      <w:r>
        <w:rPr>
          <w:rFonts w:ascii="Times New Roman" w:hAnsi="Times New Roman"/>
          <w:sz w:val="24"/>
        </w:rPr>
        <w:br/>
        <w:t>Санкт-Петербург</w:t>
        <w:br/>
        <w:t>2026</w:t>
      </w:r>
    </w:p>
    <w:p>
      <w:r>
        <w:br w:type="page"/>
      </w:r>
    </w:p>
    <w:p>
      <w:pPr>
        <w:pStyle w:val="Heading1"/>
      </w:pPr>
      <w:r>
        <w:t>УЧЕБНЫЙ ПЛАН</w:t>
      </w:r>
    </w:p>
    <w:p>
      <w:r>
        <w:t>Цель: формирование и развитие профессиональных компетенций учителей-предметников 5–9 классов в области промпт-инжиниринга — эффективного формулирования запросов к ИИ для решения педагогических задач</w:t>
      </w:r>
    </w:p>
    <w:p>
      <w:r>
        <w:t>Категория слушателей: учителя-предметники 5–9 классов (русский язык, литература, математика, информатика, биология, физика, химия, история, обществознание, география, иностранный язык и др.)</w:t>
      </w:r>
    </w:p>
    <w:p>
      <w:r>
        <w:t>Календарный учебный график:</w:t>
      </w:r>
    </w:p>
    <w:p>
      <w:pPr>
        <w:pStyle w:val="ListBullet"/>
      </w:pPr>
      <w:r>
        <w:t>Объем программы: 36 академических часов</w:t>
      </w:r>
    </w:p>
    <w:p>
      <w:pPr>
        <w:pStyle w:val="ListBullet"/>
      </w:pPr>
      <w:r>
        <w:t>Режим занятий: 4 академических часа в день; дней в неделю — 1–2</w:t>
      </w:r>
    </w:p>
    <w:p>
      <w:pPr>
        <w:pStyle w:val="ListBullet"/>
      </w:pPr>
      <w:r>
        <w:t>Общая продолжительность: 4,5–9 недель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Наименование модулей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Сам. работа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Форма контроля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Основы промпт-инжиниринга: принципы, модели, контекст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Структура промпта: роль, контекст, задача, формат, ограничения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Промпты для генерации учебных материалов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Промпты для оценивания, аудита и обратной связи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Продвинутые техники: цепочки промптов, ролевые сценарии, AI-аудит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Практическое задание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Итоговая аттестация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sz w:val="20"/>
              </w:rPr>
              <w:t>Защита практической работы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Итого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21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I. Пояснительная записка</w:t>
      </w:r>
    </w:p>
    <w:p>
      <w:pPr>
        <w:pStyle w:val="Heading2"/>
      </w:pPr>
      <w:r>
        <w:t>1.1. Цели программы</w:t>
      </w:r>
    </w:p>
    <w:p>
      <w:r>
        <w:t>Сформировать у слушателей систему практических навыков промпт-инжиниринга — от базовой структуры запроса до продвинутых техник многоролевого аудита — для решения широкого круга педагогических задач: генерации учебных материалов, разработки тестов и заданий, проверки работ, обратной связи, методической экспертизы.</w:t>
      </w:r>
    </w:p>
    <w:p>
      <w:pPr>
        <w:pStyle w:val="Heading2"/>
      </w:pPr>
      <w:r>
        <w:t>1.2. Задачи программы</w:t>
      </w:r>
    </w:p>
    <w:p>
      <w:pPr>
        <w:pStyle w:val="ListBullet"/>
      </w:pPr>
      <w:r>
        <w:t>Познакомить слушателей с принципами работы больших языковых моделей и понятием промпт-инжиниринга</w:t>
      </w:r>
    </w:p>
    <w:p>
      <w:pPr>
        <w:pStyle w:val="ListBullet"/>
      </w:pPr>
      <w:r>
        <w:t>Сформировать навык составления промптов по схеме «роль — контекст — задача — формат — ограничения»</w:t>
      </w:r>
    </w:p>
    <w:p>
      <w:pPr>
        <w:pStyle w:val="ListBullet"/>
      </w:pPr>
      <w:r>
        <w:t>Научить применять AI-аудит (модель 5П) для проверки качества собственных промптов</w:t>
      </w:r>
    </w:p>
    <w:p>
      <w:pPr>
        <w:pStyle w:val="ListBullet"/>
      </w:pPr>
      <w:r>
        <w:t>Обучить генерации учебных материалов разных типов: тексты, тесты, кейсы, презентации, изображения</w:t>
      </w:r>
    </w:p>
    <w:p>
      <w:pPr>
        <w:pStyle w:val="ListBullet"/>
      </w:pPr>
      <w:r>
        <w:t>Сформировать умение использовать ИИ для проверки работ и формулировки критериальной обратной связи</w:t>
      </w:r>
    </w:p>
    <w:p>
      <w:pPr>
        <w:pStyle w:val="ListBullet"/>
      </w:pPr>
      <w:r>
        <w:t>Развить навык «Совета экспертов» — многоролевой проверки учебных материалов</w:t>
      </w:r>
    </w:p>
    <w:p>
      <w:pPr>
        <w:pStyle w:val="ListBullet"/>
      </w:pPr>
      <w:r>
        <w:t>Обучить продвинутым техникам: цепочки промптов, работа с контекстным окном</w:t>
      </w:r>
    </w:p>
    <w:p>
      <w:pPr>
        <w:pStyle w:val="ListBullet"/>
      </w:pPr>
      <w:r>
        <w:t>Сформировать ответственное отношение к безопасности, этике и верификации результатов ИИ</w:t>
      </w:r>
    </w:p>
    <w:p>
      <w:pPr>
        <w:pStyle w:val="Heading2"/>
      </w:pPr>
      <w:r>
        <w:t>1.3. Актуальность программы</w:t>
      </w:r>
    </w:p>
    <w:p>
      <w:r>
        <w:t>Учитель-предметник ежедневно решает десятки задач: подготовка материалов, разработка заданий, проверка работ, обратная связь. ИИ-инструменты способны сократить время на эти задачи в 3–5 раз — но только при условии грамотно сформулированного запроса. Разрыв между наличием инструментов и умением с ними работать остаётся главным барьером внедрения ИИ в образование. Программа закрывает этот разрыв: она целиком посвящена искусству промпта — ключевой компетенции учителя цифровой эпохи.</w:t>
      </w:r>
    </w:p>
    <w:p>
      <w:pPr>
        <w:pStyle w:val="Heading2"/>
      </w:pPr>
      <w:r>
        <w:t>1.4. Уникальность программы</w:t>
      </w:r>
    </w:p>
    <w:p>
      <w:pPr>
        <w:pStyle w:val="ListBullet"/>
      </w:pPr>
      <w:r>
        <w:t>78 % учебного времени — практическая работа с реальными педагогическими задачами</w:t>
      </w:r>
    </w:p>
    <w:p>
      <w:pPr>
        <w:pStyle w:val="ListBullet"/>
      </w:pPr>
      <w:r>
        <w:t>Все техники адаптированы под предметную область каждого слушателя</w:t>
      </w:r>
    </w:p>
    <w:p>
      <w:pPr>
        <w:pStyle w:val="ListBullet"/>
      </w:pPr>
      <w:r>
        <w:t>Сквозная линия AI-аудита: любой созданный материал проверяется ИИ с разных ролей</w:t>
      </w:r>
    </w:p>
    <w:p>
      <w:pPr>
        <w:pStyle w:val="ListBullet"/>
      </w:pPr>
      <w:r>
        <w:t>Библиотека шаблонов промптов (20+ шаблонов) — готовый инструмент для ежедневной работы</w:t>
      </w:r>
    </w:p>
    <w:p>
      <w:pPr>
        <w:pStyle w:val="ListBullet"/>
      </w:pPr>
      <w:r>
        <w:t>Итоговый проект — портфолио промптов по своей дисциплине</w:t>
      </w:r>
    </w:p>
    <w:p>
      <w:pPr>
        <w:pStyle w:val="Heading2"/>
      </w:pPr>
      <w:r>
        <w:t>1.5. Практическая значимость</w:t>
      </w:r>
    </w:p>
    <w:p>
      <w:r>
        <w:t>Каждый слушатель к концу курса создаёт портфолио, включающее: 10+ промптов для разных педагогических задач по своему предмету; комплект учебных материалов (текст, тест, кейс, презентация, проверочная работа); отчёт AI-аудита собственных материалов с разных ролей; памятку-шпаргалку по структуре промпта и типовым ошибкам.</w:t>
      </w:r>
    </w:p>
    <w:p>
      <w:pPr>
        <w:pStyle w:val="Heading2"/>
      </w:pPr>
      <w:r>
        <w:t>1.6. Структура программы</w:t>
      </w:r>
    </w:p>
    <w:p>
      <w:r>
        <w:t>Программа состоит из шести модулей. Модули 1–2 формируют базовую грамотность промпт-инжиниринга: понимание моделей, структура запроса, типичные ошибки. Модуль 3 — прикладной блок по генерации учебных материалов. Модуль 4 — оценивание и аудит. Модуль 5 — продвинутые техники и систематизация. Модуль 6 — итоговая аттестация.</w:t>
      </w:r>
    </w:p>
    <w:p>
      <w:pPr>
        <w:pStyle w:val="Heading2"/>
      </w:pPr>
      <w:r>
        <w:t>1.7. Организационно-педагогические условия</w:t>
      </w:r>
    </w:p>
    <w:p>
      <w:pPr>
        <w:pStyle w:val="ListBullet"/>
      </w:pPr>
      <w:r>
        <w:t>Занятия проводятся в компьютерном классе (или на личных устройствах слушателей) с доступом в интернет</w:t>
      </w:r>
    </w:p>
    <w:p>
      <w:pPr>
        <w:pStyle w:val="ListBullet"/>
      </w:pPr>
      <w:r>
        <w:t>Для каждого занятия подготовлены пошаговые инструкции, чек-листы и шаблоны промптов</w:t>
      </w:r>
    </w:p>
    <w:p>
      <w:pPr>
        <w:pStyle w:val="ListBullet"/>
      </w:pPr>
      <w:r>
        <w:t>Используются сервисы: ChatGPT, YandexGPT, GigaChat (на выбор слушателя)</w:t>
      </w:r>
    </w:p>
    <w:p>
      <w:pPr>
        <w:pStyle w:val="ListBullet"/>
      </w:pPr>
      <w:r>
        <w:t>Допускается дистанционный формат с синхронными онлайн-занятиями</w:t>
      </w:r>
    </w:p>
    <w:p>
      <w:pPr>
        <w:pStyle w:val="ListBullet"/>
      </w:pPr>
      <w:r>
        <w:t>Для визуальной генерации — Kandinsky, Шедеврум</w:t>
      </w:r>
    </w:p>
    <w:p>
      <w:r>
        <w:br w:type="page"/>
      </w:r>
    </w:p>
    <w:p>
      <w:pPr>
        <w:pStyle w:val="Heading1"/>
      </w:pPr>
      <w:r>
        <w:t>II. Требования к уровню освоения содержания учебной программы</w:t>
      </w:r>
    </w:p>
    <w:p>
      <w:r>
        <w:t>В результате освоения программы обучающийся должен:</w:t>
      </w:r>
    </w:p>
    <w:p>
      <w:pPr>
        <w:pStyle w:val="Heading2"/>
      </w:pPr>
      <w:r>
        <w:t>Знать:</w:t>
      </w:r>
    </w:p>
    <w:p>
      <w:pPr>
        <w:pStyle w:val="ListBullet"/>
      </w:pPr>
      <w:r>
        <w:t>принципы работы больших языковых моделей и понятие промпт-инжиниринга</w:t>
      </w:r>
    </w:p>
    <w:p>
      <w:pPr>
        <w:pStyle w:val="ListBullet"/>
      </w:pPr>
      <w:r>
        <w:t>структуру эффективного промпта: роль, контекст, задача, формат, ограничения</w:t>
      </w:r>
    </w:p>
    <w:p>
      <w:pPr>
        <w:pStyle w:val="ListBullet"/>
      </w:pPr>
      <w:r>
        <w:t>модель 5П (Понятность, Полнота, Противоречия, Проблемы, Предложения) для AI-аудита</w:t>
      </w:r>
    </w:p>
    <w:p>
      <w:pPr>
        <w:pStyle w:val="ListBullet"/>
      </w:pPr>
      <w:r>
        <w:t>типичные ошибки начинающего пользователя и способы их избежать</w:t>
      </w:r>
    </w:p>
    <w:p>
      <w:pPr>
        <w:pStyle w:val="ListBullet"/>
      </w:pPr>
      <w:r>
        <w:t>возможности и ограничения ИИ при генерации разных типов учебных материалов</w:t>
      </w:r>
    </w:p>
    <w:p>
      <w:pPr>
        <w:pStyle w:val="ListBullet"/>
      </w:pPr>
      <w:r>
        <w:t>этические и правовые нормы использования ИИ в образовании</w:t>
      </w:r>
    </w:p>
    <w:p>
      <w:pPr>
        <w:pStyle w:val="Heading2"/>
      </w:pPr>
      <w:r>
        <w:t>Уметь и владеть:</w:t>
      </w:r>
    </w:p>
    <w:p>
      <w:pPr>
        <w:pStyle w:val="ListBullet"/>
      </w:pPr>
      <w:r>
        <w:t>составлять промпты по схеме «роль — контекст — задача — формат — ограничения»</w:t>
      </w:r>
    </w:p>
    <w:p>
      <w:pPr>
        <w:pStyle w:val="ListBullet"/>
      </w:pPr>
      <w:r>
        <w:t>применять AI-аудит для проверки собственных промптов и учебных материалов</w:t>
      </w:r>
    </w:p>
    <w:p>
      <w:pPr>
        <w:pStyle w:val="ListBullet"/>
      </w:pPr>
      <w:r>
        <w:t>генерировать учебные тексты, тесты, кейсы, презентации с помощью ИИ</w:t>
      </w:r>
    </w:p>
    <w:p>
      <w:pPr>
        <w:pStyle w:val="ListBullet"/>
      </w:pPr>
      <w:r>
        <w:t>использовать ИИ для проверки работ и формулировки критериальной обратной связи</w:t>
      </w:r>
    </w:p>
    <w:p>
      <w:pPr>
        <w:pStyle w:val="ListBullet"/>
      </w:pPr>
      <w:r>
        <w:t>применять методику «Совет экспертов» (5 ролей) для проверки материалов</w:t>
      </w:r>
    </w:p>
    <w:p>
      <w:pPr>
        <w:pStyle w:val="ListBullet"/>
      </w:pPr>
      <w:r>
        <w:t>строить цепочки промптов для многошаговых педагогических задач</w:t>
      </w:r>
    </w:p>
    <w:p>
      <w:pPr>
        <w:pStyle w:val="ListBullet"/>
      </w:pPr>
      <w:r>
        <w:t>оценивать корректность и безопасность результатов работы ИИ</w:t>
      </w:r>
    </w:p>
    <w:p>
      <w:r>
        <w:br w:type="page"/>
      </w:r>
    </w:p>
    <w:p>
      <w:pPr>
        <w:pStyle w:val="Heading1"/>
      </w:pPr>
      <w:r>
        <w:t>III. Календарный график учебного процесса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Модуль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Часов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Основы промпт-инжиниринга (2 ч) + Знакомство с моделями (2 ч) + Практика промптов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Структура промпта (2 ч) + Конструирование промптов (4 ч) + AI-аудит промптов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Генерация текстов (2 ч) + Тесты и кейсы (2 ч) + Презентации (2 ч) + AI-аудит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Проверка работ (2 ч) + Обратная связь (2 ч) + Полный цикл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Цепочки промптов (2 ч) + Библиотека шаблонов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Модуль 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Консультация по проекту (2 ч) + Защита проекта (2 ч)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IV. Оценочные материалы</w:t>
      </w:r>
    </w:p>
    <w:p>
      <w:r>
        <w:t>Текущий контроль: проверка практических заданий после каждой темы.</w:t>
      </w:r>
    </w:p>
    <w:p>
      <w:r>
        <w:t>Итоговая аттестация: защита практической работы — портфолио промптов педагога, включающего:</w:t>
      </w:r>
    </w:p>
    <w:p>
      <w:pPr>
        <w:pStyle w:val="ListBullet"/>
      </w:pPr>
      <w:r>
        <w:t>10 промптов для разных педагогических задач по своей дисциплине (с комментариями)</w:t>
      </w:r>
    </w:p>
    <w:p>
      <w:pPr>
        <w:pStyle w:val="ListBullet"/>
      </w:pPr>
      <w:r>
        <w:t>2 промпта, прошедших AI-аудит по модели 5П (с анализом до/после)</w:t>
      </w:r>
    </w:p>
    <w:p>
      <w:pPr>
        <w:pStyle w:val="ListBullet"/>
      </w:pPr>
      <w:r>
        <w:t>комплект учебных материалов по одной теме (текст объяснения + 3 тестовых задания + кейс + план презентации)</w:t>
      </w:r>
    </w:p>
    <w:p>
      <w:pPr>
        <w:pStyle w:val="ListBullet"/>
      </w:pPr>
      <w:r>
        <w:t>отчёт AI-аудита «Совет экспертов» для одного из материалов</w:t>
      </w:r>
    </w:p>
    <w:p>
      <w:pPr>
        <w:pStyle w:val="ListBullet"/>
      </w:pPr>
      <w:r>
        <w:t>памятку-шпаргалку «Мои типичные ошибки в промптах»</w:t>
      </w:r>
    </w:p>
    <w:p>
      <w:pPr>
        <w:pStyle w:val="Heading2"/>
      </w:pPr>
      <w:r>
        <w:t>Критерии оценивания итоговой практической работы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Критерии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Оценка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Работа выполнена полностью, все элементы портфолио представлены, промпты оптимизированы, анализ AI-аудита содержателен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отлично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Есть недочёты в оформлении или качестве отдельных промптов, но все элементы портфолио представлены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хорошо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Работа выполнена не полностью (менее 3 из 5 элементов), промпты не оптимизированы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удовлетворительно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Задание не выполнено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0"/>
              </w:rPr>
              <w:t>неудовлетворительно</w:t>
            </w:r>
          </w:p>
        </w:tc>
      </w:tr>
    </w:tbl>
    <w:p>
      <w:r>
        <w:br w:type="page"/>
      </w:r>
    </w:p>
    <w:p>
      <w:pPr>
        <w:pStyle w:val="Heading1"/>
      </w:pPr>
      <w:r>
        <w:t>V. Содержание программы</w:t>
      </w:r>
    </w:p>
    <w:p>
      <w:pPr>
        <w:pStyle w:val="Heading2"/>
      </w:pPr>
      <w:r>
        <w:t>Модуль 1. Основы промпт-инжиниринга: принципы, модели, контекст (6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Как работают языковые модели: базовые понятия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Что такое промпт-инжиниринг: от простого запроса к осознанному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Первые промпты: знакомство с интерфейсами, сравнение моделей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1.1. Как работают языковые модели: базовые понятия (2 ч)</w:t>
      </w:r>
    </w:p>
    <w:p>
      <w:r>
        <w:t>Понятие большой языковой модели (LLM), принцип предсказания следующего токена. Отличие ИИ-генерации от поиска в интернете. «Галлюцинации»: почему ИИ уверенно ошибается. Контекстное окно модели. Различие между текстовыми и визуальными моделями. Практика: один запрос к трём разным моделям — сравнение ответов по параметрам.</w:t>
      </w:r>
    </w:p>
    <w:p>
      <w:r>
        <w:rPr>
          <w:rFonts w:ascii="Times New Roman" w:hAnsi="Times New Roman"/>
          <w:b/>
          <w:sz w:val="24"/>
        </w:rPr>
        <w:t>Тема 1.2. Что такое промпт-инжиниринг: от простого запроса к осознанному (2 ч)</w:t>
      </w:r>
    </w:p>
    <w:p>
      <w:r>
        <w:t>Понятие промпта и промпт-инжиниринга. Почему формулировка запроса определяет качество ответа. Два типа запросов: запрос-генерация и запрос-аудит. Краткий обзор структуры промпта: роль, контекст, задача, формат, ограничения. Типичные ошибки начинающего. Практика: улучшение «сырых» запросов.</w:t>
      </w:r>
    </w:p>
    <w:p>
      <w:r>
        <w:rPr>
          <w:rFonts w:ascii="Times New Roman" w:hAnsi="Times New Roman"/>
          <w:b/>
          <w:sz w:val="24"/>
        </w:rPr>
        <w:t>Тема 1.3. Первые промпты: знакомство с интерфейсами, сравнение моделей (2 ч)</w:t>
      </w:r>
    </w:p>
    <w:p>
      <w:r>
        <w:t>Регистрация и настройка аккаунтов. Знакомство с интерфейсом выбранного сервиса. Серия пробных запросов по шаблону. Сравнение ответов на один запрос в разных моделях. Создание шпаргалки: какая модель лучше для каких задач.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Чем генерация текста ИИ отличается от поиска информации в интернете?</w:t>
      </w:r>
    </w:p>
    <w:p>
      <w:pPr>
        <w:pStyle w:val="ListBullet"/>
      </w:pPr>
      <w:r>
        <w:t>Почему один и тот же запрос может дать разные ответы в разных моделях?</w:t>
      </w:r>
    </w:p>
    <w:p>
      <w:pPr>
        <w:pStyle w:val="ListBullet"/>
      </w:pPr>
      <w:r>
        <w:t>Какие типичные ошибки допускают начинающие пользователи при составлении запросов?</w:t>
      </w:r>
    </w:p>
    <w:p/>
    <w:p>
      <w:pPr>
        <w:pStyle w:val="Heading2"/>
      </w:pPr>
      <w:r>
        <w:t>Модуль 2. Структура промпта: роль, контекст, задача, формат, ограничения (8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Пять элементов эффективного промпта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Конструирование промптов под учительские задачи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AI-аудит промпта: модель 5П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2.1. Пять элементов эффективного промпта (2 ч)</w:t>
      </w:r>
    </w:p>
    <w:p>
      <w:r>
        <w:t>Роль, контекст, задача, формат вывода, ограничения. Как назначение роли меняет стиль ответа. Примеры ролей для педагога. Чёткая формулировка задачи. Форматы вывода и их влияние на удобство использования. Ограничения: объём, уровень сложности, стиль. Практика: последовательное улучшение «плохого» промпта с добавлением каждого элемента.</w:t>
      </w:r>
    </w:p>
    <w:p>
      <w:r>
        <w:rPr>
          <w:rFonts w:ascii="Times New Roman" w:hAnsi="Times New Roman"/>
          <w:b/>
          <w:sz w:val="24"/>
        </w:rPr>
        <w:t>Тема 2.2. Конструирование промптов под учительские задачи (4 ч)</w:t>
      </w:r>
    </w:p>
    <w:p>
      <w:r>
        <w:t>Типовые учительские задачи: объяснение, генерация, адаптация, проверка, аудит. Предметная адаптация промпта с учётом терминологии, возраста, требований ФГОС. Многошаговый запрос и отрицательные примеры. Практика: составление промптов для 5 задач из разных предметов, затем — для 3 задач своей дисциплины с итеративной доработкой.</w:t>
      </w:r>
    </w:p>
    <w:p>
      <w:r>
        <w:rPr>
          <w:rFonts w:ascii="Times New Roman" w:hAnsi="Times New Roman"/>
          <w:b/>
          <w:sz w:val="24"/>
        </w:rPr>
        <w:t>Тема 2.3. AI-аудит промпта: модель 5П (2 ч)</w:t>
      </w:r>
    </w:p>
    <w:p>
      <w:r>
        <w:t>Перевод ИИ из режима исполнителя в режим проверяющего. Модель 5П: Понятность, Полнота, Противоречия, Проблемы, Предложения. Когда аудит полезнее повторной генерации. Ограничения AI-аудита. Практика: аудит собственного промпта по 5П, доработка по рекомендациям, сравнение ответов «до» и «после».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Из каких пяти элементов состоит эффективный промпт? Приведите пример каждого.</w:t>
      </w:r>
    </w:p>
    <w:p>
      <w:pPr>
        <w:pStyle w:val="ListBullet"/>
      </w:pPr>
      <w:r>
        <w:t>Как определить, какой элемент промпта нуждается в доработке, если ответ модели не удовлетворил?</w:t>
      </w:r>
    </w:p>
    <w:p>
      <w:pPr>
        <w:pStyle w:val="ListBullet"/>
      </w:pPr>
      <w:r>
        <w:t>В чём суть модели 5П и как её применять для аудита собственного промпта?</w:t>
      </w:r>
    </w:p>
    <w:p/>
    <w:p>
      <w:pPr>
        <w:pStyle w:val="Heading2"/>
      </w:pPr>
      <w:r>
        <w:t>Модуль 3. Промпты для генерации учебных материалов (8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Генерация учебных текстов: объяснения, конспекты, адаптация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Создание тестов, заданий и кейсов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Промпты для презентаций и визуальных материалов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3.4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AI-аудит сгенерированных материалов: «Совет экспертов»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3.1. Генерация учебных текстов: объяснения, конспекты, адаптация (2 ч)</w:t>
      </w:r>
    </w:p>
    <w:p>
      <w:r>
        <w:t>Типы учебных текстов. Настройка уровня сложности. Аналогии и примеры. Приём «объясни бабушке». Шпаргалки и памятки. Практика: генерация текста объяснения + адаптация для слабого ученика + шпаргалка по одной теме.</w:t>
      </w:r>
    </w:p>
    <w:p>
      <w:r>
        <w:rPr>
          <w:rFonts w:ascii="Times New Roman" w:hAnsi="Times New Roman"/>
          <w:b/>
          <w:sz w:val="24"/>
        </w:rPr>
        <w:t>Тема 3.2. Создание тестов, заданий и кейсов (2 ч)</w:t>
      </w:r>
    </w:p>
    <w:p>
      <w:r>
        <w:t>Типы тестовых заданий. Таксономия Блума в промпте. Структура кейса: условие, вопросы, эталон, критерии. Практика: генерация 3 закрытых вопросов разного уровня, 1 вопроса на соответствие, 1 кейс-ситуации с эталонным ответом.</w:t>
      </w:r>
    </w:p>
    <w:p>
      <w:r>
        <w:rPr>
          <w:rFonts w:ascii="Times New Roman" w:hAnsi="Times New Roman"/>
          <w:b/>
          <w:sz w:val="24"/>
        </w:rPr>
        <w:t>Тема 3.3. Промпты для презентаций и визуальных материалов (2 ч)</w:t>
      </w:r>
    </w:p>
    <w:p>
      <w:r>
        <w:t>Инструменты генерации презентаций. Промпт для структуры презентации. Базовые промпты для изображений. Практика: генерация структуры презентации и 2 промптов для изображений.</w:t>
      </w:r>
    </w:p>
    <w:p>
      <w:r>
        <w:rPr>
          <w:rFonts w:ascii="Times New Roman" w:hAnsi="Times New Roman"/>
          <w:b/>
          <w:sz w:val="24"/>
        </w:rPr>
        <w:t>Тема 3.4. AI-аудит сгенерированных материалов: «Совет экспертов» (2 ч)</w:t>
      </w:r>
    </w:p>
    <w:p>
      <w:r>
        <w:t>Методика «Совет экспертов»: 5 ролей (ученик, завуч, слабый ученик, коллега-скептик, методист). Алгоритм: создал — проверил — доработал. Практика: аудит одного из созданных материалов с 5 ролей, выбор и внесение правок.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элементы промпта наиболее важны при генерации учебного текста для конкретного класса?</w:t>
      </w:r>
    </w:p>
    <w:p>
      <w:pPr>
        <w:pStyle w:val="ListBullet"/>
      </w:pPr>
      <w:r>
        <w:t>Как с помощью промпта задать разные уровни сложности тестовых заданий?</w:t>
      </w:r>
    </w:p>
    <w:p>
      <w:pPr>
        <w:pStyle w:val="ListBullet"/>
      </w:pPr>
      <w:r>
        <w:t>В чём суть методики «Совет экспертов» и почему она эффективна для проверки учебных материалов?</w:t>
      </w:r>
    </w:p>
    <w:p/>
    <w:p>
      <w:pPr>
        <w:pStyle w:val="Heading2"/>
      </w:pPr>
      <w:r>
        <w:t>Модуль 4. Промпты для оценивания, аудита и обратной связи (6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Промпты для проверки ученических работ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Критерии и обратная связь через 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4.3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Полный цикл: создал — проверил — доработал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4.1. Промпты для проверки ученических работ (2 ч)</w:t>
      </w:r>
    </w:p>
    <w:p>
      <w:r>
        <w:t>Возможности и границы ИИ-проверки. Принцип «ИИ-ассистент, а не судья». Формулировка задания для проверки: критерии, эталон, уровень. Риски: ложная уверенность, пропуск нестандартных решений. Анонимизация данных. Практика: составление промпта для проверки работы, тестирование на разных вариантах.</w:t>
      </w:r>
    </w:p>
    <w:p>
      <w:r>
        <w:rPr>
          <w:rFonts w:ascii="Times New Roman" w:hAnsi="Times New Roman"/>
          <w:b/>
          <w:sz w:val="24"/>
        </w:rPr>
        <w:t>Тема 4.2. Критерии и обратная связь через ИИ (2 ч)</w:t>
      </w:r>
    </w:p>
    <w:p>
      <w:r>
        <w:t>От субъективных критериев к измеримым. Промпт для проверки критериев. Развивающий комментарий. Факты, выводы, предположения — как отделить в ответе ИИ. Практика: переформулировка критериев через ИИ, аудит критериев, промпт для отделения фактов от домыслов.</w:t>
      </w:r>
    </w:p>
    <w:p>
      <w:r>
        <w:rPr>
          <w:rFonts w:ascii="Times New Roman" w:hAnsi="Times New Roman"/>
          <w:b/>
          <w:sz w:val="24"/>
        </w:rPr>
        <w:t>Тема 4.3. Полный цикл: создал — проверил — доработал (2 ч)</w:t>
      </w:r>
    </w:p>
    <w:p>
      <w:r>
        <w:t>Сквозное упражнение: генерация проверочной работы, AI-аудит её качества, доработка, составление промпта для проверки ученических работ, тестирование на примере.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риски возникают при автоматизации проверки работ с помощью ИИ и как их минимизировать?</w:t>
      </w:r>
    </w:p>
    <w:p>
      <w:pPr>
        <w:pStyle w:val="ListBullet"/>
      </w:pPr>
      <w:r>
        <w:t>Как отличить факт от предположения в ответе ИИ?</w:t>
      </w:r>
    </w:p>
    <w:p>
      <w:pPr>
        <w:pStyle w:val="ListBullet"/>
      </w:pPr>
      <w:r>
        <w:t>Из каких этапов состоит полный цикл «создал — проверил — доработал»?</w:t>
      </w:r>
    </w:p>
    <w:p/>
    <w:p>
      <w:pPr>
        <w:pStyle w:val="Heading2"/>
      </w:pPr>
      <w:r>
        <w:t>Модуль 5. Продвинутые техники: цепочки промптов, ролевые сценарии, AI-аудит (4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Цепочки промптов и многошаговые сценарии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5.2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Систематизация: библиотека шаблонов и портфолио промптов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0,5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1,5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5.1. Цепочки промптов и многошаговые сценарии (2 ч)</w:t>
      </w:r>
    </w:p>
    <w:p>
      <w:r>
        <w:t>Chained prompting: когда один запрос строится на результате предыдущего. Примеры цепочек для педагога. Работа с контекстным окном. Декомпозиция сложной задачи на подзадачи. Практика: построение цепочки из 3–4 промптов для комплексной педагогической задачи.</w:t>
      </w:r>
    </w:p>
    <w:p>
      <w:r>
        <w:rPr>
          <w:rFonts w:ascii="Times New Roman" w:hAnsi="Times New Roman"/>
          <w:b/>
          <w:sz w:val="24"/>
        </w:rPr>
        <w:t>Тема 5.2. Систематизация: библиотека шаблонов и портфолио промптов (2 ч)</w:t>
      </w:r>
    </w:p>
    <w:p>
      <w:r>
        <w:t>Структура записи шаблона: задача, промпт, пример результата, примечания. Классификация по педагогическим задачам. Памятка-шпаргалка типичных ошибок. Практика: создание 5 шаблонов по своей дисциплине, обмен с коллегой и взаимная обратная связь.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В каких случаях цепочка промптов эффективнее одного сложного запроса?</w:t>
      </w:r>
    </w:p>
    <w:p>
      <w:pPr>
        <w:pStyle w:val="ListBullet"/>
      </w:pPr>
      <w:r>
        <w:t>Как должна быть организована библиотека шаблонов промптов, чтобы ею было удобно пользоваться?</w:t>
      </w:r>
    </w:p>
    <w:p>
      <w:pPr>
        <w:pStyle w:val="ListBullet"/>
      </w:pPr>
      <w:r>
        <w:t>Какие элементы обязательно включать в запись шаблона промпта?</w:t>
      </w:r>
    </w:p>
    <w:p/>
    <w:p>
      <w:pPr>
        <w:pStyle w:val="Heading2"/>
      </w:pPr>
      <w:r>
        <w:t>Модуль 6. Итоговая аттестация (4 ч)</w:t>
      </w:r>
    </w:p>
    <w:p>
      <w:r>
        <w:t>Учебно-тематический план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Всего часов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Лекции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b/>
                <w:sz w:val="20"/>
              </w:rPr>
              <w:t>Практика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6.1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Консультация и доработка проекта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6.2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Защита практической работы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/>
                <w:sz w:val="20"/>
              </w:rPr>
              <w:t>2</w:t>
            </w:r>
          </w:p>
        </w:tc>
      </w:tr>
    </w:tbl>
    <w:p>
      <w:r>
        <w:t>Содержание тем:</w:t>
      </w:r>
    </w:p>
    <w:p>
      <w:r>
        <w:rPr>
          <w:rFonts w:ascii="Times New Roman" w:hAnsi="Times New Roman"/>
          <w:b/>
          <w:sz w:val="24"/>
        </w:rPr>
        <w:t>Тема 6.1. Консультация и доработка проекта (2 ч)</w:t>
      </w:r>
    </w:p>
    <w:p>
      <w:r>
        <w:t>Индивидуальные консультации по проектам. Доработка портфолио по замечаниям. Подготовка к защите.</w:t>
      </w:r>
    </w:p>
    <w:p>
      <w:r>
        <w:rPr>
          <w:rFonts w:ascii="Times New Roman" w:hAnsi="Times New Roman"/>
          <w:b/>
          <w:sz w:val="24"/>
        </w:rPr>
        <w:t>Тема 6.2. Защита практической работы (2 ч)</w:t>
      </w:r>
    </w:p>
    <w:p>
      <w:r>
        <w:t>Публичная защита портфолио промптов педагога. Демонстрация промптов, результатов AI-аудита, комплекта учебных материалов, памятки-шпаргалки. Ответы на вопросы.</w:t>
      </w:r>
    </w:p>
    <w:p>
      <w:pPr>
        <w:pStyle w:val="Heading3"/>
      </w:pPr>
      <w:r>
        <w:t>Контрольные вопросы:</w:t>
      </w:r>
    </w:p>
    <w:p>
      <w:pPr>
        <w:pStyle w:val="ListBullet"/>
      </w:pPr>
      <w:r>
        <w:t>Какие элементы портфолио демонстрируют владение промпт-инжинирингом?</w:t>
      </w:r>
    </w:p>
    <w:p>
      <w:pPr>
        <w:pStyle w:val="ListBullet"/>
      </w:pPr>
      <w:r>
        <w:t>Как вы планируете применять полученные навыки в своей дальнейшей педагогической практике?</w:t>
      </w:r>
    </w:p>
    <w:p>
      <w:pPr>
        <w:pStyle w:val="ListBullet"/>
      </w:pPr>
      <w:r>
        <w:t>Какие техники промпт-инжиниринга оказались наиболее полезными для вашего предмета?</w:t>
      </w:r>
    </w:p>
    <w:p/>
    <w:p>
      <w:r>
        <w:br w:type="page"/>
      </w:r>
    </w:p>
    <w:p>
      <w:pPr>
        <w:pStyle w:val="Heading1"/>
      </w:pPr>
      <w:r>
        <w:t>VI. Учебно-методическое и информационное обеспечение программы</w:t>
      </w:r>
    </w:p>
    <w:p>
      <w:pPr>
        <w:pStyle w:val="Heading2"/>
      </w:pPr>
      <w:r>
        <w:t>Нормативные документы</w:t>
      </w:r>
    </w:p>
    <w:p>
      <w:pPr>
        <w:pStyle w:val="ListNumber"/>
      </w:pPr>
      <w:r>
        <w:t>Федеральный закон «Об образовании в РФ» от 29.12.2012 № 273-ФЗ</w:t>
      </w:r>
    </w:p>
    <w:p>
      <w:pPr>
        <w:pStyle w:val="ListNumber"/>
      </w:pPr>
      <w:r>
        <w:t>Указ Президента РФ от 10.10.2019 № 490 «О развитии искусственного интеллекта в РФ» (Национальная стратегия развития ИИ до 2030 года)</w:t>
      </w:r>
    </w:p>
    <w:p>
      <w:pPr>
        <w:pStyle w:val="ListNumber"/>
      </w:pPr>
      <w:r>
        <w:t>Паспорт федерального проекта «Искусственный интеллект» национальной программы «Цифровая экономика РФ»</w:t>
      </w:r>
    </w:p>
    <w:p>
      <w:pPr>
        <w:pStyle w:val="ListNumber"/>
      </w:pPr>
      <w:r>
        <w:t>Приказ Минпросвещения России от 31.05.2021 № 287 «Об утверждении ФГОС ООО»</w:t>
      </w:r>
    </w:p>
    <w:p>
      <w:pPr>
        <w:pStyle w:val="ListNumber"/>
      </w:pPr>
      <w:r>
        <w:t>Распоряжение Правительства РФ от 19.08.2020 № 2129-р</w:t>
      </w:r>
    </w:p>
    <w:p>
      <w:pPr>
        <w:pStyle w:val="Heading2"/>
      </w:pPr>
      <w:r>
        <w:t>Интернет-ресурсы</w:t>
      </w:r>
    </w:p>
    <w:p>
      <w:pPr>
        <w:pStyle w:val="ListNumber"/>
      </w:pPr>
      <w:r>
        <w:t>GigaChat — https://gigachat.ai</w:t>
      </w:r>
    </w:p>
    <w:p>
      <w:pPr>
        <w:pStyle w:val="ListNumber"/>
      </w:pPr>
      <w:r>
        <w:t>YandexGPT — https://yandex.ru/yandexgpt</w:t>
      </w:r>
    </w:p>
    <w:p>
      <w:pPr>
        <w:pStyle w:val="ListNumber"/>
      </w:pPr>
      <w:r>
        <w:t>ChatGPT — https://chat.openai.com</w:t>
      </w:r>
    </w:p>
    <w:p>
      <w:pPr>
        <w:pStyle w:val="ListNumber"/>
      </w:pPr>
      <w:r>
        <w:t>Kandinsky — https://kandinsky.ru</w:t>
      </w:r>
    </w:p>
    <w:p>
      <w:pPr>
        <w:pStyle w:val="ListNumber"/>
      </w:pPr>
      <w:r>
        <w:t>Шедеврум — https://shedevrum.ai</w:t>
      </w:r>
    </w:p>
    <w:p>
      <w:pPr>
        <w:pStyle w:val="ListNumber"/>
      </w:pPr>
      <w:r>
        <w:t>Gamma.app — https://gamma.app</w:t>
      </w:r>
    </w:p>
    <w:p>
      <w:pPr>
        <w:pStyle w:val="ListNumber"/>
      </w:pPr>
      <w:r>
        <w:t>Claude — https://claude.ai</w:t>
      </w:r>
    </w:p>
    <w:p>
      <w:pPr>
        <w:pStyle w:val="Heading2"/>
      </w:pPr>
      <w:r>
        <w:t>Рекомендуемая литература</w:t>
      </w:r>
    </w:p>
    <w:p>
      <w:r>
        <w:t>Список актуальных источников уточняется при запуске программы.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