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33519" w14:textId="3CB7B9E9" w:rsidR="00A303C4" w:rsidRDefault="0088360F" w:rsidP="00416BF9">
      <w:pPr>
        <w:rPr>
          <w:rFonts w:ascii="Arial" w:hAnsi="Arial" w:cs="Arial"/>
          <w:b/>
          <w:bCs/>
          <w:color w:val="000000"/>
          <w:sz w:val="40"/>
          <w:szCs w:val="40"/>
        </w:rPr>
      </w:pPr>
      <w:ins w:id="0" w:author="Paez, Antonio" w:date="2022-07-27T13:37:00Z">
        <w:r>
          <w:rPr>
            <w:rFonts w:ascii="Arial" w:hAnsi="Arial" w:cs="Arial"/>
            <w:b/>
            <w:bCs/>
            <w:color w:val="000000"/>
            <w:sz w:val="40"/>
            <w:szCs w:val="40"/>
          </w:rPr>
          <w:t>Active travel-based accessibility</w:t>
        </w:r>
      </w:ins>
      <w:r w:rsidR="006A048E">
        <w:rPr>
          <w:rFonts w:ascii="Arial" w:hAnsi="Arial" w:cs="Arial"/>
          <w:b/>
          <w:bCs/>
          <w:color w:val="000000"/>
          <w:sz w:val="40"/>
          <w:szCs w:val="40"/>
        </w:rPr>
        <w:t>: A review of data sources and needs from a Canadian perspective</w:t>
      </w:r>
    </w:p>
    <w:p w14:paraId="54FCF651" w14:textId="461074CF" w:rsidR="00E0538C" w:rsidRDefault="00E0538C" w:rsidP="00690E59">
      <w:pPr>
        <w:rPr>
          <w:rFonts w:ascii="Arial" w:hAnsi="Arial" w:cs="Arial"/>
          <w:b/>
          <w:bCs/>
          <w:color w:val="000000"/>
          <w:sz w:val="40"/>
          <w:szCs w:val="40"/>
        </w:rPr>
      </w:pPr>
    </w:p>
    <w:p w14:paraId="005E0EF5" w14:textId="76850127" w:rsidR="00E0538C" w:rsidRPr="007F6A4E" w:rsidRDefault="0060251C" w:rsidP="00E0538C">
      <w:pPr>
        <w:rPr>
          <w:vertAlign w:val="superscript"/>
        </w:rPr>
      </w:pPr>
      <w:r>
        <w:t>AUTHORS</w:t>
      </w:r>
      <w:r w:rsidR="009446B1">
        <w:t>:</w:t>
      </w:r>
      <w:r>
        <w:t xml:space="preserve"> </w:t>
      </w:r>
      <w:r w:rsidR="00E0538C">
        <w:t>Mahdis Moghadasi</w:t>
      </w:r>
      <w:r w:rsidR="008635F4">
        <w:rPr>
          <w:vertAlign w:val="superscript"/>
        </w:rPr>
        <w:t xml:space="preserve"> a</w:t>
      </w:r>
      <w:r w:rsidR="00E0538C">
        <w:t xml:space="preserve">, </w:t>
      </w:r>
      <w:proofErr w:type="spellStart"/>
      <w:r w:rsidR="00EC1BED">
        <w:t>Jeneva</w:t>
      </w:r>
      <w:proofErr w:type="spellEnd"/>
      <w:r w:rsidR="00EC1BED">
        <w:t xml:space="preserve"> </w:t>
      </w:r>
      <w:proofErr w:type="spellStart"/>
      <w:r w:rsidR="00EC1BED">
        <w:t>Beairsto</w:t>
      </w:r>
      <w:proofErr w:type="spellEnd"/>
      <w:r w:rsidR="0071731D">
        <w:t xml:space="preserve"> </w:t>
      </w:r>
      <w:r w:rsidR="0071731D">
        <w:rPr>
          <w:vertAlign w:val="superscript"/>
        </w:rPr>
        <w:t>b</w:t>
      </w:r>
      <w:r w:rsidR="00966D10">
        <w:t xml:space="preserve">, Meghan </w:t>
      </w:r>
      <w:proofErr w:type="spellStart"/>
      <w:r w:rsidR="00966D10">
        <w:t>Winters</w:t>
      </w:r>
      <w:r w:rsidR="007F6A4E">
        <w:rPr>
          <w:vertAlign w:val="superscript"/>
        </w:rPr>
        <w:t>b</w:t>
      </w:r>
      <w:proofErr w:type="spellEnd"/>
      <w:r w:rsidR="00966D10">
        <w:t xml:space="preserve">, Antonio </w:t>
      </w:r>
      <w:proofErr w:type="spellStart"/>
      <w:r w:rsidR="00966D10">
        <w:t>Paez</w:t>
      </w:r>
      <w:proofErr w:type="spellEnd"/>
      <w:r w:rsidR="007F6A4E">
        <w:t xml:space="preserve"> </w:t>
      </w:r>
      <w:r w:rsidR="007F6A4E">
        <w:rPr>
          <w:vertAlign w:val="superscript"/>
        </w:rPr>
        <w:t>a</w:t>
      </w:r>
    </w:p>
    <w:p w14:paraId="08C2A198" w14:textId="77777777" w:rsidR="00AC69A1" w:rsidRDefault="0060251C" w:rsidP="00E0538C">
      <w:r>
        <w:t>AFFILIATIONS:</w:t>
      </w:r>
      <w:r w:rsidR="00AC6492">
        <w:t xml:space="preserve"> </w:t>
      </w:r>
    </w:p>
    <w:p w14:paraId="44E58F33" w14:textId="2302C2D4" w:rsidR="0060251C" w:rsidRDefault="00AC69A1" w:rsidP="00AC69A1">
      <w:pPr>
        <w:pStyle w:val="ListParagraph"/>
        <w:numPr>
          <w:ilvl w:val="0"/>
          <w:numId w:val="44"/>
        </w:numPr>
      </w:pPr>
      <w:r w:rsidRPr="00AC69A1">
        <w:t xml:space="preserve">School of </w:t>
      </w:r>
      <w:ins w:id="1" w:author="Paez, Antonio" w:date="2022-07-26T13:17:00Z">
        <w:r w:rsidR="00D672F8">
          <w:t>Earth, Environment and Society</w:t>
        </w:r>
      </w:ins>
      <w:r w:rsidRPr="00AC69A1">
        <w:t>, McMaster University, Canada</w:t>
      </w:r>
    </w:p>
    <w:p w14:paraId="6BD2C966" w14:textId="1A53B0B4" w:rsidR="00AC69A1" w:rsidRDefault="009D5475" w:rsidP="00AC69A1">
      <w:pPr>
        <w:pStyle w:val="ListParagraph"/>
        <w:numPr>
          <w:ilvl w:val="0"/>
          <w:numId w:val="44"/>
        </w:numPr>
      </w:pPr>
      <w:r w:rsidRPr="009D5475">
        <w:t>Faculty of Health Sciences, Simon Fraser University, Canada</w:t>
      </w:r>
    </w:p>
    <w:p w14:paraId="019A0BF6" w14:textId="77777777" w:rsidR="00AC69A1" w:rsidRDefault="00AC69A1" w:rsidP="00E0538C"/>
    <w:p w14:paraId="677BBA3B" w14:textId="3EFFBD33" w:rsidR="00183708" w:rsidRDefault="00183708" w:rsidP="00690E59">
      <w:pPr>
        <w:rPr>
          <w:rFonts w:ascii="Arial" w:hAnsi="Arial" w:cs="Arial"/>
          <w:b/>
          <w:bCs/>
          <w:color w:val="000000"/>
          <w:sz w:val="40"/>
          <w:szCs w:val="40"/>
        </w:rPr>
      </w:pPr>
    </w:p>
    <w:p w14:paraId="0A453421" w14:textId="77777777" w:rsidR="00183708" w:rsidRPr="00183708" w:rsidRDefault="00183708" w:rsidP="00183708">
      <w:pPr>
        <w:spacing w:line="276" w:lineRule="auto"/>
        <w:rPr>
          <w:rFonts w:ascii="Arial" w:hAnsi="Arial" w:cs="Arial"/>
          <w:lang w:val="en-US"/>
        </w:rPr>
      </w:pPr>
    </w:p>
    <w:sdt>
      <w:sdtPr>
        <w:rPr>
          <w:rFonts w:asciiTheme="minorHAnsi" w:eastAsiaTheme="minorHAnsi" w:hAnsiTheme="minorHAnsi" w:cstheme="minorBidi"/>
          <w:color w:val="auto"/>
          <w:sz w:val="22"/>
          <w:szCs w:val="22"/>
          <w:lang w:val="en-CA"/>
        </w:rPr>
        <w:id w:val="-2046899129"/>
        <w:docPartObj>
          <w:docPartGallery w:val="Table of Contents"/>
          <w:docPartUnique/>
        </w:docPartObj>
      </w:sdtPr>
      <w:sdtEndPr>
        <w:rPr>
          <w:rFonts w:ascii="Arial" w:hAnsi="Arial" w:cs="Arial"/>
          <w:b/>
          <w:bCs/>
          <w:noProof/>
        </w:rPr>
      </w:sdtEndPr>
      <w:sdtContent>
        <w:p w14:paraId="4FC67E91" w14:textId="7B2FC9EE" w:rsidR="00183708" w:rsidRDefault="00183708" w:rsidP="00183708">
          <w:pPr>
            <w:pStyle w:val="TOCHeading"/>
            <w:rPr>
              <w:rStyle w:val="Heading1Char"/>
            </w:rPr>
          </w:pPr>
          <w:r>
            <w:rPr>
              <w:rStyle w:val="Heading1Char"/>
            </w:rPr>
            <w:t>Table of C</w:t>
          </w:r>
          <w:r w:rsidRPr="00183708">
            <w:rPr>
              <w:rStyle w:val="Heading1Char"/>
            </w:rPr>
            <w:t>ontents</w:t>
          </w:r>
        </w:p>
        <w:p w14:paraId="295D6D46" w14:textId="77777777" w:rsidR="00183708" w:rsidRPr="00DD29BA" w:rsidRDefault="00183708" w:rsidP="00183708">
          <w:pPr>
            <w:rPr>
              <w:rFonts w:ascii="Arial" w:hAnsi="Arial" w:cs="Arial"/>
              <w:lang w:val="en-US"/>
            </w:rPr>
          </w:pPr>
        </w:p>
        <w:p w14:paraId="18D3FC4E" w14:textId="7E991948" w:rsidR="00A86664" w:rsidRDefault="00183708">
          <w:pPr>
            <w:pStyle w:val="TOC1"/>
            <w:tabs>
              <w:tab w:val="right" w:leader="dot" w:pos="9350"/>
            </w:tabs>
            <w:rPr>
              <w:rFonts w:eastAsiaTheme="minorEastAsia"/>
              <w:noProof/>
              <w:lang w:eastAsia="en-CA"/>
            </w:rPr>
          </w:pPr>
          <w:r w:rsidRPr="00DD29BA">
            <w:rPr>
              <w:rFonts w:ascii="Arial" w:hAnsi="Arial" w:cs="Arial"/>
            </w:rPr>
            <w:fldChar w:fldCharType="begin"/>
          </w:r>
          <w:r w:rsidRPr="00DD29BA">
            <w:rPr>
              <w:rFonts w:ascii="Arial" w:hAnsi="Arial" w:cs="Arial"/>
            </w:rPr>
            <w:instrText xml:space="preserve"> TOC \o "1-3" \h \z \u </w:instrText>
          </w:r>
          <w:r w:rsidRPr="00DD29BA">
            <w:rPr>
              <w:rFonts w:ascii="Arial" w:hAnsi="Arial" w:cs="Arial"/>
            </w:rPr>
            <w:fldChar w:fldCharType="separate"/>
          </w:r>
          <w:hyperlink w:anchor="_Toc107809272" w:history="1">
            <w:r w:rsidR="00A86664" w:rsidRPr="00EC1D25">
              <w:rPr>
                <w:rStyle w:val="Hyperlink"/>
                <w:noProof/>
              </w:rPr>
              <w:t>Abstract</w:t>
            </w:r>
            <w:r w:rsidR="00A86664">
              <w:rPr>
                <w:noProof/>
                <w:webHidden/>
              </w:rPr>
              <w:tab/>
            </w:r>
            <w:r w:rsidR="00A86664">
              <w:rPr>
                <w:noProof/>
                <w:webHidden/>
              </w:rPr>
              <w:fldChar w:fldCharType="begin"/>
            </w:r>
            <w:r w:rsidR="00A86664">
              <w:rPr>
                <w:noProof/>
                <w:webHidden/>
              </w:rPr>
              <w:instrText xml:space="preserve"> PAGEREF _Toc107809272 \h </w:instrText>
            </w:r>
            <w:r w:rsidR="00A86664">
              <w:rPr>
                <w:noProof/>
                <w:webHidden/>
              </w:rPr>
            </w:r>
            <w:r w:rsidR="00A86664">
              <w:rPr>
                <w:noProof/>
                <w:webHidden/>
              </w:rPr>
              <w:fldChar w:fldCharType="separate"/>
            </w:r>
            <w:r w:rsidR="00E430D3">
              <w:rPr>
                <w:noProof/>
                <w:webHidden/>
              </w:rPr>
              <w:t>2</w:t>
            </w:r>
            <w:r w:rsidR="00A86664">
              <w:rPr>
                <w:noProof/>
                <w:webHidden/>
              </w:rPr>
              <w:fldChar w:fldCharType="end"/>
            </w:r>
          </w:hyperlink>
        </w:p>
        <w:p w14:paraId="1782EA0C" w14:textId="441D7490" w:rsidR="00A86664" w:rsidRDefault="006C582B">
          <w:pPr>
            <w:pStyle w:val="TOC1"/>
            <w:tabs>
              <w:tab w:val="right" w:leader="dot" w:pos="9350"/>
            </w:tabs>
            <w:rPr>
              <w:rFonts w:eastAsiaTheme="minorEastAsia"/>
              <w:noProof/>
              <w:lang w:eastAsia="en-CA"/>
            </w:rPr>
          </w:pPr>
          <w:hyperlink w:anchor="_Toc107809273" w:history="1">
            <w:r w:rsidR="00A86664" w:rsidRPr="00EC1D25">
              <w:rPr>
                <w:rStyle w:val="Hyperlink"/>
                <w:noProof/>
              </w:rPr>
              <w:t>Methods</w:t>
            </w:r>
            <w:r w:rsidR="00A86664">
              <w:rPr>
                <w:noProof/>
                <w:webHidden/>
              </w:rPr>
              <w:tab/>
            </w:r>
            <w:r w:rsidR="00A86664">
              <w:rPr>
                <w:noProof/>
                <w:webHidden/>
              </w:rPr>
              <w:fldChar w:fldCharType="begin"/>
            </w:r>
            <w:r w:rsidR="00A86664">
              <w:rPr>
                <w:noProof/>
                <w:webHidden/>
              </w:rPr>
              <w:instrText xml:space="preserve"> PAGEREF _Toc107809273 \h </w:instrText>
            </w:r>
            <w:r w:rsidR="00A86664">
              <w:rPr>
                <w:noProof/>
                <w:webHidden/>
              </w:rPr>
            </w:r>
            <w:r w:rsidR="00A86664">
              <w:rPr>
                <w:noProof/>
                <w:webHidden/>
              </w:rPr>
              <w:fldChar w:fldCharType="separate"/>
            </w:r>
            <w:r w:rsidR="00E430D3">
              <w:rPr>
                <w:noProof/>
                <w:webHidden/>
              </w:rPr>
              <w:t>3</w:t>
            </w:r>
            <w:r w:rsidR="00A86664">
              <w:rPr>
                <w:noProof/>
                <w:webHidden/>
              </w:rPr>
              <w:fldChar w:fldCharType="end"/>
            </w:r>
          </w:hyperlink>
        </w:p>
        <w:p w14:paraId="14597A32" w14:textId="4F60426D" w:rsidR="00A86664" w:rsidRDefault="006C582B">
          <w:pPr>
            <w:pStyle w:val="TOC2"/>
            <w:tabs>
              <w:tab w:val="left" w:pos="660"/>
              <w:tab w:val="right" w:leader="dot" w:pos="9350"/>
            </w:tabs>
            <w:rPr>
              <w:rFonts w:eastAsiaTheme="minorEastAsia"/>
              <w:noProof/>
              <w:lang w:eastAsia="en-CA"/>
            </w:rPr>
          </w:pPr>
          <w:hyperlink w:anchor="_Toc107809274" w:history="1">
            <w:r w:rsidR="00A86664" w:rsidRPr="00EC1D25">
              <w:rPr>
                <w:rStyle w:val="Hyperlink"/>
                <w:noProof/>
              </w:rPr>
              <w:t>1.</w:t>
            </w:r>
            <w:r w:rsidR="00A86664">
              <w:rPr>
                <w:rFonts w:eastAsiaTheme="minorEastAsia"/>
                <w:noProof/>
                <w:lang w:eastAsia="en-CA"/>
              </w:rPr>
              <w:tab/>
            </w:r>
            <w:r w:rsidR="00A86664" w:rsidRPr="00EC1D25">
              <w:rPr>
                <w:rStyle w:val="Hyperlink"/>
                <w:noProof/>
              </w:rPr>
              <w:t>Activity-based measures</w:t>
            </w:r>
            <w:r w:rsidR="00A86664">
              <w:rPr>
                <w:noProof/>
                <w:webHidden/>
              </w:rPr>
              <w:tab/>
            </w:r>
            <w:r w:rsidR="00A86664">
              <w:rPr>
                <w:noProof/>
                <w:webHidden/>
              </w:rPr>
              <w:fldChar w:fldCharType="begin"/>
            </w:r>
            <w:r w:rsidR="00A86664">
              <w:rPr>
                <w:noProof/>
                <w:webHidden/>
              </w:rPr>
              <w:instrText xml:space="preserve"> PAGEREF _Toc107809274 \h </w:instrText>
            </w:r>
            <w:r w:rsidR="00A86664">
              <w:rPr>
                <w:noProof/>
                <w:webHidden/>
              </w:rPr>
            </w:r>
            <w:r w:rsidR="00A86664">
              <w:rPr>
                <w:noProof/>
                <w:webHidden/>
              </w:rPr>
              <w:fldChar w:fldCharType="separate"/>
            </w:r>
            <w:r w:rsidR="00E430D3">
              <w:rPr>
                <w:noProof/>
                <w:webHidden/>
              </w:rPr>
              <w:t>7</w:t>
            </w:r>
            <w:r w:rsidR="00A86664">
              <w:rPr>
                <w:noProof/>
                <w:webHidden/>
              </w:rPr>
              <w:fldChar w:fldCharType="end"/>
            </w:r>
          </w:hyperlink>
        </w:p>
        <w:p w14:paraId="47B18D9B" w14:textId="02400A75" w:rsidR="00A86664" w:rsidRDefault="006C582B">
          <w:pPr>
            <w:pStyle w:val="TOC2"/>
            <w:tabs>
              <w:tab w:val="left" w:pos="660"/>
              <w:tab w:val="right" w:leader="dot" w:pos="9350"/>
            </w:tabs>
            <w:rPr>
              <w:rFonts w:eastAsiaTheme="minorEastAsia"/>
              <w:noProof/>
              <w:lang w:eastAsia="en-CA"/>
            </w:rPr>
          </w:pPr>
          <w:hyperlink w:anchor="_Toc107809275" w:history="1">
            <w:r w:rsidR="00A86664" w:rsidRPr="00EC1D25">
              <w:rPr>
                <w:rStyle w:val="Hyperlink"/>
                <w:noProof/>
              </w:rPr>
              <w:t>2.</w:t>
            </w:r>
            <w:r w:rsidR="00A86664">
              <w:rPr>
                <w:rFonts w:eastAsiaTheme="minorEastAsia"/>
                <w:noProof/>
                <w:lang w:eastAsia="en-CA"/>
              </w:rPr>
              <w:tab/>
            </w:r>
            <w:r w:rsidR="00A86664" w:rsidRPr="00EC1D25">
              <w:rPr>
                <w:rStyle w:val="Hyperlink"/>
                <w:noProof/>
              </w:rPr>
              <w:t>Distance-based measures</w:t>
            </w:r>
            <w:r w:rsidR="00A86664">
              <w:rPr>
                <w:noProof/>
                <w:webHidden/>
              </w:rPr>
              <w:tab/>
            </w:r>
            <w:r w:rsidR="00A86664">
              <w:rPr>
                <w:noProof/>
                <w:webHidden/>
              </w:rPr>
              <w:fldChar w:fldCharType="begin"/>
            </w:r>
            <w:r w:rsidR="00A86664">
              <w:rPr>
                <w:noProof/>
                <w:webHidden/>
              </w:rPr>
              <w:instrText xml:space="preserve"> PAGEREF _Toc107809275 \h </w:instrText>
            </w:r>
            <w:r w:rsidR="00A86664">
              <w:rPr>
                <w:noProof/>
                <w:webHidden/>
              </w:rPr>
            </w:r>
            <w:r w:rsidR="00A86664">
              <w:rPr>
                <w:noProof/>
                <w:webHidden/>
              </w:rPr>
              <w:fldChar w:fldCharType="separate"/>
            </w:r>
            <w:r w:rsidR="00E430D3">
              <w:rPr>
                <w:noProof/>
                <w:webHidden/>
              </w:rPr>
              <w:t>8</w:t>
            </w:r>
            <w:r w:rsidR="00A86664">
              <w:rPr>
                <w:noProof/>
                <w:webHidden/>
              </w:rPr>
              <w:fldChar w:fldCharType="end"/>
            </w:r>
          </w:hyperlink>
        </w:p>
        <w:p w14:paraId="01924B0E" w14:textId="0C7D4AF8" w:rsidR="00A86664" w:rsidRDefault="006C582B">
          <w:pPr>
            <w:pStyle w:val="TOC2"/>
            <w:tabs>
              <w:tab w:val="left" w:pos="660"/>
              <w:tab w:val="right" w:leader="dot" w:pos="9350"/>
            </w:tabs>
            <w:rPr>
              <w:rFonts w:eastAsiaTheme="minorEastAsia"/>
              <w:noProof/>
              <w:lang w:eastAsia="en-CA"/>
            </w:rPr>
          </w:pPr>
          <w:hyperlink w:anchor="_Toc107809276" w:history="1">
            <w:r w:rsidR="00A86664" w:rsidRPr="00EC1D25">
              <w:rPr>
                <w:rStyle w:val="Hyperlink"/>
                <w:noProof/>
              </w:rPr>
              <w:t>3.</w:t>
            </w:r>
            <w:r w:rsidR="00A86664">
              <w:rPr>
                <w:rFonts w:eastAsiaTheme="minorEastAsia"/>
                <w:noProof/>
                <w:lang w:eastAsia="en-CA"/>
              </w:rPr>
              <w:tab/>
            </w:r>
            <w:r w:rsidR="00A86664" w:rsidRPr="00EC1D25">
              <w:rPr>
                <w:rStyle w:val="Hyperlink"/>
                <w:noProof/>
              </w:rPr>
              <w:t>Topological or infrastructure-based measures</w:t>
            </w:r>
            <w:r w:rsidR="00A86664">
              <w:rPr>
                <w:noProof/>
                <w:webHidden/>
              </w:rPr>
              <w:tab/>
            </w:r>
            <w:r w:rsidR="00A86664">
              <w:rPr>
                <w:noProof/>
                <w:webHidden/>
              </w:rPr>
              <w:fldChar w:fldCharType="begin"/>
            </w:r>
            <w:r w:rsidR="00A86664">
              <w:rPr>
                <w:noProof/>
                <w:webHidden/>
              </w:rPr>
              <w:instrText xml:space="preserve"> PAGEREF _Toc107809276 \h </w:instrText>
            </w:r>
            <w:r w:rsidR="00A86664">
              <w:rPr>
                <w:noProof/>
                <w:webHidden/>
              </w:rPr>
            </w:r>
            <w:r w:rsidR="00A86664">
              <w:rPr>
                <w:noProof/>
                <w:webHidden/>
              </w:rPr>
              <w:fldChar w:fldCharType="separate"/>
            </w:r>
            <w:r w:rsidR="00E430D3">
              <w:rPr>
                <w:noProof/>
                <w:webHidden/>
              </w:rPr>
              <w:t>9</w:t>
            </w:r>
            <w:r w:rsidR="00A86664">
              <w:rPr>
                <w:noProof/>
                <w:webHidden/>
              </w:rPr>
              <w:fldChar w:fldCharType="end"/>
            </w:r>
          </w:hyperlink>
        </w:p>
        <w:p w14:paraId="64560019" w14:textId="0937BE1D" w:rsidR="00A86664" w:rsidRDefault="006C582B">
          <w:pPr>
            <w:pStyle w:val="TOC2"/>
            <w:tabs>
              <w:tab w:val="left" w:pos="660"/>
              <w:tab w:val="right" w:leader="dot" w:pos="9350"/>
            </w:tabs>
            <w:rPr>
              <w:rFonts w:eastAsiaTheme="minorEastAsia"/>
              <w:noProof/>
              <w:lang w:eastAsia="en-CA"/>
            </w:rPr>
          </w:pPr>
          <w:hyperlink w:anchor="_Toc107809277" w:history="1">
            <w:r w:rsidR="00A86664" w:rsidRPr="00EC1D25">
              <w:rPr>
                <w:rStyle w:val="Hyperlink"/>
                <w:noProof/>
              </w:rPr>
              <w:t>4.</w:t>
            </w:r>
            <w:r w:rsidR="00A86664">
              <w:rPr>
                <w:rFonts w:eastAsiaTheme="minorEastAsia"/>
                <w:noProof/>
                <w:lang w:eastAsia="en-CA"/>
              </w:rPr>
              <w:tab/>
            </w:r>
            <w:r w:rsidR="00A86664" w:rsidRPr="00EC1D25">
              <w:rPr>
                <w:rStyle w:val="Hyperlink"/>
                <w:noProof/>
              </w:rPr>
              <w:t>Utility-based measures</w:t>
            </w:r>
            <w:r w:rsidR="00A86664">
              <w:rPr>
                <w:noProof/>
                <w:webHidden/>
              </w:rPr>
              <w:tab/>
            </w:r>
            <w:r w:rsidR="00A86664">
              <w:rPr>
                <w:noProof/>
                <w:webHidden/>
              </w:rPr>
              <w:fldChar w:fldCharType="begin"/>
            </w:r>
            <w:r w:rsidR="00A86664">
              <w:rPr>
                <w:noProof/>
                <w:webHidden/>
              </w:rPr>
              <w:instrText xml:space="preserve"> PAGEREF _Toc107809277 \h </w:instrText>
            </w:r>
            <w:r w:rsidR="00A86664">
              <w:rPr>
                <w:noProof/>
                <w:webHidden/>
              </w:rPr>
            </w:r>
            <w:r w:rsidR="00A86664">
              <w:rPr>
                <w:noProof/>
                <w:webHidden/>
              </w:rPr>
              <w:fldChar w:fldCharType="separate"/>
            </w:r>
            <w:r w:rsidR="00E430D3">
              <w:rPr>
                <w:noProof/>
                <w:webHidden/>
              </w:rPr>
              <w:t>10</w:t>
            </w:r>
            <w:r w:rsidR="00A86664">
              <w:rPr>
                <w:noProof/>
                <w:webHidden/>
              </w:rPr>
              <w:fldChar w:fldCharType="end"/>
            </w:r>
          </w:hyperlink>
        </w:p>
        <w:p w14:paraId="524E98C6" w14:textId="69E22F28" w:rsidR="00A86664" w:rsidRDefault="006C582B">
          <w:pPr>
            <w:pStyle w:val="TOC2"/>
            <w:tabs>
              <w:tab w:val="left" w:pos="660"/>
              <w:tab w:val="right" w:leader="dot" w:pos="9350"/>
            </w:tabs>
            <w:rPr>
              <w:rFonts w:eastAsiaTheme="minorEastAsia"/>
              <w:noProof/>
              <w:lang w:eastAsia="en-CA"/>
            </w:rPr>
          </w:pPr>
          <w:hyperlink w:anchor="_Toc107809278" w:history="1">
            <w:r w:rsidR="00A86664" w:rsidRPr="00EC1D25">
              <w:rPr>
                <w:rStyle w:val="Hyperlink"/>
                <w:noProof/>
              </w:rPr>
              <w:t>5.</w:t>
            </w:r>
            <w:r w:rsidR="00A86664">
              <w:rPr>
                <w:rFonts w:eastAsiaTheme="minorEastAsia"/>
                <w:noProof/>
                <w:lang w:eastAsia="en-CA"/>
              </w:rPr>
              <w:tab/>
            </w:r>
            <w:r w:rsidR="00A86664" w:rsidRPr="00EC1D25">
              <w:rPr>
                <w:rStyle w:val="Hyperlink"/>
                <w:noProof/>
              </w:rPr>
              <w:t>Walkability measures</w:t>
            </w:r>
            <w:r w:rsidR="00A86664">
              <w:rPr>
                <w:noProof/>
                <w:webHidden/>
              </w:rPr>
              <w:tab/>
            </w:r>
            <w:r w:rsidR="00A86664">
              <w:rPr>
                <w:noProof/>
                <w:webHidden/>
              </w:rPr>
              <w:fldChar w:fldCharType="begin"/>
            </w:r>
            <w:r w:rsidR="00A86664">
              <w:rPr>
                <w:noProof/>
                <w:webHidden/>
              </w:rPr>
              <w:instrText xml:space="preserve"> PAGEREF _Toc107809278 \h </w:instrText>
            </w:r>
            <w:r w:rsidR="00A86664">
              <w:rPr>
                <w:noProof/>
                <w:webHidden/>
              </w:rPr>
            </w:r>
            <w:r w:rsidR="00A86664">
              <w:rPr>
                <w:noProof/>
                <w:webHidden/>
              </w:rPr>
              <w:fldChar w:fldCharType="separate"/>
            </w:r>
            <w:r w:rsidR="00E430D3">
              <w:rPr>
                <w:noProof/>
                <w:webHidden/>
              </w:rPr>
              <w:t>14</w:t>
            </w:r>
            <w:r w:rsidR="00A86664">
              <w:rPr>
                <w:noProof/>
                <w:webHidden/>
              </w:rPr>
              <w:fldChar w:fldCharType="end"/>
            </w:r>
          </w:hyperlink>
        </w:p>
        <w:p w14:paraId="2C47B321" w14:textId="711AFB0A" w:rsidR="00A86664" w:rsidRDefault="006C582B">
          <w:pPr>
            <w:pStyle w:val="TOC2"/>
            <w:tabs>
              <w:tab w:val="left" w:pos="660"/>
              <w:tab w:val="right" w:leader="dot" w:pos="9350"/>
            </w:tabs>
            <w:rPr>
              <w:rFonts w:eastAsiaTheme="minorEastAsia"/>
              <w:noProof/>
              <w:lang w:eastAsia="en-CA"/>
            </w:rPr>
          </w:pPr>
          <w:hyperlink w:anchor="_Toc107809279" w:history="1">
            <w:r w:rsidR="00A86664" w:rsidRPr="00EC1D25">
              <w:rPr>
                <w:rStyle w:val="Hyperlink"/>
                <w:noProof/>
              </w:rPr>
              <w:t>6.</w:t>
            </w:r>
            <w:r w:rsidR="00A86664">
              <w:rPr>
                <w:rFonts w:eastAsiaTheme="minorEastAsia"/>
                <w:noProof/>
                <w:lang w:eastAsia="en-CA"/>
              </w:rPr>
              <w:tab/>
            </w:r>
            <w:r w:rsidR="00A86664" w:rsidRPr="00EC1D25">
              <w:rPr>
                <w:rStyle w:val="Hyperlink"/>
                <w:noProof/>
              </w:rPr>
              <w:t>Bikeability measures</w:t>
            </w:r>
            <w:r w:rsidR="00A86664">
              <w:rPr>
                <w:noProof/>
                <w:webHidden/>
              </w:rPr>
              <w:tab/>
            </w:r>
            <w:r w:rsidR="00A86664">
              <w:rPr>
                <w:noProof/>
                <w:webHidden/>
              </w:rPr>
              <w:fldChar w:fldCharType="begin"/>
            </w:r>
            <w:r w:rsidR="00A86664">
              <w:rPr>
                <w:noProof/>
                <w:webHidden/>
              </w:rPr>
              <w:instrText xml:space="preserve"> PAGEREF _Toc107809279 \h </w:instrText>
            </w:r>
            <w:r w:rsidR="00A86664">
              <w:rPr>
                <w:noProof/>
                <w:webHidden/>
              </w:rPr>
            </w:r>
            <w:r w:rsidR="00A86664">
              <w:rPr>
                <w:noProof/>
                <w:webHidden/>
              </w:rPr>
              <w:fldChar w:fldCharType="separate"/>
            </w:r>
            <w:r w:rsidR="00E430D3">
              <w:rPr>
                <w:noProof/>
                <w:webHidden/>
              </w:rPr>
              <w:t>20</w:t>
            </w:r>
            <w:r w:rsidR="00A86664">
              <w:rPr>
                <w:noProof/>
                <w:webHidden/>
              </w:rPr>
              <w:fldChar w:fldCharType="end"/>
            </w:r>
          </w:hyperlink>
        </w:p>
        <w:p w14:paraId="55AFD29A" w14:textId="25D3516B" w:rsidR="00A86664" w:rsidRDefault="006C582B">
          <w:pPr>
            <w:pStyle w:val="TOC1"/>
            <w:tabs>
              <w:tab w:val="right" w:leader="dot" w:pos="9350"/>
            </w:tabs>
            <w:rPr>
              <w:rFonts w:eastAsiaTheme="minorEastAsia"/>
              <w:noProof/>
              <w:lang w:eastAsia="en-CA"/>
            </w:rPr>
          </w:pPr>
          <w:hyperlink w:anchor="_Toc107809280" w:history="1">
            <w:r w:rsidR="00A86664" w:rsidRPr="00EC1D25">
              <w:rPr>
                <w:rStyle w:val="Hyperlink"/>
                <w:noProof/>
              </w:rPr>
              <w:t>Data</w:t>
            </w:r>
            <w:r w:rsidR="00A86664">
              <w:rPr>
                <w:noProof/>
                <w:webHidden/>
              </w:rPr>
              <w:tab/>
            </w:r>
            <w:r w:rsidR="00A86664">
              <w:rPr>
                <w:noProof/>
                <w:webHidden/>
              </w:rPr>
              <w:fldChar w:fldCharType="begin"/>
            </w:r>
            <w:r w:rsidR="00A86664">
              <w:rPr>
                <w:noProof/>
                <w:webHidden/>
              </w:rPr>
              <w:instrText xml:space="preserve"> PAGEREF _Toc107809280 \h </w:instrText>
            </w:r>
            <w:r w:rsidR="00A86664">
              <w:rPr>
                <w:noProof/>
                <w:webHidden/>
              </w:rPr>
            </w:r>
            <w:r w:rsidR="00A86664">
              <w:rPr>
                <w:noProof/>
                <w:webHidden/>
              </w:rPr>
              <w:fldChar w:fldCharType="separate"/>
            </w:r>
            <w:r w:rsidR="00E430D3">
              <w:rPr>
                <w:noProof/>
                <w:webHidden/>
              </w:rPr>
              <w:t>25</w:t>
            </w:r>
            <w:r w:rsidR="00A86664">
              <w:rPr>
                <w:noProof/>
                <w:webHidden/>
              </w:rPr>
              <w:fldChar w:fldCharType="end"/>
            </w:r>
          </w:hyperlink>
        </w:p>
        <w:p w14:paraId="552F4113" w14:textId="15A85702" w:rsidR="00A86664" w:rsidRDefault="006C582B">
          <w:pPr>
            <w:pStyle w:val="TOC2"/>
            <w:tabs>
              <w:tab w:val="right" w:leader="dot" w:pos="9350"/>
            </w:tabs>
            <w:rPr>
              <w:rFonts w:eastAsiaTheme="minorEastAsia"/>
              <w:noProof/>
              <w:lang w:eastAsia="en-CA"/>
            </w:rPr>
          </w:pPr>
          <w:hyperlink w:anchor="_Toc107809281" w:history="1">
            <w:r w:rsidR="00A86664" w:rsidRPr="00EC1D25">
              <w:rPr>
                <w:rStyle w:val="Hyperlink"/>
                <w:noProof/>
              </w:rPr>
              <w:t>Travel data (trips)</w:t>
            </w:r>
            <w:r w:rsidR="00A86664">
              <w:rPr>
                <w:noProof/>
                <w:webHidden/>
              </w:rPr>
              <w:tab/>
            </w:r>
            <w:r w:rsidR="00A86664">
              <w:rPr>
                <w:noProof/>
                <w:webHidden/>
              </w:rPr>
              <w:fldChar w:fldCharType="begin"/>
            </w:r>
            <w:r w:rsidR="00A86664">
              <w:rPr>
                <w:noProof/>
                <w:webHidden/>
              </w:rPr>
              <w:instrText xml:space="preserve"> PAGEREF _Toc107809281 \h </w:instrText>
            </w:r>
            <w:r w:rsidR="00A86664">
              <w:rPr>
                <w:noProof/>
                <w:webHidden/>
              </w:rPr>
            </w:r>
            <w:r w:rsidR="00A86664">
              <w:rPr>
                <w:noProof/>
                <w:webHidden/>
              </w:rPr>
              <w:fldChar w:fldCharType="separate"/>
            </w:r>
            <w:r w:rsidR="00E430D3">
              <w:rPr>
                <w:noProof/>
                <w:webHidden/>
              </w:rPr>
              <w:t>26</w:t>
            </w:r>
            <w:r w:rsidR="00A86664">
              <w:rPr>
                <w:noProof/>
                <w:webHidden/>
              </w:rPr>
              <w:fldChar w:fldCharType="end"/>
            </w:r>
          </w:hyperlink>
        </w:p>
        <w:p w14:paraId="10E05BA8" w14:textId="2D9CC6FB" w:rsidR="00A86664" w:rsidRDefault="006C582B">
          <w:pPr>
            <w:pStyle w:val="TOC2"/>
            <w:tabs>
              <w:tab w:val="right" w:leader="dot" w:pos="9350"/>
            </w:tabs>
            <w:rPr>
              <w:rFonts w:eastAsiaTheme="minorEastAsia"/>
              <w:noProof/>
              <w:lang w:eastAsia="en-CA"/>
            </w:rPr>
          </w:pPr>
          <w:hyperlink w:anchor="_Toc107809282" w:history="1">
            <w:r w:rsidR="00A86664" w:rsidRPr="00EC1D25">
              <w:rPr>
                <w:rStyle w:val="Hyperlink"/>
                <w:noProof/>
              </w:rPr>
              <w:t>Users data (Socio-economic and personal data)</w:t>
            </w:r>
            <w:r w:rsidR="00A86664">
              <w:rPr>
                <w:noProof/>
                <w:webHidden/>
              </w:rPr>
              <w:tab/>
            </w:r>
            <w:r w:rsidR="00A86664">
              <w:rPr>
                <w:noProof/>
                <w:webHidden/>
              </w:rPr>
              <w:fldChar w:fldCharType="begin"/>
            </w:r>
            <w:r w:rsidR="00A86664">
              <w:rPr>
                <w:noProof/>
                <w:webHidden/>
              </w:rPr>
              <w:instrText xml:space="preserve"> PAGEREF _Toc107809282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0A290923" w14:textId="305A8A71" w:rsidR="00A86664" w:rsidRDefault="006C582B">
          <w:pPr>
            <w:pStyle w:val="TOC2"/>
            <w:tabs>
              <w:tab w:val="right" w:leader="dot" w:pos="9350"/>
            </w:tabs>
            <w:rPr>
              <w:rFonts w:eastAsiaTheme="minorEastAsia"/>
              <w:noProof/>
              <w:lang w:eastAsia="en-CA"/>
            </w:rPr>
          </w:pPr>
          <w:hyperlink w:anchor="_Toc107809283" w:history="1">
            <w:r w:rsidR="00A86664" w:rsidRPr="00EC1D25">
              <w:rPr>
                <w:rStyle w:val="Hyperlink"/>
                <w:noProof/>
              </w:rPr>
              <w:t>Origin- destination data</w:t>
            </w:r>
            <w:r w:rsidR="00A86664">
              <w:rPr>
                <w:noProof/>
                <w:webHidden/>
              </w:rPr>
              <w:tab/>
            </w:r>
            <w:r w:rsidR="00A86664">
              <w:rPr>
                <w:noProof/>
                <w:webHidden/>
              </w:rPr>
              <w:fldChar w:fldCharType="begin"/>
            </w:r>
            <w:r w:rsidR="00A86664">
              <w:rPr>
                <w:noProof/>
                <w:webHidden/>
              </w:rPr>
              <w:instrText xml:space="preserve"> PAGEREF _Toc107809283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635033AB" w14:textId="267BFDA6" w:rsidR="00A86664" w:rsidRDefault="006C582B">
          <w:pPr>
            <w:pStyle w:val="TOC2"/>
            <w:tabs>
              <w:tab w:val="right" w:leader="dot" w:pos="9350"/>
            </w:tabs>
            <w:rPr>
              <w:rFonts w:eastAsiaTheme="minorEastAsia"/>
              <w:noProof/>
              <w:lang w:eastAsia="en-CA"/>
            </w:rPr>
          </w:pPr>
          <w:hyperlink w:anchor="_Toc107809284" w:history="1">
            <w:r w:rsidR="00A86664" w:rsidRPr="00EC1D25">
              <w:rPr>
                <w:rStyle w:val="Hyperlink"/>
                <w:noProof/>
              </w:rPr>
              <w:t>Cycling and walking networks</w:t>
            </w:r>
            <w:r w:rsidR="00A86664">
              <w:rPr>
                <w:noProof/>
                <w:webHidden/>
              </w:rPr>
              <w:tab/>
            </w:r>
            <w:r w:rsidR="00A86664">
              <w:rPr>
                <w:noProof/>
                <w:webHidden/>
              </w:rPr>
              <w:fldChar w:fldCharType="begin"/>
            </w:r>
            <w:r w:rsidR="00A86664">
              <w:rPr>
                <w:noProof/>
                <w:webHidden/>
              </w:rPr>
              <w:instrText xml:space="preserve"> PAGEREF _Toc107809284 \h </w:instrText>
            </w:r>
            <w:r w:rsidR="00A86664">
              <w:rPr>
                <w:noProof/>
                <w:webHidden/>
              </w:rPr>
            </w:r>
            <w:r w:rsidR="00A86664">
              <w:rPr>
                <w:noProof/>
                <w:webHidden/>
              </w:rPr>
              <w:fldChar w:fldCharType="separate"/>
            </w:r>
            <w:r w:rsidR="00E430D3">
              <w:rPr>
                <w:noProof/>
                <w:webHidden/>
              </w:rPr>
              <w:t>31</w:t>
            </w:r>
            <w:r w:rsidR="00A86664">
              <w:rPr>
                <w:noProof/>
                <w:webHidden/>
              </w:rPr>
              <w:fldChar w:fldCharType="end"/>
            </w:r>
          </w:hyperlink>
        </w:p>
        <w:p w14:paraId="16DB0A8E" w14:textId="79E7D7B3" w:rsidR="00A86664" w:rsidRDefault="006C582B">
          <w:pPr>
            <w:pStyle w:val="TOC2"/>
            <w:tabs>
              <w:tab w:val="right" w:leader="dot" w:pos="9350"/>
            </w:tabs>
            <w:rPr>
              <w:rFonts w:eastAsiaTheme="minorEastAsia"/>
              <w:noProof/>
              <w:lang w:eastAsia="en-CA"/>
            </w:rPr>
          </w:pPr>
          <w:hyperlink w:anchor="_Toc107809285" w:history="1">
            <w:r w:rsidR="00A86664" w:rsidRPr="00EC1D25">
              <w:rPr>
                <w:rStyle w:val="Hyperlink"/>
                <w:noProof/>
              </w:rPr>
              <w:t>Spatial data (boundary, land use, postal code, etc)</w:t>
            </w:r>
            <w:r w:rsidR="00A86664">
              <w:rPr>
                <w:noProof/>
                <w:webHidden/>
              </w:rPr>
              <w:tab/>
            </w:r>
            <w:r w:rsidR="00A86664">
              <w:rPr>
                <w:noProof/>
                <w:webHidden/>
              </w:rPr>
              <w:fldChar w:fldCharType="begin"/>
            </w:r>
            <w:r w:rsidR="00A86664">
              <w:rPr>
                <w:noProof/>
                <w:webHidden/>
              </w:rPr>
              <w:instrText xml:space="preserve"> PAGEREF _Toc107809285 \h </w:instrText>
            </w:r>
            <w:r w:rsidR="00A86664">
              <w:rPr>
                <w:noProof/>
                <w:webHidden/>
              </w:rPr>
            </w:r>
            <w:r w:rsidR="00A86664">
              <w:rPr>
                <w:noProof/>
                <w:webHidden/>
              </w:rPr>
              <w:fldChar w:fldCharType="separate"/>
            </w:r>
            <w:r w:rsidR="00E430D3">
              <w:rPr>
                <w:noProof/>
                <w:webHidden/>
              </w:rPr>
              <w:t>32</w:t>
            </w:r>
            <w:r w:rsidR="00A86664">
              <w:rPr>
                <w:noProof/>
                <w:webHidden/>
              </w:rPr>
              <w:fldChar w:fldCharType="end"/>
            </w:r>
          </w:hyperlink>
        </w:p>
        <w:p w14:paraId="6C309E7C" w14:textId="6C7EFBC9" w:rsidR="00A86664" w:rsidRDefault="006C582B">
          <w:pPr>
            <w:pStyle w:val="TOC1"/>
            <w:tabs>
              <w:tab w:val="right" w:leader="dot" w:pos="9350"/>
            </w:tabs>
            <w:rPr>
              <w:rFonts w:eastAsiaTheme="minorEastAsia"/>
              <w:noProof/>
              <w:lang w:eastAsia="en-CA"/>
            </w:rPr>
          </w:pPr>
          <w:hyperlink w:anchor="_Toc107809286" w:history="1">
            <w:r w:rsidR="00A86664" w:rsidRPr="00EC1D25">
              <w:rPr>
                <w:rStyle w:val="Hyperlink"/>
                <w:noProof/>
                <w:lang w:val="en-US"/>
              </w:rPr>
              <w:t>Important considerations and possible challenges</w:t>
            </w:r>
            <w:r w:rsidR="00A86664">
              <w:rPr>
                <w:noProof/>
                <w:webHidden/>
              </w:rPr>
              <w:tab/>
            </w:r>
            <w:r w:rsidR="00A86664">
              <w:rPr>
                <w:noProof/>
                <w:webHidden/>
              </w:rPr>
              <w:fldChar w:fldCharType="begin"/>
            </w:r>
            <w:r w:rsidR="00A86664">
              <w:rPr>
                <w:noProof/>
                <w:webHidden/>
              </w:rPr>
              <w:instrText xml:space="preserve"> PAGEREF _Toc107809286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203CDE08" w14:textId="1EFF0AC7" w:rsidR="00A86664" w:rsidRDefault="006C582B">
          <w:pPr>
            <w:pStyle w:val="TOC2"/>
            <w:tabs>
              <w:tab w:val="right" w:leader="dot" w:pos="9350"/>
            </w:tabs>
            <w:rPr>
              <w:rFonts w:eastAsiaTheme="minorEastAsia"/>
              <w:noProof/>
              <w:lang w:eastAsia="en-CA"/>
            </w:rPr>
          </w:pPr>
          <w:hyperlink w:anchor="_Toc107809287" w:history="1">
            <w:r w:rsidR="00A86664" w:rsidRPr="00EC1D25">
              <w:rPr>
                <w:rStyle w:val="Hyperlink"/>
                <w:noProof/>
              </w:rPr>
              <w:t>Travel time/distance thresholds</w:t>
            </w:r>
            <w:r w:rsidR="00A86664">
              <w:rPr>
                <w:noProof/>
                <w:webHidden/>
              </w:rPr>
              <w:tab/>
            </w:r>
            <w:r w:rsidR="00A86664">
              <w:rPr>
                <w:noProof/>
                <w:webHidden/>
              </w:rPr>
              <w:fldChar w:fldCharType="begin"/>
            </w:r>
            <w:r w:rsidR="00A86664">
              <w:rPr>
                <w:noProof/>
                <w:webHidden/>
              </w:rPr>
              <w:instrText xml:space="preserve"> PAGEREF _Toc107809287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5A1E8A6F" w14:textId="7D5E81EF" w:rsidR="00A86664" w:rsidRDefault="006C582B">
          <w:pPr>
            <w:pStyle w:val="TOC2"/>
            <w:tabs>
              <w:tab w:val="right" w:leader="dot" w:pos="9350"/>
            </w:tabs>
            <w:rPr>
              <w:rFonts w:eastAsiaTheme="minorEastAsia"/>
              <w:noProof/>
              <w:lang w:eastAsia="en-CA"/>
            </w:rPr>
          </w:pPr>
          <w:hyperlink w:anchor="_Toc107809288" w:history="1">
            <w:r w:rsidR="00A86664" w:rsidRPr="00EC1D25">
              <w:rPr>
                <w:rStyle w:val="Hyperlink"/>
                <w:noProof/>
              </w:rPr>
              <w:t>Impedance functions</w:t>
            </w:r>
            <w:r w:rsidR="00A86664">
              <w:rPr>
                <w:noProof/>
                <w:webHidden/>
              </w:rPr>
              <w:tab/>
            </w:r>
            <w:r w:rsidR="00A86664">
              <w:rPr>
                <w:noProof/>
                <w:webHidden/>
              </w:rPr>
              <w:fldChar w:fldCharType="begin"/>
            </w:r>
            <w:r w:rsidR="00A86664">
              <w:rPr>
                <w:noProof/>
                <w:webHidden/>
              </w:rPr>
              <w:instrText xml:space="preserve"> PAGEREF _Toc107809288 \h </w:instrText>
            </w:r>
            <w:r w:rsidR="00A86664">
              <w:rPr>
                <w:noProof/>
                <w:webHidden/>
              </w:rPr>
            </w:r>
            <w:r w:rsidR="00A86664">
              <w:rPr>
                <w:noProof/>
                <w:webHidden/>
              </w:rPr>
              <w:fldChar w:fldCharType="separate"/>
            </w:r>
            <w:r w:rsidR="00E430D3">
              <w:rPr>
                <w:noProof/>
                <w:webHidden/>
              </w:rPr>
              <w:t>36</w:t>
            </w:r>
            <w:r w:rsidR="00A86664">
              <w:rPr>
                <w:noProof/>
                <w:webHidden/>
              </w:rPr>
              <w:fldChar w:fldCharType="end"/>
            </w:r>
          </w:hyperlink>
        </w:p>
        <w:p w14:paraId="60B1A0A2" w14:textId="694E5A32" w:rsidR="00A86664" w:rsidRDefault="006C582B">
          <w:pPr>
            <w:pStyle w:val="TOC2"/>
            <w:tabs>
              <w:tab w:val="right" w:leader="dot" w:pos="9350"/>
            </w:tabs>
            <w:rPr>
              <w:rFonts w:eastAsiaTheme="minorEastAsia"/>
              <w:noProof/>
              <w:lang w:eastAsia="en-CA"/>
            </w:rPr>
          </w:pPr>
          <w:hyperlink w:anchor="_Toc107809289" w:history="1">
            <w:r w:rsidR="00A86664" w:rsidRPr="00EC1D25">
              <w:rPr>
                <w:rStyle w:val="Hyperlink"/>
                <w:noProof/>
              </w:rPr>
              <w:t>Origins/destinations &amp; applying weights</w:t>
            </w:r>
            <w:r w:rsidR="00A86664">
              <w:rPr>
                <w:noProof/>
                <w:webHidden/>
              </w:rPr>
              <w:tab/>
            </w:r>
            <w:r w:rsidR="00A86664">
              <w:rPr>
                <w:noProof/>
                <w:webHidden/>
              </w:rPr>
              <w:fldChar w:fldCharType="begin"/>
            </w:r>
            <w:r w:rsidR="00A86664">
              <w:rPr>
                <w:noProof/>
                <w:webHidden/>
              </w:rPr>
              <w:instrText xml:space="preserve"> PAGEREF _Toc107809289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196C5EAA" w14:textId="7C70C9C5" w:rsidR="00A86664" w:rsidRDefault="006C582B">
          <w:pPr>
            <w:pStyle w:val="TOC2"/>
            <w:tabs>
              <w:tab w:val="right" w:leader="dot" w:pos="9350"/>
            </w:tabs>
            <w:rPr>
              <w:rFonts w:eastAsiaTheme="minorEastAsia"/>
              <w:noProof/>
              <w:lang w:eastAsia="en-CA"/>
            </w:rPr>
          </w:pPr>
          <w:hyperlink w:anchor="_Toc107809290" w:history="1">
            <w:r w:rsidR="00A86664" w:rsidRPr="00EC1D25">
              <w:rPr>
                <w:rStyle w:val="Hyperlink"/>
                <w:noProof/>
              </w:rPr>
              <w:t>Slope</w:t>
            </w:r>
            <w:r w:rsidR="00A86664">
              <w:rPr>
                <w:noProof/>
                <w:webHidden/>
              </w:rPr>
              <w:tab/>
            </w:r>
            <w:r w:rsidR="00A86664">
              <w:rPr>
                <w:noProof/>
                <w:webHidden/>
              </w:rPr>
              <w:fldChar w:fldCharType="begin"/>
            </w:r>
            <w:r w:rsidR="00A86664">
              <w:rPr>
                <w:noProof/>
                <w:webHidden/>
              </w:rPr>
              <w:instrText xml:space="preserve"> PAGEREF _Toc107809290 \h </w:instrText>
            </w:r>
            <w:r w:rsidR="00A86664">
              <w:rPr>
                <w:noProof/>
                <w:webHidden/>
              </w:rPr>
            </w:r>
            <w:r w:rsidR="00A86664">
              <w:rPr>
                <w:noProof/>
                <w:webHidden/>
              </w:rPr>
              <w:fldChar w:fldCharType="separate"/>
            </w:r>
            <w:r w:rsidR="00E430D3">
              <w:rPr>
                <w:noProof/>
                <w:webHidden/>
              </w:rPr>
              <w:t>38</w:t>
            </w:r>
            <w:r w:rsidR="00A86664">
              <w:rPr>
                <w:noProof/>
                <w:webHidden/>
              </w:rPr>
              <w:fldChar w:fldCharType="end"/>
            </w:r>
          </w:hyperlink>
        </w:p>
        <w:p w14:paraId="6D78643D" w14:textId="1DD3E6B5" w:rsidR="00A86664" w:rsidRDefault="006C582B">
          <w:pPr>
            <w:pStyle w:val="TOC2"/>
            <w:tabs>
              <w:tab w:val="right" w:leader="dot" w:pos="9350"/>
            </w:tabs>
            <w:rPr>
              <w:rFonts w:eastAsiaTheme="minorEastAsia"/>
              <w:noProof/>
              <w:lang w:eastAsia="en-CA"/>
            </w:rPr>
          </w:pPr>
          <w:hyperlink w:anchor="_Toc107809291" w:history="1">
            <w:r w:rsidR="00A86664" w:rsidRPr="00EC1D25">
              <w:rPr>
                <w:rStyle w:val="Hyperlink"/>
                <w:noProof/>
              </w:rPr>
              <w:t>Level of Traffic Stress</w:t>
            </w:r>
            <w:r w:rsidR="00A86664">
              <w:rPr>
                <w:noProof/>
                <w:webHidden/>
              </w:rPr>
              <w:tab/>
            </w:r>
            <w:r w:rsidR="00A86664">
              <w:rPr>
                <w:noProof/>
                <w:webHidden/>
              </w:rPr>
              <w:fldChar w:fldCharType="begin"/>
            </w:r>
            <w:r w:rsidR="00A86664">
              <w:rPr>
                <w:noProof/>
                <w:webHidden/>
              </w:rPr>
              <w:instrText xml:space="preserve"> PAGEREF _Toc107809291 \h </w:instrText>
            </w:r>
            <w:r w:rsidR="00A86664">
              <w:rPr>
                <w:noProof/>
                <w:webHidden/>
              </w:rPr>
            </w:r>
            <w:r w:rsidR="00A86664">
              <w:rPr>
                <w:noProof/>
                <w:webHidden/>
              </w:rPr>
              <w:fldChar w:fldCharType="separate"/>
            </w:r>
            <w:r w:rsidR="00E430D3">
              <w:rPr>
                <w:noProof/>
                <w:webHidden/>
              </w:rPr>
              <w:t>40</w:t>
            </w:r>
            <w:r w:rsidR="00A86664">
              <w:rPr>
                <w:noProof/>
                <w:webHidden/>
              </w:rPr>
              <w:fldChar w:fldCharType="end"/>
            </w:r>
          </w:hyperlink>
        </w:p>
        <w:p w14:paraId="3EAA791D" w14:textId="798E344C" w:rsidR="00A86664" w:rsidRDefault="006C582B">
          <w:pPr>
            <w:pStyle w:val="TOC1"/>
            <w:tabs>
              <w:tab w:val="right" w:leader="dot" w:pos="9350"/>
            </w:tabs>
            <w:rPr>
              <w:rFonts w:eastAsiaTheme="minorEastAsia"/>
              <w:noProof/>
              <w:lang w:eastAsia="en-CA"/>
            </w:rPr>
          </w:pPr>
          <w:hyperlink w:anchor="_Toc107809292" w:history="1">
            <w:r w:rsidR="00A86664" w:rsidRPr="00EC1D25">
              <w:rPr>
                <w:rStyle w:val="Hyperlink"/>
                <w:noProof/>
                <w:lang w:val="en-US"/>
              </w:rPr>
              <w:t>Conclusion</w:t>
            </w:r>
            <w:r w:rsidR="00A86664">
              <w:rPr>
                <w:noProof/>
                <w:webHidden/>
              </w:rPr>
              <w:tab/>
            </w:r>
            <w:r w:rsidR="00A86664">
              <w:rPr>
                <w:noProof/>
                <w:webHidden/>
              </w:rPr>
              <w:fldChar w:fldCharType="begin"/>
            </w:r>
            <w:r w:rsidR="00A86664">
              <w:rPr>
                <w:noProof/>
                <w:webHidden/>
              </w:rPr>
              <w:instrText xml:space="preserve"> PAGEREF _Toc107809292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2CF5183D" w14:textId="724F5759" w:rsidR="00A86664" w:rsidRDefault="006C582B">
          <w:pPr>
            <w:pStyle w:val="TOC1"/>
            <w:tabs>
              <w:tab w:val="right" w:leader="dot" w:pos="9350"/>
            </w:tabs>
            <w:rPr>
              <w:rFonts w:eastAsiaTheme="minorEastAsia"/>
              <w:noProof/>
              <w:lang w:eastAsia="en-CA"/>
            </w:rPr>
          </w:pPr>
          <w:hyperlink w:anchor="_Toc107809293" w:history="1">
            <w:r w:rsidR="00A86664" w:rsidRPr="00EC1D25">
              <w:rPr>
                <w:rStyle w:val="Hyperlink"/>
                <w:noProof/>
                <w:lang w:val="en-US"/>
              </w:rPr>
              <w:t>References</w:t>
            </w:r>
            <w:r w:rsidR="00A86664">
              <w:rPr>
                <w:noProof/>
                <w:webHidden/>
              </w:rPr>
              <w:tab/>
            </w:r>
            <w:r w:rsidR="00A86664">
              <w:rPr>
                <w:noProof/>
                <w:webHidden/>
              </w:rPr>
              <w:fldChar w:fldCharType="begin"/>
            </w:r>
            <w:r w:rsidR="00A86664">
              <w:rPr>
                <w:noProof/>
                <w:webHidden/>
              </w:rPr>
              <w:instrText xml:space="preserve"> PAGEREF _Toc107809293 \h </w:instrText>
            </w:r>
            <w:r w:rsidR="00A86664">
              <w:rPr>
                <w:noProof/>
                <w:webHidden/>
              </w:rPr>
            </w:r>
            <w:r w:rsidR="00A86664">
              <w:rPr>
                <w:noProof/>
                <w:webHidden/>
              </w:rPr>
              <w:fldChar w:fldCharType="separate"/>
            </w:r>
            <w:r w:rsidR="00E430D3">
              <w:rPr>
                <w:noProof/>
                <w:webHidden/>
              </w:rPr>
              <w:t>46</w:t>
            </w:r>
            <w:r w:rsidR="00A86664">
              <w:rPr>
                <w:noProof/>
                <w:webHidden/>
              </w:rPr>
              <w:fldChar w:fldCharType="end"/>
            </w:r>
          </w:hyperlink>
        </w:p>
        <w:p w14:paraId="4F7642F8" w14:textId="51AFB9AB" w:rsidR="00690E59" w:rsidRPr="00183708" w:rsidRDefault="00183708" w:rsidP="00183708">
          <w:pPr>
            <w:rPr>
              <w:rFonts w:ascii="Arial" w:hAnsi="Arial" w:cs="Arial"/>
            </w:rPr>
          </w:pPr>
          <w:r w:rsidRPr="00DD29BA">
            <w:rPr>
              <w:rFonts w:ascii="Arial" w:hAnsi="Arial" w:cs="Arial"/>
              <w:b/>
              <w:bCs/>
              <w:noProof/>
            </w:rPr>
            <w:fldChar w:fldCharType="end"/>
          </w:r>
        </w:p>
      </w:sdtContent>
    </w:sdt>
    <w:p w14:paraId="1CFD66F9" w14:textId="77777777" w:rsidR="00A86664" w:rsidRDefault="00A86664" w:rsidP="00DF2D9C">
      <w:pPr>
        <w:pStyle w:val="Heading1"/>
      </w:pPr>
      <w:bookmarkStart w:id="2" w:name="_Toc107809272"/>
    </w:p>
    <w:p w14:paraId="42E88C5D" w14:textId="17907C4D" w:rsidR="00DF2D9C" w:rsidRDefault="00DF2D9C" w:rsidP="00DF2D9C">
      <w:pPr>
        <w:pStyle w:val="Heading1"/>
      </w:pPr>
      <w:r>
        <w:t>Abstract</w:t>
      </w:r>
      <w:bookmarkEnd w:id="2"/>
      <w:r>
        <w:t xml:space="preserve"> </w:t>
      </w:r>
    </w:p>
    <w:p w14:paraId="6A0468F4" w14:textId="77777777" w:rsidR="00DF2D9C" w:rsidRPr="00A303C4" w:rsidRDefault="00DF2D9C" w:rsidP="00DF2D9C"/>
    <w:p w14:paraId="463B419D" w14:textId="3C19D73E" w:rsidR="00DF2D9C" w:rsidRPr="00421E09" w:rsidRDefault="00D672F8" w:rsidP="00421E09">
      <w:pPr>
        <w:spacing w:line="360" w:lineRule="auto"/>
        <w:jc w:val="both"/>
        <w:rPr>
          <w:sz w:val="26"/>
          <w:szCs w:val="26"/>
        </w:rPr>
      </w:pPr>
      <w:bookmarkStart w:id="3" w:name="_Hlk107819028"/>
      <w:ins w:id="4" w:author="Paez, Antonio" w:date="2022-07-26T13:18:00Z">
        <w:r>
          <w:rPr>
            <w:sz w:val="26"/>
            <w:szCs w:val="26"/>
          </w:rPr>
          <w:t xml:space="preserve">Active travel is a key </w:t>
        </w:r>
      </w:ins>
      <w:ins w:id="5" w:author="Paez, Antonio" w:date="2022-07-27T10:30:00Z">
        <w:r w:rsidR="00090FE5">
          <w:rPr>
            <w:sz w:val="26"/>
            <w:szCs w:val="26"/>
          </w:rPr>
          <w:t xml:space="preserve">element </w:t>
        </w:r>
      </w:ins>
      <w:ins w:id="6" w:author="Paez, Antonio" w:date="2022-07-27T10:31:00Z">
        <w:r w:rsidR="00090FE5">
          <w:rPr>
            <w:sz w:val="26"/>
            <w:szCs w:val="26"/>
          </w:rPr>
          <w:t>to achieve</w:t>
        </w:r>
      </w:ins>
      <w:ins w:id="7" w:author="Paez, Antonio" w:date="2022-07-27T10:30:00Z">
        <w:r w:rsidR="00090FE5">
          <w:rPr>
            <w:sz w:val="26"/>
            <w:szCs w:val="26"/>
          </w:rPr>
          <w:t xml:space="preserve"> robust and health</w:t>
        </w:r>
      </w:ins>
      <w:ins w:id="8" w:author="Paez, Antonio" w:date="2022-07-27T10:31:00Z">
        <w:r w:rsidR="00090FE5">
          <w:rPr>
            <w:sz w:val="26"/>
            <w:szCs w:val="26"/>
          </w:rPr>
          <w:t>y</w:t>
        </w:r>
      </w:ins>
      <w:ins w:id="9" w:author="Paez, Antonio" w:date="2022-07-26T13:18:00Z">
        <w:r>
          <w:rPr>
            <w:sz w:val="26"/>
            <w:szCs w:val="26"/>
          </w:rPr>
          <w:t xml:space="preserve"> </w:t>
        </w:r>
      </w:ins>
      <w:ins w:id="10" w:author="Paez, Antonio" w:date="2022-07-27T10:39:00Z">
        <w:r w:rsidR="00623B9D">
          <w:rPr>
            <w:sz w:val="26"/>
            <w:szCs w:val="26"/>
          </w:rPr>
          <w:t xml:space="preserve">urban </w:t>
        </w:r>
      </w:ins>
      <w:ins w:id="11" w:author="Paez, Antonio" w:date="2022-07-26T13:18:00Z">
        <w:r>
          <w:rPr>
            <w:sz w:val="26"/>
            <w:szCs w:val="26"/>
          </w:rPr>
          <w:t>transportation</w:t>
        </w:r>
      </w:ins>
      <w:ins w:id="12" w:author="Paez, Antonio" w:date="2022-07-27T10:31:00Z">
        <w:r w:rsidR="00090FE5">
          <w:rPr>
            <w:sz w:val="26"/>
            <w:szCs w:val="26"/>
          </w:rPr>
          <w:t xml:space="preserve"> </w:t>
        </w:r>
      </w:ins>
      <w:ins w:id="13" w:author="Paez, Antonio" w:date="2022-07-27T10:32:00Z">
        <w:r w:rsidR="00090FE5">
          <w:rPr>
            <w:sz w:val="26"/>
            <w:szCs w:val="26"/>
          </w:rPr>
          <w:t>polycultures</w:t>
        </w:r>
      </w:ins>
      <w:ins w:id="14" w:author="Paez, Antonio" w:date="2022-07-26T13:18:00Z">
        <w:r>
          <w:rPr>
            <w:sz w:val="26"/>
            <w:szCs w:val="26"/>
          </w:rPr>
          <w:t xml:space="preserve">. As analysis of transportation </w:t>
        </w:r>
      </w:ins>
      <w:ins w:id="15" w:author="Paez, Antonio" w:date="2022-07-27T10:39:00Z">
        <w:r w:rsidR="00623B9D">
          <w:rPr>
            <w:sz w:val="26"/>
            <w:szCs w:val="26"/>
          </w:rPr>
          <w:t>needs in c</w:t>
        </w:r>
      </w:ins>
      <w:ins w:id="16" w:author="Paez, Antonio" w:date="2022-07-27T10:40:00Z">
        <w:r w:rsidR="00623B9D">
          <w:rPr>
            <w:sz w:val="26"/>
            <w:szCs w:val="26"/>
          </w:rPr>
          <w:t>ities</w:t>
        </w:r>
      </w:ins>
      <w:ins w:id="17" w:author="Paez, Antonio" w:date="2022-07-26T13:18:00Z">
        <w:r>
          <w:rPr>
            <w:sz w:val="26"/>
            <w:szCs w:val="26"/>
          </w:rPr>
          <w:t xml:space="preserve"> shifts from a focus on mobility to </w:t>
        </w:r>
      </w:ins>
      <w:ins w:id="18" w:author="Paez, Antonio" w:date="2022-07-26T13:19:00Z">
        <w:r>
          <w:rPr>
            <w:sz w:val="26"/>
            <w:szCs w:val="26"/>
          </w:rPr>
          <w:t xml:space="preserve">accessibility, the need to assess accessibility by cycling and walking has become </w:t>
        </w:r>
      </w:ins>
      <w:ins w:id="19" w:author="Mahdis Moghadasi" w:date="2022-08-16T10:27:00Z">
        <w:r w:rsidR="00CD6591" w:rsidRPr="00CD6591">
          <w:rPr>
            <w:sz w:val="26"/>
            <w:szCs w:val="26"/>
          </w:rPr>
          <w:t>increasingly</w:t>
        </w:r>
        <w:r w:rsidR="00CD6591" w:rsidRPr="00CD6591" w:rsidDel="00CD6591">
          <w:rPr>
            <w:sz w:val="26"/>
            <w:szCs w:val="26"/>
          </w:rPr>
          <w:t xml:space="preserve"> </w:t>
        </w:r>
      </w:ins>
      <w:ins w:id="20" w:author="Paez, Antonio" w:date="2022-07-27T10:40:00Z">
        <w:del w:id="21" w:author="Mahdis Moghadasi" w:date="2022-08-16T10:27:00Z">
          <w:r w:rsidR="00EB3254" w:rsidDel="00CD6591">
            <w:rPr>
              <w:sz w:val="26"/>
              <w:szCs w:val="26"/>
            </w:rPr>
            <w:delText>incresingly</w:delText>
          </w:r>
        </w:del>
      </w:ins>
      <w:ins w:id="22" w:author="Paez, Antonio" w:date="2022-07-26T13:19:00Z">
        <w:del w:id="23" w:author="Mahdis Moghadasi" w:date="2022-08-16T10:27:00Z">
          <w:r w:rsidDel="00CD6591">
            <w:rPr>
              <w:sz w:val="26"/>
              <w:szCs w:val="26"/>
            </w:rPr>
            <w:delText xml:space="preserve"> </w:delText>
          </w:r>
        </w:del>
        <w:r>
          <w:rPr>
            <w:sz w:val="26"/>
            <w:szCs w:val="26"/>
          </w:rPr>
          <w:t>pressing.</w:t>
        </w:r>
      </w:ins>
      <w:ins w:id="24" w:author="Paez, Antonio" w:date="2022-07-26T13:20:00Z">
        <w:r>
          <w:rPr>
            <w:sz w:val="26"/>
            <w:szCs w:val="26"/>
          </w:rPr>
          <w:t xml:space="preserve"> The distinguishing features of these modes – lower speeds, </w:t>
        </w:r>
      </w:ins>
      <w:ins w:id="25" w:author="Paez, Antonio" w:date="2022-07-26T13:21:00Z">
        <w:r>
          <w:rPr>
            <w:sz w:val="26"/>
            <w:szCs w:val="26"/>
          </w:rPr>
          <w:t xml:space="preserve">shorter trips, potentially different purposes </w:t>
        </w:r>
      </w:ins>
      <w:ins w:id="26" w:author="Paez, Antonio" w:date="2022-07-26T13:36:00Z">
        <w:r w:rsidR="005A146E">
          <w:rPr>
            <w:sz w:val="26"/>
            <w:szCs w:val="26"/>
          </w:rPr>
          <w:t>compared to</w:t>
        </w:r>
      </w:ins>
      <w:ins w:id="27" w:author="Paez, Antonio" w:date="2022-07-26T13:21:00Z">
        <w:r>
          <w:rPr>
            <w:sz w:val="26"/>
            <w:szCs w:val="26"/>
          </w:rPr>
          <w:t xml:space="preserve"> motorized trips – means that the data inputs required for </w:t>
        </w:r>
      </w:ins>
      <w:ins w:id="28" w:author="Paez, Antonio" w:date="2022-07-26T13:22:00Z">
        <w:r w:rsidR="00261625">
          <w:rPr>
            <w:sz w:val="26"/>
            <w:szCs w:val="26"/>
          </w:rPr>
          <w:t xml:space="preserve">accessibility analysis are not </w:t>
        </w:r>
      </w:ins>
      <w:ins w:id="29" w:author="Paez, Antonio" w:date="2022-07-27T10:40:00Z">
        <w:r w:rsidR="00EB3254">
          <w:rPr>
            <w:sz w:val="26"/>
            <w:szCs w:val="26"/>
          </w:rPr>
          <w:t xml:space="preserve">necessarily </w:t>
        </w:r>
      </w:ins>
      <w:ins w:id="30" w:author="Paez, Antonio" w:date="2022-07-26T13:22:00Z">
        <w:r w:rsidR="00261625">
          <w:rPr>
            <w:sz w:val="26"/>
            <w:szCs w:val="26"/>
          </w:rPr>
          <w:t xml:space="preserve">the same as those used for </w:t>
        </w:r>
      </w:ins>
      <w:ins w:id="31" w:author="Paez, Antonio" w:date="2022-07-27T10:40:00Z">
        <w:r w:rsidR="00EB3254">
          <w:rPr>
            <w:sz w:val="26"/>
            <w:szCs w:val="26"/>
          </w:rPr>
          <w:t xml:space="preserve">the study of accessibility for </w:t>
        </w:r>
      </w:ins>
      <w:ins w:id="32" w:author="Paez, Antonio" w:date="2022-07-26T13:22:00Z">
        <w:r w:rsidR="00261625">
          <w:rPr>
            <w:sz w:val="26"/>
            <w:szCs w:val="26"/>
          </w:rPr>
          <w:t>motorized travel. The objective of this re</w:t>
        </w:r>
      </w:ins>
      <w:ins w:id="33" w:author="Paez, Antonio" w:date="2022-07-26T13:23:00Z">
        <w:r w:rsidR="00261625">
          <w:rPr>
            <w:sz w:val="26"/>
            <w:szCs w:val="26"/>
          </w:rPr>
          <w:t>view</w:t>
        </w:r>
      </w:ins>
      <w:ins w:id="34" w:author="Paez, Antonio" w:date="2022-07-26T13:22:00Z">
        <w:r w:rsidR="00261625">
          <w:rPr>
            <w:sz w:val="26"/>
            <w:szCs w:val="26"/>
          </w:rPr>
          <w:t xml:space="preserve"> is to </w:t>
        </w:r>
      </w:ins>
      <w:ins w:id="35" w:author="Paez, Antonio" w:date="2022-07-26T13:23:00Z">
        <w:r w:rsidR="00261625">
          <w:rPr>
            <w:sz w:val="26"/>
            <w:szCs w:val="26"/>
          </w:rPr>
          <w:t>assess the sources of data and data needs</w:t>
        </w:r>
      </w:ins>
      <w:ins w:id="36" w:author="Paez, Antonio" w:date="2022-07-26T13:25:00Z">
        <w:r w:rsidR="00261625">
          <w:rPr>
            <w:sz w:val="26"/>
            <w:szCs w:val="26"/>
          </w:rPr>
          <w:t xml:space="preserve"> to implement </w:t>
        </w:r>
      </w:ins>
      <w:r w:rsidR="00C6767D">
        <w:rPr>
          <w:sz w:val="26"/>
          <w:szCs w:val="26"/>
        </w:rPr>
        <w:t xml:space="preserve">active </w:t>
      </w:r>
      <w:r w:rsidR="0060251C">
        <w:rPr>
          <w:sz w:val="26"/>
          <w:szCs w:val="26"/>
        </w:rPr>
        <w:t xml:space="preserve">accessibility </w:t>
      </w:r>
      <w:ins w:id="37" w:author="Paez, Antonio" w:date="2022-07-26T13:25:00Z">
        <w:r w:rsidR="00261625">
          <w:rPr>
            <w:sz w:val="26"/>
            <w:szCs w:val="26"/>
          </w:rPr>
          <w:t>analysis.</w:t>
        </w:r>
      </w:ins>
      <w:r w:rsidR="00C6767D">
        <w:rPr>
          <w:sz w:val="26"/>
          <w:szCs w:val="26"/>
        </w:rPr>
        <w:t xml:space="preserve"> W</w:t>
      </w:r>
      <w:r w:rsidR="00DF2D9C" w:rsidRPr="00421E09">
        <w:rPr>
          <w:sz w:val="26"/>
          <w:szCs w:val="26"/>
        </w:rPr>
        <w:t>alking-specific and cycling-specific geographic accessibility measures</w:t>
      </w:r>
      <w:r w:rsidR="00421E09">
        <w:rPr>
          <w:sz w:val="26"/>
          <w:szCs w:val="26"/>
        </w:rPr>
        <w:t xml:space="preserve"> and data</w:t>
      </w:r>
      <w:r w:rsidR="00DF2D9C" w:rsidRPr="00421E09">
        <w:rPr>
          <w:sz w:val="26"/>
          <w:szCs w:val="26"/>
        </w:rPr>
        <w:t xml:space="preserve"> applied within recently published literature</w:t>
      </w:r>
      <w:r w:rsidR="00C6767D">
        <w:rPr>
          <w:sz w:val="26"/>
          <w:szCs w:val="26"/>
        </w:rPr>
        <w:t xml:space="preserve"> are reviewed</w:t>
      </w:r>
      <w:r w:rsidR="00DF2D9C" w:rsidRPr="00421E09">
        <w:rPr>
          <w:sz w:val="26"/>
          <w:szCs w:val="26"/>
        </w:rPr>
        <w:t xml:space="preserve">.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w:t>
      </w:r>
      <w:ins w:id="38" w:author="Paez, Antonio" w:date="2022-07-26T13:37:00Z">
        <w:r w:rsidR="005A146E">
          <w:rPr>
            <w:sz w:val="26"/>
            <w:szCs w:val="26"/>
          </w:rPr>
          <w:t>that emerge when considering the</w:t>
        </w:r>
      </w:ins>
      <w:r w:rsidR="00DF2D9C" w:rsidRPr="00421E09">
        <w:rPr>
          <w:sz w:val="26"/>
          <w:szCs w:val="26"/>
        </w:rPr>
        <w:t xml:space="preserve"> future </w:t>
      </w:r>
      <w:ins w:id="39" w:author="Paez, Antonio" w:date="2022-07-26T13:37:00Z">
        <w:r w:rsidR="005A146E">
          <w:rPr>
            <w:sz w:val="26"/>
            <w:szCs w:val="26"/>
          </w:rPr>
          <w:t xml:space="preserve">of active travel </w:t>
        </w:r>
      </w:ins>
      <w:r w:rsidR="00DF2D9C" w:rsidRPr="00421E09">
        <w:rPr>
          <w:sz w:val="26"/>
          <w:szCs w:val="26"/>
        </w:rPr>
        <w:t>accessibility-based analysis.</w:t>
      </w:r>
      <w:bookmarkEnd w:id="3"/>
      <w:r w:rsidR="00DF2D9C" w:rsidRPr="00421E09">
        <w:rPr>
          <w:sz w:val="26"/>
          <w:szCs w:val="26"/>
        </w:rPr>
        <w:t xml:space="preserve">  </w:t>
      </w:r>
      <w:ins w:id="40" w:author="Paez, Antonio" w:date="2022-07-26T13:27:00Z">
        <w:r w:rsidR="006A33D6">
          <w:rPr>
            <w:sz w:val="26"/>
            <w:szCs w:val="26"/>
          </w:rPr>
          <w:t>The discussion in this review is centered on the Canadian context but the lessons may be more broadly applicable to other national contexts.</w:t>
        </w:r>
      </w:ins>
    </w:p>
    <w:p w14:paraId="091C95BA" w14:textId="77777777" w:rsidR="00DF2D9C" w:rsidRDefault="00DF2D9C" w:rsidP="001F4E09">
      <w:pPr>
        <w:spacing w:line="276" w:lineRule="auto"/>
        <w:rPr>
          <w:rFonts w:ascii="Arial" w:hAnsi="Arial" w:cs="Arial"/>
          <w:lang w:val="en-US"/>
        </w:rPr>
      </w:pPr>
    </w:p>
    <w:p w14:paraId="15580B6C" w14:textId="499B4EED" w:rsidR="001D3985" w:rsidRDefault="001D3985" w:rsidP="005B3CD2">
      <w:pPr>
        <w:spacing w:line="360" w:lineRule="auto"/>
        <w:jc w:val="both"/>
      </w:pPr>
      <w:bookmarkStart w:id="41" w:name="_Toc107809273"/>
      <w:r>
        <w:br w:type="page"/>
      </w:r>
    </w:p>
    <w:p w14:paraId="3F626689" w14:textId="36B9EA23" w:rsidR="0060251C" w:rsidRDefault="0060251C" w:rsidP="0060251C">
      <w:pPr>
        <w:pStyle w:val="Heading1"/>
      </w:pPr>
      <w:r>
        <w:lastRenderedPageBreak/>
        <w:t>Introduction</w:t>
      </w:r>
    </w:p>
    <w:p w14:paraId="26357857" w14:textId="77777777" w:rsidR="009D1378" w:rsidRDefault="009D1378" w:rsidP="00180B62">
      <w:pPr>
        <w:spacing w:line="360" w:lineRule="auto"/>
        <w:jc w:val="both"/>
        <w:rPr>
          <w:sz w:val="26"/>
          <w:szCs w:val="26"/>
        </w:rPr>
      </w:pPr>
    </w:p>
    <w:p w14:paraId="3EA7E1F2" w14:textId="1F3DFB6E" w:rsidR="00C754DB" w:rsidRDefault="005A146E" w:rsidP="009B540C">
      <w:pPr>
        <w:spacing w:line="360" w:lineRule="auto"/>
        <w:jc w:val="both"/>
        <w:rPr>
          <w:ins w:id="42" w:author="Paez, Antonio" w:date="2022-07-27T12:27:00Z"/>
          <w:sz w:val="26"/>
          <w:szCs w:val="26"/>
        </w:rPr>
      </w:pPr>
      <w:ins w:id="43" w:author="Paez, Antonio" w:date="2022-07-26T13:37:00Z">
        <w:r>
          <w:rPr>
            <w:sz w:val="26"/>
            <w:szCs w:val="26"/>
          </w:rPr>
          <w:t>Active travel is</w:t>
        </w:r>
      </w:ins>
      <w:ins w:id="44" w:author="Paez, Antonio" w:date="2022-07-27T11:22:00Z">
        <w:r w:rsidR="00855641" w:rsidRPr="00855641">
          <w:rPr>
            <w:sz w:val="26"/>
            <w:szCs w:val="26"/>
          </w:rPr>
          <w:t xml:space="preserve"> </w:t>
        </w:r>
        <w:r w:rsidR="00855641">
          <w:rPr>
            <w:sz w:val="26"/>
            <w:szCs w:val="26"/>
          </w:rPr>
          <w:t>a key component of efforts</w:t>
        </w:r>
        <w:r w:rsidR="00855641" w:rsidRPr="00B21CA4">
          <w:rPr>
            <w:sz w:val="26"/>
            <w:szCs w:val="26"/>
          </w:rPr>
          <w:t xml:space="preserve"> in </w:t>
        </w:r>
        <w:r w:rsidR="00855641" w:rsidRPr="00180B62">
          <w:rPr>
            <w:sz w:val="26"/>
            <w:szCs w:val="26"/>
          </w:rPr>
          <w:t>urban areas</w:t>
        </w:r>
        <w:r w:rsidR="00855641">
          <w:rPr>
            <w:sz w:val="26"/>
            <w:szCs w:val="26"/>
          </w:rPr>
          <w:t xml:space="preserve"> as they try to achieve more robust and healthy urban transportation polycultures</w:t>
        </w:r>
      </w:ins>
      <w:r w:rsidR="001624F4">
        <w:rPr>
          <w:sz w:val="26"/>
          <w:szCs w:val="26"/>
        </w:rPr>
        <w:fldChar w:fldCharType="begin">
          <w:fldData xml:space="preserve">PEVuZE5vdGU+PENpdGU+PEF1dGhvcj5NaWxsZXJhPC9BdXRob3I+PFllYXI+MjAxMTwvWWVhcj48
UmVjTnVtPjIwMjwvUmVjTnVtPjxEaXNwbGF5VGV4dD4oTWlsbGVyYSAyMDExLCBMYXZlcnksIFDD
oWV6IGV0IGFsLiAyMDEzLCBNZWxsYSBMaXJhIGFuZCBQYWV6IDIwMjEpPC9EaXNwbGF5VGV4dD48
cmVjb3JkPjxyZWMtbnVtYmVyPjIwMjwvcmVjLW51bWJlcj48Zm9yZWlnbi1rZXlzPjxrZXkgYXBw
PSJFTiIgZGItaWQ9IjJlMnA1dnh4Mnp4dHJmZXhwYWQ1emFlZjBweHo1cnIyNTJhNSIgdGltZXN0
YW1wPSIxNjYwNjY1ODc1Ij4yMDI8L2tleT48L2ZvcmVpZ24ta2V5cz48cmVmLXR5cGUgbmFtZT0i
Sm91cm5hbCBBcnRpY2xlIj4xNzwvcmVmLXR5cGU+PGNvbnRyaWJ1dG9ycz48YXV0aG9ycz48YXV0
aG9yPk1pbGxlcmEsIEhhcnZleSBKLjwvYXV0aG9yPjwvYXV0aG9ycz48L2NvbnRyaWJ1dG9ycz48
dGl0bGVzPjx0aXRsZT5Db2xsYWJvcmF0aXZlIG1vYmlsaXR5OiB1c2luZyBnZW9ncmFwaGljIGlu
Zm9ybWF0aW9uIHNjaWVuY2UgdG8gY3VsdGl2YXRlIGNvb3BlcmF0aXZlIHRyYW5zcG9ydGF0aW9u
IHN5c3RlbXM8L3RpdGxlPjxzZWNvbmRhcnktdGl0bGU+UHJvY2VkaWEgLSBTb2NpYWwgYW5kIEJl
aGF2aW9yYWwgU2NpZW5jZXM8L3NlY29uZGFyeS10aXRsZT48L3RpdGxlcz48cGVyaW9kaWNhbD48
ZnVsbC10aXRsZT5Qcm9jZWRpYSAtIFNvY2lhbCBhbmQgQmVoYXZpb3JhbCBTY2llbmNlczwvZnVs
bC10aXRsZT48L3BlcmlvZGljYWw+PHBhZ2VzPjI0LTI4PC9wYWdlcz48dm9sdW1lPjIxPC92b2x1
bWU+PHNlY3Rpb24+MjQ8L3NlY3Rpb24+PGRhdGVzPjx5ZWFyPjIwMTE8L3llYXI+PC9kYXRlcz48
aXNibj4xODc3MDQyODwvaXNibj48dXJscz48L3VybHM+PGVsZWN0cm9uaWMtcmVzb3VyY2UtbnVt
PjEwLjEwMTYvai5zYnNwcm8uMjAxMS4wNy4wMDU8L2VsZWN0cm9uaWMtcmVzb3VyY2UtbnVtPjwv
cmVjb3JkPjwvQ2l0ZT48Q2l0ZT48QXV0aG9yPkxhdmVyeTwvQXV0aG9yPjxZZWFyPjIwMTM8L1ll
YXI+PFJlY051bT4yMDU8L1JlY051bT48cmVjb3JkPjxyZWMtbnVtYmVyPjIwNTwvcmVjLW51bWJl
cj48Zm9yZWlnbi1rZXlzPjxrZXkgYXBwPSJFTiIgZGItaWQ9IjJlMnA1dnh4Mnp4dHJmZXhwYWQ1
emFlZjBweHo1cnIyNTJhNSIgdGltZXN0YW1wPSIxNjYwNjY1ODg2Ij4yMDU8L2tleT48L2ZvcmVp
Z24ta2V5cz48cmVmLXR5cGUgbmFtZT0iSm91cm5hbCBBcnRpY2xlIj4xNzwvcmVmLXR5cGU+PGNv
bnRyaWJ1dG9ycz48YXV0aG9ycz48YXV0aG9yPkxhdmVyeSwgVC4gQS48L2F1dGhvcj48YXV0aG9y
PlDDoWV6LCBBLjwvYXV0aG9yPjxhdXRob3I+S2FuYXJvZ2xvdSwgUC4gUy48L2F1dGhvcj48L2F1
dGhvcnM+PC9jb250cmlidXRvcnM+PHRpdGxlcz48dGl0bGU+RHJpdmluZyBvdXQgb2YgY2hvaWNl
czogQW4gaW52ZXN0aWdhdGlvbiBvZiB0cmFuc3BvcnQgbW9kYWxpdHkgaW4gYSB1bml2ZXJzaXR5
IHNhbXBsZTwvdGl0bGU+PHNlY29uZGFyeS10aXRsZT5UcmFuc3BvcnRhdGlvbiBSZXNlYXJjaCBQ
YXJ0IEE6IFBvbGljeSBhbmQgUHJhY3RpY2U8L3NlY29uZGFyeS10aXRsZT48L3RpdGxlcz48cGVy
aW9kaWNhbD48ZnVsbC10aXRsZT5UcmFuc3BvcnRhdGlvbiBSZXNlYXJjaCBQYXJ0IEE6IFBvbGlj
eSBhbmQgUHJhY3RpY2U8L2Z1bGwtdGl0bGU+PC9wZXJpb2RpY2FsPjxwYWdlcz4zNy00NjwvcGFn
ZXM+PHZvbHVtZT41Nzwvdm9sdW1lPjxzZWN0aW9uPjM3PC9zZWN0aW9uPjxkYXRlcz48eWVhcj4y
MDEzPC95ZWFyPjwvZGF0ZXM+PGlzYm4+MDk2NTg1NjQ8L2lzYm4+PHVybHM+PC91cmxzPjxlbGVj
dHJvbmljLXJlc291cmNlLW51bT4xMC4xMDE2L2oudHJhLjIwMTMuMDkuMDEwPC9lbGVjdHJvbmlj
LXJlc291cmNlLW51bT48L3JlY29yZD48L0NpdGU+PENpdGU+PEF1dGhvcj5NZWxsYSBMaXJhPC9B
dXRob3I+PFllYXI+MjAyMTwvWWVhcj48UmVjTnVtPjIwNDwvUmVjTnVtPjxyZWNvcmQ+PHJlYy1u
dW1iZXI+MjA0PC9yZWMtbnVtYmVyPjxmb3JlaWduLWtleXM+PGtleSBhcHA9IkVOIiBkYi1pZD0i
MmUycDV2eHgyenh0cmZleHBhZDV6YWVmMHB4ejVycjI1MmE1IiB0aW1lc3RhbXA9IjE2NjA2NjU4
ODIiPjIwNDwva2V5PjwvZm9yZWlnbi1rZXlzPjxyZWYtdHlwZSBuYW1lPSJKb3VybmFsIEFydGlj
bGUiPjE3PC9yZWYtdHlwZT48Y29udHJpYnV0b3JzPjxhdXRob3JzPjxhdXRob3I+TWVsbGEgTGly
YSwgQmVhdHJpejwvYXV0aG9yPjxhdXRob3I+UGFleiwgQW50b25pbzwvYXV0aG9yPjwvYXV0aG9y
cz48L2NvbnRyaWJ1dG9ycz48dGl0bGVzPjx0aXRsZT5EbyBkcml2ZXJzIGRyZWFtIG9mIHdhbGtp
bmc/IEFuIGludmVzdGlnYXRpb24gb2YgdHJhdmVsIG1vZGUgZGlzc29uYW5jZSBmcm9tIHRoZSBw
ZXJzcGVjdGl2ZSBvZiBhZmZlY3RpdmUgdmFsdWVzPC90aXRsZT48c2Vjb25kYXJ5LXRpdGxlPkpv
dXJuYWwgb2YgVHJhbnNwb3J0ICZhbXA7IEhlYWx0aDwvc2Vjb25kYXJ5LXRpdGxlPjwvdGl0bGVz
PjxwZXJpb2RpY2FsPjxmdWxsLXRpdGxlPkpvdXJuYWwgb2YgVHJhbnNwb3J0ICZhbXA7IEhlYWx0
aDwvZnVsbC10aXRsZT48L3BlcmlvZGljYWw+PHZvbHVtZT4yMDwvdm9sdW1lPjxzZWN0aW9uPjEw
MTAxNTwvc2VjdGlvbj48ZGF0ZXM+PHllYXI+MjAyMTwveWVhcj48L2RhdGVzPjxpc2JuPjIyMTQx
NDA1PC9pc2JuPjx1cmxzPjwvdXJscz48ZWxlY3Ryb25pYy1yZXNvdXJjZS1udW0+MTAuMTAxNi9q
Lmp0aC4yMDIxLjEwMTAxNTwvZWxlY3Ryb25pYy1yZXNvdXJjZS1udW0+PC9yZWNvcmQ+PC9DaXRl
PjwvRW5kTm90ZT5=
</w:fldData>
        </w:fldChar>
      </w:r>
      <w:r w:rsidR="00D56E23">
        <w:rPr>
          <w:sz w:val="26"/>
          <w:szCs w:val="26"/>
        </w:rPr>
        <w:instrText xml:space="preserve"> ADDIN EN.CITE </w:instrText>
      </w:r>
      <w:r w:rsidR="00D56E23">
        <w:rPr>
          <w:sz w:val="26"/>
          <w:szCs w:val="26"/>
        </w:rPr>
        <w:fldChar w:fldCharType="begin">
          <w:fldData xml:space="preserve">PEVuZE5vdGU+PENpdGU+PEF1dGhvcj5NaWxsZXJhPC9BdXRob3I+PFllYXI+MjAxMTwvWWVhcj48
UmVjTnVtPjIwMjwvUmVjTnVtPjxEaXNwbGF5VGV4dD4oTWlsbGVyYSAyMDExLCBMYXZlcnksIFDD
oWV6IGV0IGFsLiAyMDEzLCBNZWxsYSBMaXJhIGFuZCBQYWV6IDIwMjEpPC9EaXNwbGF5VGV4dD48
cmVjb3JkPjxyZWMtbnVtYmVyPjIwMjwvcmVjLW51bWJlcj48Zm9yZWlnbi1rZXlzPjxrZXkgYXBw
PSJFTiIgZGItaWQ9IjJlMnA1dnh4Mnp4dHJmZXhwYWQ1emFlZjBweHo1cnIyNTJhNSIgdGltZXN0
YW1wPSIxNjYwNjY1ODc1Ij4yMDI8L2tleT48L2ZvcmVpZ24ta2V5cz48cmVmLXR5cGUgbmFtZT0i
Sm91cm5hbCBBcnRpY2xlIj4xNzwvcmVmLXR5cGU+PGNvbnRyaWJ1dG9ycz48YXV0aG9ycz48YXV0
aG9yPk1pbGxlcmEsIEhhcnZleSBKLjwvYXV0aG9yPjwvYXV0aG9ycz48L2NvbnRyaWJ1dG9ycz48
dGl0bGVzPjx0aXRsZT5Db2xsYWJvcmF0aXZlIG1vYmlsaXR5OiB1c2luZyBnZW9ncmFwaGljIGlu
Zm9ybWF0aW9uIHNjaWVuY2UgdG8gY3VsdGl2YXRlIGNvb3BlcmF0aXZlIHRyYW5zcG9ydGF0aW9u
IHN5c3RlbXM8L3RpdGxlPjxzZWNvbmRhcnktdGl0bGU+UHJvY2VkaWEgLSBTb2NpYWwgYW5kIEJl
aGF2aW9yYWwgU2NpZW5jZXM8L3NlY29uZGFyeS10aXRsZT48L3RpdGxlcz48cGVyaW9kaWNhbD48
ZnVsbC10aXRsZT5Qcm9jZWRpYSAtIFNvY2lhbCBhbmQgQmVoYXZpb3JhbCBTY2llbmNlczwvZnVs
bC10aXRsZT48L3BlcmlvZGljYWw+PHBhZ2VzPjI0LTI4PC9wYWdlcz48dm9sdW1lPjIxPC92b2x1
bWU+PHNlY3Rpb24+MjQ8L3NlY3Rpb24+PGRhdGVzPjx5ZWFyPjIwMTE8L3llYXI+PC9kYXRlcz48
aXNibj4xODc3MDQyODwvaXNibj48dXJscz48L3VybHM+PGVsZWN0cm9uaWMtcmVzb3VyY2UtbnVt
PjEwLjEwMTYvai5zYnNwcm8uMjAxMS4wNy4wMDU8L2VsZWN0cm9uaWMtcmVzb3VyY2UtbnVtPjwv
cmVjb3JkPjwvQ2l0ZT48Q2l0ZT48QXV0aG9yPkxhdmVyeTwvQXV0aG9yPjxZZWFyPjIwMTM8L1ll
YXI+PFJlY051bT4yMDU8L1JlY051bT48cmVjb3JkPjxyZWMtbnVtYmVyPjIwNTwvcmVjLW51bWJl
cj48Zm9yZWlnbi1rZXlzPjxrZXkgYXBwPSJFTiIgZGItaWQ9IjJlMnA1dnh4Mnp4dHJmZXhwYWQ1
emFlZjBweHo1cnIyNTJhNSIgdGltZXN0YW1wPSIxNjYwNjY1ODg2Ij4yMDU8L2tleT48L2ZvcmVp
Z24ta2V5cz48cmVmLXR5cGUgbmFtZT0iSm91cm5hbCBBcnRpY2xlIj4xNzwvcmVmLXR5cGU+PGNv
bnRyaWJ1dG9ycz48YXV0aG9ycz48YXV0aG9yPkxhdmVyeSwgVC4gQS48L2F1dGhvcj48YXV0aG9y
PlDDoWV6LCBBLjwvYXV0aG9yPjxhdXRob3I+S2FuYXJvZ2xvdSwgUC4gUy48L2F1dGhvcj48L2F1
dGhvcnM+PC9jb250cmlidXRvcnM+PHRpdGxlcz48dGl0bGU+RHJpdmluZyBvdXQgb2YgY2hvaWNl
czogQW4gaW52ZXN0aWdhdGlvbiBvZiB0cmFuc3BvcnQgbW9kYWxpdHkgaW4gYSB1bml2ZXJzaXR5
IHNhbXBsZTwvdGl0bGU+PHNlY29uZGFyeS10aXRsZT5UcmFuc3BvcnRhdGlvbiBSZXNlYXJjaCBQ
YXJ0IEE6IFBvbGljeSBhbmQgUHJhY3RpY2U8L3NlY29uZGFyeS10aXRsZT48L3RpdGxlcz48cGVy
aW9kaWNhbD48ZnVsbC10aXRsZT5UcmFuc3BvcnRhdGlvbiBSZXNlYXJjaCBQYXJ0IEE6IFBvbGlj
eSBhbmQgUHJhY3RpY2U8L2Z1bGwtdGl0bGU+PC9wZXJpb2RpY2FsPjxwYWdlcz4zNy00NjwvcGFn
ZXM+PHZvbHVtZT41Nzwvdm9sdW1lPjxzZWN0aW9uPjM3PC9zZWN0aW9uPjxkYXRlcz48eWVhcj4y
MDEzPC95ZWFyPjwvZGF0ZXM+PGlzYm4+MDk2NTg1NjQ8L2lzYm4+PHVybHM+PC91cmxzPjxlbGVj
dHJvbmljLXJlc291cmNlLW51bT4xMC4xMDE2L2oudHJhLjIwMTMuMDkuMDEwPC9lbGVjdHJvbmlj
LXJlc291cmNlLW51bT48L3JlY29yZD48L0NpdGU+PENpdGU+PEF1dGhvcj5NZWxsYSBMaXJhPC9B
dXRob3I+PFllYXI+MjAyMTwvWWVhcj48UmVjTnVtPjIwNDwvUmVjTnVtPjxyZWNvcmQ+PHJlYy1u
dW1iZXI+MjA0PC9yZWMtbnVtYmVyPjxmb3JlaWduLWtleXM+PGtleSBhcHA9IkVOIiBkYi1pZD0i
MmUycDV2eHgyenh0cmZleHBhZDV6YWVmMHB4ejVycjI1MmE1IiB0aW1lc3RhbXA9IjE2NjA2NjU4
ODIiPjIwNDwva2V5PjwvZm9yZWlnbi1rZXlzPjxyZWYtdHlwZSBuYW1lPSJKb3VybmFsIEFydGlj
bGUiPjE3PC9yZWYtdHlwZT48Y29udHJpYnV0b3JzPjxhdXRob3JzPjxhdXRob3I+TWVsbGEgTGly
YSwgQmVhdHJpejwvYXV0aG9yPjxhdXRob3I+UGFleiwgQW50b25pbzwvYXV0aG9yPjwvYXV0aG9y
cz48L2NvbnRyaWJ1dG9ycz48dGl0bGVzPjx0aXRsZT5EbyBkcml2ZXJzIGRyZWFtIG9mIHdhbGtp
bmc/IEFuIGludmVzdGlnYXRpb24gb2YgdHJhdmVsIG1vZGUgZGlzc29uYW5jZSBmcm9tIHRoZSBw
ZXJzcGVjdGl2ZSBvZiBhZmZlY3RpdmUgdmFsdWVzPC90aXRsZT48c2Vjb25kYXJ5LXRpdGxlPkpv
dXJuYWwgb2YgVHJhbnNwb3J0ICZhbXA7IEhlYWx0aDwvc2Vjb25kYXJ5LXRpdGxlPjwvdGl0bGVz
PjxwZXJpb2RpY2FsPjxmdWxsLXRpdGxlPkpvdXJuYWwgb2YgVHJhbnNwb3J0ICZhbXA7IEhlYWx0
aDwvZnVsbC10aXRsZT48L3BlcmlvZGljYWw+PHZvbHVtZT4yMDwvdm9sdW1lPjxzZWN0aW9uPjEw
MTAxNTwvc2VjdGlvbj48ZGF0ZXM+PHllYXI+MjAyMTwveWVhcj48L2RhdGVzPjxpc2JuPjIyMTQx
NDA1PC9pc2JuPjx1cmxzPjwvdXJscz48ZWxlY3Ryb25pYy1yZXNvdXJjZS1udW0+MTAuMTAxNi9q
Lmp0aC4yMDIxLjEwMTAxNTwvZWxlY3Ryb25pYy1yZXNvdXJjZS1udW0+PC9yZWNvcmQ+PC9DaXRl
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1624F4">
        <w:rPr>
          <w:sz w:val="26"/>
          <w:szCs w:val="26"/>
        </w:rPr>
      </w:r>
      <w:r w:rsidR="001624F4">
        <w:rPr>
          <w:sz w:val="26"/>
          <w:szCs w:val="26"/>
        </w:rPr>
        <w:fldChar w:fldCharType="separate"/>
      </w:r>
      <w:r w:rsidR="00D56E23">
        <w:rPr>
          <w:noProof/>
          <w:sz w:val="26"/>
          <w:szCs w:val="26"/>
        </w:rPr>
        <w:t>(Millera 2011, Lavery, Páez et al. 2013, Mella Lira and Paez 2021)</w:t>
      </w:r>
      <w:r w:rsidR="001624F4">
        <w:rPr>
          <w:sz w:val="26"/>
          <w:szCs w:val="26"/>
        </w:rPr>
        <w:fldChar w:fldCharType="end"/>
      </w:r>
      <w:ins w:id="45" w:author="Mahdis Moghadasi" w:date="2022-08-16T15:31:00Z">
        <w:r w:rsidR="001624F4">
          <w:rPr>
            <w:rFonts w:hint="cs"/>
            <w:sz w:val="26"/>
            <w:szCs w:val="26"/>
            <w:rtl/>
          </w:rPr>
          <w:t xml:space="preserve"> </w:t>
        </w:r>
      </w:ins>
      <w:commentRangeStart w:id="46"/>
      <w:ins w:id="47" w:author="Paez, Antonio" w:date="2022-07-27T11:22:00Z">
        <w:del w:id="48" w:author="Mahdis Moghadasi" w:date="2022-08-16T15:31:00Z">
          <w:r w:rsidR="00855641" w:rsidDel="001624F4">
            <w:rPr>
              <w:sz w:val="26"/>
              <w:szCs w:val="26"/>
            </w:rPr>
            <w:delText>(REFERENCES</w:delText>
          </w:r>
        </w:del>
      </w:ins>
      <w:del w:id="49" w:author="Mahdis Moghadasi" w:date="2022-08-16T15:31:00Z">
        <w:r w:rsidR="00053898" w:rsidDel="001624F4">
          <w:rPr>
            <w:sz w:val="26"/>
            <w:szCs w:val="26"/>
          </w:rPr>
          <w:delText xml:space="preserve"> </w:delText>
        </w:r>
      </w:del>
      <w:ins w:id="50" w:author="Paez, Antonio" w:date="2022-07-27T11:22:00Z">
        <w:del w:id="51" w:author="Mahdis Moghadasi" w:date="2022-08-16T15:31:00Z">
          <w:r w:rsidR="00855641" w:rsidDel="001624F4">
            <w:rPr>
              <w:sz w:val="26"/>
              <w:szCs w:val="26"/>
            </w:rPr>
            <w:delText>)</w:delText>
          </w:r>
          <w:commentRangeEnd w:id="46"/>
          <w:r w:rsidR="00855641" w:rsidDel="001624F4">
            <w:rPr>
              <w:rStyle w:val="CommentReference"/>
            </w:rPr>
            <w:commentReference w:id="46"/>
          </w:r>
        </w:del>
      </w:ins>
      <w:ins w:id="52" w:author="Paez, Antonio" w:date="2022-07-27T11:23:00Z">
        <w:r w:rsidR="00855641">
          <w:rPr>
            <w:sz w:val="26"/>
            <w:szCs w:val="26"/>
          </w:rPr>
          <w:t>.</w:t>
        </w:r>
        <w:r w:rsidR="00CD13EF">
          <w:rPr>
            <w:sz w:val="26"/>
            <w:szCs w:val="26"/>
          </w:rPr>
          <w:t xml:space="preserve"> Cycling and walking are</w:t>
        </w:r>
      </w:ins>
      <w:r w:rsidR="009C3BCF" w:rsidRPr="00180B62">
        <w:rPr>
          <w:sz w:val="26"/>
          <w:szCs w:val="26"/>
        </w:rPr>
        <w:t xml:space="preserve"> effective </w:t>
      </w:r>
      <w:ins w:id="53" w:author="Paez, Antonio" w:date="2022-07-27T11:24:00Z">
        <w:r w:rsidR="00CD13EF">
          <w:rPr>
            <w:sz w:val="26"/>
            <w:szCs w:val="26"/>
          </w:rPr>
          <w:t xml:space="preserve">modes </w:t>
        </w:r>
      </w:ins>
      <w:ins w:id="54" w:author="Paez, Antonio" w:date="2022-07-28T10:11:00Z">
        <w:r w:rsidR="00755BA7">
          <w:rPr>
            <w:sz w:val="26"/>
            <w:szCs w:val="26"/>
          </w:rPr>
          <w:t>for</w:t>
        </w:r>
      </w:ins>
      <w:r w:rsidR="009C3BCF" w:rsidRPr="00180B62">
        <w:rPr>
          <w:sz w:val="26"/>
          <w:szCs w:val="26"/>
        </w:rPr>
        <w:t xml:space="preserve"> short- and mid-range travel in urban areas</w:t>
      </w:r>
      <w:ins w:id="55" w:author="Paez, Antonio" w:date="2022-07-27T11:24:00Z">
        <w:r w:rsidR="00CD13EF">
          <w:rPr>
            <w:sz w:val="26"/>
            <w:szCs w:val="26"/>
          </w:rPr>
          <w:t xml:space="preserve"> </w:t>
        </w:r>
      </w:ins>
      <w:ins w:id="56" w:author="Paez, Antonio" w:date="2022-07-27T11:25:00Z">
        <w:r w:rsidR="00CD13EF">
          <w:rPr>
            <w:sz w:val="26"/>
            <w:szCs w:val="26"/>
          </w:rPr>
          <w:t xml:space="preserve">that have, over a period of decades, </w:t>
        </w:r>
      </w:ins>
      <w:ins w:id="57" w:author="Paez, Antonio" w:date="2022-07-27T12:04:00Z">
        <w:r w:rsidR="00BF22C5">
          <w:rPr>
            <w:sz w:val="26"/>
            <w:szCs w:val="26"/>
          </w:rPr>
          <w:t>gr</w:t>
        </w:r>
      </w:ins>
      <w:ins w:id="58" w:author="Paez, Antonio" w:date="2022-07-27T12:05:00Z">
        <w:r w:rsidR="00171DAC">
          <w:rPr>
            <w:sz w:val="26"/>
            <w:szCs w:val="26"/>
          </w:rPr>
          <w:t>own</w:t>
        </w:r>
      </w:ins>
      <w:ins w:id="59" w:author="Paez, Antonio" w:date="2022-07-27T11:25:00Z">
        <w:r w:rsidR="00CD13EF">
          <w:rPr>
            <w:sz w:val="26"/>
            <w:szCs w:val="26"/>
          </w:rPr>
          <w:t xml:space="preserve"> to accommodate travel by automobile </w:t>
        </w:r>
      </w:ins>
      <w:r w:rsidR="001624F4">
        <w:rPr>
          <w:sz w:val="26"/>
          <w:szCs w:val="26"/>
        </w:rPr>
        <w:fldChar w:fldCharType="begin"/>
      </w:r>
      <w:r w:rsidR="00D56E23">
        <w:rPr>
          <w:sz w:val="26"/>
          <w:szCs w:val="26"/>
        </w:rPr>
        <w:instrText xml:space="preserve"> ADDIN EN.CITE &lt;EndNote&gt;&lt;Cite&gt;&lt;Author&gt;Brown&lt;/Author&gt;&lt;Year&gt;2009&lt;/Year&gt;&lt;RecNum&gt;209&lt;/RecNum&gt;&lt;DisplayText&gt;(Brown, Morris et al. 2009, Wiersma 2020)&lt;/DisplayText&gt;&lt;record&gt;&lt;rec-number&gt;209&lt;/rec-number&gt;&lt;foreign-keys&gt;&lt;key app="EN" db-id="2e2p5vxx2zxtrfexpad5zaef0pxz5rr252a5" timestamp="1660665905"&gt;209&lt;/key&gt;&lt;/foreign-keys&gt;&lt;ref-type name="Journal Article"&gt;17&lt;/ref-type&gt;&lt;contributors&gt;&lt;authors&gt;&lt;author&gt;Brown, Jeffrey R.&lt;/author&gt;&lt;author&gt;Morris, Eric A.&lt;/author&gt;&lt;author&gt;Taylor, Brian D.&lt;/author&gt;&lt;/authors&gt;&lt;/contributors&gt;&lt;titles&gt;&lt;title&gt;Planning for Cars in Cities: Planners, Engineers, and Freeways in the 20th Century&lt;/title&gt;&lt;secondary-title&gt;Journal of the American Planning Association&lt;/secondary-title&gt;&lt;/titles&gt;&lt;periodical&gt;&lt;full-title&gt;Journal of the American Planning Association&lt;/full-title&gt;&lt;/periodical&gt;&lt;pages&gt;161-177&lt;/pages&gt;&lt;volume&gt;75&lt;/volume&gt;&lt;number&gt;2&lt;/number&gt;&lt;section&gt;161&lt;/section&gt;&lt;dates&gt;&lt;year&gt;2009&lt;/year&gt;&lt;/dates&gt;&lt;isbn&gt;0194-4363&amp;#xD;1939-0130&lt;/isbn&gt;&lt;urls&gt;&lt;/urls&gt;&lt;electronic-resource-num&gt;10.1080/01944360802640016&lt;/electronic-resource-num&gt;&lt;/record&gt;&lt;/Cite&gt;&lt;Cite&gt;&lt;Author&gt;Wiersma&lt;/Author&gt;&lt;Year&gt;2020&lt;/Year&gt;&lt;RecNum&gt;195&lt;/RecNum&gt;&lt;record&gt;&lt;rec-number&gt;195&lt;/rec-number&gt;&lt;foreign-keys&gt;&lt;key app="EN" db-id="2e2p5vxx2zxtrfexpad5zaef0pxz5rr252a5" timestamp="1660665851"&gt;195&lt;/key&gt;&lt;/foreign-keys&gt;&lt;ref-type name="Journal Article"&gt;17&lt;/ref-type&gt;&lt;contributors&gt;&lt;authors&gt;&lt;author&gt;Wiersma, J. K.&lt;/author&gt;&lt;/authors&gt;&lt;/contributors&gt;&lt;titles&gt;&lt;title&gt;Commuting patterns and car dependency in urban regions&lt;/title&gt;&lt;secondary-title&gt;Journal of Transport Geography&lt;/secondary-title&gt;&lt;/titles&gt;&lt;periodical&gt;&lt;full-title&gt;Journal of Transport Geography&lt;/full-title&gt;&lt;/periodical&gt;&lt;volume&gt;84&lt;/volume&gt;&lt;section&gt;102700&lt;/section&gt;&lt;dates&gt;&lt;year&gt;2020&lt;/year&gt;&lt;/dates&gt;&lt;isbn&gt;09666923&lt;/isbn&gt;&lt;urls&gt;&lt;/urls&gt;&lt;electronic-resource-num&gt;10.1016/j.jtrangeo.2020.102700&lt;/electronic-resource-num&gt;&lt;/record&gt;&lt;/Cite&gt;&lt;/EndNote&gt;</w:instrText>
      </w:r>
      <w:r w:rsidR="001624F4">
        <w:rPr>
          <w:sz w:val="26"/>
          <w:szCs w:val="26"/>
        </w:rPr>
        <w:fldChar w:fldCharType="separate"/>
      </w:r>
      <w:r w:rsidR="00D56E23">
        <w:rPr>
          <w:noProof/>
          <w:sz w:val="26"/>
          <w:szCs w:val="26"/>
        </w:rPr>
        <w:t>(Brown, Morris et al. 2009, Wiersma 2020)</w:t>
      </w:r>
      <w:r w:rsidR="001624F4">
        <w:rPr>
          <w:sz w:val="26"/>
          <w:szCs w:val="26"/>
        </w:rPr>
        <w:fldChar w:fldCharType="end"/>
      </w:r>
      <w:ins w:id="60" w:author="Paez, Antonio" w:date="2022-07-27T11:28:00Z">
        <w:del w:id="61" w:author="Mahdis Moghadasi" w:date="2022-08-16T15:34:00Z">
          <w:r w:rsidR="00B7002D" w:rsidDel="001624F4">
            <w:rPr>
              <w:sz w:val="26"/>
              <w:szCs w:val="26"/>
            </w:rPr>
            <w:delText>(</w:delText>
          </w:r>
          <w:commentRangeStart w:id="62"/>
          <w:r w:rsidR="00B7002D" w:rsidDel="001624F4">
            <w:rPr>
              <w:sz w:val="26"/>
              <w:szCs w:val="26"/>
            </w:rPr>
            <w:delText>REFERENCE</w:delText>
          </w:r>
          <w:commentRangeEnd w:id="62"/>
          <w:r w:rsidR="00B7002D" w:rsidDel="001624F4">
            <w:rPr>
              <w:rStyle w:val="CommentReference"/>
            </w:rPr>
            <w:commentReference w:id="62"/>
          </w:r>
          <w:r w:rsidR="00B7002D" w:rsidDel="001624F4">
            <w:rPr>
              <w:sz w:val="26"/>
              <w:szCs w:val="26"/>
            </w:rPr>
            <w:delText xml:space="preserve">) </w:delText>
          </w:r>
        </w:del>
      </w:ins>
      <w:ins w:id="63" w:author="Paez, Antonio" w:date="2022-07-27T11:25:00Z">
        <w:r w:rsidR="00CD13EF">
          <w:rPr>
            <w:sz w:val="26"/>
            <w:szCs w:val="26"/>
          </w:rPr>
          <w:t>while treating other modes almost as afterthoughts</w:t>
        </w:r>
      </w:ins>
      <w:ins w:id="64" w:author="Paez, Antonio" w:date="2022-07-27T11:47:00Z">
        <w:r w:rsidR="007D4222">
          <w:rPr>
            <w:sz w:val="26"/>
            <w:szCs w:val="26"/>
          </w:rPr>
          <w:t xml:space="preserve"> </w:t>
        </w:r>
      </w:ins>
      <w:r w:rsidR="00CF631A">
        <w:rPr>
          <w:sz w:val="26"/>
          <w:szCs w:val="26"/>
        </w:rPr>
        <w:fldChar w:fldCharType="begin">
          <w:fldData xml:space="preserve">PEVuZE5vdGU+PENpdGU+PEF1dGhvcj5CcmV6aW5hPC9BdXRob3I+PFllYXI+MjAyMDwvWWVhcj48
UmVjTnVtPjE5OTwvUmVjTnVtPjxEaXNwbGF5VGV4dD4oQnJlemluYSAyMDIwLCBLb2dsaW4gMjAy
MCwgUnVmZmlubyBhbmQgSmFycmUgMjAyMSk8L0Rpc3BsYXlUZXh0PjxyZWNvcmQ+PHJlYy1udW1i
ZXI+MTk5PC9yZWMtbnVtYmVyPjxmb3JlaWduLWtleXM+PGtleSBhcHA9IkVOIiBkYi1pZD0iMmUy
cDV2eHgyenh0cmZleHBhZDV6YWVmMHB4ejVycjI1MmE1IiB0aW1lc3RhbXA9IjE2NjA2NjU4NjIi
PjE5OTwva2V5PjwvZm9yZWlnbi1rZXlzPjxyZWYtdHlwZSBuYW1lPSJKb3VybmFsIEFydGljbGUi
PjE3PC9yZWYtdHlwZT48Y29udHJpYnV0b3JzPjxhdXRob3JzPjxhdXRob3I+QnJlemluYSwgVGFk
ZWosIFVscmljaCBMZXRoLCBhbmQgSGVsbXV0IExlbW1lcmVyPC9hdXRob3I+PC9hdXRob3JzPjwv
Y29udHJpYnV0b3JzPjx0aXRsZXM+PHRpdGxlPk1lbnRhbCBiYXJyaWVycyBpbiBwbGFubmluZyBm
b3IgY3ljbGluZzwvdGl0bGU+PHNlY29uZGFyeS10aXRsZT5UaGUgUG9saXRpY3Mgb2YgQ3ljbGlu
ZyBJbmZyYXN0cnVjdHVyZTwvc2Vjb25kYXJ5LXRpdGxlPjwvdGl0bGVzPjxwZXJpb2RpY2FsPjxm
dWxsLXRpdGxlPlRoZSBQb2xpdGljcyBvZiBDeWNsaW5nIEluZnJhc3RydWN0dXJlPC9mdWxsLXRp
dGxlPjwvcGVyaW9kaWNhbD48ZGF0ZXM+PHllYXI+MjAyMDwveWVhcj48L2RhdGVzPjx1cmxzPjwv
dXJscz48L3JlY29yZD48L0NpdGU+PENpdGU+PEF1dGhvcj5SdWZmaW5vPC9BdXRob3I+PFllYXI+
MjAyMTwvWWVhcj48UmVjTnVtPjE5NzwvUmVjTnVtPjxyZWNvcmQ+PHJlYy1udW1iZXI+MTk3PC9y
ZWMtbnVtYmVyPjxmb3JlaWduLWtleXM+PGtleSBhcHA9IkVOIiBkYi1pZD0iMmUycDV2eHgyenh0
cmZleHBhZDV6YWVmMHB4ejVycjI1MmE1IiB0aW1lc3RhbXA9IjE2NjA2NjU4NTgiPjE5Nzwva2V5
PjwvZm9yZWlnbi1rZXlzPjxyZWYtdHlwZSBuYW1lPSJCb29rIFNlY3Rpb24iPjU8L3JlZi10eXBl
Pjxjb250cmlidXRvcnM+PGF1dGhvcnM+PGF1dGhvcj5SdWZmaW5vLCBQYW9sbzwvYXV0aG9yPjxh
dXRob3I+SmFycmUsIE1hdHRlbzwvYXV0aG9yPjwvYXV0aG9ycz48L2NvbnRyaWJ1dG9ycz48dGl0
bGVzPjx0aXRsZT5BcHByYWlzYWwgb2YgY3ljbGluZyBhbmQgcGVkZXN0cmlhbiBwcm9qZWN0czwv
dGl0bGU+PHNlY29uZGFyeS10aXRsZT5OZXcgTWV0aG9kcywgUmVmbGVjdGlvbnMgYW5kIEFwcGxp
Y2F0aW9uIERvbWFpbnMgaW4gVHJhbnNwb3J0IEFwcHJhaXNhbDwvc2Vjb25kYXJ5LXRpdGxlPjx0
ZXJ0aWFyeS10aXRsZT5BZHZhbmNlcyBpbiBUcmFuc3BvcnQgUG9saWN5IGFuZCBQbGFubmluZzwv
dGVydGlhcnktdGl0bGU+PC90aXRsZXM+PHBhZ2VzPjE2NS0yMDM8L3BhZ2VzPjxkYXRlcz48eWVh
cj4yMDIxPC95ZWFyPjwvZGF0ZXM+PGlzYm4+OTc4MDMyMzg1NTU5NDwvaXNibj48dXJscz48L3Vy
bHM+PGVsZWN0cm9uaWMtcmVzb3VyY2UtbnVtPjEwLjEwMTYvYnMuYXRwcC4yMDIwLjA4LjAwNTwv
ZWxlY3Ryb25pYy1yZXNvdXJjZS1udW0+PC9yZWNvcmQ+PC9DaXRlPjxDaXRlPjxBdXRob3I+S29n
bGluPC9BdXRob3I+PFllYXI+MjAyMDwvWWVhcj48UmVjTnVtPjIxMzwvUmVjTnVtPjxyZWNvcmQ+
PHJlYy1udW1iZXI+MjEzPC9yZWMtbnVtYmVyPjxmb3JlaWduLWtleXM+PGtleSBhcHA9IkVOIiBk
Yi1pZD0iMmUycDV2eHgyenh0cmZleHBhZDV6YWVmMHB4ejVycjI1MmE1IiB0aW1lc3RhbXA9IjE2
NjA2Nzg4MDQiPjIxMzwva2V5PjwvZm9yZWlnbi1rZXlzPjxyZWYtdHlwZSBuYW1lPSJCb29rIFNl
Y3Rpb24iPjU8L3JlZi10eXBlPjxjb250cmlidXRvcnM+PGF1dGhvcnM+PGF1dGhvcj5Lb2dsaW4s
IFRpbGw8L2F1dGhvcj48L2F1dGhvcnM+PC9jb250cmlidXRvcnM+PHRpdGxlcz48dGl0bGU+U3Bh
dGlhbCBkaW1lbnNpb25zIG9mIHRoZSBtYXJnaW5hbGlzYXRpb24gb2YgY3ljbGluZ+KAk21hcmdp
bmFsaXphdGlvbiB0aHJvdWdoIHJhdGlvbmFsaXNhdGlvbj88L3RpdGxlPjxzZWNvbmRhcnktdGl0
bGU+VGhlIFBvbGl0aWNzIG9mIEN5Y2xpbmcgSW5mcmFzdHJ1Y3R1cmU8L3NlY29uZGFyeS10aXRs
ZT48L3RpdGxlcz48cGVyaW9kaWNhbD48ZnVsbC10aXRsZT5UaGUgUG9saXRpY3Mgb2YgQ3ljbGlu
ZyBJbmZyYXN0cnVjdHVyZTwvZnVsbC10aXRsZT48L3BlcmlvZGljYWw+PHBhZ2VzPjU1LTcyPC9w
YWdlcz48ZGF0ZXM+PHllYXI+MjAyMDwveWVhcj48L2RhdGVzPjxwdWJsaXNoZXI+UG9saWN5IFBy
ZXNzPC9wdWJsaXNoZXI+PGlzYm4+MTQ0NzM0NTE2OTwvaXNibj48dXJscz48L3VybHM+PC9yZWNv
cmQ+PC9DaXRlPjwvRW5kTm90ZT4A
</w:fldData>
        </w:fldChar>
      </w:r>
      <w:r w:rsidR="00D56E23">
        <w:rPr>
          <w:sz w:val="26"/>
          <w:szCs w:val="26"/>
        </w:rPr>
        <w:instrText xml:space="preserve"> ADDIN EN.CITE </w:instrText>
      </w:r>
      <w:r w:rsidR="00D56E23">
        <w:rPr>
          <w:sz w:val="26"/>
          <w:szCs w:val="26"/>
        </w:rPr>
        <w:fldChar w:fldCharType="begin">
          <w:fldData xml:space="preserve">PEVuZE5vdGU+PENpdGU+PEF1dGhvcj5CcmV6aW5hPC9BdXRob3I+PFllYXI+MjAyMDwvWWVhcj48
UmVjTnVtPjE5OTwvUmVjTnVtPjxEaXNwbGF5VGV4dD4oQnJlemluYSAyMDIwLCBLb2dsaW4gMjAy
MCwgUnVmZmlubyBhbmQgSmFycmUgMjAyMSk8L0Rpc3BsYXlUZXh0PjxyZWNvcmQ+PHJlYy1udW1i
ZXI+MTk5PC9yZWMtbnVtYmVyPjxmb3JlaWduLWtleXM+PGtleSBhcHA9IkVOIiBkYi1pZD0iMmUy
cDV2eHgyenh0cmZleHBhZDV6YWVmMHB4ejVycjI1MmE1IiB0aW1lc3RhbXA9IjE2NjA2NjU4NjIi
PjE5OTwva2V5PjwvZm9yZWlnbi1rZXlzPjxyZWYtdHlwZSBuYW1lPSJKb3VybmFsIEFydGljbGUi
PjE3PC9yZWYtdHlwZT48Y29udHJpYnV0b3JzPjxhdXRob3JzPjxhdXRob3I+QnJlemluYSwgVGFk
ZWosIFVscmljaCBMZXRoLCBhbmQgSGVsbXV0IExlbW1lcmVyPC9hdXRob3I+PC9hdXRob3JzPjwv
Y29udHJpYnV0b3JzPjx0aXRsZXM+PHRpdGxlPk1lbnRhbCBiYXJyaWVycyBpbiBwbGFubmluZyBm
b3IgY3ljbGluZzwvdGl0bGU+PHNlY29uZGFyeS10aXRsZT5UaGUgUG9saXRpY3Mgb2YgQ3ljbGlu
ZyBJbmZyYXN0cnVjdHVyZTwvc2Vjb25kYXJ5LXRpdGxlPjwvdGl0bGVzPjxwZXJpb2RpY2FsPjxm
dWxsLXRpdGxlPlRoZSBQb2xpdGljcyBvZiBDeWNsaW5nIEluZnJhc3RydWN0dXJlPC9mdWxsLXRp
dGxlPjwvcGVyaW9kaWNhbD48ZGF0ZXM+PHllYXI+MjAyMDwveWVhcj48L2RhdGVzPjx1cmxzPjwv
dXJscz48L3JlY29yZD48L0NpdGU+PENpdGU+PEF1dGhvcj5SdWZmaW5vPC9BdXRob3I+PFllYXI+
MjAyMTwvWWVhcj48UmVjTnVtPjE5NzwvUmVjTnVtPjxyZWNvcmQ+PHJlYy1udW1iZXI+MTk3PC9y
ZWMtbnVtYmVyPjxmb3JlaWduLWtleXM+PGtleSBhcHA9IkVOIiBkYi1pZD0iMmUycDV2eHgyenh0
cmZleHBhZDV6YWVmMHB4ejVycjI1MmE1IiB0aW1lc3RhbXA9IjE2NjA2NjU4NTgiPjE5Nzwva2V5
PjwvZm9yZWlnbi1rZXlzPjxyZWYtdHlwZSBuYW1lPSJCb29rIFNlY3Rpb24iPjU8L3JlZi10eXBl
Pjxjb250cmlidXRvcnM+PGF1dGhvcnM+PGF1dGhvcj5SdWZmaW5vLCBQYW9sbzwvYXV0aG9yPjxh
dXRob3I+SmFycmUsIE1hdHRlbzwvYXV0aG9yPjwvYXV0aG9ycz48L2NvbnRyaWJ1dG9ycz48dGl0
bGVzPjx0aXRsZT5BcHByYWlzYWwgb2YgY3ljbGluZyBhbmQgcGVkZXN0cmlhbiBwcm9qZWN0czwv
dGl0bGU+PHNlY29uZGFyeS10aXRsZT5OZXcgTWV0aG9kcywgUmVmbGVjdGlvbnMgYW5kIEFwcGxp
Y2F0aW9uIERvbWFpbnMgaW4gVHJhbnNwb3J0IEFwcHJhaXNhbDwvc2Vjb25kYXJ5LXRpdGxlPjx0
ZXJ0aWFyeS10aXRsZT5BZHZhbmNlcyBpbiBUcmFuc3BvcnQgUG9saWN5IGFuZCBQbGFubmluZzwv
dGVydGlhcnktdGl0bGU+PC90aXRsZXM+PHBhZ2VzPjE2NS0yMDM8L3BhZ2VzPjxkYXRlcz48eWVh
cj4yMDIxPC95ZWFyPjwvZGF0ZXM+PGlzYm4+OTc4MDMyMzg1NTU5NDwvaXNibj48dXJscz48L3Vy
bHM+PGVsZWN0cm9uaWMtcmVzb3VyY2UtbnVtPjEwLjEwMTYvYnMuYXRwcC4yMDIwLjA4LjAwNTwv
ZWxlY3Ryb25pYy1yZXNvdXJjZS1udW0+PC9yZWNvcmQ+PC9DaXRlPjxDaXRlPjxBdXRob3I+S29n
bGluPC9BdXRob3I+PFllYXI+MjAyMDwvWWVhcj48UmVjTnVtPjIxMzwvUmVjTnVtPjxyZWNvcmQ+
PHJlYy1udW1iZXI+MjEzPC9yZWMtbnVtYmVyPjxmb3JlaWduLWtleXM+PGtleSBhcHA9IkVOIiBk
Yi1pZD0iMmUycDV2eHgyenh0cmZleHBhZDV6YWVmMHB4ejVycjI1MmE1IiB0aW1lc3RhbXA9IjE2
NjA2Nzg4MDQiPjIxMzwva2V5PjwvZm9yZWlnbi1rZXlzPjxyZWYtdHlwZSBuYW1lPSJCb29rIFNl
Y3Rpb24iPjU8L3JlZi10eXBlPjxjb250cmlidXRvcnM+PGF1dGhvcnM+PGF1dGhvcj5Lb2dsaW4s
IFRpbGw8L2F1dGhvcj48L2F1dGhvcnM+PC9jb250cmlidXRvcnM+PHRpdGxlcz48dGl0bGU+U3Bh
dGlhbCBkaW1lbnNpb25zIG9mIHRoZSBtYXJnaW5hbGlzYXRpb24gb2YgY3ljbGluZ+KAk21hcmdp
bmFsaXphdGlvbiB0aHJvdWdoIHJhdGlvbmFsaXNhdGlvbj88L3RpdGxlPjxzZWNvbmRhcnktdGl0
bGU+VGhlIFBvbGl0aWNzIG9mIEN5Y2xpbmcgSW5mcmFzdHJ1Y3R1cmU8L3NlY29uZGFyeS10aXRs
ZT48L3RpdGxlcz48cGVyaW9kaWNhbD48ZnVsbC10aXRsZT5UaGUgUG9saXRpY3Mgb2YgQ3ljbGlu
ZyBJbmZyYXN0cnVjdHVyZTwvZnVsbC10aXRsZT48L3BlcmlvZGljYWw+PHBhZ2VzPjU1LTcyPC9w
YWdlcz48ZGF0ZXM+PHllYXI+MjAyMDwveWVhcj48L2RhdGVzPjxwdWJsaXNoZXI+UG9saWN5IFBy
ZXNzPC9wdWJsaXNoZXI+PGlzYm4+MTQ0NzM0NTE2OTwvaXNibj48dXJscz48L3VybHM+PC9yZWNv
cmQ+PC9DaXRlPjwvRW5kTm90ZT4A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F631A">
        <w:rPr>
          <w:sz w:val="26"/>
          <w:szCs w:val="26"/>
        </w:rPr>
      </w:r>
      <w:r w:rsidR="00CF631A">
        <w:rPr>
          <w:sz w:val="26"/>
          <w:szCs w:val="26"/>
        </w:rPr>
        <w:fldChar w:fldCharType="separate"/>
      </w:r>
      <w:r w:rsidR="00D56E23">
        <w:rPr>
          <w:noProof/>
          <w:sz w:val="26"/>
          <w:szCs w:val="26"/>
        </w:rPr>
        <w:t>(Brezina 2020, Koglin 2020, Ruffino and Jarre 2021)</w:t>
      </w:r>
      <w:r w:rsidR="00CF631A">
        <w:rPr>
          <w:sz w:val="26"/>
          <w:szCs w:val="26"/>
        </w:rPr>
        <w:fldChar w:fldCharType="end"/>
      </w:r>
      <w:ins w:id="65" w:author="Paez, Antonio" w:date="2022-07-27T11:47:00Z">
        <w:del w:id="66" w:author="Mahdis Moghadasi" w:date="2022-08-16T15:37:00Z">
          <w:r w:rsidR="007D4222" w:rsidDel="00CF631A">
            <w:rPr>
              <w:sz w:val="26"/>
              <w:szCs w:val="26"/>
            </w:rPr>
            <w:delText>(</w:delText>
          </w:r>
          <w:commentRangeStart w:id="67"/>
          <w:r w:rsidR="007D4222" w:rsidDel="00CF631A">
            <w:rPr>
              <w:sz w:val="26"/>
              <w:szCs w:val="26"/>
            </w:rPr>
            <w:delText>REFERENCES</w:delText>
          </w:r>
          <w:commentRangeEnd w:id="67"/>
          <w:r w:rsidR="007D4222" w:rsidDel="00CF631A">
            <w:rPr>
              <w:rStyle w:val="CommentReference"/>
            </w:rPr>
            <w:commentReference w:id="67"/>
          </w:r>
          <w:r w:rsidR="007D4222" w:rsidDel="00CF631A">
            <w:rPr>
              <w:sz w:val="26"/>
              <w:szCs w:val="26"/>
            </w:rPr>
            <w:delText>)</w:delText>
          </w:r>
        </w:del>
      </w:ins>
      <w:del w:id="68" w:author="Mahdis Moghadasi" w:date="2022-08-16T15:37:00Z">
        <w:r w:rsidR="009C3BCF" w:rsidRPr="00180B62" w:rsidDel="00CF631A">
          <w:rPr>
            <w:sz w:val="26"/>
            <w:szCs w:val="26"/>
          </w:rPr>
          <w:delText>.</w:delText>
        </w:r>
      </w:del>
      <w:ins w:id="69" w:author="Paez, Antonio" w:date="2022-07-27T11:34:00Z">
        <w:del w:id="70" w:author="Mahdis Moghadasi" w:date="2022-08-16T15:37:00Z">
          <w:r w:rsidR="009B540C" w:rsidDel="00CF631A">
            <w:rPr>
              <w:sz w:val="26"/>
              <w:szCs w:val="26"/>
            </w:rPr>
            <w:delText xml:space="preserve"> </w:delText>
          </w:r>
        </w:del>
      </w:ins>
      <w:ins w:id="71" w:author="Paez, Antonio" w:date="2022-07-27T11:49:00Z">
        <w:r w:rsidR="000B59D0">
          <w:rPr>
            <w:sz w:val="26"/>
            <w:szCs w:val="26"/>
          </w:rPr>
          <w:t>Along with a focus on mo</w:t>
        </w:r>
      </w:ins>
      <w:ins w:id="72" w:author="Paez, Antonio" w:date="2022-07-27T11:50:00Z">
        <w:r w:rsidR="000B59D0">
          <w:rPr>
            <w:sz w:val="26"/>
            <w:szCs w:val="26"/>
          </w:rPr>
          <w:t>torized travel, t</w:t>
        </w:r>
      </w:ins>
      <w:ins w:id="73" w:author="Paez, Antonio" w:date="2022-07-27T11:35:00Z">
        <w:r w:rsidR="009B540C" w:rsidRPr="009B540C">
          <w:rPr>
            <w:sz w:val="26"/>
            <w:szCs w:val="26"/>
          </w:rPr>
          <w:t>he focus of transportation planning has been to plan for mobility</w:t>
        </w:r>
      </w:ins>
      <w:ins w:id="74" w:author="Paez, Antonio" w:date="2022-07-28T10:11:00Z">
        <w:r w:rsidR="00755BA7">
          <w:rPr>
            <w:sz w:val="26"/>
            <w:szCs w:val="26"/>
          </w:rPr>
          <w:t xml:space="preserve"> mainly by car</w:t>
        </w:r>
      </w:ins>
      <w:ins w:id="75" w:author="Paez, Antonio" w:date="2022-07-27T12:10:00Z">
        <w:r w:rsidR="003325AF">
          <w:rPr>
            <w:sz w:val="26"/>
            <w:szCs w:val="26"/>
          </w:rPr>
          <w:t>. T</w:t>
        </w:r>
      </w:ins>
      <w:ins w:id="76" w:author="Paez, Antonio" w:date="2022-07-27T11:35:00Z">
        <w:r w:rsidR="009B540C" w:rsidRPr="009B540C">
          <w:rPr>
            <w:sz w:val="26"/>
            <w:szCs w:val="26"/>
          </w:rPr>
          <w:t xml:space="preserve">ransportation </w:t>
        </w:r>
      </w:ins>
      <w:ins w:id="77" w:author="Paez, Antonio" w:date="2022-07-27T11:50:00Z">
        <w:r w:rsidR="000B59D0">
          <w:rPr>
            <w:sz w:val="26"/>
            <w:szCs w:val="26"/>
          </w:rPr>
          <w:t xml:space="preserve">and land use </w:t>
        </w:r>
      </w:ins>
      <w:ins w:id="78" w:author="Paez, Antonio" w:date="2022-07-27T11:35:00Z">
        <w:r w:rsidR="009B540C" w:rsidRPr="009B540C">
          <w:rPr>
            <w:sz w:val="26"/>
            <w:szCs w:val="26"/>
          </w:rPr>
          <w:t>systems have been designed to produce mobility</w:t>
        </w:r>
      </w:ins>
      <w:ins w:id="79" w:author="Paez, Antonio" w:date="2022-07-27T12:05:00Z">
        <w:r w:rsidR="00171DAC">
          <w:rPr>
            <w:sz w:val="26"/>
            <w:szCs w:val="26"/>
          </w:rPr>
          <w:t>, and this is reflected in t</w:t>
        </w:r>
      </w:ins>
      <w:ins w:id="80" w:author="Paez, Antonio" w:date="2022-07-27T12:06:00Z">
        <w:r w:rsidR="00171DAC">
          <w:rPr>
            <w:sz w:val="26"/>
            <w:szCs w:val="26"/>
          </w:rPr>
          <w:t xml:space="preserve">he use of measures of efficiency </w:t>
        </w:r>
      </w:ins>
      <w:ins w:id="81" w:author="Paez, Antonio" w:date="2022-07-27T12:09:00Z">
        <w:r w:rsidR="003325AF">
          <w:rPr>
            <w:sz w:val="26"/>
            <w:szCs w:val="26"/>
          </w:rPr>
          <w:t xml:space="preserve">that ignore the </w:t>
        </w:r>
      </w:ins>
      <w:ins w:id="82" w:author="Paez, Antonio" w:date="2022-07-27T12:10:00Z">
        <w:r w:rsidR="003325AF">
          <w:rPr>
            <w:sz w:val="26"/>
            <w:szCs w:val="26"/>
          </w:rPr>
          <w:t>reason for</w:t>
        </w:r>
      </w:ins>
      <w:ins w:id="83" w:author="Paez, Antonio" w:date="2022-07-27T12:11:00Z">
        <w:r w:rsidR="003325AF">
          <w:rPr>
            <w:sz w:val="26"/>
            <w:szCs w:val="26"/>
          </w:rPr>
          <w:t xml:space="preserve"> most</w:t>
        </w:r>
      </w:ins>
      <w:ins w:id="84" w:author="Paez, Antonio" w:date="2022-07-27T12:10:00Z">
        <w:r w:rsidR="003325AF">
          <w:rPr>
            <w:sz w:val="26"/>
            <w:szCs w:val="26"/>
          </w:rPr>
          <w:t xml:space="preserve"> travel</w:t>
        </w:r>
      </w:ins>
      <w:ins w:id="85" w:author="Paez, Antonio" w:date="2022-07-28T10:12:00Z">
        <w:r w:rsidR="00755BA7">
          <w:rPr>
            <w:sz w:val="26"/>
            <w:szCs w:val="26"/>
          </w:rPr>
          <w:t>, which</w:t>
        </w:r>
      </w:ins>
      <w:ins w:id="86" w:author="Paez, Antonio" w:date="2022-07-27T12:10:00Z">
        <w:r w:rsidR="003325AF">
          <w:rPr>
            <w:sz w:val="26"/>
            <w:szCs w:val="26"/>
          </w:rPr>
          <w:t xml:space="preserve"> </w:t>
        </w:r>
      </w:ins>
      <w:ins w:id="87" w:author="Paez, Antonio" w:date="2022-07-28T10:12:00Z">
        <w:r w:rsidR="00755BA7">
          <w:rPr>
            <w:sz w:val="26"/>
            <w:szCs w:val="26"/>
          </w:rPr>
          <w:t xml:space="preserve">is </w:t>
        </w:r>
      </w:ins>
      <w:ins w:id="88" w:author="Paez, Antonio" w:date="2022-07-27T12:10:00Z">
        <w:r w:rsidR="003325AF">
          <w:rPr>
            <w:sz w:val="26"/>
            <w:szCs w:val="26"/>
          </w:rPr>
          <w:t>to reach destinations</w:t>
        </w:r>
      </w:ins>
      <w:ins w:id="89" w:author="Mahdis Moghadasi" w:date="2022-08-16T15:41:00Z">
        <w:r w:rsidR="00CF631A">
          <w:rPr>
            <w:sz w:val="26"/>
            <w:szCs w:val="26"/>
          </w:rPr>
          <w:t xml:space="preserve"> </w:t>
        </w:r>
      </w:ins>
      <w:r w:rsidR="00CF631A">
        <w:rPr>
          <w:sz w:val="26"/>
          <w:szCs w:val="26"/>
        </w:rPr>
        <w:fldChar w:fldCharType="begin"/>
      </w:r>
      <w:r w:rsidR="00D56E23">
        <w:rPr>
          <w:sz w:val="26"/>
          <w:szCs w:val="26"/>
        </w:rPr>
        <w:instrText xml:space="preserve"> ADDIN EN.CITE &lt;EndNote&gt;&lt;Cite&gt;&lt;Author&gt;Handy&lt;/Author&gt;&lt;Year&gt;1997&lt;/Year&gt;&lt;RecNum&gt;214&lt;/RecNum&gt;&lt;DisplayText&gt;(Handy and Niemeier 1997)&lt;/DisplayText&gt;&lt;record&gt;&lt;rec-number&gt;214&lt;/rec-number&gt;&lt;foreign-keys&gt;&lt;key app="EN" db-id="2e2p5vxx2zxtrfexpad5zaef0pxz5rr252a5" timestamp="1660679115"&gt;214&lt;/key&gt;&lt;/foreign-keys&gt;&lt;ref-type name="Journal Article"&gt;17&lt;/ref-type&gt;&lt;contributors&gt;&lt;authors&gt;&lt;author&gt;Handy, Susan L&lt;/author&gt;&lt;author&gt;Niemeier, Debbie A&lt;/author&gt;&lt;/authors&gt;&lt;/contributors&gt;&lt;titles&gt;&lt;title&gt;Measuring accessibility: an exploration of issues and alternatives&lt;/title&gt;&lt;secondary-title&gt;Environment and planning A&lt;/secondary-title&gt;&lt;/titles&gt;&lt;periodical&gt;&lt;full-title&gt;Environment and planning A&lt;/full-title&gt;&lt;/periodical&gt;&lt;pages&gt;1175-1194&lt;/pages&gt;&lt;volume&gt;29&lt;/volume&gt;&lt;number&gt;7&lt;/number&gt;&lt;dates&gt;&lt;year&gt;1997&lt;/year&gt;&lt;/dates&gt;&lt;isbn&gt;0308-518X&lt;/isbn&gt;&lt;urls&gt;&lt;/urls&gt;&lt;/record&gt;&lt;/Cite&gt;&lt;/EndNote&gt;</w:instrText>
      </w:r>
      <w:r w:rsidR="00CF631A">
        <w:rPr>
          <w:sz w:val="26"/>
          <w:szCs w:val="26"/>
        </w:rPr>
        <w:fldChar w:fldCharType="separate"/>
      </w:r>
      <w:r w:rsidR="00D56E23">
        <w:rPr>
          <w:noProof/>
          <w:sz w:val="26"/>
          <w:szCs w:val="26"/>
        </w:rPr>
        <w:t>(Handy and Niemeier 1997)</w:t>
      </w:r>
      <w:r w:rsidR="00CF631A">
        <w:rPr>
          <w:sz w:val="26"/>
          <w:szCs w:val="26"/>
        </w:rPr>
        <w:fldChar w:fldCharType="end"/>
      </w:r>
      <w:ins w:id="90" w:author="Paez, Antonio" w:date="2022-07-27T12:11:00Z">
        <w:r w:rsidR="003325AF">
          <w:rPr>
            <w:sz w:val="26"/>
            <w:szCs w:val="26"/>
          </w:rPr>
          <w:t xml:space="preserve"> </w:t>
        </w:r>
      </w:ins>
      <w:ins w:id="91" w:author="Paez, Antonio" w:date="2022-07-27T12:06:00Z">
        <w:del w:id="92" w:author="Mahdis Moghadasi" w:date="2022-08-16T15:41:00Z">
          <w:r w:rsidR="00171DAC" w:rsidDel="00CF631A">
            <w:rPr>
              <w:sz w:val="26"/>
              <w:szCs w:val="26"/>
            </w:rPr>
            <w:delText>(</w:delText>
          </w:r>
        </w:del>
      </w:ins>
      <w:commentRangeStart w:id="93"/>
      <w:ins w:id="94" w:author="Paez, Antonio" w:date="2022-07-27T12:10:00Z">
        <w:del w:id="95" w:author="Mahdis Moghadasi" w:date="2022-08-16T15:41:00Z">
          <w:r w:rsidR="003325AF" w:rsidDel="00CF631A">
            <w:rPr>
              <w:sz w:val="26"/>
              <w:szCs w:val="26"/>
            </w:rPr>
            <w:delText>REFERENCE</w:delText>
          </w:r>
        </w:del>
      </w:ins>
      <w:commentRangeEnd w:id="93"/>
      <w:ins w:id="96" w:author="Paez, Antonio" w:date="2022-07-27T12:12:00Z">
        <w:del w:id="97" w:author="Mahdis Moghadasi" w:date="2022-08-16T15:41:00Z">
          <w:r w:rsidR="003325AF" w:rsidDel="00CF631A">
            <w:rPr>
              <w:rStyle w:val="CommentReference"/>
            </w:rPr>
            <w:commentReference w:id="93"/>
          </w:r>
        </w:del>
      </w:ins>
      <w:ins w:id="98" w:author="Paez, Antonio" w:date="2022-07-27T12:06:00Z">
        <w:del w:id="99" w:author="Mahdis Moghadasi" w:date="2022-08-16T15:41:00Z">
          <w:r w:rsidR="00171DAC" w:rsidDel="00CF631A">
            <w:rPr>
              <w:sz w:val="26"/>
              <w:szCs w:val="26"/>
            </w:rPr>
            <w:delText>)</w:delText>
          </w:r>
        </w:del>
      </w:ins>
      <w:ins w:id="100" w:author="Paez, Antonio" w:date="2022-07-27T11:57:00Z">
        <w:del w:id="101" w:author="Mahdis Moghadasi" w:date="2022-08-16T15:41:00Z">
          <w:r w:rsidR="00B75E3F" w:rsidDel="00CF631A">
            <w:rPr>
              <w:sz w:val="26"/>
              <w:szCs w:val="26"/>
            </w:rPr>
            <w:delText xml:space="preserve">. </w:delText>
          </w:r>
        </w:del>
      </w:ins>
    </w:p>
    <w:p w14:paraId="40420A93" w14:textId="2FC389ED" w:rsidR="001B3FDC" w:rsidRDefault="00B75E3F" w:rsidP="009B540C">
      <w:pPr>
        <w:spacing w:line="360" w:lineRule="auto"/>
        <w:jc w:val="both"/>
        <w:rPr>
          <w:ins w:id="102" w:author="Paez, Antonio" w:date="2022-07-27T12:34:00Z"/>
          <w:sz w:val="26"/>
          <w:szCs w:val="26"/>
        </w:rPr>
      </w:pPr>
      <w:ins w:id="103" w:author="Paez, Antonio" w:date="2022-07-27T11:57:00Z">
        <w:r>
          <w:rPr>
            <w:sz w:val="26"/>
            <w:szCs w:val="26"/>
          </w:rPr>
          <w:t>Th</w:t>
        </w:r>
      </w:ins>
      <w:ins w:id="104" w:author="Paez, Antonio" w:date="2022-07-27T12:06:00Z">
        <w:r w:rsidR="00171DAC">
          <w:rPr>
            <w:sz w:val="26"/>
            <w:szCs w:val="26"/>
          </w:rPr>
          <w:t>e</w:t>
        </w:r>
      </w:ins>
      <w:ins w:id="105" w:author="Paez, Antonio" w:date="2022-07-27T11:57:00Z">
        <w:r>
          <w:rPr>
            <w:sz w:val="26"/>
            <w:szCs w:val="26"/>
          </w:rPr>
          <w:t xml:space="preserve"> idea</w:t>
        </w:r>
      </w:ins>
      <w:ins w:id="106" w:author="Paez, Antonio" w:date="2022-07-27T11:35:00Z">
        <w:r w:rsidR="009B540C" w:rsidRPr="009B540C">
          <w:rPr>
            <w:sz w:val="26"/>
            <w:szCs w:val="26"/>
          </w:rPr>
          <w:t xml:space="preserve"> </w:t>
        </w:r>
      </w:ins>
      <w:ins w:id="107" w:author="Paez, Antonio" w:date="2022-07-27T12:06:00Z">
        <w:r w:rsidR="00171DAC">
          <w:rPr>
            <w:sz w:val="26"/>
            <w:szCs w:val="26"/>
          </w:rPr>
          <w:t xml:space="preserve">of producing mobility </w:t>
        </w:r>
      </w:ins>
      <w:ins w:id="108" w:author="Paez, Antonio" w:date="2022-07-27T11:35:00Z">
        <w:r w:rsidR="009B540C" w:rsidRPr="009B540C">
          <w:rPr>
            <w:sz w:val="26"/>
            <w:szCs w:val="26"/>
          </w:rPr>
          <w:t xml:space="preserve">seems intuitive when planning for </w:t>
        </w:r>
      </w:ins>
      <w:ins w:id="109" w:author="Paez, Antonio" w:date="2022-07-27T12:13:00Z">
        <w:r w:rsidR="003325AF">
          <w:rPr>
            <w:sz w:val="26"/>
            <w:szCs w:val="26"/>
          </w:rPr>
          <w:t xml:space="preserve">inexpensive </w:t>
        </w:r>
      </w:ins>
      <w:ins w:id="110" w:author="Paez, Antonio" w:date="2022-07-27T11:35:00Z">
        <w:r w:rsidR="009B540C" w:rsidRPr="009B540C">
          <w:rPr>
            <w:sz w:val="26"/>
            <w:szCs w:val="26"/>
          </w:rPr>
          <w:t>motorized travel</w:t>
        </w:r>
      </w:ins>
      <w:ins w:id="111" w:author="Paez, Antonio" w:date="2022-07-27T12:13:00Z">
        <w:r w:rsidR="003325AF">
          <w:rPr>
            <w:sz w:val="26"/>
            <w:szCs w:val="26"/>
          </w:rPr>
          <w:t xml:space="preserve">, </w:t>
        </w:r>
      </w:ins>
      <w:ins w:id="112" w:author="Paez, Antonio" w:date="2022-07-27T11:35:00Z">
        <w:r w:rsidR="009B540C" w:rsidRPr="009B540C">
          <w:rPr>
            <w:sz w:val="26"/>
            <w:szCs w:val="26"/>
          </w:rPr>
          <w:t xml:space="preserve">in an era </w:t>
        </w:r>
      </w:ins>
      <w:ins w:id="113" w:author="Paez, Antonio" w:date="2022-07-27T11:57:00Z">
        <w:r>
          <w:rPr>
            <w:sz w:val="26"/>
            <w:szCs w:val="26"/>
          </w:rPr>
          <w:t>when</w:t>
        </w:r>
      </w:ins>
      <w:ins w:id="114" w:author="Paez, Antonio" w:date="2022-07-27T11:58:00Z">
        <w:r>
          <w:rPr>
            <w:sz w:val="26"/>
            <w:szCs w:val="26"/>
          </w:rPr>
          <w:t xml:space="preserve"> automobile users </w:t>
        </w:r>
      </w:ins>
      <w:ins w:id="115" w:author="Paez, Antonio" w:date="2022-07-27T12:06:00Z">
        <w:r w:rsidR="00171DAC">
          <w:rPr>
            <w:sz w:val="26"/>
            <w:szCs w:val="26"/>
          </w:rPr>
          <w:t>have been</w:t>
        </w:r>
      </w:ins>
      <w:ins w:id="116" w:author="Paez, Antonio" w:date="2022-07-27T12:07:00Z">
        <w:r w:rsidR="00171DAC">
          <w:rPr>
            <w:sz w:val="26"/>
            <w:szCs w:val="26"/>
          </w:rPr>
          <w:t>, as a matter of policy,</w:t>
        </w:r>
      </w:ins>
      <w:ins w:id="117" w:author="Paez, Antonio" w:date="2022-07-27T11:59:00Z">
        <w:r>
          <w:rPr>
            <w:sz w:val="26"/>
            <w:szCs w:val="26"/>
          </w:rPr>
          <w:t xml:space="preserve"> shielded from paying</w:t>
        </w:r>
        <w:r w:rsidR="00BF22C5">
          <w:rPr>
            <w:sz w:val="26"/>
            <w:szCs w:val="26"/>
          </w:rPr>
          <w:t xml:space="preserve"> – </w:t>
        </w:r>
      </w:ins>
      <w:ins w:id="118" w:author="Paez, Antonio" w:date="2022-07-27T12:01:00Z">
        <w:r w:rsidR="00BF22C5">
          <w:rPr>
            <w:sz w:val="26"/>
            <w:szCs w:val="26"/>
          </w:rPr>
          <w:t xml:space="preserve">and </w:t>
        </w:r>
      </w:ins>
      <w:ins w:id="119" w:author="Paez, Antonio" w:date="2022-07-27T11:59:00Z">
        <w:r w:rsidR="00BF22C5">
          <w:rPr>
            <w:sz w:val="26"/>
            <w:szCs w:val="26"/>
          </w:rPr>
          <w:t>even be</w:t>
        </w:r>
      </w:ins>
      <w:ins w:id="120" w:author="Paez, Antonio" w:date="2022-07-27T12:00:00Z">
        <w:r w:rsidR="00BF22C5">
          <w:rPr>
            <w:sz w:val="26"/>
            <w:szCs w:val="26"/>
          </w:rPr>
          <w:t>com</w:t>
        </w:r>
      </w:ins>
      <w:ins w:id="121" w:author="Paez, Antonio" w:date="2022-07-27T11:59:00Z">
        <w:r w:rsidR="00BF22C5">
          <w:rPr>
            <w:sz w:val="26"/>
            <w:szCs w:val="26"/>
          </w:rPr>
          <w:t>ing aware – of the full cost of their travel</w:t>
        </w:r>
      </w:ins>
      <w:ins w:id="122" w:author="Mahdis Moghadasi" w:date="2022-08-16T15:47:00Z">
        <w:r w:rsidR="00D309AD">
          <w:rPr>
            <w:sz w:val="26"/>
            <w:szCs w:val="26"/>
          </w:rPr>
          <w:t xml:space="preserve"> </w:t>
        </w:r>
      </w:ins>
      <w:r w:rsidR="00D309AD">
        <w:rPr>
          <w:sz w:val="26"/>
          <w:szCs w:val="26"/>
        </w:rPr>
        <w:fldChar w:fldCharType="begin"/>
      </w:r>
      <w:r w:rsidR="00D56E23">
        <w:rPr>
          <w:sz w:val="26"/>
          <w:szCs w:val="26"/>
        </w:rPr>
        <w:instrText xml:space="preserve"> ADDIN EN.CITE &lt;EndNote&gt;&lt;Cite&gt;&lt;Author&gt;Taylor&lt;/Author&gt;&lt;Year&gt;2006&lt;/Year&gt;&lt;RecNum&gt;210&lt;/RecNum&gt;&lt;DisplayText&gt;(Taylor 2006)&lt;/DisplayText&gt;&lt;record&gt;&lt;rec-number&gt;210&lt;/rec-number&gt;&lt;foreign-keys&gt;&lt;key app="EN" db-id="2e2p5vxx2zxtrfexpad5zaef0pxz5rr252a5" timestamp="1660665908"&gt;210&lt;/key&gt;&lt;/foreign-keys&gt;&lt;ref-type name="Journal Article"&gt;17&lt;/ref-type&gt;&lt;contributors&gt;&lt;authors&gt;&lt;author&gt;Taylor, Brian D.&lt;/author&gt;&lt;/authors&gt;&lt;/contributors&gt;&lt;titles&gt;&lt;title&gt;Putting a Price on Mobility: Cars and Contradictions in Planning&lt;/title&gt;&lt;secondary-title&gt;Journal of the American Planning Association&lt;/secondary-title&gt;&lt;/titles&gt;&lt;periodical&gt;&lt;full-title&gt;Journal of the American Planning Association&lt;/full-title&gt;&lt;/periodical&gt;&lt;pages&gt;279-284&lt;/pages&gt;&lt;volume&gt;72&lt;/volume&gt;&lt;number&gt;3&lt;/number&gt;&lt;section&gt;279&lt;/section&gt;&lt;dates&gt;&lt;year&gt;2006&lt;/year&gt;&lt;/dates&gt;&lt;isbn&gt;0194-4363&amp;#xD;1939-0130&lt;/isbn&gt;&lt;urls&gt;&lt;/urls&gt;&lt;electronic-resource-num&gt;10.1080/01944360608976750&lt;/electronic-resource-num&gt;&lt;/record&gt;&lt;/Cite&gt;&lt;/EndNote&gt;</w:instrText>
      </w:r>
      <w:r w:rsidR="00D309AD">
        <w:rPr>
          <w:sz w:val="26"/>
          <w:szCs w:val="26"/>
        </w:rPr>
        <w:fldChar w:fldCharType="separate"/>
      </w:r>
      <w:r w:rsidR="00D56E23">
        <w:rPr>
          <w:noProof/>
          <w:sz w:val="26"/>
          <w:szCs w:val="26"/>
        </w:rPr>
        <w:t>(Taylor 2006)</w:t>
      </w:r>
      <w:r w:rsidR="00D309AD">
        <w:rPr>
          <w:sz w:val="26"/>
          <w:szCs w:val="26"/>
        </w:rPr>
        <w:fldChar w:fldCharType="end"/>
      </w:r>
      <w:ins w:id="123" w:author="Paez, Antonio" w:date="2022-07-27T12:00:00Z">
        <w:r w:rsidR="00BF22C5">
          <w:rPr>
            <w:sz w:val="26"/>
            <w:szCs w:val="26"/>
          </w:rPr>
          <w:t xml:space="preserve"> </w:t>
        </w:r>
        <w:del w:id="124" w:author="Mahdis Moghadasi" w:date="2022-08-16T15:46:00Z">
          <w:r w:rsidR="00BF22C5" w:rsidDel="00D309AD">
            <w:rPr>
              <w:sz w:val="26"/>
              <w:szCs w:val="26"/>
            </w:rPr>
            <w:delText>(</w:delText>
          </w:r>
          <w:commentRangeStart w:id="125"/>
          <w:r w:rsidR="00BF22C5" w:rsidDel="00D309AD">
            <w:rPr>
              <w:sz w:val="26"/>
              <w:szCs w:val="26"/>
            </w:rPr>
            <w:delText>REFERENCE</w:delText>
          </w:r>
          <w:commentRangeEnd w:id="125"/>
          <w:r w:rsidR="00BF22C5" w:rsidDel="00D309AD">
            <w:rPr>
              <w:rStyle w:val="CommentReference"/>
            </w:rPr>
            <w:commentReference w:id="125"/>
          </w:r>
          <w:r w:rsidR="00BF22C5" w:rsidDel="00D309AD">
            <w:rPr>
              <w:sz w:val="26"/>
              <w:szCs w:val="26"/>
            </w:rPr>
            <w:delText>)</w:delText>
          </w:r>
        </w:del>
      </w:ins>
      <w:ins w:id="126" w:author="Paez, Antonio" w:date="2022-07-27T11:59:00Z">
        <w:del w:id="127" w:author="Mahdis Moghadasi" w:date="2022-08-16T15:46:00Z">
          <w:r w:rsidR="00BF22C5" w:rsidDel="00D309AD">
            <w:rPr>
              <w:sz w:val="26"/>
              <w:szCs w:val="26"/>
            </w:rPr>
            <w:delText>.</w:delText>
          </w:r>
        </w:del>
      </w:ins>
      <w:ins w:id="128" w:author="Paez, Antonio" w:date="2022-07-27T12:16:00Z">
        <w:del w:id="129" w:author="Mahdis Moghadasi" w:date="2022-08-16T15:46:00Z">
          <w:r w:rsidR="00276C21" w:rsidDel="00D309AD">
            <w:rPr>
              <w:sz w:val="26"/>
              <w:szCs w:val="26"/>
            </w:rPr>
            <w:delText xml:space="preserve"> </w:delText>
          </w:r>
        </w:del>
      </w:ins>
      <w:ins w:id="130" w:author="Paez, Antonio" w:date="2022-07-27T12:48:00Z">
        <w:r w:rsidR="00BB3735">
          <w:rPr>
            <w:sz w:val="26"/>
            <w:szCs w:val="26"/>
          </w:rPr>
          <w:t>In recognition of</w:t>
        </w:r>
      </w:ins>
      <w:ins w:id="131" w:author="Paez, Antonio" w:date="2022-07-27T12:33:00Z">
        <w:r w:rsidR="00990144">
          <w:rPr>
            <w:sz w:val="26"/>
            <w:szCs w:val="26"/>
          </w:rPr>
          <w:t xml:space="preserve"> the contradiction of</w:t>
        </w:r>
      </w:ins>
      <w:ins w:id="132" w:author="Paez, Antonio" w:date="2022-07-27T12:47:00Z">
        <w:r w:rsidR="00BB3735">
          <w:rPr>
            <w:sz w:val="26"/>
            <w:szCs w:val="26"/>
          </w:rPr>
          <w:t xml:space="preserve"> trying to</w:t>
        </w:r>
      </w:ins>
      <w:ins w:id="133" w:author="Paez, Antonio" w:date="2022-07-27T12:33:00Z">
        <w:r w:rsidR="00990144">
          <w:rPr>
            <w:sz w:val="26"/>
            <w:szCs w:val="26"/>
          </w:rPr>
          <w:t xml:space="preserve"> generat</w:t>
        </w:r>
      </w:ins>
      <w:ins w:id="134" w:author="Paez, Antonio" w:date="2022-07-27T12:47:00Z">
        <w:r w:rsidR="00BB3735">
          <w:rPr>
            <w:sz w:val="26"/>
            <w:szCs w:val="26"/>
          </w:rPr>
          <w:t>e</w:t>
        </w:r>
      </w:ins>
      <w:ins w:id="135" w:author="Paez, Antonio" w:date="2022-07-27T12:33:00Z">
        <w:r w:rsidR="00990144">
          <w:rPr>
            <w:sz w:val="26"/>
            <w:szCs w:val="26"/>
          </w:rPr>
          <w:t xml:space="preserve"> mobility </w:t>
        </w:r>
      </w:ins>
      <w:ins w:id="136" w:author="Paez, Antonio" w:date="2022-07-27T12:34:00Z">
        <w:r w:rsidR="00990144">
          <w:rPr>
            <w:sz w:val="26"/>
            <w:szCs w:val="26"/>
          </w:rPr>
          <w:t xml:space="preserve">while </w:t>
        </w:r>
      </w:ins>
      <w:ins w:id="137" w:author="Paez, Antonio" w:date="2022-07-27T12:47:00Z">
        <w:r w:rsidR="00BB3735">
          <w:rPr>
            <w:sz w:val="26"/>
            <w:szCs w:val="26"/>
          </w:rPr>
          <w:t xml:space="preserve">also hoping to </w:t>
        </w:r>
      </w:ins>
      <w:ins w:id="138" w:author="Paez, Antonio" w:date="2022-07-27T12:34:00Z">
        <w:r w:rsidR="00990144">
          <w:rPr>
            <w:sz w:val="26"/>
            <w:szCs w:val="26"/>
          </w:rPr>
          <w:t xml:space="preserve">reduce the ill effects of mobility, </w:t>
        </w:r>
      </w:ins>
      <w:ins w:id="139" w:author="Paez, Antonio" w:date="2022-07-27T12:28:00Z">
        <w:r w:rsidR="00C754DB">
          <w:rPr>
            <w:sz w:val="26"/>
            <w:szCs w:val="26"/>
          </w:rPr>
          <w:t>an argument in the t</w:t>
        </w:r>
      </w:ins>
      <w:ins w:id="140" w:author="Paez, Antonio" w:date="2022-07-27T12:29:00Z">
        <w:r w:rsidR="00C754DB">
          <w:rPr>
            <w:sz w:val="26"/>
            <w:szCs w:val="26"/>
          </w:rPr>
          <w:t xml:space="preserve">ransportation literature </w:t>
        </w:r>
      </w:ins>
      <w:ins w:id="141" w:author="Paez, Antonio" w:date="2022-07-27T12:34:00Z">
        <w:r w:rsidR="00990144">
          <w:rPr>
            <w:sz w:val="26"/>
            <w:szCs w:val="26"/>
          </w:rPr>
          <w:t xml:space="preserve">for decades </w:t>
        </w:r>
      </w:ins>
      <w:ins w:id="142" w:author="Paez, Antonio" w:date="2022-07-27T12:29:00Z">
        <w:r w:rsidR="00C754DB">
          <w:rPr>
            <w:sz w:val="26"/>
            <w:szCs w:val="26"/>
          </w:rPr>
          <w:t>has been to shift from mobility-based to accessibility-</w:t>
        </w:r>
      </w:ins>
      <w:ins w:id="143" w:author="Paez, Antonio" w:date="2022-07-27T12:30:00Z">
        <w:r w:rsidR="00990144">
          <w:rPr>
            <w:sz w:val="26"/>
            <w:szCs w:val="26"/>
          </w:rPr>
          <w:t>based planning</w:t>
        </w:r>
      </w:ins>
      <w:ins w:id="144" w:author="Mahdis Moghadasi" w:date="2022-08-16T15:47:00Z">
        <w:r w:rsidR="008011F2">
          <w:rPr>
            <w:sz w:val="26"/>
            <w:szCs w:val="26"/>
          </w:rPr>
          <w:t xml:space="preserve"> </w:t>
        </w:r>
      </w:ins>
      <w:r w:rsidR="008011F2">
        <w:rPr>
          <w:sz w:val="26"/>
          <w:szCs w:val="26"/>
        </w:rPr>
        <w:fldChar w:fldCharType="begin"/>
      </w:r>
      <w:r w:rsidR="00D56E23">
        <w:rPr>
          <w:sz w:val="26"/>
          <w:szCs w:val="26"/>
        </w:rPr>
        <w:instrText xml:space="preserve"> ADDIN EN.CITE &lt;EndNote&gt;&lt;Cite&gt;&lt;Author&gt;Handy&lt;/Author&gt;&lt;Year&gt;1997&lt;/Year&gt;&lt;RecNum&gt;208&lt;/RecNum&gt;&lt;DisplayText&gt;(Handy 1997, Unit 2003)&lt;/DisplayText&gt;&lt;record&gt;&lt;rec-number&gt;208&lt;/rec-number&gt;&lt;foreign-keys&gt;&lt;key app="EN" db-id="2e2p5vxx2zxtrfexpad5zaef0pxz5rr252a5" timestamp="1660665898"&gt;208&lt;/key&gt;&lt;/foreign-keys&gt;&lt;ref-type name="Journal Article"&gt;17&lt;/ref-type&gt;&lt;contributors&gt;&lt;authors&gt;&lt;author&gt;Handy, S. L., &amp;amp; Niemeier, D. A&lt;/author&gt;&lt;/authors&gt;&lt;/contributors&gt;&lt;titles&gt;&lt;title&gt;Measuring accessibility: an exploration of issues and alternatives&lt;/title&gt;&lt;secondary-title&gt;Environment and Planning A: Economy and Space&lt;/secondary-title&gt;&lt;/titles&gt;&lt;periodical&gt;&lt;full-title&gt;Environment and Planning A: Economy and Space&lt;/full-title&gt;&lt;/periodical&gt;&lt;dates&gt;&lt;year&gt;1997&lt;/year&gt;&lt;/dates&gt;&lt;urls&gt;&lt;/urls&gt;&lt;/record&gt;&lt;/Cite&gt;&lt;Cite&gt;&lt;Author&gt;Unit&lt;/Author&gt;&lt;Year&gt;2003&lt;/Year&gt;&lt;RecNum&gt;215&lt;/RecNum&gt;&lt;record&gt;&lt;rec-number&gt;215&lt;/rec-number&gt;&lt;foreign-keys&gt;&lt;key app="EN" db-id="2e2p5vxx2zxtrfexpad5zaef0pxz5rr252a5" timestamp="1660679527"&gt;215&lt;/key&gt;&lt;/foreign-keys&gt;&lt;ref-type name="Journal Article"&gt;17&lt;/ref-type&gt;&lt;contributors&gt;&lt;authors&gt;&lt;author&gt;Unit, Social Exclusion&lt;/author&gt;&lt;/authors&gt;&lt;/contributors&gt;&lt;titles&gt;&lt;title&gt;Making the connections: final report on transportation and social exclusion&lt;/title&gt;&lt;secondary-title&gt;Social Exclusion Unit. Retrieved September&lt;/secondary-title&gt;&lt;/titles&gt;&lt;periodical&gt;&lt;full-title&gt;Social Exclusion Unit. Retrieved September&lt;/full-title&gt;&lt;/periodical&gt;&lt;pages&gt;2015&lt;/pages&gt;&lt;volume&gt;20&lt;/volume&gt;&lt;dates&gt;&lt;year&gt;2003&lt;/year&gt;&lt;/dates&gt;&lt;urls&gt;&lt;/urls&gt;&lt;/record&gt;&lt;/Cite&gt;&lt;/EndNote&gt;</w:instrText>
      </w:r>
      <w:r w:rsidR="008011F2">
        <w:rPr>
          <w:sz w:val="26"/>
          <w:szCs w:val="26"/>
        </w:rPr>
        <w:fldChar w:fldCharType="separate"/>
      </w:r>
      <w:r w:rsidR="00D56E23">
        <w:rPr>
          <w:noProof/>
          <w:sz w:val="26"/>
          <w:szCs w:val="26"/>
        </w:rPr>
        <w:t>(Handy 1997, Unit 2003)</w:t>
      </w:r>
      <w:r w:rsidR="008011F2">
        <w:rPr>
          <w:sz w:val="26"/>
          <w:szCs w:val="26"/>
        </w:rPr>
        <w:fldChar w:fldCharType="end"/>
      </w:r>
      <w:ins w:id="145" w:author="Paez, Antonio" w:date="2022-07-27T12:31:00Z">
        <w:del w:id="146" w:author="Mahdis Moghadasi" w:date="2022-08-16T15:47:00Z">
          <w:r w:rsidR="00990144" w:rsidDel="008011F2">
            <w:rPr>
              <w:sz w:val="26"/>
              <w:szCs w:val="26"/>
            </w:rPr>
            <w:delText xml:space="preserve"> (</w:delText>
          </w:r>
          <w:commentRangeStart w:id="147"/>
          <w:r w:rsidR="00990144" w:rsidDel="008011F2">
            <w:rPr>
              <w:sz w:val="26"/>
              <w:szCs w:val="26"/>
            </w:rPr>
            <w:delText>REFERENCE</w:delText>
          </w:r>
          <w:commentRangeEnd w:id="147"/>
          <w:r w:rsidR="00990144" w:rsidDel="008011F2">
            <w:rPr>
              <w:rStyle w:val="CommentReference"/>
            </w:rPr>
            <w:commentReference w:id="147"/>
          </w:r>
        </w:del>
        <w:r w:rsidR="00990144">
          <w:rPr>
            <w:sz w:val="26"/>
            <w:szCs w:val="26"/>
          </w:rPr>
          <w:t>)</w:t>
        </w:r>
      </w:ins>
      <w:ins w:id="148" w:author="Paez, Antonio" w:date="2022-07-27T12:30:00Z">
        <w:r w:rsidR="00990144">
          <w:rPr>
            <w:sz w:val="26"/>
            <w:szCs w:val="26"/>
          </w:rPr>
          <w:t>.</w:t>
        </w:r>
      </w:ins>
      <w:ins w:id="149" w:author="Paez, Antonio" w:date="2022-07-27T12:35:00Z">
        <w:r w:rsidR="001B3FDC">
          <w:rPr>
            <w:sz w:val="26"/>
            <w:szCs w:val="26"/>
          </w:rPr>
          <w:t xml:space="preserve"> Transportation a</w:t>
        </w:r>
        <w:r w:rsidR="001B3FDC" w:rsidRPr="00776419">
          <w:rPr>
            <w:sz w:val="26"/>
            <w:szCs w:val="26"/>
          </w:rPr>
          <w:t>ccessibility</w:t>
        </w:r>
        <w:r w:rsidR="001B3FDC">
          <w:rPr>
            <w:sz w:val="26"/>
            <w:szCs w:val="26"/>
          </w:rPr>
          <w:t xml:space="preserve"> is commonly defined</w:t>
        </w:r>
        <w:r w:rsidR="001B3FDC" w:rsidRPr="00776419">
          <w:rPr>
            <w:sz w:val="26"/>
            <w:szCs w:val="26"/>
          </w:rPr>
          <w:t xml:space="preserve"> as the </w:t>
        </w:r>
        <w:r w:rsidR="001B3FDC">
          <w:rPr>
            <w:sz w:val="26"/>
            <w:szCs w:val="26"/>
          </w:rPr>
          <w:t>potential of transportation-land use systems to generate access to opportunities</w:t>
        </w:r>
      </w:ins>
      <w:ins w:id="150" w:author="Paez, Antonio" w:date="2022-07-27T12:37:00Z">
        <w:r w:rsidR="0095495C">
          <w:rPr>
            <w:sz w:val="26"/>
            <w:szCs w:val="26"/>
          </w:rPr>
          <w:t xml:space="preserve"> </w:t>
        </w:r>
      </w:ins>
      <w:r w:rsidR="008011F2">
        <w:rPr>
          <w:sz w:val="26"/>
          <w:szCs w:val="26"/>
        </w:rPr>
        <w:fldChar w:fldCharType="begin"/>
      </w:r>
      <w:r w:rsidR="00D56E23">
        <w:rPr>
          <w:sz w:val="26"/>
          <w:szCs w:val="26"/>
        </w:rPr>
        <w:instrText xml:space="preserve"> ADDIN EN.CITE &lt;EndNote&gt;&lt;Cite&gt;&lt;Author&gt;Páez&lt;/Author&gt;&lt;Year&gt;2012&lt;/Year&gt;&lt;RecNum&gt;106&lt;/RecNum&gt;&lt;DisplayText&gt;(Páez, Scott et al. 2012)&lt;/DisplayText&gt;&lt;record&gt;&lt;rec-number&gt;106&lt;/rec-number&gt;&lt;foreign-keys&gt;&lt;key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EndNote&gt;</w:instrText>
      </w:r>
      <w:r w:rsidR="008011F2">
        <w:rPr>
          <w:sz w:val="26"/>
          <w:szCs w:val="26"/>
        </w:rPr>
        <w:fldChar w:fldCharType="separate"/>
      </w:r>
      <w:r w:rsidR="00D56E23">
        <w:rPr>
          <w:noProof/>
          <w:sz w:val="26"/>
          <w:szCs w:val="26"/>
        </w:rPr>
        <w:t>(Páez, Scott et al. 2012)</w:t>
      </w:r>
      <w:r w:rsidR="008011F2">
        <w:rPr>
          <w:sz w:val="26"/>
          <w:szCs w:val="26"/>
        </w:rPr>
        <w:fldChar w:fldCharType="end"/>
      </w:r>
      <w:ins w:id="151" w:author="Paez, Antonio" w:date="2022-07-27T12:37:00Z">
        <w:del w:id="152" w:author="Mahdis Moghadasi" w:date="2022-08-16T15:52:00Z">
          <w:r w:rsidR="0095495C" w:rsidDel="008011F2">
            <w:rPr>
              <w:sz w:val="26"/>
              <w:szCs w:val="26"/>
            </w:rPr>
            <w:delText>(</w:delText>
          </w:r>
          <w:commentRangeStart w:id="153"/>
          <w:r w:rsidR="0095495C" w:rsidDel="008011F2">
            <w:rPr>
              <w:sz w:val="26"/>
              <w:szCs w:val="26"/>
            </w:rPr>
            <w:delText>REFERENCES</w:delText>
          </w:r>
        </w:del>
      </w:ins>
      <w:commentRangeEnd w:id="153"/>
      <w:ins w:id="154" w:author="Paez, Antonio" w:date="2022-07-27T12:41:00Z">
        <w:del w:id="155" w:author="Mahdis Moghadasi" w:date="2022-08-16T15:52:00Z">
          <w:r w:rsidR="008517A2" w:rsidDel="008011F2">
            <w:rPr>
              <w:rStyle w:val="CommentReference"/>
            </w:rPr>
            <w:commentReference w:id="153"/>
          </w:r>
        </w:del>
      </w:ins>
      <w:ins w:id="156" w:author="Paez, Antonio" w:date="2022-07-27T12:37:00Z">
        <w:del w:id="157" w:author="Mahdis Moghadasi" w:date="2022-08-16T15:52:00Z">
          <w:r w:rsidR="0095495C" w:rsidDel="008011F2">
            <w:rPr>
              <w:sz w:val="26"/>
              <w:szCs w:val="26"/>
            </w:rPr>
            <w:delText>)</w:delText>
          </w:r>
        </w:del>
      </w:ins>
      <w:ins w:id="158" w:author="Paez, Antonio" w:date="2022-07-27T12:48:00Z">
        <w:del w:id="159" w:author="Mahdis Moghadasi" w:date="2022-08-16T15:52:00Z">
          <w:r w:rsidR="00BB3735" w:rsidDel="008011F2">
            <w:rPr>
              <w:sz w:val="26"/>
              <w:szCs w:val="26"/>
            </w:rPr>
            <w:delText xml:space="preserve"> </w:delText>
          </w:r>
        </w:del>
        <w:r w:rsidR="00BB3735">
          <w:rPr>
            <w:sz w:val="26"/>
            <w:szCs w:val="26"/>
          </w:rPr>
          <w:t xml:space="preserve">and conceptually </w:t>
        </w:r>
      </w:ins>
      <w:ins w:id="160" w:author="Paez, Antonio" w:date="2022-07-28T10:13:00Z">
        <w:r w:rsidR="00755BA7">
          <w:rPr>
            <w:sz w:val="26"/>
            <w:szCs w:val="26"/>
          </w:rPr>
          <w:t>strikes at</w:t>
        </w:r>
      </w:ins>
      <w:ins w:id="161" w:author="Paez, Antonio" w:date="2022-07-27T12:48:00Z">
        <w:r w:rsidR="00BB3735">
          <w:rPr>
            <w:sz w:val="26"/>
            <w:szCs w:val="26"/>
          </w:rPr>
          <w:t xml:space="preserve"> </w:t>
        </w:r>
      </w:ins>
      <w:ins w:id="162" w:author="Paez, Antonio" w:date="2022-07-27T12:49:00Z">
        <w:r w:rsidR="00BB3735">
          <w:rPr>
            <w:sz w:val="26"/>
            <w:szCs w:val="26"/>
          </w:rPr>
          <w:t>the heart of wasteful mobi</w:t>
        </w:r>
      </w:ins>
      <w:ins w:id="163" w:author="Paez, Antonio" w:date="2022-07-28T10:13:00Z">
        <w:r w:rsidR="00755BA7">
          <w:rPr>
            <w:sz w:val="26"/>
            <w:szCs w:val="26"/>
          </w:rPr>
          <w:t>l</w:t>
        </w:r>
      </w:ins>
      <w:ins w:id="164" w:author="Paez, Antonio" w:date="2022-07-27T12:49:00Z">
        <w:r w:rsidR="00BB3735">
          <w:rPr>
            <w:sz w:val="26"/>
            <w:szCs w:val="26"/>
          </w:rPr>
          <w:t>ity-based planning by focusing on the ability to reach destinations</w:t>
        </w:r>
      </w:ins>
      <w:ins w:id="165" w:author="Paez, Antonio" w:date="2022-07-27T12:41:00Z">
        <w:r w:rsidR="008517A2">
          <w:rPr>
            <w:sz w:val="26"/>
            <w:szCs w:val="26"/>
          </w:rPr>
          <w:t>.</w:t>
        </w:r>
      </w:ins>
      <w:ins w:id="166" w:author="Paez, Antonio" w:date="2022-07-27T12:49:00Z">
        <w:r w:rsidR="00BB3735">
          <w:rPr>
            <w:sz w:val="26"/>
            <w:szCs w:val="26"/>
          </w:rPr>
          <w:t xml:space="preserve"> Despite mixed evidence </w:t>
        </w:r>
      </w:ins>
      <w:ins w:id="167" w:author="Paez, Antonio" w:date="2022-07-27T12:50:00Z">
        <w:r w:rsidR="00BB3735">
          <w:rPr>
            <w:sz w:val="26"/>
            <w:szCs w:val="26"/>
          </w:rPr>
          <w:t>regarding</w:t>
        </w:r>
      </w:ins>
      <w:ins w:id="168" w:author="Paez, Antonio" w:date="2022-07-27T12:49:00Z">
        <w:r w:rsidR="00BB3735">
          <w:rPr>
            <w:sz w:val="26"/>
            <w:szCs w:val="26"/>
          </w:rPr>
          <w:t xml:space="preserve"> the adoption of accessibility </w:t>
        </w:r>
      </w:ins>
      <w:ins w:id="169" w:author="Paez, Antonio" w:date="2022-07-27T12:50:00Z">
        <w:r w:rsidR="00BB3735">
          <w:rPr>
            <w:sz w:val="26"/>
            <w:szCs w:val="26"/>
          </w:rPr>
          <w:t xml:space="preserve">in planning practice </w:t>
        </w:r>
      </w:ins>
      <w:r w:rsidR="008011F2">
        <w:rPr>
          <w:sz w:val="26"/>
          <w:szCs w:val="26"/>
        </w:rPr>
        <w:fldChar w:fldCharType="begin"/>
      </w:r>
      <w:r w:rsidR="00D56E23">
        <w:rPr>
          <w:sz w:val="26"/>
          <w:szCs w:val="26"/>
        </w:rPr>
        <w:instrText xml:space="preserve"> ADDIN EN.CITE &lt;EndNote&gt;&lt;Cite&gt;&lt;Author&gt;Boisjoly&lt;/Author&gt;&lt;Year&gt;2017&lt;/Year&gt;&lt;RecNum&gt;298&lt;/RecNum&gt;&lt;DisplayText&gt;(Boisjoly and El-Geneidy 2017, Proffitt, Bartholomew et al. 2019)&lt;/DisplayText&gt;&lt;record&gt;&lt;rec-number&gt;298&lt;/rec-number&gt;&lt;foreign-keys&gt;&lt;key app="EN" db-id="2e2p5vxx2zxtrfexpad5zaef0pxz5rr252a5" timestamp="1660696995"&gt;298&lt;/key&gt;&lt;/foreign-keys&gt;&lt;ref-type name="Journal Article"&gt;17&lt;/ref-type&gt;&lt;contributors&gt;&lt;authors&gt;&lt;author&gt;Boisjoly, G.&lt;/author&gt;&lt;author&gt;El-Geneidy, A. M.&lt;/author&gt;&lt;/authors&gt;&lt;/contributors&gt;&lt;titles&gt;&lt;title&gt;How to get there? A critical assessment of accessibility objectives and indicators in metropolitan transportation plans&lt;/title&gt;&lt;secondary-title&gt;TRANSPORT POLICY&lt;/secondary-title&gt;&lt;/titles&gt;&lt;periodical&gt;&lt;full-title&gt;Transport Policy&lt;/full-title&gt;&lt;/periodical&gt;&lt;pages&gt;38-50&lt;/pages&gt;&lt;volume&gt;55&lt;/volume&gt;&lt;dates&gt;&lt;year&gt;2017&lt;/year&gt;&lt;/dates&gt;&lt;urls&gt;&lt;related-urls&gt;&lt;url&gt;https://www.sciencedirect.com/science/article/pii/S0967070X1630436X?via%3Dihub&lt;/url&gt;&lt;/related-urls&gt;&lt;/urls&gt;&lt;electronic-resource-num&gt;10.1016/j.tranpol.2016.12.011&lt;/electronic-resource-num&gt;&lt;/record&gt;&lt;/Cite&gt;&lt;Cite&gt;&lt;Author&gt;Proffitt&lt;/Author&gt;&lt;Year&gt;2019&lt;/Year&gt;&lt;RecNum&gt;294&lt;/RecNum&gt;&lt;record&gt;&lt;rec-number&gt;294&lt;/rec-number&gt;&lt;foreign-keys&gt;&lt;key app="EN" db-id="2e2p5vxx2zxtrfexpad5zaef0pxz5rr252a5" timestamp="1660696995"&gt;294&lt;/key&gt;&lt;/foreign-keys&gt;&lt;ref-type name="Journal Article"&gt;17&lt;/ref-type&gt;&lt;contributors&gt;&lt;authors&gt;&lt;author&gt;Proffitt, D. G.&lt;/author&gt;&lt;author&gt;Bartholomew, K.&lt;/author&gt;&lt;author&gt;Ewing, R.&lt;/author&gt;&lt;author&gt;Miller, H. J.&lt;/author&gt;&lt;/authors&gt;&lt;/contributors&gt;&lt;titles&gt;&lt;title&gt;Accessibility planning in American metropolitan areas: Are we there yet?&lt;/title&gt;&lt;secondary-title&gt;URBAN STUDIES&lt;/secondary-title&gt;&lt;/titles&gt;&lt;periodical&gt;&lt;full-title&gt;Urban Studies&lt;/full-title&gt;&lt;/periodical&gt;&lt;pages&gt;167-192&lt;/pages&gt;&lt;volume&gt;56&lt;/volume&gt;&lt;number&gt;1&lt;/number&gt;&lt;dates&gt;&lt;year&gt;2019&lt;/year&gt;&lt;/dates&gt;&lt;urls&gt;&lt;related-urls&gt;&lt;url&gt;https://journals.sagepub.com/doi/pdf/10.1177/0042098017710122&lt;/url&gt;&lt;/related-urls&gt;&lt;/urls&gt;&lt;electronic-resource-num&gt;10.1177/0042098017710122&lt;/electronic-resource-num&gt;&lt;/record&gt;&lt;/Cite&gt;&lt;/EndNote&gt;</w:instrText>
      </w:r>
      <w:r w:rsidR="008011F2">
        <w:rPr>
          <w:sz w:val="26"/>
          <w:szCs w:val="26"/>
        </w:rPr>
        <w:fldChar w:fldCharType="separate"/>
      </w:r>
      <w:r w:rsidR="00D56E23">
        <w:rPr>
          <w:noProof/>
          <w:sz w:val="26"/>
          <w:szCs w:val="26"/>
        </w:rPr>
        <w:t>(Boisjoly and El-Geneidy 2017, Proffitt, Bartholomew et al. 2019)</w:t>
      </w:r>
      <w:r w:rsidR="008011F2">
        <w:rPr>
          <w:sz w:val="26"/>
          <w:szCs w:val="26"/>
        </w:rPr>
        <w:fldChar w:fldCharType="end"/>
      </w:r>
      <w:ins w:id="170" w:author="Paez, Antonio" w:date="2022-07-27T12:50:00Z">
        <w:del w:id="171" w:author="Mahdis Moghadasi" w:date="2022-08-16T15:54:00Z">
          <w:r w:rsidR="00BB3735" w:rsidDel="008011F2">
            <w:rPr>
              <w:sz w:val="26"/>
              <w:szCs w:val="26"/>
            </w:rPr>
            <w:delText>(</w:delText>
          </w:r>
          <w:commentRangeStart w:id="172"/>
          <w:r w:rsidR="00BB3735" w:rsidDel="008011F2">
            <w:rPr>
              <w:sz w:val="26"/>
              <w:szCs w:val="26"/>
            </w:rPr>
            <w:delText>REFERENCE</w:delText>
          </w:r>
          <w:commentRangeEnd w:id="172"/>
          <w:r w:rsidR="00BB3735" w:rsidDel="008011F2">
            <w:rPr>
              <w:rStyle w:val="CommentReference"/>
            </w:rPr>
            <w:commentReference w:id="172"/>
          </w:r>
          <w:r w:rsidR="00BB3735" w:rsidDel="008011F2">
            <w:rPr>
              <w:sz w:val="26"/>
              <w:szCs w:val="26"/>
            </w:rPr>
            <w:delText>)</w:delText>
          </w:r>
        </w:del>
      </w:ins>
      <w:ins w:id="173" w:author="Paez, Antonio" w:date="2022-07-27T12:41:00Z">
        <w:del w:id="174" w:author="Mahdis Moghadasi" w:date="2022-08-16T15:54:00Z">
          <w:r w:rsidR="008517A2" w:rsidDel="008011F2">
            <w:rPr>
              <w:sz w:val="26"/>
              <w:szCs w:val="26"/>
            </w:rPr>
            <w:delText xml:space="preserve"> </w:delText>
          </w:r>
        </w:del>
      </w:ins>
      <w:ins w:id="175" w:author="Paez, Antonio" w:date="2022-07-27T12:54:00Z">
        <w:r w:rsidR="0017188F">
          <w:rPr>
            <w:sz w:val="26"/>
            <w:szCs w:val="26"/>
          </w:rPr>
          <w:t>there are reasons to believe that the future belongs to accessibility-based planning</w:t>
        </w:r>
      </w:ins>
      <w:ins w:id="176" w:author="Mahdis Moghadasi" w:date="2022-08-16T15:55:00Z">
        <w:r w:rsidR="008011F2">
          <w:rPr>
            <w:sz w:val="26"/>
            <w:szCs w:val="26"/>
          </w:rPr>
          <w:t xml:space="preserve"> </w:t>
        </w:r>
      </w:ins>
      <w:r w:rsidR="008011F2">
        <w:rPr>
          <w:sz w:val="26"/>
          <w:szCs w:val="26"/>
        </w:rPr>
        <w:fldChar w:fldCharType="begin"/>
      </w:r>
      <w:r w:rsidR="00D56E23">
        <w:rPr>
          <w:sz w:val="26"/>
          <w:szCs w:val="26"/>
        </w:rPr>
        <w:instrText xml:space="preserve"> ADDIN EN.CITE &lt;EndNote&gt;&lt;Cite&gt;&lt;Author&gt;Handy&lt;/Author&gt;&lt;Year&gt;2020&lt;/Year&gt;&lt;RecNum&gt;207&lt;/RecNum&gt;&lt;DisplayText&gt;(Handy 2020)&lt;/DisplayText&gt;&lt;record&gt;&lt;rec-number&gt;207&lt;/rec-number&gt;&lt;foreign-keys&gt;&lt;key app="EN" db-id="2e2p5vxx2zxtrfexpad5zaef0pxz5rr252a5" timestamp="1660665895"&gt;207&lt;/key&gt;&lt;/foreign-keys&gt;&lt;ref-type name="Journal Article"&gt;17&lt;/ref-type&gt;&lt;contributors&gt;&lt;authors&gt;&lt;author&gt;Handy, Susan&lt;/author&gt;&lt;/authors&gt;&lt;/contributors&gt;&lt;titles&gt;&lt;title&gt;Is accessibility an idea whose time has finally come?&lt;/title&gt;&lt;secondary-title&gt;Transportation Research Part D: Transport and Environment&lt;/secondary-title&gt;&lt;/titles&gt;&lt;periodical&gt;&lt;full-title&gt;Transportation Research Part D: Transport and Environment&lt;/full-title&gt;&lt;/periodical&gt;&lt;volume&gt;83&lt;/volume&gt;&lt;section&gt;102319&lt;/section&gt;&lt;dates&gt;&lt;year&gt;2020&lt;/year&gt;&lt;/dates&gt;&lt;isbn&gt;13619209&lt;/isbn&gt;&lt;urls&gt;&lt;/urls&gt;&lt;electronic-resource-num&gt;10.1016/j.trd.2020.102319&lt;/electronic-resource-num&gt;&lt;/record&gt;&lt;/Cite&gt;&lt;/EndNote&gt;</w:instrText>
      </w:r>
      <w:r w:rsidR="008011F2">
        <w:rPr>
          <w:sz w:val="26"/>
          <w:szCs w:val="26"/>
        </w:rPr>
        <w:fldChar w:fldCharType="separate"/>
      </w:r>
      <w:r w:rsidR="00D56E23">
        <w:rPr>
          <w:noProof/>
          <w:sz w:val="26"/>
          <w:szCs w:val="26"/>
        </w:rPr>
        <w:t>(Handy 2020)</w:t>
      </w:r>
      <w:r w:rsidR="008011F2">
        <w:rPr>
          <w:sz w:val="26"/>
          <w:szCs w:val="26"/>
        </w:rPr>
        <w:fldChar w:fldCharType="end"/>
      </w:r>
      <w:ins w:id="177" w:author="Paez, Antonio" w:date="2022-07-27T12:54:00Z">
        <w:del w:id="178" w:author="Mahdis Moghadasi" w:date="2022-08-16T15:55:00Z">
          <w:r w:rsidR="0017188F" w:rsidDel="008011F2">
            <w:rPr>
              <w:sz w:val="26"/>
              <w:szCs w:val="26"/>
            </w:rPr>
            <w:delText xml:space="preserve"> (</w:delText>
          </w:r>
          <w:commentRangeStart w:id="179"/>
          <w:r w:rsidR="0017188F" w:rsidDel="008011F2">
            <w:rPr>
              <w:sz w:val="26"/>
              <w:szCs w:val="26"/>
            </w:rPr>
            <w:delText>REFERENCE</w:delText>
          </w:r>
        </w:del>
      </w:ins>
      <w:commentRangeEnd w:id="179"/>
      <w:ins w:id="180" w:author="Paez, Antonio" w:date="2022-07-27T12:56:00Z">
        <w:del w:id="181" w:author="Mahdis Moghadasi" w:date="2022-08-16T15:55:00Z">
          <w:r w:rsidR="0017188F" w:rsidDel="008011F2">
            <w:rPr>
              <w:rStyle w:val="CommentReference"/>
            </w:rPr>
            <w:commentReference w:id="179"/>
          </w:r>
        </w:del>
      </w:ins>
      <w:ins w:id="182" w:author="Paez, Antonio" w:date="2022-07-27T12:54:00Z">
        <w:r w:rsidR="0017188F">
          <w:rPr>
            <w:sz w:val="26"/>
            <w:szCs w:val="26"/>
          </w:rPr>
          <w:t>)</w:t>
        </w:r>
      </w:ins>
      <w:ins w:id="183" w:author="Paez, Antonio" w:date="2022-07-27T12:56:00Z">
        <w:r w:rsidR="0017188F">
          <w:rPr>
            <w:sz w:val="26"/>
            <w:szCs w:val="26"/>
          </w:rPr>
          <w:t>.</w:t>
        </w:r>
      </w:ins>
    </w:p>
    <w:p w14:paraId="76783F9A" w14:textId="402FA6E2" w:rsidR="00CB765A" w:rsidRPr="00BF3A32" w:rsidRDefault="00753727" w:rsidP="00C702E4">
      <w:pPr>
        <w:spacing w:line="360" w:lineRule="auto"/>
        <w:jc w:val="both"/>
        <w:rPr>
          <w:ins w:id="184" w:author="Paez, Antonio" w:date="2022-07-27T13:29:00Z"/>
          <w:sz w:val="26"/>
          <w:szCs w:val="26"/>
          <w:rtl/>
          <w:lang w:val="en-US" w:bidi="fa-IR"/>
        </w:rPr>
      </w:pPr>
      <w:ins w:id="185" w:author="Paez, Antonio" w:date="2022-07-27T12:56:00Z">
        <w:r>
          <w:rPr>
            <w:sz w:val="26"/>
            <w:szCs w:val="26"/>
          </w:rPr>
          <w:lastRenderedPageBreak/>
          <w:t xml:space="preserve">The </w:t>
        </w:r>
      </w:ins>
      <w:ins w:id="186" w:author="Paez, Antonio" w:date="2022-07-27T12:57:00Z">
        <w:r>
          <w:rPr>
            <w:sz w:val="26"/>
            <w:szCs w:val="26"/>
          </w:rPr>
          <w:t>relevance</w:t>
        </w:r>
      </w:ins>
      <w:ins w:id="187" w:author="Paez, Antonio" w:date="2022-07-27T12:56:00Z">
        <w:r>
          <w:rPr>
            <w:sz w:val="26"/>
            <w:szCs w:val="26"/>
          </w:rPr>
          <w:t xml:space="preserve"> of accessibility-based planning is </w:t>
        </w:r>
      </w:ins>
      <w:ins w:id="188" w:author="Paez, Antonio" w:date="2022-07-27T12:57:00Z">
        <w:r>
          <w:rPr>
            <w:sz w:val="26"/>
            <w:szCs w:val="26"/>
          </w:rPr>
          <w:t>even more evident when active modes are considered: who would rather make long trips if equivalent destinations could be reached with shorter trips? Not only can pedestrians and cyclists not be shielded from the cost of travel, t</w:t>
        </w:r>
        <w:r w:rsidRPr="009B540C">
          <w:rPr>
            <w:sz w:val="26"/>
            <w:szCs w:val="26"/>
          </w:rPr>
          <w:t xml:space="preserve">he effort of reaching destinations </w:t>
        </w:r>
        <w:r>
          <w:rPr>
            <w:sz w:val="26"/>
            <w:szCs w:val="26"/>
          </w:rPr>
          <w:t>is inherently</w:t>
        </w:r>
        <w:r w:rsidRPr="009B540C">
          <w:rPr>
            <w:sz w:val="26"/>
            <w:szCs w:val="26"/>
          </w:rPr>
          <w:t xml:space="preserve"> visceral</w:t>
        </w:r>
      </w:ins>
      <w:ins w:id="189" w:author="Mahdis Moghadasi" w:date="2022-08-16T15:56:00Z">
        <w:r w:rsidR="00EB6736">
          <w:rPr>
            <w:sz w:val="26"/>
            <w:szCs w:val="26"/>
          </w:rPr>
          <w:t xml:space="preserve"> </w:t>
        </w:r>
      </w:ins>
      <w:r w:rsidR="00EB6736">
        <w:rPr>
          <w:sz w:val="26"/>
          <w:szCs w:val="26"/>
        </w:rPr>
        <w:fldChar w:fldCharType="begin">
          <w:fldData xml:space="preserve">PEVuZE5vdGU+PENpdGU+PEF1dGhvcj5Qw6FlejwvQXV0aG9yPjxZZWFyPjIwMjA8L1llYXI+PFJl
Y051bT4xOTY8L1JlY051bT48RGlzcGxheVRleHQ+KEhzdSBhbmQgVHNhaSAyMDE0LCBJc2VraSBh
bmQgVGluZ3N0cm9tIDIwMTQsIFDDoWV6LCBBbmp1bSBldCBhbC4gMjAyMCk8L0Rpc3BsYXlUZXh0
PjxyZWNvcmQ+PHJlYy1udW1iZXI+MTk2PC9yZWMtbnVtYmVyPjxmb3JlaWduLWtleXM+PGtleSBh
cHA9IkVOIiBkYi1pZD0iMmUycDV2eHgyenh0cmZleHBhZDV6YWVmMHB4ejVycjI1MmE1IiB0aW1l
c3RhbXA9IjE2NjA2NjU4NTQiPjE5Njwva2V5PjwvZm9yZWlnbi1rZXlzPjxyZWYtdHlwZSBuYW1l
PSJKb3VybmFsIEFydGljbGUiPjE3PC9yZWYtdHlwZT48Y29udHJpYnV0b3JzPjxhdXRob3JzPjxh
dXRob3I+UMOhZXosIEFudG9uaW88L2F1dGhvcj48YXV0aG9yPkFuanVtLCBab2hhPC9hdXRob3I+
PGF1dGhvcj5EaWNrc29uLUFuZGVyc29uLCBTYXJhaCBFLjwvYXV0aG9yPjxhdXRob3I+U2NodXN0
ZXItV2FsbGFjZSwgQ29yaW5uZSBKLjwvYXV0aG9yPjxhdXRob3I+TWFydMOtbiBSYW1vcywgQmVs
w6luPC9hdXRob3I+PGF1dGhvcj5IaWdnaW5zLCBDaHJpc3RvcGhlciBELjwvYXV0aG9yPjwvYXV0
aG9ycz48L2NvbnRyaWJ1dG9ycz48dGl0bGVzPjx0aXRsZT5Db21wYXJpbmcgZGlzdGFuY2UsIHRp
bWUsIGFuZCBtZXRhYm9saWMgZW5lcmd5IGNvc3QgZnVuY3Rpb25zIGZvciB3YWxraW5nIGFjY2Vz
c2liaWxpdHkgaW4gaW5mcmFzdHJ1Y3R1cmUtcG9vciByZWdpb25zPC90aXRsZT48c2Vjb25kYXJ5
LXRpdGxlPkpvdXJuYWwgb2YgVHJhbnNwb3J0IEdlb2dyYXBoeTwvc2Vjb25kYXJ5LXRpdGxlPjwv
dGl0bGVzPjxwZXJpb2RpY2FsPjxmdWxsLXRpdGxlPkpvdXJuYWwgb2YgVHJhbnNwb3J0IEdlb2dy
YXBoeTwvZnVsbC10aXRsZT48L3BlcmlvZGljYWw+PHZvbHVtZT44Mjwvdm9sdW1lPjxzZWN0aW9u
PjEwMjU2NDwvc2VjdGlvbj48ZGF0ZXM+PHllYXI+MjAyMDwveWVhcj48L2RhdGVzPjxpc2JuPjA5
NjY2OTIzPC9pc2JuPjx1cmxzPjwvdXJscz48ZWxlY3Ryb25pYy1yZXNvdXJjZS1udW0+MTAuMTAx
Ni9qLmp0cmFuZ2VvLjIwMTkuMTAyNTY0PC9lbGVjdHJvbmljLXJlc291cmNlLW51bT48L3JlY29y
ZD48L0NpdGU+PENpdGU+PEF1dGhvcj5Jc2VraTwvQXV0aG9yPjxZZWFyPjIwMTQ8L1llYXI+PFJl
Y051bT4xOTg8L1JlY051bT48cmVjb3JkPjxyZWMtbnVtYmVyPjE5ODwvcmVjLW51bWJlcj48Zm9y
ZWlnbi1rZXlzPjxrZXkgYXBwPSJFTiIgZGItaWQ9IjJlMnA1dnh4Mnp4dHJmZXhwYWQ1emFlZjBw
eHo1cnIyNTJhNSIgdGltZXN0YW1wPSIxNjYwNjY1ODYwIj4xOTg8L2tleT48L2ZvcmVpZ24ta2V5
cz48cmVmLXR5cGUgbmFtZT0iSm91cm5hbCBBcnRpY2xlIj4xNzwvcmVmLXR5cGU+PGNvbnRyaWJ1
dG9ycz48YXV0aG9ycz48YXV0aG9yPklzZWtpLCBIaXJveXVraTwvYXV0aG9yPjxhdXRob3I+VGlu
Z3N0cm9tLCBNYXR0aGV3PC9hdXRob3I+PC9hdXRob3JzPjwvY29udHJpYnV0b3JzPjx0aXRsZXM+
PHRpdGxlPkEgbmV3IGFwcHJvYWNoIGZvciBiaWtlc2hlZCBhbmFseXNpcyB3aXRoIGNvbnNpZGVy
YXRpb24gb2YgdG9wb2dyYXBoeSwgc3RyZWV0IGNvbm5lY3Rpdml0eSwgYW5kIGVuZXJneSBjb25z
dW1wdGlvbjwvdGl0bGU+PHNlY29uZGFyeS10aXRsZT5Db21wdXRlcnMsIEVudmlyb25tZW50IGFu
ZCBVcmJhbiBTeXN0ZW1zPC9zZWNvbmRhcnktdGl0bGU+PC90aXRsZXM+PHBlcmlvZGljYWw+PGZ1
bGwtdGl0bGU+Q29tcHV0ZXJzLCBFbnZpcm9ubWVudCBhbmQgVXJiYW4gU3lzdGVtczwvZnVsbC10
aXRsZT48L3BlcmlvZGljYWw+PHBhZ2VzPjE2Ni0xNzc8L3BhZ2VzPjx2b2x1bWU+NDg8L3ZvbHVt
ZT48c2VjdGlvbj4xNjY8L3NlY3Rpb24+PGRhdGVzPjx5ZWFyPjIwMTQ8L3llYXI+PC9kYXRlcz48
aXNibj4wMTk4OTcxNTwvaXNibj48dXJscz48L3VybHM+PGVsZWN0cm9uaWMtcmVzb3VyY2UtbnVt
PjEwLjEwMTYvai5jb21wZW52dXJic3lzLjIwMTQuMDcuMDA4PC9lbGVjdHJvbmljLXJlc291cmNl
LW51bT48L3JlY29yZD48L0NpdGU+PENpdGU+PEF1dGhvcj5Ic3U8L0F1dGhvcj48WWVhcj4yMDE0
PC9ZZWFyPjxSZWNOdW0+MjAxPC9SZWNOdW0+PHJlY29yZD48cmVjLW51bWJlcj4yMDE8L3JlYy1u
dW1iZXI+PGZvcmVpZ24ta2V5cz48a2V5IGFwcD0iRU4iIGRiLWlkPSIyZTJwNXZ4eDJ6eHRyZmV4
cGFkNXphZWYwcHh6NXJyMjUyYTUiIHRpbWVzdGFtcD0iMTY2MDY2NTg3MSI+MjAxPC9rZXk+PC9m
b3JlaWduLWtleXM+PHJlZi10eXBlIG5hbWU9IkpvdXJuYWwgQXJ0aWNsZSI+MTc8L3JlZi10eXBl
Pjxjb250cmlidXRvcnM+PGF1dGhvcnM+PGF1dGhvcj5Ic3UsIENoYXVnLUluZzwvYXV0aG9yPjxh
dXRob3I+VHNhaSwgWWF1LUNoaW5nPC9hdXRob3I+PC9hdXRob3JzPjwvY29udHJpYnV0b3JzPjx0
aXRsZXM+PHRpdGxlPkFuIEVuZXJneSBFeHBlbmRpdHVyZSBBcHByb2FjaCBmb3IgRXN0aW1hdGlu
ZyBXYWxraW5nIERpc3RhbmNlPC90aXRsZT48c2Vjb25kYXJ5LXRpdGxlPkVudmlyb25tZW50IGFu
ZCBQbGFubmluZyBCOiBQbGFubmluZyBhbmQgRGVzaWduPC9zZWNvbmRhcnktdGl0bGU+PC90aXRs
ZXM+PHBlcmlvZGljYWw+PGZ1bGwtdGl0bGU+RW52aXJvbm1lbnQgYW5kIFBsYW5uaW5nIEI6IFBs
YW5uaW5nIGFuZCBEZXNpZ248L2Z1bGwtdGl0bGU+PC9wZXJpb2RpY2FsPjxwYWdlcz4yODktMzA2
PC9wYWdlcz48dm9sdW1lPjQxPC92b2x1bWU+PG51bWJlcj4yPC9udW1iZXI+PHNlY3Rpb24+Mjg5
PC9zZWN0aW9uPjxkYXRlcz48eWVhcj4yMDE0PC95ZWFyPjwvZGF0ZXM+PGlzYm4+MDI2NS04MTM1
JiN4RDsxNDcyLTM0MTc8L2lzYm4+PHVybHM+PC91cmxzPjxlbGVjdHJvbmljLXJlc291cmNlLW51
bT4xMC4xMDY4L2IzNzE2OTwvZWxlY3Ryb25pYy1yZXNvdXJjZS1udW0+PC9yZWNvcmQ+PC9DaXRl
PjwvRW5kTm90ZT4A
</w:fldData>
        </w:fldChar>
      </w:r>
      <w:r w:rsidR="00D56E23">
        <w:rPr>
          <w:sz w:val="26"/>
          <w:szCs w:val="26"/>
        </w:rPr>
        <w:instrText xml:space="preserve"> ADDIN EN.CITE </w:instrText>
      </w:r>
      <w:r w:rsidR="00D56E23">
        <w:rPr>
          <w:sz w:val="26"/>
          <w:szCs w:val="26"/>
        </w:rPr>
        <w:fldChar w:fldCharType="begin">
          <w:fldData xml:space="preserve">PEVuZE5vdGU+PENpdGU+PEF1dGhvcj5Qw6FlejwvQXV0aG9yPjxZZWFyPjIwMjA8L1llYXI+PFJl
Y051bT4xOTY8L1JlY051bT48RGlzcGxheVRleHQ+KEhzdSBhbmQgVHNhaSAyMDE0LCBJc2VraSBh
bmQgVGluZ3N0cm9tIDIwMTQsIFDDoWV6LCBBbmp1bSBldCBhbC4gMjAyMCk8L0Rpc3BsYXlUZXh0
PjxyZWNvcmQ+PHJlYy1udW1iZXI+MTk2PC9yZWMtbnVtYmVyPjxmb3JlaWduLWtleXM+PGtleSBh
cHA9IkVOIiBkYi1pZD0iMmUycDV2eHgyenh0cmZleHBhZDV6YWVmMHB4ejVycjI1MmE1IiB0aW1l
c3RhbXA9IjE2NjA2NjU4NTQiPjE5Njwva2V5PjwvZm9yZWlnbi1rZXlzPjxyZWYtdHlwZSBuYW1l
PSJKb3VybmFsIEFydGljbGUiPjE3PC9yZWYtdHlwZT48Y29udHJpYnV0b3JzPjxhdXRob3JzPjxh
dXRob3I+UMOhZXosIEFudG9uaW88L2F1dGhvcj48YXV0aG9yPkFuanVtLCBab2hhPC9hdXRob3I+
PGF1dGhvcj5EaWNrc29uLUFuZGVyc29uLCBTYXJhaCBFLjwvYXV0aG9yPjxhdXRob3I+U2NodXN0
ZXItV2FsbGFjZSwgQ29yaW5uZSBKLjwvYXV0aG9yPjxhdXRob3I+TWFydMOtbiBSYW1vcywgQmVs
w6luPC9hdXRob3I+PGF1dGhvcj5IaWdnaW5zLCBDaHJpc3RvcGhlciBELjwvYXV0aG9yPjwvYXV0
aG9ycz48L2NvbnRyaWJ1dG9ycz48dGl0bGVzPjx0aXRsZT5Db21wYXJpbmcgZGlzdGFuY2UsIHRp
bWUsIGFuZCBtZXRhYm9saWMgZW5lcmd5IGNvc3QgZnVuY3Rpb25zIGZvciB3YWxraW5nIGFjY2Vz
c2liaWxpdHkgaW4gaW5mcmFzdHJ1Y3R1cmUtcG9vciByZWdpb25zPC90aXRsZT48c2Vjb25kYXJ5
LXRpdGxlPkpvdXJuYWwgb2YgVHJhbnNwb3J0IEdlb2dyYXBoeTwvc2Vjb25kYXJ5LXRpdGxlPjwv
dGl0bGVzPjxwZXJpb2RpY2FsPjxmdWxsLXRpdGxlPkpvdXJuYWwgb2YgVHJhbnNwb3J0IEdlb2dy
YXBoeTwvZnVsbC10aXRsZT48L3BlcmlvZGljYWw+PHZvbHVtZT44Mjwvdm9sdW1lPjxzZWN0aW9u
PjEwMjU2NDwvc2VjdGlvbj48ZGF0ZXM+PHllYXI+MjAyMDwveWVhcj48L2RhdGVzPjxpc2JuPjA5
NjY2OTIzPC9pc2JuPjx1cmxzPjwvdXJscz48ZWxlY3Ryb25pYy1yZXNvdXJjZS1udW0+MTAuMTAx
Ni9qLmp0cmFuZ2VvLjIwMTkuMTAyNTY0PC9lbGVjdHJvbmljLXJlc291cmNlLW51bT48L3JlY29y
ZD48L0NpdGU+PENpdGU+PEF1dGhvcj5Jc2VraTwvQXV0aG9yPjxZZWFyPjIwMTQ8L1llYXI+PFJl
Y051bT4xOTg8L1JlY051bT48cmVjb3JkPjxyZWMtbnVtYmVyPjE5ODwvcmVjLW51bWJlcj48Zm9y
ZWlnbi1rZXlzPjxrZXkgYXBwPSJFTiIgZGItaWQ9IjJlMnA1dnh4Mnp4dHJmZXhwYWQ1emFlZjBw
eHo1cnIyNTJhNSIgdGltZXN0YW1wPSIxNjYwNjY1ODYwIj4xOTg8L2tleT48L2ZvcmVpZ24ta2V5
cz48cmVmLXR5cGUgbmFtZT0iSm91cm5hbCBBcnRpY2xlIj4xNzwvcmVmLXR5cGU+PGNvbnRyaWJ1
dG9ycz48YXV0aG9ycz48YXV0aG9yPklzZWtpLCBIaXJveXVraTwvYXV0aG9yPjxhdXRob3I+VGlu
Z3N0cm9tLCBNYXR0aGV3PC9hdXRob3I+PC9hdXRob3JzPjwvY29udHJpYnV0b3JzPjx0aXRsZXM+
PHRpdGxlPkEgbmV3IGFwcHJvYWNoIGZvciBiaWtlc2hlZCBhbmFseXNpcyB3aXRoIGNvbnNpZGVy
YXRpb24gb2YgdG9wb2dyYXBoeSwgc3RyZWV0IGNvbm5lY3Rpdml0eSwgYW5kIGVuZXJneSBjb25z
dW1wdGlvbjwvdGl0bGU+PHNlY29uZGFyeS10aXRsZT5Db21wdXRlcnMsIEVudmlyb25tZW50IGFu
ZCBVcmJhbiBTeXN0ZW1zPC9zZWNvbmRhcnktdGl0bGU+PC90aXRsZXM+PHBlcmlvZGljYWw+PGZ1
bGwtdGl0bGU+Q29tcHV0ZXJzLCBFbnZpcm9ubWVudCBhbmQgVXJiYW4gU3lzdGVtczwvZnVsbC10
aXRsZT48L3BlcmlvZGljYWw+PHBhZ2VzPjE2Ni0xNzc8L3BhZ2VzPjx2b2x1bWU+NDg8L3ZvbHVt
ZT48c2VjdGlvbj4xNjY8L3NlY3Rpb24+PGRhdGVzPjx5ZWFyPjIwMTQ8L3llYXI+PC9kYXRlcz48
aXNibj4wMTk4OTcxNTwvaXNibj48dXJscz48L3VybHM+PGVsZWN0cm9uaWMtcmVzb3VyY2UtbnVt
PjEwLjEwMTYvai5jb21wZW52dXJic3lzLjIwMTQuMDcuMDA4PC9lbGVjdHJvbmljLXJlc291cmNl
LW51bT48L3JlY29yZD48L0NpdGU+PENpdGU+PEF1dGhvcj5Ic3U8L0F1dGhvcj48WWVhcj4yMDE0
PC9ZZWFyPjxSZWNOdW0+MjAxPC9SZWNOdW0+PHJlY29yZD48cmVjLW51bWJlcj4yMDE8L3JlYy1u
dW1iZXI+PGZvcmVpZ24ta2V5cz48a2V5IGFwcD0iRU4iIGRiLWlkPSIyZTJwNXZ4eDJ6eHRyZmV4
cGFkNXphZWYwcHh6NXJyMjUyYTUiIHRpbWVzdGFtcD0iMTY2MDY2NTg3MSI+MjAxPC9rZXk+PC9m
b3JlaWduLWtleXM+PHJlZi10eXBlIG5hbWU9IkpvdXJuYWwgQXJ0aWNsZSI+MTc8L3JlZi10eXBl
Pjxjb250cmlidXRvcnM+PGF1dGhvcnM+PGF1dGhvcj5Ic3UsIENoYXVnLUluZzwvYXV0aG9yPjxh
dXRob3I+VHNhaSwgWWF1LUNoaW5nPC9hdXRob3I+PC9hdXRob3JzPjwvY29udHJpYnV0b3JzPjx0
aXRsZXM+PHRpdGxlPkFuIEVuZXJneSBFeHBlbmRpdHVyZSBBcHByb2FjaCBmb3IgRXN0aW1hdGlu
ZyBXYWxraW5nIERpc3RhbmNlPC90aXRsZT48c2Vjb25kYXJ5LXRpdGxlPkVudmlyb25tZW50IGFu
ZCBQbGFubmluZyBCOiBQbGFubmluZyBhbmQgRGVzaWduPC9zZWNvbmRhcnktdGl0bGU+PC90aXRs
ZXM+PHBlcmlvZGljYWw+PGZ1bGwtdGl0bGU+RW52aXJvbm1lbnQgYW5kIFBsYW5uaW5nIEI6IFBs
YW5uaW5nIGFuZCBEZXNpZ248L2Z1bGwtdGl0bGU+PC9wZXJpb2RpY2FsPjxwYWdlcz4yODktMzA2
PC9wYWdlcz48dm9sdW1lPjQxPC92b2x1bWU+PG51bWJlcj4yPC9udW1iZXI+PHNlY3Rpb24+Mjg5
PC9zZWN0aW9uPjxkYXRlcz48eWVhcj4yMDE0PC95ZWFyPjwvZGF0ZXM+PGlzYm4+MDI2NS04MTM1
JiN4RDsxNDcyLTM0MTc8L2lzYm4+PHVybHM+PC91cmxzPjxlbGVjdHJvbmljLXJlc291cmNlLW51
bT4xMC4xMDY4L2IzNzE2OTwvZWxlY3Ryb25pYy1yZXNvdXJjZS1udW0+PC9yZWNvcmQ+PC9DaXRl
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EB6736">
        <w:rPr>
          <w:sz w:val="26"/>
          <w:szCs w:val="26"/>
        </w:rPr>
      </w:r>
      <w:r w:rsidR="00EB6736">
        <w:rPr>
          <w:sz w:val="26"/>
          <w:szCs w:val="26"/>
        </w:rPr>
        <w:fldChar w:fldCharType="separate"/>
      </w:r>
      <w:r w:rsidR="00D56E23">
        <w:rPr>
          <w:noProof/>
          <w:sz w:val="26"/>
          <w:szCs w:val="26"/>
        </w:rPr>
        <w:t>(Hsu and Tsai 2014, Iseki and Tingstrom 2014, Páez, Anjum et al. 2020)</w:t>
      </w:r>
      <w:r w:rsidR="00EB6736">
        <w:rPr>
          <w:sz w:val="26"/>
          <w:szCs w:val="26"/>
        </w:rPr>
        <w:fldChar w:fldCharType="end"/>
      </w:r>
      <w:ins w:id="190" w:author="Paez, Antonio" w:date="2022-07-27T12:57:00Z">
        <w:r w:rsidRPr="009B540C">
          <w:rPr>
            <w:sz w:val="26"/>
            <w:szCs w:val="26"/>
          </w:rPr>
          <w:t xml:space="preserve"> </w:t>
        </w:r>
        <w:del w:id="191" w:author="Mahdis Moghadasi" w:date="2022-08-16T15:56:00Z">
          <w:r w:rsidRPr="009B540C" w:rsidDel="00EB6736">
            <w:rPr>
              <w:sz w:val="26"/>
              <w:szCs w:val="26"/>
            </w:rPr>
            <w:delText>(</w:delText>
          </w:r>
        </w:del>
      </w:ins>
      <w:commentRangeStart w:id="192"/>
      <w:ins w:id="193" w:author="Paez, Antonio" w:date="2022-07-27T13:01:00Z">
        <w:del w:id="194" w:author="Mahdis Moghadasi" w:date="2022-08-16T15:56:00Z">
          <w:r w:rsidDel="00EB6736">
            <w:rPr>
              <w:sz w:val="26"/>
              <w:szCs w:val="26"/>
            </w:rPr>
            <w:delText>REFERENCES</w:delText>
          </w:r>
        </w:del>
      </w:ins>
      <w:commentRangeEnd w:id="192"/>
      <w:ins w:id="195" w:author="Paez, Antonio" w:date="2022-07-27T12:57:00Z">
        <w:del w:id="196" w:author="Mahdis Moghadasi" w:date="2022-08-16T15:56:00Z">
          <w:r w:rsidDel="00EB6736">
            <w:rPr>
              <w:rStyle w:val="CommentReference"/>
            </w:rPr>
            <w:commentReference w:id="192"/>
          </w:r>
          <w:r w:rsidRPr="009B540C" w:rsidDel="00EB6736">
            <w:rPr>
              <w:sz w:val="26"/>
              <w:szCs w:val="26"/>
            </w:rPr>
            <w:delText>)</w:delText>
          </w:r>
        </w:del>
      </w:ins>
      <w:ins w:id="197" w:author="Paez, Antonio" w:date="2022-07-27T13:03:00Z">
        <w:del w:id="198" w:author="Mahdis Moghadasi" w:date="2022-08-16T15:56:00Z">
          <w:r w:rsidR="007E320E" w:rsidDel="00EB6736">
            <w:rPr>
              <w:sz w:val="26"/>
              <w:szCs w:val="26"/>
            </w:rPr>
            <w:delText xml:space="preserve">. </w:delText>
          </w:r>
        </w:del>
        <w:r w:rsidR="007E320E">
          <w:rPr>
            <w:sz w:val="26"/>
            <w:szCs w:val="26"/>
          </w:rPr>
          <w:t>As interest in active travel-based accessibility</w:t>
        </w:r>
      </w:ins>
      <w:ins w:id="199" w:author="Paez, Antonio" w:date="2022-07-28T10:14:00Z">
        <w:r w:rsidR="00755BA7">
          <w:rPr>
            <w:sz w:val="26"/>
            <w:szCs w:val="26"/>
          </w:rPr>
          <w:t xml:space="preserve"> (ATB accessibility)</w:t>
        </w:r>
      </w:ins>
      <w:ins w:id="200" w:author="Paez, Antonio" w:date="2022-07-27T13:15:00Z">
        <w:r w:rsidR="00A879B7">
          <w:rPr>
            <w:sz w:val="26"/>
            <w:szCs w:val="26"/>
          </w:rPr>
          <w:t xml:space="preserve"> </w:t>
        </w:r>
      </w:ins>
      <w:ins w:id="201" w:author="Paez, Antonio" w:date="2022-07-27T13:03:00Z">
        <w:r w:rsidR="007E320E">
          <w:rPr>
            <w:sz w:val="26"/>
            <w:szCs w:val="26"/>
          </w:rPr>
          <w:t>grows</w:t>
        </w:r>
      </w:ins>
      <w:ins w:id="202" w:author="Paez, Antonio" w:date="2022-07-27T13:15:00Z">
        <w:r w:rsidR="00A879B7">
          <w:rPr>
            <w:sz w:val="26"/>
            <w:szCs w:val="26"/>
          </w:rPr>
          <w:t xml:space="preserve"> glob</w:t>
        </w:r>
      </w:ins>
      <w:ins w:id="203" w:author="Paez, Antonio" w:date="2022-07-27T13:16:00Z">
        <w:r w:rsidR="00A879B7">
          <w:rPr>
            <w:sz w:val="26"/>
            <w:szCs w:val="26"/>
          </w:rPr>
          <w:t>ally</w:t>
        </w:r>
      </w:ins>
      <w:ins w:id="204" w:author="Paez, Antonio" w:date="2022-07-27T13:03:00Z">
        <w:r w:rsidR="007E320E">
          <w:rPr>
            <w:sz w:val="26"/>
            <w:szCs w:val="26"/>
          </w:rPr>
          <w:t xml:space="preserve"> (</w:t>
        </w:r>
      </w:ins>
      <w:commentRangeStart w:id="205"/>
      <w:ins w:id="206" w:author="Paez, Antonio" w:date="2022-07-27T13:14:00Z">
        <w:r w:rsidR="00A879B7">
          <w:rPr>
            <w:sz w:val="26"/>
            <w:szCs w:val="26"/>
          </w:rPr>
          <w:t>e.g.,</w:t>
        </w:r>
      </w:ins>
      <w:r w:rsidR="009C0D6F">
        <w:rPr>
          <w:sz w:val="26"/>
          <w:szCs w:val="26"/>
        </w:rPr>
        <w:fldChar w:fldCharType="begin">
          <w:fldData xml:space="preserve">PEVuZE5vdGU+PENpdGU+PEF1dGhvcj5BcnJhbnotTG9wZXo8L0F1dGhvcj48WWVhcj4yMDE5PC9Z
ZWFyPjxSZWNOdW0+Mjk1PC9SZWNOdW0+PERpc3BsYXlUZXh0PihBcnJhbnotTG9wZXosIFNvcmlh
LUxhcmEgZXQgYWwuIDIwMTksIExpLCBIdWFuZyBldCBhbC4gMjAyMCwgUm9zYXMtU2F0aXphYmFs
LCBHdXptYW4gZXQgYWwuIDIwMjAsIE9ydGVnYSwgTWFydMONTiBldCBhbC4gMjAyMSk8L0Rpc3Bs
YXlUZXh0PjxyZWNvcmQ+PHJlYy1udW1iZXI+Mjk1PC9yZWMtbnVtYmVyPjxmb3JlaWduLWtleXM+
PGtleSBhcHA9IkVOIiBkYi1pZD0iMmUycDV2eHgyenh0cmZleHBhZDV6YWVmMHB4ejVycjI1MmE1
IiB0aW1lc3RhbXA9IjE2NjA2OTY5OTUiPjI5NTwva2V5PjwvZm9yZWlnbi1rZXlzPjxyZWYtdHlw
ZSBuYW1lPSJKb3VybmFsIEFydGljbGUiPjE3PC9yZWYtdHlwZT48Y29udHJpYnV0b3JzPjxhdXRo
b3JzPjxhdXRob3I+QXJyYW56LUxvcGV6LCBBLjwvYXV0aG9yPjxhdXRob3I+U29yaWEtTGFyYSwg
Si4gQS48L2F1dGhvcj48YXV0aG9yPldpdGxveCwgRi48L2F1dGhvcj48YXV0aG9yPlBhZXosIEEu
PC9hdXRob3I+PC9hdXRob3JzPjwvY29udHJpYnV0b3JzPjx0aXRsZXM+PHRpdGxlPk1lYXN1cmlu
ZyByZWxhdGl2ZSBub24tbW90b3JpemVkIGFjY2Vzc2liaWxpdHkgdG8gcmV0YWlsIGFjdGl2aXRp
ZXM8L3RpdGxlPjxzZWNvbmRhcnktdGl0bGU+SU5URVJOQVRJT05BTCBKT1VSTkFMIE9GIFNVU1RB
SU5BQkxFIFRSQU5TUE9SVEFUSU9OPC9zZWNvbmRhcnktdGl0bGU+PC90aXRsZXM+PHBlcmlvZGlj
YWw+PGZ1bGwtdGl0bGU+SW50ZXJuYXRpb25hbCBKb3VybmFsIG9mIFN1c3RhaW5hYmxlIFRyYW5z
cG9ydGF0aW9uPC9mdWxsLXRpdGxlPjwvcGVyaW9kaWNhbD48cGFnZXM+NjM5LTY1MTwvcGFnZXM+
PHZvbHVtZT4xMzwvdm9sdW1lPjxudW1iZXI+OTwvbnVtYmVyPjxkYXRlcz48eWVhcj4yMDE5PC95
ZWFyPjwvZGF0ZXM+PHVybHM+PHJlbGF0ZWQtdXJscz48dXJsPmh0dHBzOi8vd3d3LnRhbmRmb25s
aW5lLmNvbS9kb2kvZnVsbC8xMC4xMDgwLzE1NTY4MzE4LjIwMTguMTQ5ODU2MzwvdXJsPjwvcmVs
YXRlZC11cmxzPjwvdXJscz48ZWxlY3Ryb25pYy1yZXNvdXJjZS1udW0+MTAuMTA4MC8xNTU2ODMx
OC4yMDE4LjE0OTg1NjM8L2VsZWN0cm9uaWMtcmVzb3VyY2UtbnVtPjwvcmVjb3JkPjwvQ2l0ZT48
Q2l0ZT48QXV0aG9yPkxpPC9BdXRob3I+PFllYXI+MjAyMDwvWWVhcj48UmVjTnVtPjI0PC9SZWNO
dW0+PHJlY29yZD48cmVjLW51bWJlcj4yNDwvcmVjLW51bWJlcj48Zm9yZWlnbi1rZXlzPjxrZXkg
YXBwPSJFTiIgZGItaWQ9IjJlMnA1dnh4Mnp4dHJmZXhwYWQ1emFlZjBweHo1cnIyNTJhNSIgdGlt
ZXN0YW1wPSIxNjYwNjYxMzg4Ij4yNDwva2V5PjwvZm9yZWlnbi1rZXlzPjxyZWYtdHlwZSBuYW1l
PSJKb3VybmFsIEFydGljbGUiPjE3PC9yZWYtdHlwZT48Y29udHJpYnV0b3JzPjxhdXRob3JzPjxh
dXRob3I+TGksIEFveW9uZzwvYXV0aG9yPjxhdXRob3I+SHVhbmcsIFlpemhlPC9hdXRob3I+PGF1
dGhvcj5BeGhhdXNlbiwgS2F5IFcuPC9hdXRob3I+PC9hdXRob3JzPjwvY29udHJpYnV0b3JzPjx0
aXRsZXM+PHRpdGxlPkFuIGFwcHJvYWNoIHRvIGltcHV0aW5nIGRlc3RpbmF0aW9uIGFjdGl2aXRp
ZXMgZm9yIGluY2x1c2lvbiBpbiBtZWFzdXJlcyBvZiBiaWN5Y2xlIGFjY2Vzc2liaWxpdHk8L3Rp
dGxlPjxzZWNvbmRhcnktdGl0bGU+Sm91cm5hbCBvZiBUcmFuc3BvcnQgR2VvZ3JhcGh5PC9zZWNv
bmRhcnktdGl0bGU+PC90aXRsZXM+PHBlcmlvZGljYWw+PGZ1bGwtdGl0bGU+Sm91cm5hbCBvZiBU
cmFuc3BvcnQgR2VvZ3JhcGh5PC9mdWxsLXRpdGxlPjwvcGVyaW9kaWNhbD48dm9sdW1lPjgyPC92
b2x1bWU+PHNlY3Rpb24+MTAyNTY2PC9zZWN0aW9uPjxkYXRlcz48eWVhcj4yMDIwPC95ZWFyPjwv
ZGF0ZXM+PGlzYm4+MDk2NjY5MjM8L2lzYm4+PHVybHM+PC91cmxzPjxlbGVjdHJvbmljLXJlc291
cmNlLW51bT4xMC4xMDE2L2ouanRyYW5nZW8uMjAxOS4xMDI1NjY8L2VsZWN0cm9uaWMtcmVzb3Vy
Y2UtbnVtPjwvcmVjb3JkPjwvQ2l0ZT48Q2l0ZT48QXV0aG9yPlJvc2FzLVNhdGl6YWJhbDwvQXV0
aG9yPjxZZWFyPjIwMjA8L1llYXI+PFJlY051bT4yOTc8L1JlY051bT48cmVjb3JkPjxyZWMtbnVt
YmVyPjI5NzwvcmVjLW51bWJlcj48Zm9yZWlnbi1rZXlzPjxrZXkgYXBwPSJFTiIgZGItaWQ9IjJl
MnA1dnh4Mnp4dHJmZXhwYWQ1emFlZjBweHo1cnIyNTJhNSIgdGltZXN0YW1wPSIxNjYwNjk2OTk1
Ij4yOTc8L2tleT48L2ZvcmVpZ24ta2V5cz48cmVmLXR5cGUgbmFtZT0iSm91cm5hbCBBcnRpY2xl
Ij4xNzwvcmVmLXR5cGU+PGNvbnRyaWJ1dG9ycz48YXV0aG9ycz48YXV0aG9yPlJvc2FzLVNhdGl6
YWJhbCwgRC48L2F1dGhvcj48YXV0aG9yPkd1em1hbiwgTC4gQS48L2F1dGhvcj48YXV0aG9yPk92
aWVkbywgRC48L2F1dGhvcj48L2F1dGhvcnM+PC9jb250cmlidXRvcnM+PHRpdGxlcz48dGl0bGU+
Q3ljbGluZyBkaXZlcnNpdHksIGFjY2Vzc2liaWxpdHksIGFuZCBlcXVhbGl0eTogQW4gYW5hbHlz
aXMgb2YgY3ljbGluZyBjb21tdXRpbmcgaW4gQm9nb3RhPC90aXRsZT48c2Vjb25kYXJ5LXRpdGxl
PlRSQU5TUE9SVEFUSU9OIFJFU0VBUkNIIFBBUlQgRC1UUkFOU1BPUlQgQU5EIEVOVklST05NRU5U
PC9zZWNvbmRhcnktdGl0bGU+PC90aXRsZXM+PHBlcmlvZGljYWw+PGZ1bGwtdGl0bGU+VFJBTlNQ
T1JUQVRJT04gUkVTRUFSQ0ggUEFSVCBELVRSQU5TUE9SVCBBTkQgRU5WSVJPTk1FTlQ8L2Z1bGwt
dGl0bGU+PC9wZXJpb2RpY2FsPjx2b2x1bWU+ODg8L3ZvbHVtZT48ZGF0ZXM+PHllYXI+MjAyMDwv
eWVhcj48L2RhdGVzPjx1cmxzPjxyZWxhdGVkLXVybHM+PHVybD5odHRwczovL3d3dy5zY2llbmNl
ZGlyZWN0LmNvbS9zY2llbmNlL2FydGljbGUvcGlpL1MxMzYxOTIwOTIwMzA3NDk1P3ZpYSUzRGlo
dWI8L3VybD48L3JlbGF0ZWQtdXJscz48L3VybHM+PGVsZWN0cm9uaWMtcmVzb3VyY2UtbnVtPjEw
LjEwMTYvai50cmQuMjAyMC4xMDI1NjI8L2VsZWN0cm9uaWMtcmVzb3VyY2UtbnVtPjwvcmVjb3Jk
PjwvQ2l0ZT48Q2l0ZT48QXV0aG9yPk9ydGVnYTwvQXV0aG9yPjxZZWFyPjIwMjE8L1llYXI+PFJl
Y051bT4yMTY8L1JlY051bT48cmVjb3JkPjxyZWMtbnVtYmVyPjIxNjwvcmVjLW51bWJlcj48Zm9y
ZWlnbi1rZXlzPjxrZXkgYXBwPSJFTiIgZGItaWQ9IjJlMnA1dnh4Mnp4dHJmZXhwYWQ1emFlZjBw
eHo1cnIyNTJhNSIgdGltZXN0YW1wPSIxNjYwNjgwMDQ2Ij4yMTY8L2tleT48L2ZvcmVpZ24ta2V5
cz48cmVmLXR5cGUgbmFtZT0iSm91cm5hbCBBcnRpY2xlIj4xNzwvcmVmLXR5cGU+PGNvbnRyaWJ1
dG9ycz48YXV0aG9ycz48YXV0aG9yPk9ydGVnYSwgRW1pbGlvPC9hdXRob3I+PGF1dGhvcj5NYXJ0
w41OLCBCZWzDiU48L2F1dGhvcj48YXV0aG9yPkzDk1Blei1MYW1iYXMsIE1hcsONQSBFdWdlbmlh
PC9hdXRob3I+PGF1dGhvcj5Tb3JpYS1MYXJhLCBKdWxpbyBBPC9hdXRob3I+PC9hdXRob3JzPjwv
Y29udHJpYnV0b3JzPjx0aXRsZXM+PHRpdGxlPkV2YWx1YXRpbmcgdGhlIGltcGFjdCBvZiB1cmJh
biBkZXNpZ24gc2NlbmFyaW9zIG9uIHdhbGtpbmcgYWNjZXNzaWJpbGl0eTogdGhlIGNhc2Ugb2Yg
dGhlIE1hZHJpZCDigJhDZW50cm/igJlkaXN0cmljdDwvdGl0bGU+PHNlY29uZGFyeS10aXRsZT5T
dXN0YWluYWJsZSBDaXRpZXMgYW5kIFNvY2lldHk8L3NlY29uZGFyeS10aXRsZT48L3RpdGxlcz48
cGVyaW9kaWNhbD48ZnVsbC10aXRsZT5TdXN0YWluYWJsZSBDaXRpZXMgYW5kIFNvY2lldHk8L2Z1
bGwtdGl0bGU+PC9wZXJpb2RpY2FsPjxwYWdlcz4xMDMxNTY8L3BhZ2VzPjx2b2x1bWU+NzQ8L3Zv
bHVtZT48ZGF0ZXM+PHllYXI+MjAyMTwveWVhcj48L2RhdGVzPjxpc2JuPjIyMTAtNjcwNzwvaXNi
bj48dXJscz48L3VybHM+PC9yZWNvcmQ+PC9DaXRlPjwvRW5kTm90ZT5=
</w:fldData>
        </w:fldChar>
      </w:r>
      <w:r w:rsidR="00D56E23">
        <w:rPr>
          <w:sz w:val="26"/>
          <w:szCs w:val="26"/>
        </w:rPr>
        <w:instrText xml:space="preserve"> ADDIN EN.CITE </w:instrText>
      </w:r>
      <w:r w:rsidR="00D56E23">
        <w:rPr>
          <w:sz w:val="26"/>
          <w:szCs w:val="26"/>
        </w:rPr>
        <w:fldChar w:fldCharType="begin">
          <w:fldData xml:space="preserve">PEVuZE5vdGU+PENpdGU+PEF1dGhvcj5BcnJhbnotTG9wZXo8L0F1dGhvcj48WWVhcj4yMDE5PC9Z
ZWFyPjxSZWNOdW0+Mjk1PC9SZWNOdW0+PERpc3BsYXlUZXh0PihBcnJhbnotTG9wZXosIFNvcmlh
LUxhcmEgZXQgYWwuIDIwMTksIExpLCBIdWFuZyBldCBhbC4gMjAyMCwgUm9zYXMtU2F0aXphYmFs
LCBHdXptYW4gZXQgYWwuIDIwMjAsIE9ydGVnYSwgTWFydMONTiBldCBhbC4gMjAyMSk8L0Rpc3Bs
YXlUZXh0PjxyZWNvcmQ+PHJlYy1udW1iZXI+Mjk1PC9yZWMtbnVtYmVyPjxmb3JlaWduLWtleXM+
PGtleSBhcHA9IkVOIiBkYi1pZD0iMmUycDV2eHgyenh0cmZleHBhZDV6YWVmMHB4ejVycjI1MmE1
IiB0aW1lc3RhbXA9IjE2NjA2OTY5OTUiPjI5NTwva2V5PjwvZm9yZWlnbi1rZXlzPjxyZWYtdHlw
ZSBuYW1lPSJKb3VybmFsIEFydGljbGUiPjE3PC9yZWYtdHlwZT48Y29udHJpYnV0b3JzPjxhdXRo
b3JzPjxhdXRob3I+QXJyYW56LUxvcGV6LCBBLjwvYXV0aG9yPjxhdXRob3I+U29yaWEtTGFyYSwg
Si4gQS48L2F1dGhvcj48YXV0aG9yPldpdGxveCwgRi48L2F1dGhvcj48YXV0aG9yPlBhZXosIEEu
PC9hdXRob3I+PC9hdXRob3JzPjwvY29udHJpYnV0b3JzPjx0aXRsZXM+PHRpdGxlPk1lYXN1cmlu
ZyByZWxhdGl2ZSBub24tbW90b3JpemVkIGFjY2Vzc2liaWxpdHkgdG8gcmV0YWlsIGFjdGl2aXRp
ZXM8L3RpdGxlPjxzZWNvbmRhcnktdGl0bGU+SU5URVJOQVRJT05BTCBKT1VSTkFMIE9GIFNVU1RB
SU5BQkxFIFRSQU5TUE9SVEFUSU9OPC9zZWNvbmRhcnktdGl0bGU+PC90aXRsZXM+PHBlcmlvZGlj
YWw+PGZ1bGwtdGl0bGU+SW50ZXJuYXRpb25hbCBKb3VybmFsIG9mIFN1c3RhaW5hYmxlIFRyYW5z
cG9ydGF0aW9uPC9mdWxsLXRpdGxlPjwvcGVyaW9kaWNhbD48cGFnZXM+NjM5LTY1MTwvcGFnZXM+
PHZvbHVtZT4xMzwvdm9sdW1lPjxudW1iZXI+OTwvbnVtYmVyPjxkYXRlcz48eWVhcj4yMDE5PC95
ZWFyPjwvZGF0ZXM+PHVybHM+PHJlbGF0ZWQtdXJscz48dXJsPmh0dHBzOi8vd3d3LnRhbmRmb25s
aW5lLmNvbS9kb2kvZnVsbC8xMC4xMDgwLzE1NTY4MzE4LjIwMTguMTQ5ODU2MzwvdXJsPjwvcmVs
YXRlZC11cmxzPjwvdXJscz48ZWxlY3Ryb25pYy1yZXNvdXJjZS1udW0+MTAuMTA4MC8xNTU2ODMx
OC4yMDE4LjE0OTg1NjM8L2VsZWN0cm9uaWMtcmVzb3VyY2UtbnVtPjwvcmVjb3JkPjwvQ2l0ZT48
Q2l0ZT48QXV0aG9yPkxpPC9BdXRob3I+PFllYXI+MjAyMDwvWWVhcj48UmVjTnVtPjI0PC9SZWNO
dW0+PHJlY29yZD48cmVjLW51bWJlcj4yNDwvcmVjLW51bWJlcj48Zm9yZWlnbi1rZXlzPjxrZXkg
YXBwPSJFTiIgZGItaWQ9IjJlMnA1dnh4Mnp4dHJmZXhwYWQ1emFlZjBweHo1cnIyNTJhNSIgdGlt
ZXN0YW1wPSIxNjYwNjYxMzg4Ij4yNDwva2V5PjwvZm9yZWlnbi1rZXlzPjxyZWYtdHlwZSBuYW1l
PSJKb3VybmFsIEFydGljbGUiPjE3PC9yZWYtdHlwZT48Y29udHJpYnV0b3JzPjxhdXRob3JzPjxh
dXRob3I+TGksIEFveW9uZzwvYXV0aG9yPjxhdXRob3I+SHVhbmcsIFlpemhlPC9hdXRob3I+PGF1
dGhvcj5BeGhhdXNlbiwgS2F5IFcuPC9hdXRob3I+PC9hdXRob3JzPjwvY29udHJpYnV0b3JzPjx0
aXRsZXM+PHRpdGxlPkFuIGFwcHJvYWNoIHRvIGltcHV0aW5nIGRlc3RpbmF0aW9uIGFjdGl2aXRp
ZXMgZm9yIGluY2x1c2lvbiBpbiBtZWFzdXJlcyBvZiBiaWN5Y2xlIGFjY2Vzc2liaWxpdHk8L3Rp
dGxlPjxzZWNvbmRhcnktdGl0bGU+Sm91cm5hbCBvZiBUcmFuc3BvcnQgR2VvZ3JhcGh5PC9zZWNv
bmRhcnktdGl0bGU+PC90aXRsZXM+PHBlcmlvZGljYWw+PGZ1bGwtdGl0bGU+Sm91cm5hbCBvZiBU
cmFuc3BvcnQgR2VvZ3JhcGh5PC9mdWxsLXRpdGxlPjwvcGVyaW9kaWNhbD48dm9sdW1lPjgyPC92
b2x1bWU+PHNlY3Rpb24+MTAyNTY2PC9zZWN0aW9uPjxkYXRlcz48eWVhcj4yMDIwPC95ZWFyPjwv
ZGF0ZXM+PGlzYm4+MDk2NjY5MjM8L2lzYm4+PHVybHM+PC91cmxzPjxlbGVjdHJvbmljLXJlc291
cmNlLW51bT4xMC4xMDE2L2ouanRyYW5nZW8uMjAxOS4xMDI1NjY8L2VsZWN0cm9uaWMtcmVzb3Vy
Y2UtbnVtPjwvcmVjb3JkPjwvQ2l0ZT48Q2l0ZT48QXV0aG9yPlJvc2FzLVNhdGl6YWJhbDwvQXV0
aG9yPjxZZWFyPjIwMjA8L1llYXI+PFJlY051bT4yOTc8L1JlY051bT48cmVjb3JkPjxyZWMtbnVt
YmVyPjI5NzwvcmVjLW51bWJlcj48Zm9yZWlnbi1rZXlzPjxrZXkgYXBwPSJFTiIgZGItaWQ9IjJl
MnA1dnh4Mnp4dHJmZXhwYWQ1emFlZjBweHo1cnIyNTJhNSIgdGltZXN0YW1wPSIxNjYwNjk2OTk1
Ij4yOTc8L2tleT48L2ZvcmVpZ24ta2V5cz48cmVmLXR5cGUgbmFtZT0iSm91cm5hbCBBcnRpY2xl
Ij4xNzwvcmVmLXR5cGU+PGNvbnRyaWJ1dG9ycz48YXV0aG9ycz48YXV0aG9yPlJvc2FzLVNhdGl6
YWJhbCwgRC48L2F1dGhvcj48YXV0aG9yPkd1em1hbiwgTC4gQS48L2F1dGhvcj48YXV0aG9yPk92
aWVkbywgRC48L2F1dGhvcj48L2F1dGhvcnM+PC9jb250cmlidXRvcnM+PHRpdGxlcz48dGl0bGU+
Q3ljbGluZyBkaXZlcnNpdHksIGFjY2Vzc2liaWxpdHksIGFuZCBlcXVhbGl0eTogQW4gYW5hbHlz
aXMgb2YgY3ljbGluZyBjb21tdXRpbmcgaW4gQm9nb3RhPC90aXRsZT48c2Vjb25kYXJ5LXRpdGxl
PlRSQU5TUE9SVEFUSU9OIFJFU0VBUkNIIFBBUlQgRC1UUkFOU1BPUlQgQU5EIEVOVklST05NRU5U
PC9zZWNvbmRhcnktdGl0bGU+PC90aXRsZXM+PHBlcmlvZGljYWw+PGZ1bGwtdGl0bGU+VFJBTlNQ
T1JUQVRJT04gUkVTRUFSQ0ggUEFSVCBELVRSQU5TUE9SVCBBTkQgRU5WSVJPTk1FTlQ8L2Z1bGwt
dGl0bGU+PC9wZXJpb2RpY2FsPjx2b2x1bWU+ODg8L3ZvbHVtZT48ZGF0ZXM+PHllYXI+MjAyMDwv
eWVhcj48L2RhdGVzPjx1cmxzPjxyZWxhdGVkLXVybHM+PHVybD5odHRwczovL3d3dy5zY2llbmNl
ZGlyZWN0LmNvbS9zY2llbmNlL2FydGljbGUvcGlpL1MxMzYxOTIwOTIwMzA3NDk1P3ZpYSUzRGlo
dWI8L3VybD48L3JlbGF0ZWQtdXJscz48L3VybHM+PGVsZWN0cm9uaWMtcmVzb3VyY2UtbnVtPjEw
LjEwMTYvai50cmQuMjAyMC4xMDI1NjI8L2VsZWN0cm9uaWMtcmVzb3VyY2UtbnVtPjwvcmVjb3Jk
PjwvQ2l0ZT48Q2l0ZT48QXV0aG9yPk9ydGVnYTwvQXV0aG9yPjxZZWFyPjIwMjE8L1llYXI+PFJl
Y051bT4yMTY8L1JlY051bT48cmVjb3JkPjxyZWMtbnVtYmVyPjIxNjwvcmVjLW51bWJlcj48Zm9y
ZWlnbi1rZXlzPjxrZXkgYXBwPSJFTiIgZGItaWQ9IjJlMnA1dnh4Mnp4dHJmZXhwYWQ1emFlZjBw
eHo1cnIyNTJhNSIgdGltZXN0YW1wPSIxNjYwNjgwMDQ2Ij4yMTY8L2tleT48L2ZvcmVpZ24ta2V5
cz48cmVmLXR5cGUgbmFtZT0iSm91cm5hbCBBcnRpY2xlIj4xNzwvcmVmLXR5cGU+PGNvbnRyaWJ1
dG9ycz48YXV0aG9ycz48YXV0aG9yPk9ydGVnYSwgRW1pbGlvPC9hdXRob3I+PGF1dGhvcj5NYXJ0
w41OLCBCZWzDiU48L2F1dGhvcj48YXV0aG9yPkzDk1Blei1MYW1iYXMsIE1hcsONQSBFdWdlbmlh
PC9hdXRob3I+PGF1dGhvcj5Tb3JpYS1MYXJhLCBKdWxpbyBBPC9hdXRob3I+PC9hdXRob3JzPjwv
Y29udHJpYnV0b3JzPjx0aXRsZXM+PHRpdGxlPkV2YWx1YXRpbmcgdGhlIGltcGFjdCBvZiB1cmJh
biBkZXNpZ24gc2NlbmFyaW9zIG9uIHdhbGtpbmcgYWNjZXNzaWJpbGl0eTogdGhlIGNhc2Ugb2Yg
dGhlIE1hZHJpZCDigJhDZW50cm/igJlkaXN0cmljdDwvdGl0bGU+PHNlY29uZGFyeS10aXRsZT5T
dXN0YWluYWJsZSBDaXRpZXMgYW5kIFNvY2lldHk8L3NlY29uZGFyeS10aXRsZT48L3RpdGxlcz48
cGVyaW9kaWNhbD48ZnVsbC10aXRsZT5TdXN0YWluYWJsZSBDaXRpZXMgYW5kIFNvY2lldHk8L2Z1
bGwtdGl0bGU+PC9wZXJpb2RpY2FsPjxwYWdlcz4xMDMxNTY8L3BhZ2VzPjx2b2x1bWU+NzQ8L3Zv
bHVtZT48ZGF0ZXM+PHllYXI+MjAyMTwveWVhcj48L2RhdGVzPjxpc2JuPjIyMTAtNjcwNzwvaXNi
bj48dXJscz48L3VybHM+PC9yZWNvcmQ+PC9DaXRlPjwvRW5kTm90ZT5=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9C0D6F">
        <w:rPr>
          <w:sz w:val="26"/>
          <w:szCs w:val="26"/>
        </w:rPr>
      </w:r>
      <w:r w:rsidR="009C0D6F">
        <w:rPr>
          <w:sz w:val="26"/>
          <w:szCs w:val="26"/>
        </w:rPr>
        <w:fldChar w:fldCharType="separate"/>
      </w:r>
      <w:r w:rsidR="00D56E23">
        <w:rPr>
          <w:noProof/>
          <w:sz w:val="26"/>
          <w:szCs w:val="26"/>
        </w:rPr>
        <w:t>(Arranz-Lopez, Soria-Lara et al. 2019, Li, Huang et al. 2020, Rosas-Satizabal, Guzman et al. 2020, Ortega, MartÍN et al. 2021)</w:t>
      </w:r>
      <w:r w:rsidR="009C0D6F">
        <w:rPr>
          <w:sz w:val="26"/>
          <w:szCs w:val="26"/>
        </w:rPr>
        <w:fldChar w:fldCharType="end"/>
      </w:r>
      <w:ins w:id="207" w:author="Mahdis Moghadasi" w:date="2022-08-16T15:58:00Z">
        <w:r w:rsidR="009C0D6F">
          <w:rPr>
            <w:sz w:val="26"/>
            <w:szCs w:val="26"/>
          </w:rPr>
          <w:t xml:space="preserve"> </w:t>
        </w:r>
      </w:ins>
      <w:ins w:id="208" w:author="Paez, Antonio" w:date="2022-07-27T13:14:00Z">
        <w:del w:id="209" w:author="Mahdis Moghadasi" w:date="2022-08-16T15:58:00Z">
          <w:r w:rsidR="00A879B7" w:rsidDel="009C0D6F">
            <w:rPr>
              <w:sz w:val="26"/>
              <w:szCs w:val="26"/>
            </w:rPr>
            <w:delText xml:space="preserve"> R</w:delText>
          </w:r>
        </w:del>
      </w:ins>
      <w:ins w:id="210" w:author="Paez, Antonio" w:date="2022-07-27T13:03:00Z">
        <w:del w:id="211" w:author="Mahdis Moghadasi" w:date="2022-08-16T15:58:00Z">
          <w:r w:rsidR="007E320E" w:rsidDel="009C0D6F">
            <w:rPr>
              <w:sz w:val="26"/>
              <w:szCs w:val="26"/>
            </w:rPr>
            <w:delText>EFERENCES</w:delText>
          </w:r>
        </w:del>
      </w:ins>
      <w:commentRangeEnd w:id="205"/>
      <w:ins w:id="212" w:author="Paez, Antonio" w:date="2022-07-27T13:18:00Z">
        <w:del w:id="213" w:author="Mahdis Moghadasi" w:date="2022-08-16T15:58:00Z">
          <w:r w:rsidR="00A879B7" w:rsidDel="009C0D6F">
            <w:rPr>
              <w:rStyle w:val="CommentReference"/>
            </w:rPr>
            <w:commentReference w:id="205"/>
          </w:r>
        </w:del>
      </w:ins>
      <w:ins w:id="214" w:author="Paez, Antonio" w:date="2022-07-27T13:03:00Z">
        <w:r w:rsidR="007E320E">
          <w:rPr>
            <w:sz w:val="26"/>
            <w:szCs w:val="26"/>
          </w:rPr>
          <w:t>)</w:t>
        </w:r>
      </w:ins>
      <w:ins w:id="215" w:author="Paez, Antonio" w:date="2022-07-27T13:15:00Z">
        <w:r w:rsidR="00A879B7">
          <w:rPr>
            <w:sz w:val="26"/>
            <w:szCs w:val="26"/>
          </w:rPr>
          <w:t xml:space="preserve"> </w:t>
        </w:r>
      </w:ins>
      <w:ins w:id="216" w:author="Paez, Antonio" w:date="2022-07-28T10:15:00Z">
        <w:r w:rsidR="00A05E1B">
          <w:rPr>
            <w:sz w:val="26"/>
            <w:szCs w:val="26"/>
          </w:rPr>
          <w:t>transportation scholars</w:t>
        </w:r>
      </w:ins>
      <w:ins w:id="217" w:author="Paez, Antonio" w:date="2022-07-27T13:18:00Z">
        <w:r w:rsidR="00A879B7">
          <w:rPr>
            <w:sz w:val="26"/>
            <w:szCs w:val="26"/>
          </w:rPr>
          <w:t xml:space="preserve"> </w:t>
        </w:r>
      </w:ins>
      <w:ins w:id="218" w:author="Paez, Antonio" w:date="2022-07-27T13:19:00Z">
        <w:r w:rsidR="00A879B7">
          <w:rPr>
            <w:sz w:val="26"/>
            <w:szCs w:val="26"/>
          </w:rPr>
          <w:t xml:space="preserve">have </w:t>
        </w:r>
      </w:ins>
      <w:ins w:id="219" w:author="Paez, Antonio" w:date="2022-07-28T10:15:00Z">
        <w:r w:rsidR="00755BA7">
          <w:rPr>
            <w:sz w:val="26"/>
            <w:szCs w:val="26"/>
          </w:rPr>
          <w:t>built</w:t>
        </w:r>
      </w:ins>
      <w:ins w:id="220" w:author="Paez, Antonio" w:date="2022-07-27T13:19:00Z">
        <w:r w:rsidR="00A879B7">
          <w:rPr>
            <w:sz w:val="26"/>
            <w:szCs w:val="26"/>
          </w:rPr>
          <w:t xml:space="preserve"> on decades-worth of accessibility research that mainly focused on motorized travel. </w:t>
        </w:r>
      </w:ins>
      <w:ins w:id="221" w:author="Paez, Antonio" w:date="2022-07-26T13:47:00Z">
        <w:r w:rsidR="009A1789">
          <w:rPr>
            <w:sz w:val="26"/>
            <w:szCs w:val="26"/>
          </w:rPr>
          <w:t>I</w:t>
        </w:r>
      </w:ins>
      <w:ins w:id="222" w:author="Paez, Antonio" w:date="2022-07-26T13:54:00Z">
        <w:r w:rsidR="00415131">
          <w:rPr>
            <w:sz w:val="26"/>
            <w:szCs w:val="26"/>
          </w:rPr>
          <w:t xml:space="preserve">n principle, accessibility analysis </w:t>
        </w:r>
      </w:ins>
      <w:r w:rsidR="00776419" w:rsidRPr="00776419">
        <w:rPr>
          <w:sz w:val="26"/>
          <w:szCs w:val="26"/>
        </w:rPr>
        <w:t xml:space="preserve">is </w:t>
      </w:r>
      <w:ins w:id="223" w:author="Paez, Antonio" w:date="2022-07-27T13:20:00Z">
        <w:r w:rsidR="00C702E4">
          <w:rPr>
            <w:sz w:val="26"/>
            <w:szCs w:val="26"/>
          </w:rPr>
          <w:t>sufficie</w:t>
        </w:r>
      </w:ins>
      <w:ins w:id="224" w:author="Paez, Antonio" w:date="2022-07-27T13:21:00Z">
        <w:r w:rsidR="00C702E4">
          <w:rPr>
            <w:sz w:val="26"/>
            <w:szCs w:val="26"/>
          </w:rPr>
          <w:t xml:space="preserve">ntly general to be applicable </w:t>
        </w:r>
      </w:ins>
      <w:ins w:id="225" w:author="Paez, Antonio" w:date="2022-07-28T10:15:00Z">
        <w:r w:rsidR="00A05E1B">
          <w:rPr>
            <w:sz w:val="26"/>
            <w:szCs w:val="26"/>
          </w:rPr>
          <w:t>for</w:t>
        </w:r>
      </w:ins>
      <w:ins w:id="226" w:author="Paez, Antonio" w:date="2022-07-27T13:21:00Z">
        <w:r w:rsidR="00C702E4">
          <w:rPr>
            <w:sz w:val="26"/>
            <w:szCs w:val="26"/>
          </w:rPr>
          <w:t xml:space="preserve"> ATB</w:t>
        </w:r>
      </w:ins>
      <w:ins w:id="227" w:author="Paez, Antonio" w:date="2022-07-28T10:15:00Z">
        <w:r w:rsidR="00A05E1B">
          <w:rPr>
            <w:sz w:val="26"/>
            <w:szCs w:val="26"/>
          </w:rPr>
          <w:t xml:space="preserve"> accessibility</w:t>
        </w:r>
      </w:ins>
      <w:ins w:id="228" w:author="Paez, Antonio" w:date="2022-07-27T13:21:00Z">
        <w:r w:rsidR="00C702E4">
          <w:rPr>
            <w:sz w:val="26"/>
            <w:szCs w:val="26"/>
          </w:rPr>
          <w:t xml:space="preserve"> analysis.</w:t>
        </w:r>
      </w:ins>
      <w:ins w:id="229" w:author="Paez, Antonio" w:date="2022-07-26T13:54:00Z">
        <w:r w:rsidR="00415131">
          <w:rPr>
            <w:sz w:val="26"/>
            <w:szCs w:val="26"/>
          </w:rPr>
          <w:t xml:space="preserve"> </w:t>
        </w:r>
        <w:bookmarkStart w:id="230" w:name="_Hlk115084530"/>
        <w:commentRangeStart w:id="231"/>
        <w:r w:rsidR="00415131">
          <w:rPr>
            <w:sz w:val="26"/>
            <w:szCs w:val="26"/>
          </w:rPr>
          <w:t xml:space="preserve">In practice, it is important to recognize </w:t>
        </w:r>
      </w:ins>
      <w:ins w:id="232" w:author="Paez, Antonio" w:date="2022-07-26T13:55:00Z">
        <w:r w:rsidR="00415131">
          <w:rPr>
            <w:sz w:val="26"/>
            <w:szCs w:val="26"/>
          </w:rPr>
          <w:t xml:space="preserve">the differences between motorized and active travel, and </w:t>
        </w:r>
        <w:r w:rsidR="00415131" w:rsidRPr="007C7BC6">
          <w:rPr>
            <w:sz w:val="26"/>
            <w:szCs w:val="26"/>
          </w:rPr>
          <w:t>how they can impact the</w:t>
        </w:r>
      </w:ins>
      <w:ins w:id="233" w:author="Paez, Antonio" w:date="2022-07-28T10:15:00Z">
        <w:r w:rsidR="00A05E1B" w:rsidRPr="007C7BC6">
          <w:rPr>
            <w:sz w:val="26"/>
            <w:szCs w:val="26"/>
          </w:rPr>
          <w:t>ir</w:t>
        </w:r>
      </w:ins>
      <w:ins w:id="234" w:author="Paez, Antonio" w:date="2022-07-26T13:55:00Z">
        <w:r w:rsidR="00415131" w:rsidRPr="007C7BC6">
          <w:rPr>
            <w:sz w:val="26"/>
            <w:szCs w:val="26"/>
          </w:rPr>
          <w:t xml:space="preserve"> implementation </w:t>
        </w:r>
      </w:ins>
      <w:ins w:id="235" w:author="Paez, Antonio" w:date="2022-07-28T10:16:00Z">
        <w:r w:rsidR="00A05E1B" w:rsidRPr="007C7BC6">
          <w:rPr>
            <w:sz w:val="26"/>
            <w:szCs w:val="26"/>
          </w:rPr>
          <w:t>with a focus on active travel</w:t>
        </w:r>
      </w:ins>
      <w:ins w:id="236" w:author="Paez, Antonio" w:date="2022-07-27T13:26:00Z">
        <w:r w:rsidR="00CB765A" w:rsidRPr="007C7BC6">
          <w:rPr>
            <w:sz w:val="26"/>
            <w:szCs w:val="26"/>
          </w:rPr>
          <w:t xml:space="preserve"> </w:t>
        </w:r>
        <w:r w:rsidR="00CB765A">
          <w:rPr>
            <w:sz w:val="26"/>
            <w:szCs w:val="26"/>
          </w:rPr>
          <w:t>(</w:t>
        </w:r>
        <w:proofErr w:type="spellStart"/>
        <w:r w:rsidR="00CB765A">
          <w:rPr>
            <w:sz w:val="26"/>
            <w:szCs w:val="26"/>
          </w:rPr>
          <w:t>Iacono</w:t>
        </w:r>
        <w:proofErr w:type="spellEnd"/>
        <w:r w:rsidR="00CB765A">
          <w:rPr>
            <w:sz w:val="26"/>
            <w:szCs w:val="26"/>
          </w:rPr>
          <w:t xml:space="preserve"> et al., </w:t>
        </w:r>
      </w:ins>
      <w:ins w:id="237" w:author="Paez, Antonio" w:date="2022-07-27T13:27:00Z">
        <w:r w:rsidR="00CB765A">
          <w:rPr>
            <w:sz w:val="26"/>
            <w:szCs w:val="26"/>
          </w:rPr>
          <w:t>2010</w:t>
        </w:r>
      </w:ins>
      <w:ins w:id="238" w:author="Paez, Antonio" w:date="2022-07-27T13:26:00Z">
        <w:r w:rsidR="00CB765A">
          <w:rPr>
            <w:sz w:val="26"/>
            <w:szCs w:val="26"/>
          </w:rPr>
          <w:t>)</w:t>
        </w:r>
      </w:ins>
      <w:ins w:id="239" w:author="Paez, Antonio" w:date="2022-07-27T13:28:00Z">
        <w:r w:rsidR="00CB765A">
          <w:rPr>
            <w:sz w:val="26"/>
            <w:szCs w:val="26"/>
          </w:rPr>
          <w:t xml:space="preserve">. </w:t>
        </w:r>
        <w:del w:id="240" w:author="Mahdis Moghadasi" w:date="2022-09-28T09:17:00Z">
          <w:r w:rsidR="00CB765A" w:rsidDel="00D56E23">
            <w:rPr>
              <w:sz w:val="26"/>
              <w:szCs w:val="26"/>
            </w:rPr>
            <w:delText>Compared to motorized travel, active travel tends to be slower, happen</w:delText>
          </w:r>
        </w:del>
      </w:ins>
      <w:ins w:id="241" w:author="Paez, Antonio" w:date="2022-07-28T10:16:00Z">
        <w:del w:id="242" w:author="Mahdis Moghadasi" w:date="2022-09-28T09:17:00Z">
          <w:r w:rsidR="00A05E1B" w:rsidDel="00D56E23">
            <w:rPr>
              <w:sz w:val="26"/>
              <w:szCs w:val="26"/>
            </w:rPr>
            <w:delText>s</w:delText>
          </w:r>
        </w:del>
      </w:ins>
      <w:ins w:id="243" w:author="Paez, Antonio" w:date="2022-07-27T13:28:00Z">
        <w:del w:id="244" w:author="Mahdis Moghadasi" w:date="2022-09-28T09:17:00Z">
          <w:r w:rsidR="00CB765A" w:rsidDel="00D56E23">
            <w:rPr>
              <w:sz w:val="26"/>
              <w:szCs w:val="26"/>
            </w:rPr>
            <w:delText xml:space="preserve"> at smaller scales, </w:delText>
          </w:r>
        </w:del>
      </w:ins>
      <w:ins w:id="245" w:author="Paez, Antonio" w:date="2022-07-27T13:40:00Z">
        <w:del w:id="246" w:author="Mahdis Moghadasi" w:date="2022-09-28T09:17:00Z">
          <w:r w:rsidR="00341FEC" w:rsidDel="00D56E23">
            <w:rPr>
              <w:sz w:val="26"/>
              <w:szCs w:val="26"/>
            </w:rPr>
            <w:delText>is</w:delText>
          </w:r>
        </w:del>
      </w:ins>
      <w:ins w:id="247" w:author="Paez, Antonio" w:date="2022-07-27T13:39:00Z">
        <w:del w:id="248" w:author="Mahdis Moghadasi" w:date="2022-09-28T09:17:00Z">
          <w:r w:rsidR="0088360F" w:rsidDel="00D56E23">
            <w:rPr>
              <w:sz w:val="26"/>
              <w:szCs w:val="26"/>
            </w:rPr>
            <w:delText xml:space="preserve"> used to reach potentially different destinations, </w:delText>
          </w:r>
        </w:del>
      </w:ins>
      <w:ins w:id="249" w:author="Paez, Antonio" w:date="2022-07-27T13:28:00Z">
        <w:del w:id="250" w:author="Mahdis Moghadasi" w:date="2022-09-28T09:17:00Z">
          <w:r w:rsidR="00CB765A" w:rsidDel="00D56E23">
            <w:rPr>
              <w:sz w:val="26"/>
              <w:szCs w:val="26"/>
            </w:rPr>
            <w:delText>and involve</w:delText>
          </w:r>
        </w:del>
      </w:ins>
      <w:ins w:id="251" w:author="Paez, Antonio" w:date="2022-07-27T13:41:00Z">
        <w:del w:id="252" w:author="Mahdis Moghadasi" w:date="2022-09-28T09:17:00Z">
          <w:r w:rsidR="00341FEC" w:rsidDel="00D56E23">
            <w:rPr>
              <w:sz w:val="26"/>
              <w:szCs w:val="26"/>
            </w:rPr>
            <w:delText>s</w:delText>
          </w:r>
        </w:del>
      </w:ins>
      <w:ins w:id="253" w:author="Paez, Antonio" w:date="2022-07-27T13:28:00Z">
        <w:del w:id="254" w:author="Mahdis Moghadasi" w:date="2022-09-28T09:17:00Z">
          <w:r w:rsidR="00CB765A" w:rsidDel="00D56E23">
            <w:rPr>
              <w:sz w:val="26"/>
              <w:szCs w:val="26"/>
            </w:rPr>
            <w:delText xml:space="preserve"> costs</w:delText>
          </w:r>
        </w:del>
      </w:ins>
      <w:ins w:id="255" w:author="Paez, Antonio" w:date="2022-07-27T13:29:00Z">
        <w:del w:id="256" w:author="Mahdis Moghadasi" w:date="2022-09-28T09:17:00Z">
          <w:r w:rsidR="00CB765A" w:rsidDel="00D56E23">
            <w:rPr>
              <w:sz w:val="26"/>
              <w:szCs w:val="26"/>
            </w:rPr>
            <w:delText>, such as physical effort,</w:delText>
          </w:r>
        </w:del>
      </w:ins>
      <w:ins w:id="257" w:author="Paez, Antonio" w:date="2022-07-27T13:28:00Z">
        <w:del w:id="258" w:author="Mahdis Moghadasi" w:date="2022-09-28T09:17:00Z">
          <w:r w:rsidR="00CB765A" w:rsidDel="00D56E23">
            <w:rPr>
              <w:sz w:val="26"/>
              <w:szCs w:val="26"/>
            </w:rPr>
            <w:delText xml:space="preserve"> that </w:delText>
          </w:r>
        </w:del>
      </w:ins>
      <w:ins w:id="259" w:author="Paez, Antonio" w:date="2022-07-27T13:29:00Z">
        <w:del w:id="260" w:author="Mahdis Moghadasi" w:date="2022-09-28T09:17:00Z">
          <w:r w:rsidR="00CB765A" w:rsidDel="00D56E23">
            <w:rPr>
              <w:sz w:val="26"/>
              <w:szCs w:val="26"/>
            </w:rPr>
            <w:delText>are usually are ignored in the analysis of motorized travel.</w:delText>
          </w:r>
        </w:del>
      </w:ins>
      <w:bookmarkEnd w:id="230"/>
      <w:ins w:id="261" w:author="Mahdis Moghadasi" w:date="2022-09-28T09:17:00Z">
        <w:r w:rsidR="00D56E23">
          <w:rPr>
            <w:sz w:val="26"/>
            <w:szCs w:val="26"/>
          </w:rPr>
          <w:t xml:space="preserve"> </w:t>
        </w:r>
        <w:r w:rsidR="00D56E23" w:rsidRPr="005505F2">
          <w:rPr>
            <w:color w:val="0070C0"/>
            <w:sz w:val="26"/>
            <w:szCs w:val="26"/>
          </w:rPr>
          <w:t>Active modes of transportation absorbed the interest of researchers because they have significant implications</w:t>
        </w:r>
        <w:r w:rsidR="00D56E23">
          <w:rPr>
            <w:color w:val="0070C0"/>
            <w:sz w:val="26"/>
            <w:szCs w:val="26"/>
          </w:rPr>
          <w:t xml:space="preserve"> and </w:t>
        </w:r>
        <w:r w:rsidR="00D56E23" w:rsidRPr="005505F2">
          <w:rPr>
            <w:color w:val="0070C0"/>
            <w:sz w:val="26"/>
            <w:szCs w:val="26"/>
          </w:rPr>
          <w:t xml:space="preserve">combines unrivalled advantages </w:t>
        </w:r>
        <w:r w:rsidR="00D56E23">
          <w:rPr>
            <w:color w:val="0070C0"/>
            <w:sz w:val="26"/>
            <w:szCs w:val="26"/>
          </w:rPr>
          <w:t>such as</w:t>
        </w:r>
        <w:r w:rsidR="00D56E23" w:rsidRPr="005505F2">
          <w:rPr>
            <w:color w:val="0070C0"/>
            <w:sz w:val="26"/>
            <w:szCs w:val="26"/>
          </w:rPr>
          <w:t xml:space="preserve"> environment, health, and social inclusi</w:t>
        </w:r>
        <w:r w:rsidR="00D56E23">
          <w:rPr>
            <w:color w:val="0070C0"/>
            <w:sz w:val="26"/>
            <w:szCs w:val="26"/>
          </w:rPr>
          <w:t xml:space="preserve">on </w:t>
        </w:r>
      </w:ins>
      <w:r w:rsidR="00D56E23">
        <w:rPr>
          <w:color w:val="0070C0"/>
          <w:sz w:val="26"/>
          <w:szCs w:val="26"/>
        </w:rPr>
        <w:fldChar w:fldCharType="begin">
          <w:fldData xml:space="preserve">PEVuZE5vdGU+PENpdGU+PEF1dGhvcj5QdWNoZXI8L0F1dGhvcj48WWVhcj4yMDEwPC9ZZWFyPjxS
ZWNOdW0+MzExPC9SZWNOdW0+PERpc3BsYXlUZXh0PihQdWNoZXIgMjAxMCwgUm9qYXMtUnVlZGEs
IERlIE5hemVsbGUgZXQgYWwuIDIwMTEsIFJvamFzLVJ1ZWRhLCBkZSBOYXplbGxlIGV0IGFsLiAy
MDEyLCBPdGVybywgTmlldXdlbmh1aWpzZW4gZXQgYWwuIDIwMTgsIEtvc3pvd3NraSwgR2VyaWtl
IGV0IGFsLiAyMDE5LCBUaW5lc3NhLCBQYWdsaWFyYSBldCBhbC4gMjAyMSk8L0Rpc3BsYXlUZXh0
PjxyZWNvcmQ+PHJlYy1udW1iZXI+MzExPC9yZWMtbnVtYmVyPjxmb3JlaWduLWtleXM+PGtleSBh
cHA9IkVOIiBkYi1pZD0iMmUycDV2eHgyenh0cmZleHBhZDV6YWVmMHB4ejVycjI1MmE1IiB0aW1l
c3RhbXA9IjE2NjQzNzEzMzUiPjMxMTwva2V5PjwvZm9yZWlnbi1rZXlzPjxyZWYtdHlwZSBuYW1l
PSJKb3VybmFsIEFydGljbGUiPjE3PC9yZWYtdHlwZT48Y29udHJpYnV0b3JzPjxhdXRob3JzPjxh
dXRob3I+UHVjaGVyLCBKb2huOyBCdWVobGVyLCBSYWxwaDsgUi4gQmFzc2V0dCxEYXZpZDsgTC4g
RGFubmVuYmVyZywgQW5kcmV3PC9hdXRob3I+PC9hdXRob3JzPjwvY29udHJpYnV0b3JzPjx0aXRs
ZXM+PHRpdGxlPldhbGtpbmcgYW5kIEN5Y2xpbmcgdG8gSGVhbHRoOiBBIENvbXBhcmF0aXZlIEFu
YWx5c2lzIG9mIENpdHksIFN0YXRlLCBhbmQgSW50ZXJuYXRpb25hbCBEYXRhPC90aXRsZT48L3Rp
dGxlcz48cGFnZXM+PHN0eWxlIGZhY2U9Im5vcm1hbCIgZm9udD0iZGVmYXVsdCIgc2l6ZT0iMTAw
JSI+REYtMS40ICXDosOjw4/DkyA1OSAwIG9iaiAmbHQ7Jmx0Oy9MaW5lYXJpemVkIDEvTCA1Njk2
NzYvTyA2MS9FIDQ0MTU2OS9OIDcvVCA1Njg0NDkvSCBbIDExNTYgNTE1XSZndDsmZ3Q7IGVuZG9i
aiB4cmVmIDU5IDQzIDAwMDAwMDAwMTYgMDAwMDAgbiAwMDAwMDAxNjcxIDAwMDAwIG4gMDAwMDAw
MTc1MSAwMDAwMCBuIDAwMDAwMDE5NTkgMDAwMDAgbiAwMDAwMDAyMTcwIDAwMDAwIG4gMDAwMDAw
MjU0OSAwMDAwMCBuIDAwMDAwMDI5NTAgMDAwMDAgbiAwMDAwMDAzNTEzIDAwMDAwIG4gMDAwMDAw
MzU0NyAwMDAwMCBuIDAwMDAwMDM2MDggMDAwMDAgbiAwMDAwMDAzODk2IDAwMDAwIG4gMDAwMDAw
NDIyNCAwMDAwMCBuIDAwMDAwMDQ3NzMgMDAwMDAgbiAwMDAwMDA0ODQ5IDAwMDAwIG4gMDAwMDAw
NjQwOSAwMDAwMCBuIDAwMDAwMDY5MjMgMDAwMDAgbiAwMDAwMDA3MDkzIDAwMDAwIG4gMDAwMDAw
NzUxOSAwMDAwMCBuIDAwMDAwMDg5NjQgMDAwMDAgbiAwMDAwMDEwNDMxIDAwMDAwIG4gMDAwMDAx
MTk0OCAwMDAwMCBuIDAwMDAwMTMzNzggMDAwMDAgbiAwMDAwMDEzNjc2IDAwMDAwIG4gMDAwMDAx
NDAyMyAwMDAwMCBuIDAwMDAwMTQ2NDcgMDAwMDAgbiAwMDAwMDE0OTAxIDAwMDAwIG4gMDAwMDAx
NjQwOCAwMDAwMCBuIDAwMDAwMTY3MjcgMDAwMDAgbiAwMDAwMDE2OTY1IDAwMDAwIG4gMDAwMDAx
ODQyOCAwMDAwMCBuIDAwMDAwMTk3NTkgMDAwMDAgbiAwMDAwNDA5NjE0IDAwMDAwIG4gMDAwMDQx
MDU2MiAwMDAwMCBuIDAwMDA0MTI0MzcgMDAwMDAgbiAwMDAwNDE1MzgxIDAwMDAwIG4gMDAwMDQy
NDg4NyAwMDAwMCBuIDAwMDA0MzM1MzIgMDAwMDAgbiAwMDAwNDM1MDA1IDAwMDAwIG4gMDAwMDQz
NTk5MyAwMDAwMCBuIDAwMDA0Mzc4NzAgMDAwMDAgbiAwMDAwNDM4MTM0IDAwMDAwIG4gMDAwMDQ0
MTE3NSAwMDAwMCBuIDAwMDAwMDExNTYgMDAwMDAgbiB0cmFpbGVyICZsdDsmbHQ7L1NpemUgMTAy
L1ByZXYgNTY4NDM4L1Jvb3QgNjAgMCBSL0luZm8gNTggMCBSL0lEWyZsdDs2NDU4NTdERDJGQzg2
RjIzRkRCNzlGMTlCRTkxNTIzMiZndDsmbHQ7MDA0MUFBMDg3OEU0MjE0QUFBRDQ4MDFGN0M4NDM5
QzUmZ3Q7XSZndDsmZ3Q7IHN0YXJ0eHJlZiAwICUlRU9GIDEwMSAwIG9iaiZsdDsmbHQ7L0xlbmd0
aCA0MjEvRmlsdGVyL0ZsYXRlRGVjb2RlL0kgNTI4L0wgNTEyL1MgMzAxL1QgNDYxJmd0OyZndDtz
dHJlYW0geMOaYmBgYGZgYMK5w4LDgMOGw4DCoMO0y5w8L3N0eWxlPjxzdHlsZSBmYWNlPSJub3Jt
YWwiIGZvbnQ9ImRlZmF1bHQiIGNoYXJzZXQ9IjIzOCIgc2l6ZT0iMTAwJSI+QTwvc3R5bGU+PHN0
eWxlIGZhY2U9Im5vcm1hbCIgZm9udD0iZGVmYXVsdCIgc2l6ZT0iMTAwJSI+y5w8L3N0eWxlPjxz
dHlsZSBmYWNlPSJub3JtYWwiIGZvbnQ9ImRlZmF1bHQiIGNoYXJzZXQ9IjIzOCIgc2l6ZT0iMTAw
JSI+ICA8L3N0eWxlPjxzdHlsZSBmYWNlPSJub3JtYWwiIGZvbnQ9ImRlZmF1bHQiIHNpemU9IjEw
MCUiPuKAnjwvc3R5bGU+PHN0eWxlIGZhY2U9Im5vcm1hbCIgZm9udD0iZGVmYXVsdCIgY2hhcnNl
dD0iMjM4IiBzaXplPSIxMDAlIj4gWDwvc3R5bGU+PHN0eWxlIGZhY2U9Im5vcm1hbCIgZm9udD0i
ZGVmYXVsdCIgc2l6ZT0iMTAwJSI+woHCoiwgIFMgPC9zdHlsZT48c3R5bGUgZmFjZT0ibm9ybWFs
IiBmb250PSJkZWZhdWx0IiBjaGFyc2V0PSIyMzgiIHNpemU9IjEwMCUiPsWhICAgLjwvc3R5bGU+
PHN0eWxlIGZhY2U9Im5vcm1hbCIgZm9udD0iZGVmYXVsdCIgc2l6ZT0iMTAwJSI+wqUmbHQ7w6DD
vMKhwrfCssO1w4kgwqDigJM8L3N0eWxlPjxzdHlsZSBmYWNlPSJub3JtYWwiIGZvbnQ9ImRlZmF1
bHQiIGNoYXJzZXQ9IjIzOCIgc2l6ZT0iMTAwJSI+VyBMIDwvc3R5bGU+PHN0eWxlIGZhY2U9Im5v
cm1hbCIgZm9udD0iZGVmYXVsdCIgc2l6ZT0iMTAwJSI+w5fDjMOfw4QgYMOAIDwvc3R5bGU+PHN0
eWxlIGZhY2U9Im5vcm1hbCIgZm9udD0iZGVmYXVsdCIgY2hhcnNldD0iMjM4IiBzaXplPSIxMDAl
Ij7FksW+ICB7LcW9Tjwvc3R5bGU+PHN0eWxlIGZhY2U9Im5vcm1hbCIgZm9udD0iZGVmYXVsdCIg
c2l6ZT0iMTAwJSI+4oCTPC9zdHlsZT48c3R5bGUgZmFjZT0ibm9ybWFsIiBmb250PSJkZWZhdWx0
IiBjaGFyc2V0PSIyMzgiIHNpemU9IjEwMCUiPlFiTm08L3N0eWxlPjxzdHlsZSBmYWNlPSJub3Jt
YWwiIGZvbnQ9ImRlZmF1bHQiIHNpemU9IjEwMCUiPuKAlMKtw7zCocOYZcOoacOiw5TCtmrCt8O+
bsOFQyBmIOKApsOXw6c3WSAgJiN4OTtyw5HCuMOcI3Vqw716w612PC9zdHlsZT48c3R5bGUgZmFj
ZT0ibm9ybWFsIiBmb250PSJkZWZhdWx0IiBjaGFyc2V0PSIyMzgiIHNpemU9IjEwMCUiPsW9PC9z
dHlsZT48c3R5bGUgZmFjZT0ibm9ybWFsIiBmb250PSJkZWZhdWx0IiBzaXplPSIxMDAlIj7igKDi
gLrigLDDh8Ojw6o44oCZwrfDs8K4wqpcw6QzWDjDjcKnwqA8L3N0eWxlPjxzdHlsZSBmYWNlPSJu
b3JtYWwiIGZvbnQ9ImRlZmF1bHQiIGNoYXJzZXQ9IjIzOCIgc2l6ZT0iMTAwJSI+xpJ3xaFMPC9z
dHlsZT48c3R5bGUgZmFjZT0ibm9ybWFsIiBmb250PSJkZWZhdWx0IiBzaXplPSIxMDAlIj7DqcOz
IG0gRyUmYW1wO3LDiSjDuyDDuzwvc3R5bGU+PHN0eWxlIGZhY2U9Im5vcm1hbCIgZm9udD0iZGVm
YXVsdCIgY2hhcnNldD0iMjM4IiBzaXplPSIxMDAlIj7Fkzwvc3R5bGU+PHN0eWxlIGZhY2U9Im5v
cm1hbCIgZm9udD0iZGVmYXVsdCIgc2l6ZT0iMTAwJSI+4oKsPC9zdHlsZT48c3R5bGUgZmFjZT0i
bm9ybWFsIiBmb250PSJkZWZhdWx0IiBjaGFyc2V0PSIyMzgiIHNpemU9IjEwMCUiPsWgPC9zdHls
ZT48L3BhZ2VzPjxkYXRlcz48eWVhcj4yMDEwPC95ZWFyPjwvZGF0ZXM+PHVybHM+PC91cmxzPjwv
cmVjb3JkPjwvQ2l0ZT48Q2l0ZT48QXV0aG9yPlJvamFzLVJ1ZWRhPC9BdXRob3I+PFllYXI+MjAx
MTwvWWVhcj48UmVjTnVtPjMxMzwvUmVjTnVtPjxyZWNvcmQ+PHJlYy1udW1iZXI+MzEzPC9yZWMt
bnVtYmVyPjxmb3JlaWduLWtleXM+PGtleSBhcHA9IkVOIiBkYi1pZD0iMmUycDV2eHgyenh0cmZl
eHBhZDV6YWVmMHB4ejVycjI1MmE1IiB0aW1lc3RhbXA9IjE2NjQzNzE5MzkiPjMxMzwva2V5Pjwv
Zm9yZWlnbi1rZXlzPjxyZWYtdHlwZSBuYW1lPSJKb3VybmFsIEFydGljbGUiPjE3PC9yZWYtdHlw
ZT48Y29udHJpYnV0b3JzPjxhdXRob3JzPjxhdXRob3I+Um9qYXMtUnVlZGEsIERhdmlkPC9hdXRo
b3I+PGF1dGhvcj5EZSBOYXplbGxlLCBBdWRyZXk8L2F1dGhvcj48YXV0aG9yPlRhaW5pbywgTWFy
a288L2F1dGhvcj48YXV0aG9yPk5pZXV3ZW5odWlqc2VuLCBNYXJrIEo8L2F1dGhvcj48L2F1dGhv
cnM+PC9jb250cmlidXRvcnM+PHRpdGxlcz48dGl0bGU+VGhlIGhlYWx0aCByaXNrcyBhbmQgYmVu
ZWZpdHMgb2YgY3ljbGluZyBpbiB1cmJhbiBlbnZpcm9ubWVudHMgY29tcGFyZWQgd2l0aCBjYXIg
dXNlOiBoZWFsdGggaW1wYWN0IGFzc2Vzc21lbnQgc3R1ZHk8L3RpdGxlPjxzZWNvbmRhcnktdGl0
bGU+Qm1qPC9zZWNvbmRhcnktdGl0bGU+PC90aXRsZXM+PHBlcmlvZGljYWw+PGZ1bGwtdGl0bGU+
Qm1qPC9mdWxsLXRpdGxlPjwvcGVyaW9kaWNhbD48dm9sdW1lPjM0Mzwvdm9sdW1lPjxkYXRlcz48
eWVhcj4yMDExPC95ZWFyPjwvZGF0ZXM+PGlzYm4+MDk1OS04MTM4PC9pc2JuPjx1cmxzPjwvdXJs
cz48L3JlY29yZD48L0NpdGU+PENpdGU+PEF1dGhvcj5Sb2phcy1SdWVkYTwvQXV0aG9yPjxZZWFy
PjIwMTI8L1llYXI+PFJlY051bT4zMTY8L1JlY051bT48cmVjb3JkPjxyZWMtbnVtYmVyPjMxNjwv
cmVjLW51bWJlcj48Zm9yZWlnbi1rZXlzPjxrZXkgYXBwPSJFTiIgZGItaWQ9IjJlMnA1dnh4Mnp4
dHJmZXhwYWQ1emFlZjBweHo1cnIyNTJhNSIgdGltZXN0YW1wPSIxNjY0MzcyMDU4Ij4zMTY8L2tl
eT48L2ZvcmVpZ24ta2V5cz48cmVmLXR5cGUgbmFtZT0iSm91cm5hbCBBcnRpY2xlIj4xNzwvcmVm
LXR5cGU+PGNvbnRyaWJ1dG9ycz48YXV0aG9ycz48YXV0aG9yPlJvamFzLVJ1ZWRhLCBEYXZpZDwv
YXV0aG9yPjxhdXRob3I+ZGUgTmF6ZWxsZSwgQXVkcmV5PC9hdXRob3I+PGF1dGhvcj5UZWl4aWTD
sywgTzwvYXV0aG9yPjxhdXRob3I+TmlldXdlbmh1aWpzZW4sIE1hcmsgSjwvYXV0aG9yPjwvYXV0
aG9ycz48L2NvbnRyaWJ1dG9ycz48dGl0bGVzPjx0aXRsZT5SZXBsYWNpbmcgY2FyIHRyaXBzIGJ5
IGluY3JlYXNpbmcgYmlrZSBhbmQgcHVibGljIHRyYW5zcG9ydCBpbiB0aGUgZ3JlYXRlciBCYXJj
ZWxvbmEgbWV0cm9wb2xpdGFuIGFyZWE6IGEgaGVhbHRoIGltcGFjdCBhc3Nlc3NtZW50IHN0dWR5
PC90aXRsZT48c2Vjb25kYXJ5LXRpdGxlPkVudmlyb25tZW50IGludGVybmF0aW9uYWw8L3NlY29u
ZGFyeS10aXRsZT48L3RpdGxlcz48cGVyaW9kaWNhbD48ZnVsbC10aXRsZT5FbnZpcm9ubWVudCBp
bnRlcm5hdGlvbmFsPC9mdWxsLXRpdGxlPjwvcGVyaW9kaWNhbD48cGFnZXM+MTAwLTEwOTwvcGFn
ZXM+PHZvbHVtZT40OTwvdm9sdW1lPjxkYXRlcz48eWVhcj4yMDEyPC95ZWFyPjwvZGF0ZXM+PGlz
Ym4+MDE2MC00MTIwPC9pc2JuPjx1cmxzPjwvdXJscz48L3JlY29yZD48L0NpdGU+PENpdGU+PEF1
dGhvcj5PdGVybzwvQXV0aG9yPjxZZWFyPjIwMTg8L1llYXI+PFJlY051bT4zMTc8L1JlY051bT48
cmVjb3JkPjxyZWMtbnVtYmVyPjMxNzwvcmVjLW51bWJlcj48Zm9yZWlnbi1rZXlzPjxrZXkgYXBw
PSJFTiIgZGItaWQ9IjJlMnA1dnh4Mnp4dHJmZXhwYWQ1emFlZjBweHo1cnIyNTJhNSIgdGltZXN0
YW1wPSIxNjY0MzcyMTM0Ij4zMTc8L2tleT48L2ZvcmVpZ24ta2V5cz48cmVmLXR5cGUgbmFtZT0i
Sm91cm5hbCBBcnRpY2xlIj4xNzwvcmVmLXR5cGU+PGNvbnRyaWJ1dG9ycz48YXV0aG9ycz48YXV0
aG9yPk90ZXJvLCBJPC9hdXRob3I+PGF1dGhvcj5OaWV1d2VuaHVpanNlbiwgTUo8L2F1dGhvcj48
YXV0aG9yPlJvamFzLVJ1ZWRhLCBEYXZpZDwvYXV0aG9yPjwvYXV0aG9ycz48L2NvbnRyaWJ1dG9y
cz48dGl0bGVzPjx0aXRsZT5IZWFsdGggaW1wYWN0cyBvZiBiaWtlIHNoYXJpbmcgc3lzdGVtcyBp
biBFdXJvcGU8L3RpdGxlPjxzZWNvbmRhcnktdGl0bGU+RW52aXJvbm1lbnQgaW50ZXJuYXRpb25h
bDwvc2Vjb25kYXJ5LXRpdGxlPjwvdGl0bGVzPjxwZXJpb2RpY2FsPjxmdWxsLXRpdGxlPkVudmly
b25tZW50IGludGVybmF0aW9uYWw8L2Z1bGwtdGl0bGU+PC9wZXJpb2RpY2FsPjxwYWdlcz4zODct
Mzk0PC9wYWdlcz48dm9sdW1lPjExNTwvdm9sdW1lPjxkYXRlcz48eWVhcj4yMDE4PC95ZWFyPjwv
ZGF0ZXM+PGlzYm4+MDE2MC00MTIwPC9pc2JuPjx1cmxzPjwvdXJscz48L3JlY29yZD48L0NpdGU+
PENpdGU+PEF1dGhvcj5UaW5lc3NhPC9BdXRob3I+PFllYXI+MjAyMTwvWWVhcj48UmVjTnVtPjE4
MDwvUmVjTnVtPjxyZWNvcmQ+PHJlYy1udW1iZXI+MTgwPC9yZWMtbnVtYmVyPjxmb3JlaWduLWtl
eXM+PGtleSBhcHA9IkVOIiBkYi1pZD0iMmUycDV2eHgyenh0cmZleHBhZDV6YWVmMHB4ejVycjI1
MmE1IiB0aW1lc3RhbXA9IjE2NjA2NjE5MjIiPjE4MDwva2V5PjwvZm9yZWlnbi1rZXlzPjxyZWYt
dHlwZSBuYW1lPSJKb3VybmFsIEFydGljbGUiPjE3PC9yZWYtdHlwZT48Y29udHJpYnV0b3JzPjxh
dXRob3JzPjxhdXRob3I+VGluZXNzYSwgRmlvcmU8L2F1dGhvcj48YXV0aG9yPlBhZ2xpYXJhLCBG
cmFuY2VzY2E8L2F1dGhvcj48YXV0aG9yPkJpZ2dpZXJvLCBMdWlnaTwvYXV0aG9yPjxhdXRob3I+
RGVsbGkgVmVuZXJpLCBHaW9yZ2lhPC9hdXRob3I+PC9hdXRob3JzPjwvY29udHJpYnV0b3JzPjx0
aXRsZXM+PHRpdGxlPldhbGthYmlsaXR5LCBhY2Nlc3NpYmlsaXR5IHRvIG1ldHJvIHN0YXRpb25z
IGFuZCByZXRhaWwgbG9jYXRpb24gY2hvaWNlOiBTb21lIGV2aWRlbmNlIGZyb20gdGhlIGNhc2Ug
c3R1ZHkgb2YgTmFwbGVzPC90aXRsZT48c2Vjb25kYXJ5LXRpdGxlPlJlc2VhcmNoIGluIFRyYW5z
cG9ydGF0aW9uIEJ1c2luZXNzICZhbXA7IE1hbmFnZW1lbnQ8L3NlY29uZGFyeS10aXRsZT48L3Rp
dGxlcz48cGVyaW9kaWNhbD48ZnVsbC10aXRsZT5SZXNlYXJjaCBpbiBUcmFuc3BvcnRhdGlvbiBC
dXNpbmVzcyAmYW1wOyBNYW5hZ2VtZW50PC9mdWxsLXRpdGxlPjwvcGVyaW9kaWNhbD48dm9sdW1l
PjQwPC92b2x1bWU+PHNlY3Rpb24+MTAwNTQ5PC9zZWN0aW9uPjxkYXRlcz48eWVhcj4yMDIxPC95
ZWFyPjwvZGF0ZXM+PGlzYm4+MjIxMDUzOTU8L2lzYm4+PHVybHM+PC91cmxzPjxlbGVjdHJvbmlj
LXJlc291cmNlLW51bT4xMC4xMDE2L2oucnRibS4yMDIwLjEwMDU0OTwvZWxlY3Ryb25pYy1yZXNv
dXJjZS1udW0+PC9yZWNvcmQ+PC9DaXRlPjxDaXRlPjxBdXRob3I+S29zem93c2tpPC9BdXRob3I+
PFllYXI+MjAxOTwvWWVhcj48UmVjTnVtPjMxODwvUmVjTnVtPjxyZWNvcmQ+PHJlYy1udW1iZXI+
MzE4PC9yZWMtbnVtYmVyPjxmb3JlaWduLWtleXM+PGtleSBhcHA9IkVOIiBkYi1pZD0iMmUycDV2
eHgyenh0cmZleHBhZDV6YWVmMHB4ejVycjI1MmE1IiB0aW1lc3RhbXA9IjE2NjQzNzIzNzkiPjMx
ODwva2V5PjwvZm9yZWlnbi1rZXlzPjxyZWYtdHlwZSBuYW1lPSJCb29rIFNlY3Rpb24iPjU8L3Jl
Zi10eXBlPjxjb250cmlidXRvcnM+PGF1dGhvcnM+PGF1dGhvcj5Lb3N6b3dza2ksIENhcm9saW5l
PC9hdXRob3I+PGF1dGhvcj5HZXJpa2UsIFJlZ2luZTwvYXV0aG9yPjxhdXRob3I+SHVicmljaCwg
U3RlZmFuPC9hdXRob3I+PGF1dGhvcj5Hw7Z0c2NoaSwgVGhvbWFzPC9hdXRob3I+PGF1dGhvcj5Q
b2hsZSwgTWFyaWE8L2F1dGhvcj48YXV0aG9yPldpdHR3ZXIsIFJpY288L2F1dGhvcj48L2F1dGhv
cnM+PC9jb250cmlidXRvcnM+PHRpdGxlcz48dGl0bGU+QWN0aXZlIG1vYmlsaXR5OiBicmluZ2lu
ZyB0b2dldGhlciB0cmFuc3BvcnQgcGxhbm5pbmcsIHVyYmFuIHBsYW5uaW5nLCBhbmQgcHVibGlj
IGhlYWx0aDwvdGl0bGU+PHNlY29uZGFyeS10aXRsZT5Ub3dhcmRzIFVzZXItQ2VudHJpYyBUcmFu
c3BvcnQgaW4gRXVyb3BlPC9zZWNvbmRhcnktdGl0bGU+PC90aXRsZXM+PHBhZ2VzPjE0OS0xNzE8
L3BhZ2VzPjxkYXRlcz48eWVhcj4yMDE5PC95ZWFyPjwvZGF0ZXM+PHB1Ymxpc2hlcj5TcHJpbmdl
cjwvcHVibGlzaGVyPjx1cmxzPjwvdXJscz48L3JlY29yZD48L0NpdGU+PC9FbmROb3RlPn==
</w:fldData>
        </w:fldChar>
      </w:r>
      <w:r w:rsidR="00FA5B08">
        <w:rPr>
          <w:color w:val="0070C0"/>
          <w:sz w:val="26"/>
          <w:szCs w:val="26"/>
        </w:rPr>
        <w:instrText xml:space="preserve"> ADDIN EN.CITE </w:instrText>
      </w:r>
      <w:r w:rsidR="00FA5B08">
        <w:rPr>
          <w:color w:val="0070C0"/>
          <w:sz w:val="26"/>
          <w:szCs w:val="26"/>
        </w:rPr>
        <w:fldChar w:fldCharType="begin">
          <w:fldData xml:space="preserve">PEVuZE5vdGU+PENpdGU+PEF1dGhvcj5QdWNoZXI8L0F1dGhvcj48WWVhcj4yMDEwPC9ZZWFyPjxS
ZWNOdW0+MzExPC9SZWNOdW0+PERpc3BsYXlUZXh0PihQdWNoZXIgMjAxMCwgUm9qYXMtUnVlZGEs
IERlIE5hemVsbGUgZXQgYWwuIDIwMTEsIFJvamFzLVJ1ZWRhLCBkZSBOYXplbGxlIGV0IGFsLiAy
MDEyLCBPdGVybywgTmlldXdlbmh1aWpzZW4gZXQgYWwuIDIwMTgsIEtvc3pvd3NraSwgR2VyaWtl
IGV0IGFsLiAyMDE5LCBUaW5lc3NhLCBQYWdsaWFyYSBldCBhbC4gMjAyMSk8L0Rpc3BsYXlUZXh0
PjxyZWNvcmQ+PHJlYy1udW1iZXI+MzExPC9yZWMtbnVtYmVyPjxmb3JlaWduLWtleXM+PGtleSBh
cHA9IkVOIiBkYi1pZD0iMmUycDV2eHgyenh0cmZleHBhZDV6YWVmMHB4ejVycjI1MmE1IiB0aW1l
c3RhbXA9IjE2NjQzNzEzMzUiPjMxMTwva2V5PjwvZm9yZWlnbi1rZXlzPjxyZWYtdHlwZSBuYW1l
PSJKb3VybmFsIEFydGljbGUiPjE3PC9yZWYtdHlwZT48Y29udHJpYnV0b3JzPjxhdXRob3JzPjxh
dXRob3I+UHVjaGVyLCBKb2huOyBCdWVobGVyLCBSYWxwaDsgUi4gQmFzc2V0dCxEYXZpZDsgTC4g
RGFubmVuYmVyZywgQW5kcmV3PC9hdXRob3I+PC9hdXRob3JzPjwvY29udHJpYnV0b3JzPjx0aXRs
ZXM+PHRpdGxlPldhbGtpbmcgYW5kIEN5Y2xpbmcgdG8gSGVhbHRoOiBBIENvbXBhcmF0aXZlIEFu
YWx5c2lzIG9mIENpdHksIFN0YXRlLCBhbmQgSW50ZXJuYXRpb25hbCBEYXRhPC90aXRsZT48L3Rp
dGxlcz48cGFnZXM+PHN0eWxlIGZhY2U9Im5vcm1hbCIgZm9udD0iZGVmYXVsdCIgc2l6ZT0iMTAw
JSI+REYtMS40ICXDosOjw4/DkyA1OSAwIG9iaiAmbHQ7Jmx0Oy9MaW5lYXJpemVkIDEvTCA1Njk2
NzYvTyA2MS9FIDQ0MTU2OS9OIDcvVCA1Njg0NDkvSCBbIDExNTYgNTE1XSZndDsmZ3Q7IGVuZG9i
aiB4cmVmIDU5IDQzIDAwMDAwMDAwMTYgMDAwMDAgbiAwMDAwMDAxNjcxIDAwMDAwIG4gMDAwMDAw
MTc1MSAwMDAwMCBuIDAwMDAwMDE5NTkgMDAwMDAgbiAwMDAwMDAyMTcwIDAwMDAwIG4gMDAwMDAw
MjU0OSAwMDAwMCBuIDAwMDAwMDI5NTAgMDAwMDAgbiAwMDAwMDAzNTEzIDAwMDAwIG4gMDAwMDAw
MzU0NyAwMDAwMCBuIDAwMDAwMDM2MDggMDAwMDAgbiAwMDAwMDAzODk2IDAwMDAwIG4gMDAwMDAw
NDIyNCAwMDAwMCBuIDAwMDAwMDQ3NzMgMDAwMDAgbiAwMDAwMDA0ODQ5IDAwMDAwIG4gMDAwMDAw
NjQwOSAwMDAwMCBuIDAwMDAwMDY5MjMgMDAwMDAgbiAwMDAwMDA3MDkzIDAwMDAwIG4gMDAwMDAw
NzUxOSAwMDAwMCBuIDAwMDAwMDg5NjQgMDAwMDAgbiAwMDAwMDEwNDMxIDAwMDAwIG4gMDAwMDAx
MTk0OCAwMDAwMCBuIDAwMDAwMTMzNzggMDAwMDAgbiAwMDAwMDEzNjc2IDAwMDAwIG4gMDAwMDAx
NDAyMyAwMDAwMCBuIDAwMDAwMTQ2NDcgMDAwMDAgbiAwMDAwMDE0OTAxIDAwMDAwIG4gMDAwMDAx
NjQwOCAwMDAwMCBuIDAwMDAwMTY3MjcgMDAwMDAgbiAwMDAwMDE2OTY1IDAwMDAwIG4gMDAwMDAx
ODQyOCAwMDAwMCBuIDAwMDAwMTk3NTkgMDAwMDAgbiAwMDAwNDA5NjE0IDAwMDAwIG4gMDAwMDQx
MDU2MiAwMDAwMCBuIDAwMDA0MTI0MzcgMDAwMDAgbiAwMDAwNDE1MzgxIDAwMDAwIG4gMDAwMDQy
NDg4NyAwMDAwMCBuIDAwMDA0MzM1MzIgMDAwMDAgbiAwMDAwNDM1MDA1IDAwMDAwIG4gMDAwMDQz
NTk5MyAwMDAwMCBuIDAwMDA0Mzc4NzAgMDAwMDAgbiAwMDAwNDM4MTM0IDAwMDAwIG4gMDAwMDQ0
MTE3NSAwMDAwMCBuIDAwMDAwMDExNTYgMDAwMDAgbiB0cmFpbGVyICZsdDsmbHQ7L1NpemUgMTAy
L1ByZXYgNTY4NDM4L1Jvb3QgNjAgMCBSL0luZm8gNTggMCBSL0lEWyZsdDs2NDU4NTdERDJGQzg2
RjIzRkRCNzlGMTlCRTkxNTIzMiZndDsmbHQ7MDA0MUFBMDg3OEU0MjE0QUFBRDQ4MDFGN0M4NDM5
QzUmZ3Q7XSZndDsmZ3Q7IHN0YXJ0eHJlZiAwICUlRU9GIDEwMSAwIG9iaiZsdDsmbHQ7L0xlbmd0
aCA0MjEvRmlsdGVyL0ZsYXRlRGVjb2RlL0kgNTI4L0wgNTEyL1MgMzAxL1QgNDYxJmd0OyZndDtz
dHJlYW0geMOaYmBgYGZgYMK5w4LDgMOGw4DCoMO0y5w8L3N0eWxlPjxzdHlsZSBmYWNlPSJub3Jt
YWwiIGZvbnQ9ImRlZmF1bHQiIGNoYXJzZXQ9IjIzOCIgc2l6ZT0iMTAwJSI+QTwvc3R5bGU+PHN0
eWxlIGZhY2U9Im5vcm1hbCIgZm9udD0iZGVmYXVsdCIgc2l6ZT0iMTAwJSI+y5w8L3N0eWxlPjxz
dHlsZSBmYWNlPSJub3JtYWwiIGZvbnQ9ImRlZmF1bHQiIGNoYXJzZXQ9IjIzOCIgc2l6ZT0iMTAw
JSI+ICA8L3N0eWxlPjxzdHlsZSBmYWNlPSJub3JtYWwiIGZvbnQ9ImRlZmF1bHQiIHNpemU9IjEw
MCUiPuKAnjwvc3R5bGU+PHN0eWxlIGZhY2U9Im5vcm1hbCIgZm9udD0iZGVmYXVsdCIgY2hhcnNl
dD0iMjM4IiBzaXplPSIxMDAlIj4gWDwvc3R5bGU+PHN0eWxlIGZhY2U9Im5vcm1hbCIgZm9udD0i
ZGVmYXVsdCIgc2l6ZT0iMTAwJSI+woHCoiwgIFMgPC9zdHlsZT48c3R5bGUgZmFjZT0ibm9ybWFs
IiBmb250PSJkZWZhdWx0IiBjaGFyc2V0PSIyMzgiIHNpemU9IjEwMCUiPsWhICAgLjwvc3R5bGU+
PHN0eWxlIGZhY2U9Im5vcm1hbCIgZm9udD0iZGVmYXVsdCIgc2l6ZT0iMTAwJSI+wqUmbHQ7w6DD
vMKhwrfCssO1w4kgwqDigJM8L3N0eWxlPjxzdHlsZSBmYWNlPSJub3JtYWwiIGZvbnQ9ImRlZmF1
bHQiIGNoYXJzZXQ9IjIzOCIgc2l6ZT0iMTAwJSI+VyBMIDwvc3R5bGU+PHN0eWxlIGZhY2U9Im5v
cm1hbCIgZm9udD0iZGVmYXVsdCIgc2l6ZT0iMTAwJSI+w5fDjMOfw4QgYMOAIDwvc3R5bGU+PHN0
eWxlIGZhY2U9Im5vcm1hbCIgZm9udD0iZGVmYXVsdCIgY2hhcnNldD0iMjM4IiBzaXplPSIxMDAl
Ij7FksW+ICB7LcW9Tjwvc3R5bGU+PHN0eWxlIGZhY2U9Im5vcm1hbCIgZm9udD0iZGVmYXVsdCIg
c2l6ZT0iMTAwJSI+4oCTPC9zdHlsZT48c3R5bGUgZmFjZT0ibm9ybWFsIiBmb250PSJkZWZhdWx0
IiBjaGFyc2V0PSIyMzgiIHNpemU9IjEwMCUiPlFiTm08L3N0eWxlPjxzdHlsZSBmYWNlPSJub3Jt
YWwiIGZvbnQ9ImRlZmF1bHQiIHNpemU9IjEwMCUiPuKAlMKtw7zCocOYZcOoacOiw5TCtmrCt8O+
bsOFQyBmIOKApsOXw6c3WSAgJiN4OTtyw5HCuMOcI3Vqw716w612PC9zdHlsZT48c3R5bGUgZmFj
ZT0ibm9ybWFsIiBmb250PSJkZWZhdWx0IiBjaGFyc2V0PSIyMzgiIHNpemU9IjEwMCUiPsW9PC9z
dHlsZT48c3R5bGUgZmFjZT0ibm9ybWFsIiBmb250PSJkZWZhdWx0IiBzaXplPSIxMDAlIj7igKDi
gLrigLDDh8Ojw6o44oCZwrfDs8K4wqpcw6QzWDjDjcKnwqA8L3N0eWxlPjxzdHlsZSBmYWNlPSJu
b3JtYWwiIGZvbnQ9ImRlZmF1bHQiIGNoYXJzZXQ9IjIzOCIgc2l6ZT0iMTAwJSI+xpJ3xaFMPC9z
dHlsZT48c3R5bGUgZmFjZT0ibm9ybWFsIiBmb250PSJkZWZhdWx0IiBzaXplPSIxMDAlIj7DqcOz
IG0gRyUmYW1wO3LDiSjDuyDDuzwvc3R5bGU+PHN0eWxlIGZhY2U9Im5vcm1hbCIgZm9udD0iZGVm
YXVsdCIgY2hhcnNldD0iMjM4IiBzaXplPSIxMDAlIj7Fkzwvc3R5bGU+PHN0eWxlIGZhY2U9Im5v
cm1hbCIgZm9udD0iZGVmYXVsdCIgc2l6ZT0iMTAwJSI+4oKsPC9zdHlsZT48c3R5bGUgZmFjZT0i
bm9ybWFsIiBmb250PSJkZWZhdWx0IiBjaGFyc2V0PSIyMzgiIHNpemU9IjEwMCUiPsWgPC9zdHls
ZT48L3BhZ2VzPjxkYXRlcz48eWVhcj4yMDEwPC95ZWFyPjwvZGF0ZXM+PHVybHM+PC91cmxzPjwv
cmVjb3JkPjwvQ2l0ZT48Q2l0ZT48QXV0aG9yPlJvamFzLVJ1ZWRhPC9BdXRob3I+PFllYXI+MjAx
MTwvWWVhcj48UmVjTnVtPjMxMzwvUmVjTnVtPjxyZWNvcmQ+PHJlYy1udW1iZXI+MzEzPC9yZWMt
bnVtYmVyPjxmb3JlaWduLWtleXM+PGtleSBhcHA9IkVOIiBkYi1pZD0iMmUycDV2eHgyenh0cmZl
eHBhZDV6YWVmMHB4ejVycjI1MmE1IiB0aW1lc3RhbXA9IjE2NjQzNzE5MzkiPjMxMzwva2V5Pjwv
Zm9yZWlnbi1rZXlzPjxyZWYtdHlwZSBuYW1lPSJKb3VybmFsIEFydGljbGUiPjE3PC9yZWYtdHlw
ZT48Y29udHJpYnV0b3JzPjxhdXRob3JzPjxhdXRob3I+Um9qYXMtUnVlZGEsIERhdmlkPC9hdXRo
b3I+PGF1dGhvcj5EZSBOYXplbGxlLCBBdWRyZXk8L2F1dGhvcj48YXV0aG9yPlRhaW5pbywgTWFy
a288L2F1dGhvcj48YXV0aG9yPk5pZXV3ZW5odWlqc2VuLCBNYXJrIEo8L2F1dGhvcj48L2F1dGhv
cnM+PC9jb250cmlidXRvcnM+PHRpdGxlcz48dGl0bGU+VGhlIGhlYWx0aCByaXNrcyBhbmQgYmVu
ZWZpdHMgb2YgY3ljbGluZyBpbiB1cmJhbiBlbnZpcm9ubWVudHMgY29tcGFyZWQgd2l0aCBjYXIg
dXNlOiBoZWFsdGggaW1wYWN0IGFzc2Vzc21lbnQgc3R1ZHk8L3RpdGxlPjxzZWNvbmRhcnktdGl0
bGU+Qm1qPC9zZWNvbmRhcnktdGl0bGU+PC90aXRsZXM+PHBlcmlvZGljYWw+PGZ1bGwtdGl0bGU+
Qm1qPC9mdWxsLXRpdGxlPjwvcGVyaW9kaWNhbD48dm9sdW1lPjM0Mzwvdm9sdW1lPjxkYXRlcz48
eWVhcj4yMDExPC95ZWFyPjwvZGF0ZXM+PGlzYm4+MDk1OS04MTM4PC9pc2JuPjx1cmxzPjwvdXJs
cz48L3JlY29yZD48L0NpdGU+PENpdGU+PEF1dGhvcj5Sb2phcy1SdWVkYTwvQXV0aG9yPjxZZWFy
PjIwMTI8L1llYXI+PFJlY051bT4zMTY8L1JlY051bT48cmVjb3JkPjxyZWMtbnVtYmVyPjMxNjwv
cmVjLW51bWJlcj48Zm9yZWlnbi1rZXlzPjxrZXkgYXBwPSJFTiIgZGItaWQ9IjJlMnA1dnh4Mnp4
dHJmZXhwYWQ1emFlZjBweHo1cnIyNTJhNSIgdGltZXN0YW1wPSIxNjY0MzcyMDU4Ij4zMTY8L2tl
eT48L2ZvcmVpZ24ta2V5cz48cmVmLXR5cGUgbmFtZT0iSm91cm5hbCBBcnRpY2xlIj4xNzwvcmVm
LXR5cGU+PGNvbnRyaWJ1dG9ycz48YXV0aG9ycz48YXV0aG9yPlJvamFzLVJ1ZWRhLCBEYXZpZDwv
YXV0aG9yPjxhdXRob3I+ZGUgTmF6ZWxsZSwgQXVkcmV5PC9hdXRob3I+PGF1dGhvcj5UZWl4aWTD
sywgTzwvYXV0aG9yPjxhdXRob3I+TmlldXdlbmh1aWpzZW4sIE1hcmsgSjwvYXV0aG9yPjwvYXV0
aG9ycz48L2NvbnRyaWJ1dG9ycz48dGl0bGVzPjx0aXRsZT5SZXBsYWNpbmcgY2FyIHRyaXBzIGJ5
IGluY3JlYXNpbmcgYmlrZSBhbmQgcHVibGljIHRyYW5zcG9ydCBpbiB0aGUgZ3JlYXRlciBCYXJj
ZWxvbmEgbWV0cm9wb2xpdGFuIGFyZWE6IGEgaGVhbHRoIGltcGFjdCBhc3Nlc3NtZW50IHN0dWR5
PC90aXRsZT48c2Vjb25kYXJ5LXRpdGxlPkVudmlyb25tZW50IGludGVybmF0aW9uYWw8L3NlY29u
ZGFyeS10aXRsZT48L3RpdGxlcz48cGVyaW9kaWNhbD48ZnVsbC10aXRsZT5FbnZpcm9ubWVudCBp
bnRlcm5hdGlvbmFsPC9mdWxsLXRpdGxlPjwvcGVyaW9kaWNhbD48cGFnZXM+MTAwLTEwOTwvcGFn
ZXM+PHZvbHVtZT40OTwvdm9sdW1lPjxkYXRlcz48eWVhcj4yMDEyPC95ZWFyPjwvZGF0ZXM+PGlz
Ym4+MDE2MC00MTIwPC9pc2JuPjx1cmxzPjwvdXJscz48L3JlY29yZD48L0NpdGU+PENpdGU+PEF1
dGhvcj5PdGVybzwvQXV0aG9yPjxZZWFyPjIwMTg8L1llYXI+PFJlY051bT4zMTc8L1JlY051bT48
cmVjb3JkPjxyZWMtbnVtYmVyPjMxNzwvcmVjLW51bWJlcj48Zm9yZWlnbi1rZXlzPjxrZXkgYXBw
PSJFTiIgZGItaWQ9IjJlMnA1dnh4Mnp4dHJmZXhwYWQ1emFlZjBweHo1cnIyNTJhNSIgdGltZXN0
YW1wPSIxNjY0MzcyMTM0Ij4zMTc8L2tleT48L2ZvcmVpZ24ta2V5cz48cmVmLXR5cGUgbmFtZT0i
Sm91cm5hbCBBcnRpY2xlIj4xNzwvcmVmLXR5cGU+PGNvbnRyaWJ1dG9ycz48YXV0aG9ycz48YXV0
aG9yPk90ZXJvLCBJPC9hdXRob3I+PGF1dGhvcj5OaWV1d2VuaHVpanNlbiwgTUo8L2F1dGhvcj48
YXV0aG9yPlJvamFzLVJ1ZWRhLCBEYXZpZDwvYXV0aG9yPjwvYXV0aG9ycz48L2NvbnRyaWJ1dG9y
cz48dGl0bGVzPjx0aXRsZT5IZWFsdGggaW1wYWN0cyBvZiBiaWtlIHNoYXJpbmcgc3lzdGVtcyBp
biBFdXJvcGU8L3RpdGxlPjxzZWNvbmRhcnktdGl0bGU+RW52aXJvbm1lbnQgaW50ZXJuYXRpb25h
bDwvc2Vjb25kYXJ5LXRpdGxlPjwvdGl0bGVzPjxwZXJpb2RpY2FsPjxmdWxsLXRpdGxlPkVudmly
b25tZW50IGludGVybmF0aW9uYWw8L2Z1bGwtdGl0bGU+PC9wZXJpb2RpY2FsPjxwYWdlcz4zODct
Mzk0PC9wYWdlcz48dm9sdW1lPjExNTwvdm9sdW1lPjxkYXRlcz48eWVhcj4yMDE4PC95ZWFyPjwv
ZGF0ZXM+PGlzYm4+MDE2MC00MTIwPC9pc2JuPjx1cmxzPjwvdXJscz48L3JlY29yZD48L0NpdGU+
PENpdGU+PEF1dGhvcj5UaW5lc3NhPC9BdXRob3I+PFllYXI+MjAyMTwvWWVhcj48UmVjTnVtPjE4
MDwvUmVjTnVtPjxyZWNvcmQ+PHJlYy1udW1iZXI+MTgwPC9yZWMtbnVtYmVyPjxmb3JlaWduLWtl
eXM+PGtleSBhcHA9IkVOIiBkYi1pZD0iMmUycDV2eHgyenh0cmZleHBhZDV6YWVmMHB4ejVycjI1
MmE1IiB0aW1lc3RhbXA9IjE2NjA2NjE5MjIiPjE4MDwva2V5PjwvZm9yZWlnbi1rZXlzPjxyZWYt
dHlwZSBuYW1lPSJKb3VybmFsIEFydGljbGUiPjE3PC9yZWYtdHlwZT48Y29udHJpYnV0b3JzPjxh
dXRob3JzPjxhdXRob3I+VGluZXNzYSwgRmlvcmU8L2F1dGhvcj48YXV0aG9yPlBhZ2xpYXJhLCBG
cmFuY2VzY2E8L2F1dGhvcj48YXV0aG9yPkJpZ2dpZXJvLCBMdWlnaTwvYXV0aG9yPjxhdXRob3I+
RGVsbGkgVmVuZXJpLCBHaW9yZ2lhPC9hdXRob3I+PC9hdXRob3JzPjwvY29udHJpYnV0b3JzPjx0
aXRsZXM+PHRpdGxlPldhbGthYmlsaXR5LCBhY2Nlc3NpYmlsaXR5IHRvIG1ldHJvIHN0YXRpb25z
IGFuZCByZXRhaWwgbG9jYXRpb24gY2hvaWNlOiBTb21lIGV2aWRlbmNlIGZyb20gdGhlIGNhc2Ug
c3R1ZHkgb2YgTmFwbGVzPC90aXRsZT48c2Vjb25kYXJ5LXRpdGxlPlJlc2VhcmNoIGluIFRyYW5z
cG9ydGF0aW9uIEJ1c2luZXNzICZhbXA7IE1hbmFnZW1lbnQ8L3NlY29uZGFyeS10aXRsZT48L3Rp
dGxlcz48cGVyaW9kaWNhbD48ZnVsbC10aXRsZT5SZXNlYXJjaCBpbiBUcmFuc3BvcnRhdGlvbiBC
dXNpbmVzcyAmYW1wOyBNYW5hZ2VtZW50PC9mdWxsLXRpdGxlPjwvcGVyaW9kaWNhbD48dm9sdW1l
PjQwPC92b2x1bWU+PHNlY3Rpb24+MTAwNTQ5PC9zZWN0aW9uPjxkYXRlcz48eWVhcj4yMDIxPC95
ZWFyPjwvZGF0ZXM+PGlzYm4+MjIxMDUzOTU8L2lzYm4+PHVybHM+PC91cmxzPjxlbGVjdHJvbmlj
LXJlc291cmNlLW51bT4xMC4xMDE2L2oucnRibS4yMDIwLjEwMDU0OTwvZWxlY3Ryb25pYy1yZXNv
dXJjZS1udW0+PC9yZWNvcmQ+PC9DaXRlPjxDaXRlPjxBdXRob3I+S29zem93c2tpPC9BdXRob3I+
PFllYXI+MjAxOTwvWWVhcj48UmVjTnVtPjMxODwvUmVjTnVtPjxyZWNvcmQ+PHJlYy1udW1iZXI+
MzE4PC9yZWMtbnVtYmVyPjxmb3JlaWduLWtleXM+PGtleSBhcHA9IkVOIiBkYi1pZD0iMmUycDV2
eHgyenh0cmZleHBhZDV6YWVmMHB4ejVycjI1MmE1IiB0aW1lc3RhbXA9IjE2NjQzNzIzNzkiPjMx
ODwva2V5PjwvZm9yZWlnbi1rZXlzPjxyZWYtdHlwZSBuYW1lPSJCb29rIFNlY3Rpb24iPjU8L3Jl
Zi10eXBlPjxjb250cmlidXRvcnM+PGF1dGhvcnM+PGF1dGhvcj5Lb3N6b3dza2ksIENhcm9saW5l
PC9hdXRob3I+PGF1dGhvcj5HZXJpa2UsIFJlZ2luZTwvYXV0aG9yPjxhdXRob3I+SHVicmljaCwg
U3RlZmFuPC9hdXRob3I+PGF1dGhvcj5Hw7Z0c2NoaSwgVGhvbWFzPC9hdXRob3I+PGF1dGhvcj5Q
b2hsZSwgTWFyaWE8L2F1dGhvcj48YXV0aG9yPldpdHR3ZXIsIFJpY288L2F1dGhvcj48L2F1dGhv
cnM+PC9jb250cmlidXRvcnM+PHRpdGxlcz48dGl0bGU+QWN0aXZlIG1vYmlsaXR5OiBicmluZ2lu
ZyB0b2dldGhlciB0cmFuc3BvcnQgcGxhbm5pbmcsIHVyYmFuIHBsYW5uaW5nLCBhbmQgcHVibGlj
IGhlYWx0aDwvdGl0bGU+PHNlY29uZGFyeS10aXRsZT5Ub3dhcmRzIFVzZXItQ2VudHJpYyBUcmFu
c3BvcnQgaW4gRXVyb3BlPC9zZWNvbmRhcnktdGl0bGU+PC90aXRsZXM+PHBhZ2VzPjE0OS0xNzE8
L3BhZ2VzPjxkYXRlcz48eWVhcj4yMDE5PC95ZWFyPjwvZGF0ZXM+PHB1Ymxpc2hlcj5TcHJpbmdl
cjwvcHVibGlzaGVyPjx1cmxzPjwvdXJscz48L3JlY29yZD48L0NpdGU+PC9FbmROb3RlPn==
</w:fldData>
        </w:fldChar>
      </w:r>
      <w:r w:rsidR="00FA5B08">
        <w:rPr>
          <w:color w:val="0070C0"/>
          <w:sz w:val="26"/>
          <w:szCs w:val="26"/>
        </w:rPr>
        <w:instrText xml:space="preserve"> ADDIN EN.CITE.DATA </w:instrText>
      </w:r>
      <w:r w:rsidR="00FA5B08">
        <w:rPr>
          <w:color w:val="0070C0"/>
          <w:sz w:val="26"/>
          <w:szCs w:val="26"/>
        </w:rPr>
      </w:r>
      <w:r w:rsidR="00FA5B08">
        <w:rPr>
          <w:color w:val="0070C0"/>
          <w:sz w:val="26"/>
          <w:szCs w:val="26"/>
        </w:rPr>
        <w:fldChar w:fldCharType="end"/>
      </w:r>
      <w:r w:rsidR="00D56E23">
        <w:rPr>
          <w:color w:val="0070C0"/>
          <w:sz w:val="26"/>
          <w:szCs w:val="26"/>
        </w:rPr>
      </w:r>
      <w:r w:rsidR="00D56E23">
        <w:rPr>
          <w:color w:val="0070C0"/>
          <w:sz w:val="26"/>
          <w:szCs w:val="26"/>
        </w:rPr>
        <w:fldChar w:fldCharType="separate"/>
      </w:r>
      <w:r w:rsidR="00FA5B08">
        <w:rPr>
          <w:noProof/>
          <w:color w:val="0070C0"/>
          <w:sz w:val="26"/>
          <w:szCs w:val="26"/>
        </w:rPr>
        <w:t>(Pucher 2010, Rojas-Rueda, De Nazelle et al. 2011, Rojas-Rueda, de Nazelle et al. 2012, Otero, Nieuwenhuijsen et al. 2018, Koszowski, Gerike et al. 2019, Tinessa, Pagliara et al. 2021)</w:t>
      </w:r>
      <w:r w:rsidR="00D56E23">
        <w:rPr>
          <w:color w:val="0070C0"/>
          <w:sz w:val="26"/>
          <w:szCs w:val="26"/>
        </w:rPr>
        <w:fldChar w:fldCharType="end"/>
      </w:r>
      <w:ins w:id="262" w:author="Mahdis Moghadasi" w:date="2022-09-28T09:40:00Z">
        <w:r w:rsidR="00FA5B08">
          <w:rPr>
            <w:color w:val="0070C0"/>
            <w:sz w:val="26"/>
            <w:szCs w:val="26"/>
          </w:rPr>
          <w:t xml:space="preserve">. </w:t>
        </w:r>
        <w:r w:rsidR="00FA5B08">
          <w:rPr>
            <w:sz w:val="26"/>
            <w:szCs w:val="26"/>
          </w:rPr>
          <w:t>T</w:t>
        </w:r>
        <w:r w:rsidR="00FA5B08" w:rsidRPr="00CD37B3">
          <w:rPr>
            <w:color w:val="0070C0"/>
            <w:sz w:val="26"/>
            <w:szCs w:val="26"/>
          </w:rPr>
          <w:t>hey have been linked to a variety of health benefits. For example, they improve longevity</w:t>
        </w:r>
      </w:ins>
      <w:r w:rsidR="00FA5B08">
        <w:rPr>
          <w:color w:val="0070C0"/>
          <w:sz w:val="26"/>
          <w:szCs w:val="26"/>
        </w:rPr>
        <w:fldChar w:fldCharType="begin"/>
      </w:r>
      <w:r w:rsidR="00FA5B08">
        <w:rPr>
          <w:color w:val="0070C0"/>
          <w:sz w:val="26"/>
          <w:szCs w:val="26"/>
        </w:rPr>
        <w:instrText xml:space="preserve"> ADDIN EN.CITE &lt;EndNote&gt;&lt;Cite&gt;&lt;Author&gt;Hakim&lt;/Author&gt;&lt;Year&gt;1998&lt;/Year&gt;&lt;RecNum&gt;319&lt;/RecNum&gt;&lt;DisplayText&gt;(Hakim, Petrovitch et al. 1998)&lt;/DisplayText&gt;&lt;record&gt;&lt;rec-number&gt;319&lt;/rec-number&gt;&lt;foreign-keys&gt;&lt;key app="EN" db-id="2e2p5vxx2zxtrfexpad5zaef0pxz5rr252a5" timestamp="1664372475"&gt;319&lt;/key&gt;&lt;/foreign-keys&gt;&lt;ref-type name="Journal Article"&gt;17&lt;/ref-type&gt;&lt;contributors&gt;&lt;authors&gt;&lt;author&gt;Hakim, Amy A&lt;/author&gt;&lt;author&gt;Petrovitch, Helen&lt;/author&gt;&lt;author&gt;Burchfiel, Cecil M&lt;/author&gt;&lt;author&gt;Ross, G Webster&lt;/author&gt;&lt;author&gt;Rodriguez, Beatriz L&lt;/author&gt;&lt;author&gt;White, Lon R&lt;/author&gt;&lt;author&gt;Yano, Katsuhiko&lt;/author&gt;&lt;author&gt;Curb, J David&lt;/author&gt;&lt;author&gt;Abbott, Robert D&lt;/author&gt;&lt;/authors&gt;&lt;/contributors&gt;&lt;titles&gt;&lt;title&gt;Effects of walking on mortality among nonsmoking retired men&lt;/title&gt;&lt;secondary-title&gt;New England Journal of Medicine&lt;/secondary-title&gt;&lt;/titles&gt;&lt;periodical&gt;&lt;full-title&gt;New England Journal of Medicine&lt;/full-title&gt;&lt;/periodical&gt;&lt;pages&gt;94-99&lt;/pages&gt;&lt;volume&gt;338&lt;/volume&gt;&lt;number&gt;2&lt;/number&gt;&lt;dates&gt;&lt;year&gt;1998&lt;/year&gt;&lt;/dates&gt;&lt;isbn&gt;0028-4793&lt;/isbn&gt;&lt;urls&gt;&lt;/urls&gt;&lt;/record&gt;&lt;/Cite&gt;&lt;/EndNote&gt;</w:instrText>
      </w:r>
      <w:r w:rsidR="00FA5B08">
        <w:rPr>
          <w:color w:val="0070C0"/>
          <w:sz w:val="26"/>
          <w:szCs w:val="26"/>
        </w:rPr>
        <w:fldChar w:fldCharType="separate"/>
      </w:r>
      <w:r w:rsidR="00FA5B08">
        <w:rPr>
          <w:noProof/>
          <w:color w:val="0070C0"/>
          <w:sz w:val="26"/>
          <w:szCs w:val="26"/>
        </w:rPr>
        <w:t>(Hakim, Petrovitch et al. 1998)</w:t>
      </w:r>
      <w:r w:rsidR="00FA5B08">
        <w:rPr>
          <w:color w:val="0070C0"/>
          <w:sz w:val="26"/>
          <w:szCs w:val="26"/>
        </w:rPr>
        <w:fldChar w:fldCharType="end"/>
      </w:r>
      <w:ins w:id="263" w:author="Mahdis Moghadasi" w:date="2022-09-28T09:41:00Z">
        <w:r w:rsidR="00FA5B08" w:rsidRPr="00CD37B3">
          <w:rPr>
            <w:color w:val="0070C0"/>
            <w:sz w:val="26"/>
            <w:szCs w:val="26"/>
          </w:rPr>
          <w:t>, cognitive function</w:t>
        </w:r>
      </w:ins>
      <w:r w:rsidR="0018324C">
        <w:rPr>
          <w:color w:val="0070C0"/>
          <w:sz w:val="26"/>
          <w:szCs w:val="26"/>
        </w:rPr>
        <w:fldChar w:fldCharType="begin"/>
      </w:r>
      <w:r w:rsidR="007C7BC6">
        <w:rPr>
          <w:color w:val="0070C0"/>
          <w:sz w:val="26"/>
          <w:szCs w:val="26"/>
        </w:rPr>
        <w:instrText xml:space="preserve"> ADDIN EN.CITE &lt;EndNote&gt;&lt;Cite&gt;&lt;Author&gt;Weuve&lt;/Author&gt;&lt;Year&gt;2004&lt;/Year&gt;&lt;RecNum&gt;320&lt;/RecNum&gt;&lt;DisplayText&gt;(Weuve, Kang et al. 2004)&lt;/DisplayText&gt;&lt;record&gt;&lt;rec-number&gt;320&lt;/rec-number&gt;&lt;foreign-keys&gt;&lt;key app="EN" db-id="2e2p5vxx2zxtrfexpad5zaef0pxz5rr252a5" timestamp="1664372601"&gt;320&lt;/key&gt;&lt;/foreign-keys&gt;&lt;ref-type name="Journal Article"&gt;17&lt;/ref-type&gt;&lt;contributors&gt;&lt;authors&gt;&lt;author&gt;Weuve, Jennifer&lt;/author&gt;&lt;author&gt;Kang, Jae Hee&lt;/author&gt;&lt;author&gt;Manson, JoAnn E&lt;/author&gt;&lt;author&gt;Breteler, Monique MB&lt;/author&gt;&lt;author&gt;Ware, James H&lt;/author&gt;&lt;author&gt;Grodstein, Francine&lt;/author&gt;&lt;/authors&gt;&lt;/contributors&gt;&lt;titles&gt;&lt;title&gt;Physical activity, including walking, and cognitive function in older women&lt;/title&gt;&lt;secondary-title&gt;Jama&lt;/secondary-title&gt;&lt;/titles&gt;&lt;periodical&gt;&lt;full-title&gt;Jama&lt;/full-title&gt;&lt;/periodical&gt;&lt;pages&gt;1454-1461&lt;/pages&gt;&lt;volume&gt;292&lt;/volume&gt;&lt;number&gt;12&lt;/number&gt;&lt;dates&gt;&lt;year&gt;2004&lt;/year&gt;&lt;/dates&gt;&lt;isbn&gt;0098-7484&lt;/isbn&gt;&lt;urls&gt;&lt;/urls&gt;&lt;/record&gt;&lt;/Cite&gt;&lt;/EndNote&gt;</w:instrText>
      </w:r>
      <w:r w:rsidR="0018324C">
        <w:rPr>
          <w:color w:val="0070C0"/>
          <w:sz w:val="26"/>
          <w:szCs w:val="26"/>
        </w:rPr>
        <w:fldChar w:fldCharType="separate"/>
      </w:r>
      <w:r w:rsidR="007C7BC6">
        <w:rPr>
          <w:noProof/>
          <w:color w:val="0070C0"/>
          <w:sz w:val="26"/>
          <w:szCs w:val="26"/>
        </w:rPr>
        <w:t>(Weuve, Kang et al. 2004)</w:t>
      </w:r>
      <w:r w:rsidR="0018324C">
        <w:rPr>
          <w:color w:val="0070C0"/>
          <w:sz w:val="26"/>
          <w:szCs w:val="26"/>
        </w:rPr>
        <w:fldChar w:fldCharType="end"/>
      </w:r>
      <w:ins w:id="264" w:author="Mahdis Moghadasi" w:date="2022-09-28T09:42:00Z">
        <w:r w:rsidR="00FA5B08" w:rsidRPr="00CD37B3">
          <w:rPr>
            <w:color w:val="0070C0"/>
            <w:sz w:val="26"/>
            <w:szCs w:val="26"/>
          </w:rPr>
          <w:t>, quality of life</w:t>
        </w:r>
      </w:ins>
      <w:r w:rsidR="0018324C">
        <w:rPr>
          <w:color w:val="0070C0"/>
          <w:sz w:val="26"/>
          <w:szCs w:val="26"/>
        </w:rPr>
        <w:fldChar w:fldCharType="begin"/>
      </w:r>
      <w:r w:rsidR="007C7BC6">
        <w:rPr>
          <w:color w:val="0070C0"/>
          <w:sz w:val="26"/>
          <w:szCs w:val="26"/>
        </w:rPr>
        <w:instrText xml:space="preserve"> ADDIN EN.CITE &lt;EndNote&gt;&lt;Cite&gt;&lt;Author&gt;Leveille&lt;/Author&gt;&lt;Year&gt;1999&lt;/Year&gt;&lt;RecNum&gt;321&lt;/RecNum&gt;&lt;DisplayText&gt;(Strawbridge, Cohen et al. 1996, Leveille, Guralnik et al. 1999)&lt;/DisplayText&gt;&lt;record&gt;&lt;rec-number&gt;321&lt;/rec-number&gt;&lt;foreign-keys&gt;&lt;key app="EN" db-id="2e2p5vxx2zxtrfexpad5zaef0pxz5rr252a5" timestamp="1664372691"&gt;321&lt;/key&gt;&lt;/foreign-keys&gt;&lt;ref-type name="Journal Article"&gt;17&lt;/ref-type&gt;&lt;contributors&gt;&lt;authors&gt;&lt;author&gt;Leveille, Suzanne G&lt;/author&gt;&lt;author&gt;Guralnik, Jack M&lt;/author&gt;&lt;author&gt;Ferrucci, Luigi&lt;/author&gt;&lt;author&gt;Langlois, Jean A&lt;/author&gt;&lt;/authors&gt;&lt;/contributors&gt;&lt;titles&gt;&lt;title&gt;Aging successfully until death in old age: opportunities for increasing active life expectancy&lt;/title&gt;&lt;secondary-title&gt;American Journal of Epidemiology&lt;/secondary-title&gt;&lt;/titles&gt;&lt;periodical&gt;&lt;full-title&gt;American Journal of Epidemiology&lt;/full-title&gt;&lt;/periodical&gt;&lt;pages&gt;654-664&lt;/pages&gt;&lt;volume&gt;149&lt;/volume&gt;&lt;number&gt;7&lt;/number&gt;&lt;dates&gt;&lt;year&gt;1999&lt;/year&gt;&lt;/dates&gt;&lt;isbn&gt;1476-6256&lt;/isbn&gt;&lt;urls&gt;&lt;/urls&gt;&lt;/record&gt;&lt;/Cite&gt;&lt;Cite&gt;&lt;Author&gt;Strawbridge&lt;/Author&gt;&lt;Year&gt;1996&lt;/Year&gt;&lt;RecNum&gt;322&lt;/RecNum&gt;&lt;record&gt;&lt;rec-number&gt;322&lt;/rec-number&gt;&lt;foreign-keys&gt;&lt;key app="EN" db-id="2e2p5vxx2zxtrfexpad5zaef0pxz5rr252a5" timestamp="1664373231"&gt;322&lt;/key&gt;&lt;/foreign-keys&gt;&lt;ref-type name="Journal Article"&gt;17&lt;/ref-type&gt;&lt;contributors&gt;&lt;authors&gt;&lt;author&gt;Strawbridge, William J&lt;/author&gt;&lt;author&gt;Cohen, Richard D&lt;/author&gt;&lt;author&gt;Shema, Sarah J&lt;/author&gt;&lt;author&gt;Kaplan, George A&lt;/author&gt;&lt;/authors&gt;&lt;/contributors&gt;&lt;titles&gt;&lt;title&gt;Successful aging: predictors and associated activities&lt;/title&gt;&lt;secondary-title&gt;American journal of epidemiology&lt;/secondary-title&gt;&lt;/titles&gt;&lt;periodical&gt;&lt;full-title&gt;American Journal of Epidemiology&lt;/full-title&gt;&lt;/periodical&gt;&lt;pages&gt;135-141&lt;/pages&gt;&lt;volume&gt;144&lt;/volume&gt;&lt;number&gt;2&lt;/number&gt;&lt;dates&gt;&lt;year&gt;1996&lt;/year&gt;&lt;/dates&gt;&lt;isbn&gt;1476-6256&lt;/isbn&gt;&lt;urls&gt;&lt;/urls&gt;&lt;/record&gt;&lt;/Cite&gt;&lt;/EndNote&gt;</w:instrText>
      </w:r>
      <w:r w:rsidR="0018324C">
        <w:rPr>
          <w:color w:val="0070C0"/>
          <w:sz w:val="26"/>
          <w:szCs w:val="26"/>
        </w:rPr>
        <w:fldChar w:fldCharType="separate"/>
      </w:r>
      <w:r w:rsidR="007C7BC6">
        <w:rPr>
          <w:noProof/>
          <w:color w:val="0070C0"/>
          <w:sz w:val="26"/>
          <w:szCs w:val="26"/>
        </w:rPr>
        <w:t>(Strawbridge, Cohen et al. 1996, Leveille, Guralnik et al. 1999)</w:t>
      </w:r>
      <w:r w:rsidR="0018324C">
        <w:rPr>
          <w:color w:val="0070C0"/>
          <w:sz w:val="26"/>
          <w:szCs w:val="26"/>
        </w:rPr>
        <w:fldChar w:fldCharType="end"/>
      </w:r>
      <w:ins w:id="265" w:author="Mahdis Moghadasi" w:date="2022-09-28T09:42:00Z">
        <w:r w:rsidR="00FA5B08" w:rsidRPr="00CD37B3">
          <w:rPr>
            <w:color w:val="0070C0"/>
            <w:sz w:val="26"/>
            <w:szCs w:val="26"/>
          </w:rPr>
          <w:t>, and are perceived as cleaner and more efficient sustainable modes of transportation</w:t>
        </w:r>
      </w:ins>
      <w:r w:rsidR="007C7BC6">
        <w:rPr>
          <w:color w:val="0070C0"/>
          <w:sz w:val="26"/>
          <w:szCs w:val="26"/>
        </w:rPr>
        <w:fldChar w:fldCharType="begin"/>
      </w:r>
      <w:r w:rsidR="007C7BC6">
        <w:rPr>
          <w:color w:val="0070C0"/>
          <w:sz w:val="26"/>
          <w:szCs w:val="26"/>
        </w:rPr>
        <w:instrText xml:space="preserve"> ADDIN EN.CITE &lt;EndNote&gt;&lt;Cite&gt;&lt;Author&gt;Bhopal&lt;/Author&gt;&lt;Year&gt;1995&lt;/Year&gt;&lt;RecNum&gt;323&lt;/RecNum&gt;&lt;DisplayText&gt;(Bhopal and Unwin 1995)&lt;/DisplayText&gt;&lt;record&gt;&lt;rec-number&gt;323&lt;/rec-number&gt;&lt;foreign-keys&gt;&lt;key app="EN" db-id="2e2p5vxx2zxtrfexpad5zaef0pxz5rr252a5" timestamp="1664373306"&gt;323&lt;/key&gt;&lt;/foreign-keys&gt;&lt;ref-type name="Generic"&gt;13&lt;/ref-type&gt;&lt;contributors&gt;&lt;authors&gt;&lt;author&gt;Bhopal, Raj&lt;/author&gt;&lt;author&gt;Unwin, Nigel&lt;/author&gt;&lt;/authors&gt;&lt;/contributors&gt;&lt;titles&gt;&lt;title&gt;Cycling, physical exercise, and the millennium fund&lt;/title&gt;&lt;/titles&gt;&lt;pages&gt;344&lt;/pages&gt;&lt;volume&gt;311&lt;/volume&gt;&lt;number&gt;7001&lt;/number&gt;&lt;dates&gt;&lt;year&gt;1995&lt;/year&gt;&lt;/dates&gt;&lt;publisher&gt;British Medical Journal Publishing Group&lt;/publisher&gt;&lt;isbn&gt;0959-8138&lt;/isbn&gt;&lt;urls&gt;&lt;/urls&gt;&lt;/record&gt;&lt;/Cite&gt;&lt;/EndNote&gt;</w:instrText>
      </w:r>
      <w:r w:rsidR="007C7BC6">
        <w:rPr>
          <w:color w:val="0070C0"/>
          <w:sz w:val="26"/>
          <w:szCs w:val="26"/>
        </w:rPr>
        <w:fldChar w:fldCharType="separate"/>
      </w:r>
      <w:r w:rsidR="007C7BC6">
        <w:rPr>
          <w:noProof/>
          <w:color w:val="0070C0"/>
          <w:sz w:val="26"/>
          <w:szCs w:val="26"/>
        </w:rPr>
        <w:t>(Bhopal and Unwin 1995)</w:t>
      </w:r>
      <w:r w:rsidR="007C7BC6">
        <w:rPr>
          <w:color w:val="0070C0"/>
          <w:sz w:val="26"/>
          <w:szCs w:val="26"/>
        </w:rPr>
        <w:fldChar w:fldCharType="end"/>
      </w:r>
      <w:ins w:id="266" w:author="Mahdis Moghadasi" w:date="2022-09-28T09:55:00Z">
        <w:r w:rsidR="007C7BC6" w:rsidRPr="007C7BC6">
          <w:rPr>
            <w:color w:val="0070C0"/>
            <w:sz w:val="26"/>
            <w:szCs w:val="26"/>
          </w:rPr>
          <w:t xml:space="preserve"> </w:t>
        </w:r>
        <w:r w:rsidR="007C7BC6" w:rsidRPr="00CD37B3">
          <w:rPr>
            <w:color w:val="0070C0"/>
            <w:sz w:val="26"/>
            <w:szCs w:val="26"/>
          </w:rPr>
          <w:t>. They also become an excellent alternative for decarbonizing mobility, lowering transportation costs for families, promoting gender equality, building resilient structures, and contributing to the aesthetic value of the environment</w:t>
        </w:r>
      </w:ins>
      <w:ins w:id="267" w:author="Mahdis Moghadasi" w:date="2022-09-28T09:56:00Z">
        <w:r w:rsidR="007C7BC6">
          <w:rPr>
            <w:color w:val="0070C0"/>
            <w:sz w:val="26"/>
            <w:szCs w:val="26"/>
          </w:rPr>
          <w:t xml:space="preserve"> </w:t>
        </w:r>
      </w:ins>
      <w:r w:rsidR="007C7BC6">
        <w:rPr>
          <w:color w:val="0070C0"/>
          <w:sz w:val="26"/>
          <w:szCs w:val="26"/>
        </w:rPr>
        <w:fldChar w:fldCharType="begin"/>
      </w:r>
      <w:r w:rsidR="007C7BC6">
        <w:rPr>
          <w:color w:val="0070C0"/>
          <w:sz w:val="26"/>
          <w:szCs w:val="26"/>
        </w:rPr>
        <w:instrText xml:space="preserve"> ADDIN EN.CITE &lt;EndNote&gt;&lt;Cite&gt;&lt;Author&gt;Koszowski&lt;/Author&gt;&lt;Year&gt;2019&lt;/Year&gt;&lt;RecNum&gt;318&lt;/RecNum&gt;&lt;DisplayText&gt;(Koszowski, Gerike et al. 2019)&lt;/DisplayText&gt;&lt;record&gt;&lt;rec-number&gt;318&lt;/rec-number&gt;&lt;foreign-keys&gt;&lt;key app="EN" db-id="2e2p5vxx2zxtrfexpad5zaef0pxz5rr252a5" timestamp="1664372379"&gt;318&lt;/key&gt;&lt;/foreign-keys&gt;&lt;ref-type name="Book Section"&gt;5&lt;/ref-type&gt;&lt;contributors&gt;&lt;authors&gt;&lt;author&gt;Koszowski, Caroline&lt;/author&gt;&lt;author&gt;Gerike, Regine&lt;/author&gt;&lt;author&gt;Hubrich, Stefan&lt;/author&gt;&lt;author&gt;Götschi, Thomas&lt;/author&gt;&lt;author&gt;Pohle, Maria&lt;/author&gt;&lt;author&gt;Wittwer, Rico&lt;/author&gt;&lt;/authors&gt;&lt;/contributors&gt;&lt;titles&gt;&lt;title&gt;Active mobility: bringing together transport planning, urban planning, and public health&lt;/title&gt;&lt;secondary-title&gt;Towards User-Centric Transport in Europe&lt;/secondary-title&gt;&lt;/titles&gt;&lt;pages&gt;149-171&lt;/pages&gt;&lt;dates&gt;&lt;year&gt;2019&lt;/year&gt;&lt;/dates&gt;&lt;publisher&gt;Springer&lt;/publisher&gt;&lt;urls&gt;&lt;/urls&gt;&lt;/record&gt;&lt;/Cite&gt;&lt;/EndNote&gt;</w:instrText>
      </w:r>
      <w:r w:rsidR="007C7BC6">
        <w:rPr>
          <w:color w:val="0070C0"/>
          <w:sz w:val="26"/>
          <w:szCs w:val="26"/>
        </w:rPr>
        <w:fldChar w:fldCharType="separate"/>
      </w:r>
      <w:r w:rsidR="007C7BC6">
        <w:rPr>
          <w:noProof/>
          <w:color w:val="0070C0"/>
          <w:sz w:val="26"/>
          <w:szCs w:val="26"/>
        </w:rPr>
        <w:t>(Koszowski, Gerike et al. 2019)</w:t>
      </w:r>
      <w:r w:rsidR="007C7BC6">
        <w:rPr>
          <w:color w:val="0070C0"/>
          <w:sz w:val="26"/>
          <w:szCs w:val="26"/>
        </w:rPr>
        <w:fldChar w:fldCharType="end"/>
      </w:r>
      <w:ins w:id="268" w:author="Mahdis Moghadasi" w:date="2022-09-28T09:55:00Z">
        <w:r w:rsidR="007C7BC6" w:rsidRPr="00CD37B3">
          <w:rPr>
            <w:color w:val="0070C0"/>
            <w:sz w:val="26"/>
            <w:szCs w:val="26"/>
          </w:rPr>
          <w:t xml:space="preserve">. They also improve accessibility for those who do not have other modes of </w:t>
        </w:r>
        <w:r w:rsidR="007C7BC6" w:rsidRPr="00CD37B3">
          <w:rPr>
            <w:color w:val="0070C0"/>
            <w:sz w:val="26"/>
            <w:szCs w:val="26"/>
          </w:rPr>
          <w:lastRenderedPageBreak/>
          <w:t>transportation and aid in the development of local and regional economies.</w:t>
        </w:r>
        <w:r w:rsidR="007C7BC6" w:rsidRPr="00584C0E">
          <w:t xml:space="preserve"> </w:t>
        </w:r>
        <w:r w:rsidR="007C7BC6" w:rsidRPr="00584C0E">
          <w:rPr>
            <w:color w:val="0070C0"/>
            <w:sz w:val="26"/>
            <w:szCs w:val="26"/>
          </w:rPr>
          <w:t>However, compared to motorised travel, active travel is slower, occurs on smaller scales, has less safety due to their higher risk of being severely injured in collisions than motorised vehicle drivers, is used to reach potentially different destinations, and involves costs, such as physical effort, that are typically ignored in motorised travel analysis</w:t>
        </w:r>
      </w:ins>
      <w:r w:rsidR="007C7BC6">
        <w:rPr>
          <w:color w:val="0070C0"/>
          <w:sz w:val="26"/>
          <w:szCs w:val="26"/>
        </w:rPr>
        <w:fldChar w:fldCharType="begin">
          <w:fldData xml:space="preserve">PEVuZE5vdGU+PENpdGU+PEF1dGhvcj5Qb2tvcm55PC9BdXRob3I+PFllYXI+MjAxODwvWWVhcj48
UmVjTnVtPjMyNDwvUmVjTnVtPjxEaXNwbGF5VGV4dD4oTmcsIERlYm5hdGggZXQgYWwuIDIwMTcs
IEFrZ8O8biwgRGlzc2FuYXlha2UgZXQgYWwuIDIwMTgsIFBva29ybnksIFByaXRjaGFyZCBldCBh
bC4gMjAxOCwgT2VobCwgQnJhbmRlbmJ1cmcgZXQgYWwuIDIwMTksIFVzZWNoZSwgTW9udG9ybyBl
dCBhbC4gMjAxOSk8L0Rpc3BsYXlUZXh0PjxyZWNvcmQ+PHJlYy1udW1iZXI+MzI0PC9yZWMtbnVt
YmVyPjxmb3JlaWduLWtleXM+PGtleSBhcHA9IkVOIiBkYi1pZD0iMmUycDV2eHgyenh0cmZleHBh
ZDV6YWVmMHB4ejVycjI1MmE1IiB0aW1lc3RhbXA9IjE2NjQzNzM0NjIiPjMyNDwva2V5PjwvZm9y
ZWlnbi1rZXlzPjxyZWYtdHlwZSBuYW1lPSJKb3VybmFsIEFydGljbGUiPjE3PC9yZWYtdHlwZT48
Y29udHJpYnV0b3JzPjxhdXRob3JzPjxhdXRob3I+UG9rb3JueSwgUGV0cjwvYXV0aG9yPjxhdXRo
b3I+UHJpdGNoYXJkLCBSYXk8L2F1dGhvcj48YXV0aG9yPlBpdGVyYSwgS2VsbHk8L2F1dGhvcj48
L2F1dGhvcnM+PC9jb250cmlidXRvcnM+PHRpdGxlcz48dGl0bGU+Q29uZmxpY3RzIGJldHdlZW4g
YmlrZXMgYW5kIHRydWNrcyBpbiB1cmJhbiBhcmVhc+KAlEEgc3VydmV5IG9mIE5vcndlZ2lhbiBj
eWNsaXN0czwvdGl0bGU+PHNlY29uZGFyeS10aXRsZT5DYXNlIFN0dWRpZXMgb24gVHJhbnNwb3J0
IFBvbGljeTwvc2Vjb25kYXJ5LXRpdGxlPjwvdGl0bGVzPjxwZXJpb2RpY2FsPjxmdWxsLXRpdGxl
PkNhc2UgU3R1ZGllcyBvbiBUcmFuc3BvcnQgUG9saWN5PC9mdWxsLXRpdGxlPjwvcGVyaW9kaWNh
bD48cGFnZXM+MTQ3LTE1NTwvcGFnZXM+PHZvbHVtZT42PC92b2x1bWU+PG51bWJlcj4xPC9udW1i
ZXI+PGRhdGVzPjx5ZWFyPjIwMTg8L3llYXI+PC9kYXRlcz48aXNibj4yMjEzLTYyNFg8L2lzYm4+
PHVybHM+PC91cmxzPjwvcmVjb3JkPjwvQ2l0ZT48Q2l0ZT48QXV0aG9yPkFrZ8O8bjwvQXV0aG9y
PjxZZWFyPjIwMTg8L1llYXI+PFJlY051bT4zMjU8L1JlY051bT48cmVjb3JkPjxyZWMtbnVtYmVy
PjMyNTwvcmVjLW51bWJlcj48Zm9yZWlnbi1rZXlzPjxrZXkgYXBwPSJFTiIgZGItaWQ9IjJlMnA1
dnh4Mnp4dHJmZXhwYWQ1emFlZjBweHo1cnIyNTJhNSIgdGltZXN0YW1wPSIxNjY0MzczNTMyIj4z
MjU8L2tleT48L2ZvcmVpZ24ta2V5cz48cmVmLXR5cGUgbmFtZT0iSm91cm5hbCBBcnRpY2xlIj4x
NzwvcmVmLXR5cGU+PGNvbnRyaWJ1dG9ycz48YXV0aG9ycz48YXV0aG9yPkFrZ8O8biwgTnVydGVu
PC9hdXRob3I+PGF1dGhvcj5EaXNzYW5heWFrZSwgRGlsdW08L2F1dGhvcj48YXV0aG9yPlRob3Jw
ZSwgTmVpbDwvYXV0aG9yPjxhdXRob3I+QmVsbCwgTWFyZ2FyZXQgQzwvYXV0aG9yPjwvYXV0aG9y
cz48L2NvbnRyaWJ1dG9ycz48dGl0bGVzPjx0aXRsZT5DeWNsaXN0IGNhc3VhbHR5IHNldmVyaXR5
IGF0IHJvdW5kYWJvdXRz4oCTVG8gd2hhdCBleHRlbnQgZG8gdGhlIGdlb21ldHJpYyBjaGFyYWN0
ZXJpc3RpY3Mgb2Ygcm91bmRhYm91dHMgcGxheSBhIHBhcnQ/PC90aXRsZT48c2Vjb25kYXJ5LXRp
dGxlPkpvdXJuYWwgb2Ygc2FmZXR5IHJlc2VhcmNoPC9zZWNvbmRhcnktdGl0bGU+PC90aXRsZXM+
PHBlcmlvZGljYWw+PGZ1bGwtdGl0bGU+Sm91cm5hbCBvZiBzYWZldHkgcmVzZWFyY2g8L2Z1bGwt
dGl0bGU+PC9wZXJpb2RpY2FsPjxwYWdlcz44My05MTwvcGFnZXM+PHZvbHVtZT42Nzwvdm9sdW1l
PjxkYXRlcz48eWVhcj4yMDE4PC95ZWFyPjwvZGF0ZXM+PGlzYm4+MDAyMi00Mzc1PC9pc2JuPjx1
cmxzPjwvdXJscz48L3JlY29yZD48L0NpdGU+PENpdGU+PEF1dGhvcj5Vc2VjaGU8L0F1dGhvcj48
WWVhcj4yMDE5PC9ZZWFyPjxSZWNOdW0+MzI2PC9SZWNOdW0+PHJlY29yZD48cmVjLW51bWJlcj4z
MjY8L3JlYy1udW1iZXI+PGZvcmVpZ24ta2V5cz48a2V5IGFwcD0iRU4iIGRiLWlkPSIyZTJwNXZ4
eDJ6eHRyZmV4cGFkNXphZWYwcHh6NXJyMjUyYTUiIHRpbWVzdGFtcD0iMTY2NDM3MzYzMyI+MzI2
PC9rZXk+PC9mb3JlaWduLWtleXM+PHJlZi10eXBlIG5hbWU9IkpvdXJuYWwgQXJ0aWNsZSI+MTc8
L3JlZi10eXBlPjxjb250cmlidXRvcnM+PGF1dGhvcnM+PGF1dGhvcj5Vc2VjaGUsIFNlcmdpbyBB
PC9hdXRob3I+PGF1dGhvcj5Nb250b3JvLCBMdWlzPC9hdXRob3I+PGF1dGhvcj5TYW5tYXJ0aW4s
IEphaW1lPC9hdXRob3I+PGF1dGhvcj5BbG9uc28sIEZyYW5jaXNjbzwvYXV0aG9yPjwvYXV0aG9y
cz48L2NvbnRyaWJ1dG9ycz48dGl0bGVzPjx0aXRsZT5IZWFsdGh5IGJ1dCByaXNreTogQSBkZXNj
cmlwdGl2ZSBzdHVkeSBvbiBjeWNsaXN0c+KAmSBlbmNvdXJhZ2luZyBhbmQgZGlzY291cmFnaW5n
IGZhY3RvcnMgZm9yIHVzaW5nIGJpY3ljbGVzLCBoYWJpdHMgYW5kIHNhZmV0eSBvdXRjb21lczwv
dGl0bGU+PHNlY29uZGFyeS10aXRsZT5UcmFuc3BvcnRhdGlvbiByZXNlYXJjaCBwYXJ0IEY6IHRy
YWZmaWMgcHN5Y2hvbG9neSBhbmQgYmVoYXZpb3VyPC9zZWNvbmRhcnktdGl0bGU+PC90aXRsZXM+
PHBlcmlvZGljYWw+PGZ1bGwtdGl0bGU+VHJhbnNwb3J0YXRpb24gcmVzZWFyY2ggcGFydCBGOiB0
cmFmZmljIHBzeWNob2xvZ3kgYW5kIGJlaGF2aW91cjwvZnVsbC10aXRsZT48L3BlcmlvZGljYWw+
PHBhZ2VzPjU4Ny01OTg8L3BhZ2VzPjx2b2x1bWU+NjI8L3ZvbHVtZT48ZGF0ZXM+PHllYXI+MjAx
OTwveWVhcj48L2RhdGVzPjxpc2JuPjEzNjktODQ3ODwvaXNibj48dXJscz48L3VybHM+PC9yZWNv
cmQ+PC9DaXRlPjxDaXRlPjxBdXRob3I+T2VobDwvQXV0aG9yPjxZZWFyPjIwMTk8L1llYXI+PFJl
Y051bT4zMjc8L1JlY051bT48cmVjb3JkPjxyZWMtbnVtYmVyPjMyNzwvcmVjLW51bWJlcj48Zm9y
ZWlnbi1rZXlzPjxrZXkgYXBwPSJFTiIgZGItaWQ9IjJlMnA1dnh4Mnp4dHJmZXhwYWQ1emFlZjBw
eHo1cnIyNTJhNSIgdGltZXN0YW1wPSIxNjY0MzczNzE1Ij4zMjc8L2tleT48L2ZvcmVpZ24ta2V5
cz48cmVmLXR5cGUgbmFtZT0iSm91cm5hbCBBcnRpY2xlIj4xNzwvcmVmLXR5cGU+PGNvbnRyaWJ1
dG9ycz48YXV0aG9ycz48YXV0aG9yPk9laGwsIE1pY2hhZWw8L2F1dGhvcj48YXV0aG9yPkJyYW5k
ZW5idXJnLCBTdGVmYW48L2F1dGhvcj48YXV0aG9yPkh1ZW1lciwgQW5qYSBLYXRoYXJpbmE8L2F1
dGhvcj48L2F1dGhvcnM+PC9jb250cmlidXRvcnM+PHRpdGxlcz48dGl0bGU+Q3ljbGlzdHPigJkg
YW5nZXIgZXhwZXJpZW5jZXMgaW4gdHJhZmZpYzogdGhlIGN5Y2xpbmcgYW5nZXIgc2NhbGU8L3Rp
dGxlPjxzZWNvbmRhcnktdGl0bGU+VHJhbnNwb3J0YXRpb24gcmVzZWFyY2ggcGFydCBGOiB0cmFm
ZmljIHBzeWNob2xvZ3kgYW5kIGJlaGF2aW91cjwvc2Vjb25kYXJ5LXRpdGxlPjwvdGl0bGVzPjxw
ZXJpb2RpY2FsPjxmdWxsLXRpdGxlPlRyYW5zcG9ydGF0aW9uIHJlc2VhcmNoIHBhcnQgRjogdHJh
ZmZpYyBwc3ljaG9sb2d5IGFuZCBiZWhhdmlvdXI8L2Z1bGwtdGl0bGU+PC9wZXJpb2RpY2FsPjxw
YWdlcz41NjQtNTc0PC9wYWdlcz48dm9sdW1lPjYyPC92b2x1bWU+PGRhdGVzPjx5ZWFyPjIwMTk8
L3llYXI+PC9kYXRlcz48aXNibj4xMzY5LTg0Nzg8L2lzYm4+PHVybHM+PC91cmxzPjwvcmVjb3Jk
PjwvQ2l0ZT48Q2l0ZT48QXV0aG9yPk5nPC9BdXRob3I+PFllYXI+MjAxNzwvWWVhcj48UmVjTnVt
PjMyODwvUmVjTnVtPjxyZWNvcmQ+PHJlYy1udW1iZXI+MzI4PC9yZWMtbnVtYmVyPjxmb3JlaWdu
LWtleXM+PGtleSBhcHA9IkVOIiBkYi1pZD0iMmUycDV2eHgyenh0cmZleHBhZDV6YWVmMHB4ejVy
cjI1MmE1IiB0aW1lc3RhbXA9IjE2NjQzNzM4MTMiPjMyODwva2V5PjwvZm9yZWlnbi1rZXlzPjxy
ZWYtdHlwZSBuYW1lPSJKb3VybmFsIEFydGljbGUiPjE3PC9yZWYtdHlwZT48Y29udHJpYnV0b3Jz
PjxhdXRob3JzPjxhdXRob3I+TmcsIEF0aGVuYTwvYXV0aG9yPjxhdXRob3I+RGVibmF0aCwgQXNo
aW0gS3VtYXI8L2F1dGhvcj48YXV0aG9yPkhlZXNjaCwgS3Jpc3RpYW5uIEM8L2F1dGhvcj48L2F1
dGhvcnM+PC9jb250cmlidXRvcnM+PHRpdGxlcz48dGl0bGU+Q3ljbGlzdOKAmXNhZmV0eSBwZXJj
ZXB0aW9ucyBvZiBjeWNsaW5nIGluZnJhc3RydWN0dXJlIGF0IHVuLXNpZ25hbGlzZWQgaW50ZXJz
ZWN0aW9uczogQ3Jvc3Mtc2VjdGlvbmFsIHN1cnZleSBvZiBRdWVlbnNsYW5kIGN5Y2xpc3RzPC90
aXRsZT48c2Vjb25kYXJ5LXRpdGxlPkpvdXJuYWwgb2YgVHJhbnNwb3J0ICZhbXA7IEhlYWx0aDwv
c2Vjb25kYXJ5LXRpdGxlPjwvdGl0bGVzPjxwZXJpb2RpY2FsPjxmdWxsLXRpdGxlPkpvdXJuYWwg
b2YgVHJhbnNwb3J0ICZhbXA7IEhlYWx0aDwvZnVsbC10aXRsZT48L3BlcmlvZGljYWw+PHBhZ2Vz
PjEzLTIyPC9wYWdlcz48dm9sdW1lPjY8L3ZvbHVtZT48ZGF0ZXM+PHllYXI+MjAxNzwveWVhcj48
L2RhdGVzPjxpc2JuPjIyMTQtMTQwNTwvaXNibj48dXJscz48L3VybHM+PC9yZWNvcmQ+PC9DaXRl
PjwvRW5kTm90ZT5=
</w:fldData>
        </w:fldChar>
      </w:r>
      <w:r w:rsidR="007C7BC6">
        <w:rPr>
          <w:color w:val="0070C0"/>
          <w:sz w:val="26"/>
          <w:szCs w:val="26"/>
        </w:rPr>
        <w:instrText xml:space="preserve"> ADDIN EN.CITE </w:instrText>
      </w:r>
      <w:r w:rsidR="007C7BC6">
        <w:rPr>
          <w:color w:val="0070C0"/>
          <w:sz w:val="26"/>
          <w:szCs w:val="26"/>
        </w:rPr>
        <w:fldChar w:fldCharType="begin">
          <w:fldData xml:space="preserve">PEVuZE5vdGU+PENpdGU+PEF1dGhvcj5Qb2tvcm55PC9BdXRob3I+PFllYXI+MjAxODwvWWVhcj48
UmVjTnVtPjMyNDwvUmVjTnVtPjxEaXNwbGF5VGV4dD4oTmcsIERlYm5hdGggZXQgYWwuIDIwMTcs
IEFrZ8O8biwgRGlzc2FuYXlha2UgZXQgYWwuIDIwMTgsIFBva29ybnksIFByaXRjaGFyZCBldCBh
bC4gMjAxOCwgT2VobCwgQnJhbmRlbmJ1cmcgZXQgYWwuIDIwMTksIFVzZWNoZSwgTW9udG9ybyBl
dCBhbC4gMjAxOSk8L0Rpc3BsYXlUZXh0PjxyZWNvcmQ+PHJlYy1udW1iZXI+MzI0PC9yZWMtbnVt
YmVyPjxmb3JlaWduLWtleXM+PGtleSBhcHA9IkVOIiBkYi1pZD0iMmUycDV2eHgyenh0cmZleHBh
ZDV6YWVmMHB4ejVycjI1MmE1IiB0aW1lc3RhbXA9IjE2NjQzNzM0NjIiPjMyNDwva2V5PjwvZm9y
ZWlnbi1rZXlzPjxyZWYtdHlwZSBuYW1lPSJKb3VybmFsIEFydGljbGUiPjE3PC9yZWYtdHlwZT48
Y29udHJpYnV0b3JzPjxhdXRob3JzPjxhdXRob3I+UG9rb3JueSwgUGV0cjwvYXV0aG9yPjxhdXRo
b3I+UHJpdGNoYXJkLCBSYXk8L2F1dGhvcj48YXV0aG9yPlBpdGVyYSwgS2VsbHk8L2F1dGhvcj48
L2F1dGhvcnM+PC9jb250cmlidXRvcnM+PHRpdGxlcz48dGl0bGU+Q29uZmxpY3RzIGJldHdlZW4g
YmlrZXMgYW5kIHRydWNrcyBpbiB1cmJhbiBhcmVhc+KAlEEgc3VydmV5IG9mIE5vcndlZ2lhbiBj
eWNsaXN0czwvdGl0bGU+PHNlY29uZGFyeS10aXRsZT5DYXNlIFN0dWRpZXMgb24gVHJhbnNwb3J0
IFBvbGljeTwvc2Vjb25kYXJ5LXRpdGxlPjwvdGl0bGVzPjxwZXJpb2RpY2FsPjxmdWxsLXRpdGxl
PkNhc2UgU3R1ZGllcyBvbiBUcmFuc3BvcnQgUG9saWN5PC9mdWxsLXRpdGxlPjwvcGVyaW9kaWNh
bD48cGFnZXM+MTQ3LTE1NTwvcGFnZXM+PHZvbHVtZT42PC92b2x1bWU+PG51bWJlcj4xPC9udW1i
ZXI+PGRhdGVzPjx5ZWFyPjIwMTg8L3llYXI+PC9kYXRlcz48aXNibj4yMjEzLTYyNFg8L2lzYm4+
PHVybHM+PC91cmxzPjwvcmVjb3JkPjwvQ2l0ZT48Q2l0ZT48QXV0aG9yPkFrZ8O8bjwvQXV0aG9y
PjxZZWFyPjIwMTg8L1llYXI+PFJlY051bT4zMjU8L1JlY051bT48cmVjb3JkPjxyZWMtbnVtYmVy
PjMyNTwvcmVjLW51bWJlcj48Zm9yZWlnbi1rZXlzPjxrZXkgYXBwPSJFTiIgZGItaWQ9IjJlMnA1
dnh4Mnp4dHJmZXhwYWQ1emFlZjBweHo1cnIyNTJhNSIgdGltZXN0YW1wPSIxNjY0MzczNTMyIj4z
MjU8L2tleT48L2ZvcmVpZ24ta2V5cz48cmVmLXR5cGUgbmFtZT0iSm91cm5hbCBBcnRpY2xlIj4x
NzwvcmVmLXR5cGU+PGNvbnRyaWJ1dG9ycz48YXV0aG9ycz48YXV0aG9yPkFrZ8O8biwgTnVydGVu
PC9hdXRob3I+PGF1dGhvcj5EaXNzYW5heWFrZSwgRGlsdW08L2F1dGhvcj48YXV0aG9yPlRob3Jw
ZSwgTmVpbDwvYXV0aG9yPjxhdXRob3I+QmVsbCwgTWFyZ2FyZXQgQzwvYXV0aG9yPjwvYXV0aG9y
cz48L2NvbnRyaWJ1dG9ycz48dGl0bGVzPjx0aXRsZT5DeWNsaXN0IGNhc3VhbHR5IHNldmVyaXR5
IGF0IHJvdW5kYWJvdXRz4oCTVG8gd2hhdCBleHRlbnQgZG8gdGhlIGdlb21ldHJpYyBjaGFyYWN0
ZXJpc3RpY3Mgb2Ygcm91bmRhYm91dHMgcGxheSBhIHBhcnQ/PC90aXRsZT48c2Vjb25kYXJ5LXRp
dGxlPkpvdXJuYWwgb2Ygc2FmZXR5IHJlc2VhcmNoPC9zZWNvbmRhcnktdGl0bGU+PC90aXRsZXM+
PHBlcmlvZGljYWw+PGZ1bGwtdGl0bGU+Sm91cm5hbCBvZiBzYWZldHkgcmVzZWFyY2g8L2Z1bGwt
dGl0bGU+PC9wZXJpb2RpY2FsPjxwYWdlcz44My05MTwvcGFnZXM+PHZvbHVtZT42Nzwvdm9sdW1l
PjxkYXRlcz48eWVhcj4yMDE4PC95ZWFyPjwvZGF0ZXM+PGlzYm4+MDAyMi00Mzc1PC9pc2JuPjx1
cmxzPjwvdXJscz48L3JlY29yZD48L0NpdGU+PENpdGU+PEF1dGhvcj5Vc2VjaGU8L0F1dGhvcj48
WWVhcj4yMDE5PC9ZZWFyPjxSZWNOdW0+MzI2PC9SZWNOdW0+PHJlY29yZD48cmVjLW51bWJlcj4z
MjY8L3JlYy1udW1iZXI+PGZvcmVpZ24ta2V5cz48a2V5IGFwcD0iRU4iIGRiLWlkPSIyZTJwNXZ4
eDJ6eHRyZmV4cGFkNXphZWYwcHh6NXJyMjUyYTUiIHRpbWVzdGFtcD0iMTY2NDM3MzYzMyI+MzI2
PC9rZXk+PC9mb3JlaWduLWtleXM+PHJlZi10eXBlIG5hbWU9IkpvdXJuYWwgQXJ0aWNsZSI+MTc8
L3JlZi10eXBlPjxjb250cmlidXRvcnM+PGF1dGhvcnM+PGF1dGhvcj5Vc2VjaGUsIFNlcmdpbyBB
PC9hdXRob3I+PGF1dGhvcj5Nb250b3JvLCBMdWlzPC9hdXRob3I+PGF1dGhvcj5TYW5tYXJ0aW4s
IEphaW1lPC9hdXRob3I+PGF1dGhvcj5BbG9uc28sIEZyYW5jaXNjbzwvYXV0aG9yPjwvYXV0aG9y
cz48L2NvbnRyaWJ1dG9ycz48dGl0bGVzPjx0aXRsZT5IZWFsdGh5IGJ1dCByaXNreTogQSBkZXNj
cmlwdGl2ZSBzdHVkeSBvbiBjeWNsaXN0c+KAmSBlbmNvdXJhZ2luZyBhbmQgZGlzY291cmFnaW5n
IGZhY3RvcnMgZm9yIHVzaW5nIGJpY3ljbGVzLCBoYWJpdHMgYW5kIHNhZmV0eSBvdXRjb21lczwv
dGl0bGU+PHNlY29uZGFyeS10aXRsZT5UcmFuc3BvcnRhdGlvbiByZXNlYXJjaCBwYXJ0IEY6IHRy
YWZmaWMgcHN5Y2hvbG9neSBhbmQgYmVoYXZpb3VyPC9zZWNvbmRhcnktdGl0bGU+PC90aXRsZXM+
PHBlcmlvZGljYWw+PGZ1bGwtdGl0bGU+VHJhbnNwb3J0YXRpb24gcmVzZWFyY2ggcGFydCBGOiB0
cmFmZmljIHBzeWNob2xvZ3kgYW5kIGJlaGF2aW91cjwvZnVsbC10aXRsZT48L3BlcmlvZGljYWw+
PHBhZ2VzPjU4Ny01OTg8L3BhZ2VzPjx2b2x1bWU+NjI8L3ZvbHVtZT48ZGF0ZXM+PHllYXI+MjAx
OTwveWVhcj48L2RhdGVzPjxpc2JuPjEzNjktODQ3ODwvaXNibj48dXJscz48L3VybHM+PC9yZWNv
cmQ+PC9DaXRlPjxDaXRlPjxBdXRob3I+T2VobDwvQXV0aG9yPjxZZWFyPjIwMTk8L1llYXI+PFJl
Y051bT4zMjc8L1JlY051bT48cmVjb3JkPjxyZWMtbnVtYmVyPjMyNzwvcmVjLW51bWJlcj48Zm9y
ZWlnbi1rZXlzPjxrZXkgYXBwPSJFTiIgZGItaWQ9IjJlMnA1dnh4Mnp4dHJmZXhwYWQ1emFlZjBw
eHo1cnIyNTJhNSIgdGltZXN0YW1wPSIxNjY0MzczNzE1Ij4zMjc8L2tleT48L2ZvcmVpZ24ta2V5
cz48cmVmLXR5cGUgbmFtZT0iSm91cm5hbCBBcnRpY2xlIj4xNzwvcmVmLXR5cGU+PGNvbnRyaWJ1
dG9ycz48YXV0aG9ycz48YXV0aG9yPk9laGwsIE1pY2hhZWw8L2F1dGhvcj48YXV0aG9yPkJyYW5k
ZW5idXJnLCBTdGVmYW48L2F1dGhvcj48YXV0aG9yPkh1ZW1lciwgQW5qYSBLYXRoYXJpbmE8L2F1
dGhvcj48L2F1dGhvcnM+PC9jb250cmlidXRvcnM+PHRpdGxlcz48dGl0bGU+Q3ljbGlzdHPigJkg
YW5nZXIgZXhwZXJpZW5jZXMgaW4gdHJhZmZpYzogdGhlIGN5Y2xpbmcgYW5nZXIgc2NhbGU8L3Rp
dGxlPjxzZWNvbmRhcnktdGl0bGU+VHJhbnNwb3J0YXRpb24gcmVzZWFyY2ggcGFydCBGOiB0cmFm
ZmljIHBzeWNob2xvZ3kgYW5kIGJlaGF2aW91cjwvc2Vjb25kYXJ5LXRpdGxlPjwvdGl0bGVzPjxw
ZXJpb2RpY2FsPjxmdWxsLXRpdGxlPlRyYW5zcG9ydGF0aW9uIHJlc2VhcmNoIHBhcnQgRjogdHJh
ZmZpYyBwc3ljaG9sb2d5IGFuZCBiZWhhdmlvdXI8L2Z1bGwtdGl0bGU+PC9wZXJpb2RpY2FsPjxw
YWdlcz41NjQtNTc0PC9wYWdlcz48dm9sdW1lPjYyPC92b2x1bWU+PGRhdGVzPjx5ZWFyPjIwMTk8
L3llYXI+PC9kYXRlcz48aXNibj4xMzY5LTg0Nzg8L2lzYm4+PHVybHM+PC91cmxzPjwvcmVjb3Jk
PjwvQ2l0ZT48Q2l0ZT48QXV0aG9yPk5nPC9BdXRob3I+PFllYXI+MjAxNzwvWWVhcj48UmVjTnVt
PjMyODwvUmVjTnVtPjxyZWNvcmQ+PHJlYy1udW1iZXI+MzI4PC9yZWMtbnVtYmVyPjxmb3JlaWdu
LWtleXM+PGtleSBhcHA9IkVOIiBkYi1pZD0iMmUycDV2eHgyenh0cmZleHBhZDV6YWVmMHB4ejVy
cjI1MmE1IiB0aW1lc3RhbXA9IjE2NjQzNzM4MTMiPjMyODwva2V5PjwvZm9yZWlnbi1rZXlzPjxy
ZWYtdHlwZSBuYW1lPSJKb3VybmFsIEFydGljbGUiPjE3PC9yZWYtdHlwZT48Y29udHJpYnV0b3Jz
PjxhdXRob3JzPjxhdXRob3I+TmcsIEF0aGVuYTwvYXV0aG9yPjxhdXRob3I+RGVibmF0aCwgQXNo
aW0gS3VtYXI8L2F1dGhvcj48YXV0aG9yPkhlZXNjaCwgS3Jpc3RpYW5uIEM8L2F1dGhvcj48L2F1
dGhvcnM+PC9jb250cmlidXRvcnM+PHRpdGxlcz48dGl0bGU+Q3ljbGlzdOKAmXNhZmV0eSBwZXJj
ZXB0aW9ucyBvZiBjeWNsaW5nIGluZnJhc3RydWN0dXJlIGF0IHVuLXNpZ25hbGlzZWQgaW50ZXJz
ZWN0aW9uczogQ3Jvc3Mtc2VjdGlvbmFsIHN1cnZleSBvZiBRdWVlbnNsYW5kIGN5Y2xpc3RzPC90
aXRsZT48c2Vjb25kYXJ5LXRpdGxlPkpvdXJuYWwgb2YgVHJhbnNwb3J0ICZhbXA7IEhlYWx0aDwv
c2Vjb25kYXJ5LXRpdGxlPjwvdGl0bGVzPjxwZXJpb2RpY2FsPjxmdWxsLXRpdGxlPkpvdXJuYWwg
b2YgVHJhbnNwb3J0ICZhbXA7IEhlYWx0aDwvZnVsbC10aXRsZT48L3BlcmlvZGljYWw+PHBhZ2Vz
PjEzLTIyPC9wYWdlcz48dm9sdW1lPjY8L3ZvbHVtZT48ZGF0ZXM+PHllYXI+MjAxNzwveWVhcj48
L2RhdGVzPjxpc2JuPjIyMTQtMTQwNTwvaXNibj48dXJscz48L3VybHM+PC9yZWNvcmQ+PC9DaXRl
PjwvRW5kTm90ZT5=
</w:fldData>
        </w:fldChar>
      </w:r>
      <w:r w:rsidR="007C7BC6">
        <w:rPr>
          <w:color w:val="0070C0"/>
          <w:sz w:val="26"/>
          <w:szCs w:val="26"/>
        </w:rPr>
        <w:instrText xml:space="preserve"> ADDIN EN.CITE.DATA </w:instrText>
      </w:r>
      <w:r w:rsidR="007C7BC6">
        <w:rPr>
          <w:color w:val="0070C0"/>
          <w:sz w:val="26"/>
          <w:szCs w:val="26"/>
        </w:rPr>
      </w:r>
      <w:r w:rsidR="007C7BC6">
        <w:rPr>
          <w:color w:val="0070C0"/>
          <w:sz w:val="26"/>
          <w:szCs w:val="26"/>
        </w:rPr>
        <w:fldChar w:fldCharType="end"/>
      </w:r>
      <w:r w:rsidR="007C7BC6">
        <w:rPr>
          <w:color w:val="0070C0"/>
          <w:sz w:val="26"/>
          <w:szCs w:val="26"/>
        </w:rPr>
      </w:r>
      <w:r w:rsidR="007C7BC6">
        <w:rPr>
          <w:color w:val="0070C0"/>
          <w:sz w:val="26"/>
          <w:szCs w:val="26"/>
        </w:rPr>
        <w:fldChar w:fldCharType="separate"/>
      </w:r>
      <w:r w:rsidR="007C7BC6">
        <w:rPr>
          <w:noProof/>
          <w:color w:val="0070C0"/>
          <w:sz w:val="26"/>
          <w:szCs w:val="26"/>
        </w:rPr>
        <w:t>(Ng, Debnath et al. 2017, Akgün, Dissanayake et al. 2018, Pokorny, Pritchard et al. 2018, Oehl, Brandenburg et al. 2019, Useche, Montoro et al. 2019)</w:t>
      </w:r>
      <w:r w:rsidR="007C7BC6">
        <w:rPr>
          <w:color w:val="0070C0"/>
          <w:sz w:val="26"/>
          <w:szCs w:val="26"/>
        </w:rPr>
        <w:fldChar w:fldCharType="end"/>
      </w:r>
      <w:ins w:id="269" w:author="Mahdis Moghadasi" w:date="2022-09-28T10:04:00Z">
        <w:r w:rsidR="007C7BC6">
          <w:rPr>
            <w:color w:val="0070C0"/>
            <w:sz w:val="26"/>
            <w:szCs w:val="26"/>
          </w:rPr>
          <w:t>.</w:t>
        </w:r>
      </w:ins>
    </w:p>
    <w:p w14:paraId="7BC23EB8" w14:textId="6B36422F" w:rsidR="00A139A9" w:rsidRDefault="00A139A9" w:rsidP="00A139A9">
      <w:pPr>
        <w:spacing w:line="360" w:lineRule="auto"/>
        <w:jc w:val="both"/>
        <w:rPr>
          <w:sz w:val="26"/>
          <w:szCs w:val="26"/>
        </w:rPr>
      </w:pPr>
      <w:r w:rsidRPr="001153D4">
        <w:rPr>
          <w:sz w:val="26"/>
          <w:szCs w:val="26"/>
        </w:rPr>
        <w:t xml:space="preserve">The </w:t>
      </w:r>
      <w:ins w:id="270" w:author="Paez, Antonio" w:date="2022-07-27T13:39:00Z">
        <w:r w:rsidR="0088360F">
          <w:rPr>
            <w:sz w:val="26"/>
            <w:szCs w:val="26"/>
          </w:rPr>
          <w:t xml:space="preserve">objective of the </w:t>
        </w:r>
      </w:ins>
      <w:r w:rsidRPr="001153D4">
        <w:rPr>
          <w:sz w:val="26"/>
          <w:szCs w:val="26"/>
        </w:rPr>
        <w:t xml:space="preserve">present study </w:t>
      </w:r>
      <w:ins w:id="271" w:author="Paez, Antonio" w:date="2022-07-27T13:39:00Z">
        <w:r w:rsidR="0088360F">
          <w:rPr>
            <w:sz w:val="26"/>
            <w:szCs w:val="26"/>
          </w:rPr>
          <w:t xml:space="preserve">is to </w:t>
        </w:r>
      </w:ins>
      <w:ins w:id="272" w:author="Paez, Antonio" w:date="2022-07-27T13:31:00Z">
        <w:r>
          <w:rPr>
            <w:sz w:val="26"/>
            <w:szCs w:val="26"/>
          </w:rPr>
          <w:t>investigate</w:t>
        </w:r>
      </w:ins>
      <w:ins w:id="273" w:author="Paez, Antonio" w:date="2022-07-27T13:39:00Z">
        <w:r w:rsidR="0088360F">
          <w:rPr>
            <w:sz w:val="26"/>
            <w:szCs w:val="26"/>
          </w:rPr>
          <w:t xml:space="preserve"> </w:t>
        </w:r>
      </w:ins>
      <w:ins w:id="274" w:author="Paez, Antonio" w:date="2022-07-27T13:31:00Z">
        <w:r>
          <w:rPr>
            <w:sz w:val="26"/>
            <w:szCs w:val="26"/>
          </w:rPr>
          <w:t xml:space="preserve">ATB </w:t>
        </w:r>
      </w:ins>
      <w:r>
        <w:rPr>
          <w:sz w:val="26"/>
          <w:szCs w:val="26"/>
        </w:rPr>
        <w:t>accessibility</w:t>
      </w:r>
      <w:ins w:id="275" w:author="Paez, Antonio" w:date="2022-07-27T13:31:00Z">
        <w:r>
          <w:rPr>
            <w:sz w:val="26"/>
            <w:szCs w:val="26"/>
          </w:rPr>
          <w:t xml:space="preserve"> with a focus </w:t>
        </w:r>
      </w:ins>
      <w:ins w:id="276" w:author="Paez, Antonio" w:date="2022-07-27T13:41:00Z">
        <w:r w:rsidR="00341FEC">
          <w:rPr>
            <w:sz w:val="26"/>
            <w:szCs w:val="26"/>
          </w:rPr>
          <w:t>on</w:t>
        </w:r>
      </w:ins>
      <w:ins w:id="277" w:author="Paez, Antonio" w:date="2022-07-27T13:31:00Z">
        <w:r>
          <w:rPr>
            <w:sz w:val="26"/>
            <w:szCs w:val="26"/>
          </w:rPr>
          <w:t xml:space="preserve"> data sources and needs, using Canada as case study. </w:t>
        </w:r>
      </w:ins>
      <w:ins w:id="278" w:author="Paez, Antonio" w:date="2022-07-27T13:33:00Z">
        <w:r>
          <w:rPr>
            <w:sz w:val="26"/>
            <w:szCs w:val="26"/>
          </w:rPr>
          <w:t>The research is prompted by a</w:t>
        </w:r>
      </w:ins>
      <w:ins w:id="279" w:author="Paez, Antonio" w:date="2022-07-27T13:31:00Z">
        <w:r>
          <w:rPr>
            <w:sz w:val="26"/>
            <w:szCs w:val="26"/>
          </w:rPr>
          <w:t xml:space="preserve"> recent </w:t>
        </w:r>
      </w:ins>
      <w:ins w:id="280" w:author="Paez, Antonio" w:date="2022-07-27T13:32:00Z">
        <w:r>
          <w:rPr>
            <w:sz w:val="26"/>
            <w:szCs w:val="26"/>
          </w:rPr>
          <w:t xml:space="preserve">Canadian </w:t>
        </w:r>
      </w:ins>
      <w:ins w:id="281" w:author="Paez, Antonio" w:date="2022-07-27T13:31:00Z">
        <w:r>
          <w:rPr>
            <w:sz w:val="26"/>
            <w:szCs w:val="26"/>
          </w:rPr>
          <w:t>pro</w:t>
        </w:r>
      </w:ins>
      <w:ins w:id="282" w:author="Paez, Antonio" w:date="2022-07-27T13:32:00Z">
        <w:r>
          <w:rPr>
            <w:sz w:val="26"/>
            <w:szCs w:val="26"/>
          </w:rPr>
          <w:t xml:space="preserve">ject </w:t>
        </w:r>
      </w:ins>
      <w:ins w:id="283" w:author="Paez, Antonio" w:date="2022-07-27T13:33:00Z">
        <w:r>
          <w:rPr>
            <w:sz w:val="26"/>
            <w:szCs w:val="26"/>
          </w:rPr>
          <w:t xml:space="preserve">that </w:t>
        </w:r>
      </w:ins>
      <w:ins w:id="284" w:author="Paez, Antonio" w:date="2022-07-27T13:32:00Z">
        <w:r>
          <w:rPr>
            <w:sz w:val="26"/>
            <w:szCs w:val="26"/>
          </w:rPr>
          <w:t>has been tasked with developing data-driven standards for the analysis of transportation equity</w:t>
        </w:r>
      </w:ins>
      <w:ins w:id="285" w:author="Paez, Antonio" w:date="2022-07-27T13:33:00Z">
        <w:r>
          <w:rPr>
            <w:sz w:val="26"/>
            <w:szCs w:val="26"/>
          </w:rPr>
          <w:t xml:space="preserve"> </w:t>
        </w:r>
        <w:r w:rsidRPr="00E0474B">
          <w:rPr>
            <w:sz w:val="26"/>
            <w:szCs w:val="26"/>
            <w:rPrChange w:id="286" w:author="Mahdis Moghadasi" w:date="2022-09-27T23:01:00Z">
              <w:rPr>
                <w:sz w:val="26"/>
                <w:szCs w:val="26"/>
                <w:highlight w:val="yellow"/>
              </w:rPr>
            </w:rPrChange>
          </w:rPr>
          <w:t>(</w:t>
        </w:r>
        <w:r w:rsidRPr="00E0474B">
          <w:rPr>
            <w:sz w:val="26"/>
            <w:szCs w:val="26"/>
            <w:highlight w:val="yellow"/>
          </w:rPr>
          <w:t>REFERENC</w:t>
        </w:r>
      </w:ins>
      <w:ins w:id="287" w:author="Paez, Antonio" w:date="2022-07-27T13:34:00Z">
        <w:r w:rsidRPr="00E0474B">
          <w:rPr>
            <w:sz w:val="26"/>
            <w:szCs w:val="26"/>
            <w:highlight w:val="yellow"/>
          </w:rPr>
          <w:t>E??</w:t>
        </w:r>
      </w:ins>
      <w:ins w:id="288" w:author="Paez, Antonio" w:date="2022-07-27T13:33:00Z">
        <w:r w:rsidRPr="00E0474B">
          <w:rPr>
            <w:sz w:val="26"/>
            <w:szCs w:val="26"/>
            <w:highlight w:val="yellow"/>
          </w:rPr>
          <w:t>).</w:t>
        </w:r>
        <w:r>
          <w:rPr>
            <w:sz w:val="26"/>
            <w:szCs w:val="26"/>
          </w:rPr>
          <w:t xml:space="preserve"> The need to propose methods that can be used consistently across regions requires a sound understanding of </w:t>
        </w:r>
      </w:ins>
      <w:ins w:id="289" w:author="Paez, Antonio" w:date="2022-07-27T13:34:00Z">
        <w:r>
          <w:rPr>
            <w:sz w:val="26"/>
            <w:szCs w:val="26"/>
          </w:rPr>
          <w:t>how analysis and outputs can be conditioned by the data</w:t>
        </w:r>
      </w:ins>
      <w:ins w:id="290" w:author="Paez, Antonio" w:date="2022-07-27T13:33:00Z">
        <w:r>
          <w:rPr>
            <w:sz w:val="26"/>
            <w:szCs w:val="26"/>
          </w:rPr>
          <w:t xml:space="preserve"> inputs</w:t>
        </w:r>
      </w:ins>
      <w:ins w:id="291" w:author="Paez, Antonio" w:date="2022-07-27T13:34:00Z">
        <w:r>
          <w:rPr>
            <w:sz w:val="26"/>
            <w:szCs w:val="26"/>
          </w:rPr>
          <w:t>.</w:t>
        </w:r>
      </w:ins>
      <w:ins w:id="292" w:author="Paez, Antonio" w:date="2022-07-27T13:33:00Z">
        <w:r>
          <w:rPr>
            <w:sz w:val="26"/>
            <w:szCs w:val="26"/>
          </w:rPr>
          <w:t xml:space="preserve"> </w:t>
        </w:r>
      </w:ins>
      <w:ins w:id="293" w:author="Paez, Antonio" w:date="2022-07-27T13:34:00Z">
        <w:r>
          <w:rPr>
            <w:sz w:val="26"/>
            <w:szCs w:val="26"/>
          </w:rPr>
          <w:t xml:space="preserve">it is important to </w:t>
        </w:r>
      </w:ins>
      <w:ins w:id="294" w:author="Paez, Antonio" w:date="2022-07-28T10:20:00Z">
        <w:r w:rsidR="00103D9E">
          <w:rPr>
            <w:sz w:val="26"/>
            <w:szCs w:val="26"/>
          </w:rPr>
          <w:t>acknowledge</w:t>
        </w:r>
      </w:ins>
      <w:ins w:id="295" w:author="Paez, Antonio" w:date="2022-07-27T13:34:00Z">
        <w:r>
          <w:rPr>
            <w:sz w:val="26"/>
            <w:szCs w:val="26"/>
          </w:rPr>
          <w:t xml:space="preserve"> that </w:t>
        </w:r>
      </w:ins>
      <w:r w:rsidRPr="00AB194C">
        <w:rPr>
          <w:sz w:val="26"/>
          <w:szCs w:val="26"/>
        </w:rPr>
        <w:t xml:space="preserve">other reviews of </w:t>
      </w:r>
      <w:ins w:id="296" w:author="Paez, Antonio" w:date="2022-07-27T13:35:00Z">
        <w:r>
          <w:rPr>
            <w:sz w:val="26"/>
            <w:szCs w:val="26"/>
          </w:rPr>
          <w:t xml:space="preserve">ATB </w:t>
        </w:r>
      </w:ins>
      <w:r w:rsidRPr="00AB194C">
        <w:rPr>
          <w:sz w:val="26"/>
          <w:szCs w:val="26"/>
        </w:rPr>
        <w:t xml:space="preserve">accessibility measures </w:t>
      </w:r>
      <w:ins w:id="297" w:author="Paez, Antonio" w:date="2022-07-27T13:35:00Z">
        <w:r>
          <w:rPr>
            <w:sz w:val="26"/>
            <w:szCs w:val="26"/>
          </w:rPr>
          <w:t xml:space="preserve">exist </w:t>
        </w:r>
      </w:ins>
      <w:r w:rsidRPr="00AB194C">
        <w:rPr>
          <w:sz w:val="26"/>
          <w:szCs w:val="26"/>
        </w:rPr>
        <w:t>(</w:t>
      </w:r>
      <w:ins w:id="298" w:author="Paez, Antonio" w:date="2022-07-28T10:20:00Z">
        <w:r w:rsidR="00103D9E">
          <w:rPr>
            <w:sz w:val="26"/>
            <w:szCs w:val="26"/>
          </w:rPr>
          <w:t xml:space="preserve">e.g., </w:t>
        </w:r>
      </w:ins>
      <w:proofErr w:type="spellStart"/>
      <w:r w:rsidRPr="00AB194C">
        <w:rPr>
          <w:sz w:val="26"/>
          <w:szCs w:val="26"/>
        </w:rPr>
        <w:t>Geurs</w:t>
      </w:r>
      <w:proofErr w:type="spellEnd"/>
      <w:r w:rsidRPr="00AB194C">
        <w:rPr>
          <w:sz w:val="26"/>
          <w:szCs w:val="26"/>
        </w:rPr>
        <w:t xml:space="preserve"> and Van Wee 2004; </w:t>
      </w:r>
      <w:proofErr w:type="spellStart"/>
      <w:r w:rsidRPr="00AB194C">
        <w:rPr>
          <w:sz w:val="26"/>
          <w:szCs w:val="26"/>
        </w:rPr>
        <w:t>Iacono</w:t>
      </w:r>
      <w:proofErr w:type="spellEnd"/>
      <w:r w:rsidRPr="00AB194C">
        <w:rPr>
          <w:sz w:val="26"/>
          <w:szCs w:val="26"/>
        </w:rPr>
        <w:t xml:space="preserve">, </w:t>
      </w:r>
      <w:proofErr w:type="spellStart"/>
      <w:r w:rsidRPr="00AB194C">
        <w:rPr>
          <w:sz w:val="26"/>
          <w:szCs w:val="26"/>
        </w:rPr>
        <w:t>Krizek</w:t>
      </w:r>
      <w:proofErr w:type="spellEnd"/>
      <w:r w:rsidRPr="00AB194C">
        <w:rPr>
          <w:sz w:val="26"/>
          <w:szCs w:val="26"/>
        </w:rPr>
        <w:t>, and El-</w:t>
      </w:r>
      <w:proofErr w:type="spellStart"/>
      <w:r w:rsidRPr="00AB194C">
        <w:rPr>
          <w:sz w:val="26"/>
          <w:szCs w:val="26"/>
        </w:rPr>
        <w:t>Geneidy</w:t>
      </w:r>
      <w:proofErr w:type="spellEnd"/>
      <w:r w:rsidRPr="00AB194C">
        <w:rPr>
          <w:sz w:val="26"/>
          <w:szCs w:val="26"/>
        </w:rPr>
        <w:t xml:space="preserve"> 2010; </w:t>
      </w:r>
      <w:proofErr w:type="spellStart"/>
      <w:r w:rsidRPr="00AB194C">
        <w:rPr>
          <w:sz w:val="26"/>
          <w:szCs w:val="26"/>
        </w:rPr>
        <w:t>Maghelal</w:t>
      </w:r>
      <w:proofErr w:type="spellEnd"/>
      <w:r w:rsidRPr="00AB194C">
        <w:rPr>
          <w:sz w:val="26"/>
          <w:szCs w:val="26"/>
        </w:rPr>
        <w:t xml:space="preserve"> and Capp 2011; Talen and </w:t>
      </w:r>
      <w:proofErr w:type="spellStart"/>
      <w:r w:rsidRPr="00AB194C">
        <w:rPr>
          <w:sz w:val="26"/>
          <w:szCs w:val="26"/>
        </w:rPr>
        <w:t>Koschinsky</w:t>
      </w:r>
      <w:proofErr w:type="spellEnd"/>
      <w:r w:rsidRPr="00AB194C">
        <w:rPr>
          <w:sz w:val="26"/>
          <w:szCs w:val="26"/>
        </w:rPr>
        <w:t xml:space="preserve"> 2013</w:t>
      </w:r>
      <w:r>
        <w:rPr>
          <w:sz w:val="26"/>
          <w:szCs w:val="26"/>
        </w:rPr>
        <w:t>; Vale et al., 2016</w:t>
      </w:r>
      <w:r w:rsidRPr="00AB194C">
        <w:rPr>
          <w:sz w:val="26"/>
          <w:szCs w:val="26"/>
        </w:rPr>
        <w:t>)</w:t>
      </w:r>
      <w:ins w:id="299" w:author="Paez, Antonio" w:date="2022-07-27T13:35:00Z">
        <w:r>
          <w:rPr>
            <w:sz w:val="26"/>
            <w:szCs w:val="26"/>
          </w:rPr>
          <w:t>.</w:t>
        </w:r>
      </w:ins>
      <w:r>
        <w:rPr>
          <w:sz w:val="26"/>
          <w:szCs w:val="26"/>
        </w:rPr>
        <w:t xml:space="preserve"> </w:t>
      </w:r>
      <w:ins w:id="300" w:author="Paez, Antonio" w:date="2022-07-27T13:35:00Z">
        <w:r w:rsidR="0088360F">
          <w:rPr>
            <w:sz w:val="26"/>
            <w:szCs w:val="26"/>
          </w:rPr>
          <w:t>The contribution of this paper is to fill</w:t>
        </w:r>
      </w:ins>
      <w:r w:rsidRPr="00635277">
        <w:rPr>
          <w:sz w:val="26"/>
          <w:szCs w:val="26"/>
        </w:rPr>
        <w:t xml:space="preserve"> a gap in the literature </w:t>
      </w:r>
      <w:ins w:id="301" w:author="Paez, Antonio" w:date="2022-07-27T13:35:00Z">
        <w:r w:rsidR="0088360F">
          <w:rPr>
            <w:sz w:val="26"/>
            <w:szCs w:val="26"/>
          </w:rPr>
          <w:t>by</w:t>
        </w:r>
      </w:ins>
      <w:r w:rsidRPr="00635277">
        <w:rPr>
          <w:sz w:val="26"/>
          <w:szCs w:val="26"/>
        </w:rPr>
        <w:t xml:space="preserve"> focus</w:t>
      </w:r>
      <w:ins w:id="302" w:author="Paez, Antonio" w:date="2022-07-27T13:35:00Z">
        <w:r w:rsidR="0088360F">
          <w:rPr>
            <w:sz w:val="26"/>
            <w:szCs w:val="26"/>
          </w:rPr>
          <w:t>ing</w:t>
        </w:r>
      </w:ins>
      <w:r w:rsidRPr="00635277">
        <w:rPr>
          <w:sz w:val="26"/>
          <w:szCs w:val="26"/>
        </w:rPr>
        <w:t xml:space="preserve"> on </w:t>
      </w:r>
      <w:ins w:id="303" w:author="Paez, Antonio" w:date="2022-07-28T10:21:00Z">
        <w:r w:rsidR="00103D9E">
          <w:rPr>
            <w:sz w:val="26"/>
            <w:szCs w:val="26"/>
          </w:rPr>
          <w:t xml:space="preserve">the data </w:t>
        </w:r>
      </w:ins>
      <w:r w:rsidRPr="00635277">
        <w:rPr>
          <w:sz w:val="26"/>
          <w:szCs w:val="26"/>
        </w:rPr>
        <w:t xml:space="preserve">required </w:t>
      </w:r>
      <w:ins w:id="304" w:author="Paez, Antonio" w:date="2022-07-27T13:35:00Z">
        <w:r w:rsidR="0088360F">
          <w:rPr>
            <w:sz w:val="26"/>
            <w:szCs w:val="26"/>
          </w:rPr>
          <w:t>by various</w:t>
        </w:r>
      </w:ins>
      <w:r w:rsidRPr="00635277">
        <w:rPr>
          <w:sz w:val="26"/>
          <w:szCs w:val="26"/>
        </w:rPr>
        <w:t xml:space="preserve"> measures of </w:t>
      </w:r>
      <w:ins w:id="305" w:author="Paez, Antonio" w:date="2022-07-27T13:35:00Z">
        <w:r w:rsidR="0088360F">
          <w:rPr>
            <w:sz w:val="26"/>
            <w:szCs w:val="26"/>
          </w:rPr>
          <w:t>ATB accessibility</w:t>
        </w:r>
      </w:ins>
      <w:r w:rsidRPr="00635277">
        <w:rPr>
          <w:sz w:val="26"/>
          <w:szCs w:val="26"/>
        </w:rPr>
        <w:t xml:space="preserve"> and compar</w:t>
      </w:r>
      <w:ins w:id="306" w:author="Paez, Antonio" w:date="2022-07-27T13:36:00Z">
        <w:r w:rsidR="0088360F">
          <w:rPr>
            <w:sz w:val="26"/>
            <w:szCs w:val="26"/>
          </w:rPr>
          <w:t>ing</w:t>
        </w:r>
      </w:ins>
      <w:r w:rsidRPr="00635277">
        <w:rPr>
          <w:sz w:val="26"/>
          <w:szCs w:val="26"/>
        </w:rPr>
        <w:t xml:space="preserve"> </w:t>
      </w:r>
      <w:ins w:id="307" w:author="Paez, Antonio" w:date="2022-07-27T13:36:00Z">
        <w:r w:rsidR="0088360F">
          <w:rPr>
            <w:sz w:val="26"/>
            <w:szCs w:val="26"/>
          </w:rPr>
          <w:t>measures</w:t>
        </w:r>
      </w:ins>
      <w:r w:rsidRPr="00635277">
        <w:rPr>
          <w:sz w:val="26"/>
          <w:szCs w:val="26"/>
        </w:rPr>
        <w:t xml:space="preserve"> that can be </w:t>
      </w:r>
      <w:ins w:id="308" w:author="Paez, Antonio" w:date="2022-07-27T13:36:00Z">
        <w:r w:rsidR="0088360F">
          <w:rPr>
            <w:sz w:val="26"/>
            <w:szCs w:val="26"/>
          </w:rPr>
          <w:t>implemented consistently</w:t>
        </w:r>
      </w:ins>
      <w:r w:rsidRPr="00635277">
        <w:rPr>
          <w:sz w:val="26"/>
          <w:szCs w:val="26"/>
        </w:rPr>
        <w:t xml:space="preserve"> in different contexts</w:t>
      </w:r>
      <w:ins w:id="309" w:author="Paez, Antonio" w:date="2022-07-27T13:36:00Z">
        <w:r w:rsidR="0088360F">
          <w:rPr>
            <w:sz w:val="26"/>
            <w:szCs w:val="26"/>
          </w:rPr>
          <w:t>, as well as data needs for consistent implementation of the rest</w:t>
        </w:r>
      </w:ins>
      <w:r w:rsidRPr="00635277">
        <w:rPr>
          <w:sz w:val="26"/>
          <w:szCs w:val="26"/>
        </w:rPr>
        <w:t>.</w:t>
      </w:r>
    </w:p>
    <w:p w14:paraId="56CB2602" w14:textId="5C7A80E9" w:rsidR="00CB765A" w:rsidRDefault="0088360F" w:rsidP="00A139A9">
      <w:pPr>
        <w:spacing w:line="360" w:lineRule="auto"/>
        <w:jc w:val="both"/>
        <w:rPr>
          <w:ins w:id="310" w:author="Mahdis Moghadasi" w:date="2022-10-16T18:31:00Z"/>
          <w:sz w:val="26"/>
          <w:szCs w:val="26"/>
        </w:rPr>
      </w:pPr>
      <w:ins w:id="311" w:author="Paez, Antonio" w:date="2022-07-27T13:37:00Z">
        <w:r>
          <w:rPr>
            <w:sz w:val="26"/>
            <w:szCs w:val="26"/>
          </w:rPr>
          <w:t>T</w:t>
        </w:r>
      </w:ins>
      <w:r w:rsidR="00A139A9" w:rsidRPr="001A323E">
        <w:rPr>
          <w:sz w:val="26"/>
          <w:szCs w:val="26"/>
        </w:rPr>
        <w:t xml:space="preserve">he </w:t>
      </w:r>
      <w:ins w:id="312" w:author="Paez, Antonio" w:date="2022-07-27T13:37:00Z">
        <w:r>
          <w:rPr>
            <w:sz w:val="26"/>
            <w:szCs w:val="26"/>
          </w:rPr>
          <w:t xml:space="preserve">reminder of this </w:t>
        </w:r>
      </w:ins>
      <w:r w:rsidR="00A139A9" w:rsidRPr="001A323E">
        <w:rPr>
          <w:sz w:val="26"/>
          <w:szCs w:val="26"/>
        </w:rPr>
        <w:t>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w:t>
      </w:r>
      <w:r w:rsidR="00A139A9">
        <w:rPr>
          <w:sz w:val="26"/>
          <w:szCs w:val="26"/>
        </w:rPr>
        <w:t xml:space="preserve"> </w:t>
      </w:r>
      <w:r w:rsidR="00A139A9" w:rsidRPr="001A323E">
        <w:rPr>
          <w:sz w:val="26"/>
          <w:szCs w:val="26"/>
        </w:rPr>
        <w:t>and conclusions are provided in Section 5</w:t>
      </w:r>
      <w:r w:rsidR="00A139A9">
        <w:rPr>
          <w:sz w:val="26"/>
          <w:szCs w:val="26"/>
        </w:rPr>
        <w:t>.</w:t>
      </w:r>
      <w:ins w:id="313" w:author="Paez, Antonio" w:date="2022-07-27T13:29:00Z">
        <w:r w:rsidR="00CB765A">
          <w:rPr>
            <w:sz w:val="26"/>
            <w:szCs w:val="26"/>
          </w:rPr>
          <w:t xml:space="preserve">  </w:t>
        </w:r>
      </w:ins>
    </w:p>
    <w:p w14:paraId="62B05D48" w14:textId="77777777" w:rsidR="006C582B" w:rsidRDefault="006C582B" w:rsidP="00A139A9">
      <w:pPr>
        <w:spacing w:line="360" w:lineRule="auto"/>
        <w:jc w:val="both"/>
        <w:rPr>
          <w:ins w:id="314" w:author="Paez, Antonio" w:date="2022-07-27T13:27:00Z"/>
          <w:sz w:val="26"/>
          <w:szCs w:val="26"/>
        </w:rPr>
      </w:pPr>
    </w:p>
    <w:p w14:paraId="0AC2235C" w14:textId="6619D2D4" w:rsidR="00341FEC" w:rsidRPr="00341FEC" w:rsidRDefault="00341FEC">
      <w:pPr>
        <w:pStyle w:val="Heading1"/>
        <w:rPr>
          <w:ins w:id="315" w:author="Paez, Antonio" w:date="2022-07-27T13:27:00Z"/>
        </w:rPr>
        <w:pPrChange w:id="316" w:author="Paez, Antonio" w:date="2022-07-28T10:21:00Z">
          <w:pPr>
            <w:spacing w:line="360" w:lineRule="auto"/>
            <w:jc w:val="both"/>
          </w:pPr>
        </w:pPrChange>
      </w:pPr>
      <w:commentRangeStart w:id="317"/>
      <w:ins w:id="318" w:author="Paez, Antonio" w:date="2022-07-27T13:42:00Z">
        <w:r>
          <w:lastRenderedPageBreak/>
          <w:t>Background</w:t>
        </w:r>
      </w:ins>
      <w:commentRangeEnd w:id="317"/>
      <w:ins w:id="319" w:author="Paez, Antonio" w:date="2022-07-27T13:50:00Z">
        <w:r w:rsidR="00826BB1">
          <w:rPr>
            <w:rStyle w:val="CommentReference"/>
            <w:rFonts w:asciiTheme="minorHAnsi" w:eastAsiaTheme="minorHAnsi" w:hAnsiTheme="minorHAnsi" w:cstheme="minorBidi"/>
            <w:b w:val="0"/>
            <w:bCs w:val="0"/>
            <w:color w:val="auto"/>
          </w:rPr>
          <w:commentReference w:id="317"/>
        </w:r>
      </w:ins>
    </w:p>
    <w:p w14:paraId="3E2D40F7" w14:textId="16CC82E4" w:rsidR="00264894" w:rsidRDefault="00776419" w:rsidP="00C702E4">
      <w:pPr>
        <w:spacing w:line="360" w:lineRule="auto"/>
        <w:jc w:val="both"/>
        <w:rPr>
          <w:ins w:id="321" w:author="Mahdis Moghadasi" w:date="2022-09-28T10:25:00Z"/>
          <w:sz w:val="26"/>
          <w:szCs w:val="26"/>
        </w:rPr>
      </w:pPr>
      <w:r w:rsidRPr="00776419">
        <w:rPr>
          <w:sz w:val="26"/>
          <w:szCs w:val="26"/>
        </w:rPr>
        <w:t xml:space="preserve"> </w:t>
      </w:r>
      <w:commentRangeEnd w:id="231"/>
      <w:r w:rsidR="00415131">
        <w:rPr>
          <w:rStyle w:val="CommentReference"/>
        </w:rPr>
        <w:commentReference w:id="231"/>
      </w:r>
      <w:ins w:id="322" w:author="Paez, Antonio" w:date="2022-07-27T13:44:00Z">
        <w:r w:rsidR="00341FEC" w:rsidRPr="00180B62" w:rsidDel="00341FEC">
          <w:rPr>
            <w:sz w:val="26"/>
            <w:szCs w:val="26"/>
          </w:rPr>
          <w:t xml:space="preserve"> </w:t>
        </w:r>
      </w:ins>
    </w:p>
    <w:p w14:paraId="3EC610D0" w14:textId="2689D317" w:rsidR="00372405" w:rsidRDefault="00372405" w:rsidP="00372405">
      <w:pPr>
        <w:spacing w:line="360" w:lineRule="auto"/>
        <w:jc w:val="both"/>
        <w:rPr>
          <w:sz w:val="26"/>
          <w:szCs w:val="26"/>
        </w:rPr>
      </w:pPr>
      <w:ins w:id="323" w:author="Mahdis Moghadasi" w:date="2022-09-28T10:25:00Z">
        <w:r w:rsidRPr="00372405">
          <w:rPr>
            <w:sz w:val="26"/>
            <w:szCs w:val="26"/>
            <w:rPrChange w:id="324" w:author="Mahdis Moghadasi" w:date="2022-09-28T10:25:00Z">
              <w:rPr>
                <w:rFonts w:asciiTheme="majorBidi" w:hAnsiTheme="majorBidi" w:cstheme="majorBidi"/>
                <w:sz w:val="24"/>
                <w:szCs w:val="24"/>
              </w:rPr>
            </w:rPrChange>
          </w:rPr>
          <w:t xml:space="preserve">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 “the potential of opportunities for interaction”, measuring the number and variety of opportunities which can be obtained from a specific location by means of the transportation system. In 2004, </w:t>
        </w:r>
        <w:proofErr w:type="spellStart"/>
        <w:r w:rsidRPr="00372405">
          <w:rPr>
            <w:sz w:val="26"/>
            <w:szCs w:val="26"/>
            <w:rPrChange w:id="325" w:author="Mahdis Moghadasi" w:date="2022-09-28T10:25:00Z">
              <w:rPr>
                <w:rFonts w:asciiTheme="majorBidi" w:hAnsiTheme="majorBidi" w:cstheme="majorBidi"/>
                <w:sz w:val="24"/>
                <w:szCs w:val="24"/>
              </w:rPr>
            </w:rPrChange>
          </w:rPr>
          <w:t>Geurs</w:t>
        </w:r>
        <w:proofErr w:type="spellEnd"/>
        <w:r w:rsidRPr="00372405">
          <w:rPr>
            <w:sz w:val="26"/>
            <w:szCs w:val="26"/>
            <w:rPrChange w:id="326" w:author="Mahdis Moghadasi" w:date="2022-09-28T10:25:00Z">
              <w:rPr>
                <w:rFonts w:asciiTheme="majorBidi" w:hAnsiTheme="majorBidi" w:cstheme="majorBidi"/>
                <w:sz w:val="24"/>
                <w:szCs w:val="24"/>
              </w:rPr>
            </w:rPrChange>
          </w:rPr>
          <w:t xml:space="preserve"> and van Wee deconstructed the concept of accessibility into four elements: (</w:t>
        </w:r>
        <w:proofErr w:type="spellStart"/>
        <w:r w:rsidRPr="00372405">
          <w:rPr>
            <w:sz w:val="26"/>
            <w:szCs w:val="26"/>
            <w:rPrChange w:id="327" w:author="Mahdis Moghadasi" w:date="2022-09-28T10:25:00Z">
              <w:rPr>
                <w:rFonts w:asciiTheme="majorBidi" w:hAnsiTheme="majorBidi" w:cstheme="majorBidi"/>
                <w:sz w:val="24"/>
                <w:szCs w:val="24"/>
              </w:rPr>
            </w:rPrChange>
          </w:rPr>
          <w:t>i</w:t>
        </w:r>
        <w:proofErr w:type="spellEnd"/>
        <w:r w:rsidRPr="00372405">
          <w:rPr>
            <w:sz w:val="26"/>
            <w:szCs w:val="26"/>
            <w:rPrChange w:id="328" w:author="Mahdis Moghadasi" w:date="2022-09-28T10:25:00Z">
              <w:rPr>
                <w:rFonts w:asciiTheme="majorBidi" w:hAnsiTheme="majorBidi" w:cstheme="majorBidi"/>
                <w:sz w:val="24"/>
                <w:szCs w:val="24"/>
              </w:rPr>
            </w:rPrChange>
          </w:rPr>
          <w:t xml:space="preserve">) land use, which describes the quality, quantity, and spatial distribution of opportunities, such as schools, jobs, hospitals, and recreational facilities as destination places, as well as demand for opportunities at origin places; (ii) transportation, which refers to the transportation system represented by the disutility for a person to travel from an origin to a destination by means of a certain mode of transportation; (iii) time, which accounts for the temporal constraints in terms of the availability of opportunities throughout the day and the available time for people to utilize such kind of opportunities; and iv) individual, which indicates the capabilities (determined by income, education level, travel mode availability, etc.) and needs (determined by age, household situation, etc.) of specific (groups of) persons. The emphasis on different elements of accessibility has resulted in multiple measurement methods and indicators (for example, </w:t>
        </w:r>
        <w:proofErr w:type="spellStart"/>
        <w:r w:rsidRPr="00372405">
          <w:rPr>
            <w:sz w:val="26"/>
            <w:szCs w:val="26"/>
            <w:rPrChange w:id="329" w:author="Mahdis Moghadasi" w:date="2022-09-28T10:25:00Z">
              <w:rPr>
                <w:rFonts w:asciiTheme="majorBidi" w:hAnsiTheme="majorBidi" w:cstheme="majorBidi"/>
                <w:sz w:val="24"/>
                <w:szCs w:val="24"/>
              </w:rPr>
            </w:rPrChange>
          </w:rPr>
          <w:t>Geurs</w:t>
        </w:r>
        <w:proofErr w:type="spellEnd"/>
        <w:r w:rsidRPr="00372405">
          <w:rPr>
            <w:sz w:val="26"/>
            <w:szCs w:val="26"/>
            <w:rPrChange w:id="330" w:author="Mahdis Moghadasi" w:date="2022-09-28T10:25:00Z">
              <w:rPr>
                <w:rFonts w:asciiTheme="majorBidi" w:hAnsiTheme="majorBidi" w:cstheme="majorBidi"/>
                <w:sz w:val="24"/>
                <w:szCs w:val="24"/>
              </w:rPr>
            </w:rPrChange>
          </w:rPr>
          <w:t xml:space="preserve"> and van Wee, 2004; </w:t>
        </w:r>
        <w:proofErr w:type="spellStart"/>
        <w:r w:rsidRPr="00372405">
          <w:rPr>
            <w:sz w:val="26"/>
            <w:szCs w:val="26"/>
            <w:rPrChange w:id="331" w:author="Mahdis Moghadasi" w:date="2022-09-28T10:25:00Z">
              <w:rPr>
                <w:rFonts w:asciiTheme="majorBidi" w:hAnsiTheme="majorBidi" w:cstheme="majorBidi"/>
                <w:sz w:val="24"/>
                <w:szCs w:val="24"/>
              </w:rPr>
            </w:rPrChange>
          </w:rPr>
          <w:t>Kelobonye</w:t>
        </w:r>
        <w:proofErr w:type="spellEnd"/>
        <w:r w:rsidRPr="00372405">
          <w:rPr>
            <w:sz w:val="26"/>
            <w:szCs w:val="26"/>
            <w:rPrChange w:id="332" w:author="Mahdis Moghadasi" w:date="2022-09-28T10:25:00Z">
              <w:rPr>
                <w:rFonts w:asciiTheme="majorBidi" w:hAnsiTheme="majorBidi" w:cstheme="majorBidi"/>
                <w:sz w:val="24"/>
                <w:szCs w:val="24"/>
              </w:rPr>
            </w:rPrChange>
          </w:rPr>
          <w:t xml:space="preserve"> et al., 2019; Lee et al., 2010; </w:t>
        </w:r>
        <w:proofErr w:type="spellStart"/>
        <w:r w:rsidRPr="00372405">
          <w:rPr>
            <w:sz w:val="26"/>
            <w:szCs w:val="26"/>
            <w:rPrChange w:id="333" w:author="Mahdis Moghadasi" w:date="2022-09-28T10:25:00Z">
              <w:rPr>
                <w:rFonts w:asciiTheme="majorBidi" w:hAnsiTheme="majorBidi" w:cstheme="majorBidi"/>
                <w:sz w:val="24"/>
                <w:szCs w:val="24"/>
              </w:rPr>
            </w:rPrChange>
          </w:rPr>
          <w:t>Neutens</w:t>
        </w:r>
        <w:proofErr w:type="spellEnd"/>
        <w:r w:rsidRPr="00372405">
          <w:rPr>
            <w:sz w:val="26"/>
            <w:szCs w:val="26"/>
            <w:rPrChange w:id="334" w:author="Mahdis Moghadasi" w:date="2022-09-28T10:25:00Z">
              <w:rPr>
                <w:rFonts w:asciiTheme="majorBidi" w:hAnsiTheme="majorBidi" w:cstheme="majorBidi"/>
                <w:sz w:val="24"/>
                <w:szCs w:val="24"/>
              </w:rPr>
            </w:rPrChange>
          </w:rPr>
          <w:t xml:space="preserve">, 2015; </w:t>
        </w:r>
        <w:proofErr w:type="spellStart"/>
        <w:r w:rsidRPr="00372405">
          <w:rPr>
            <w:sz w:val="26"/>
            <w:szCs w:val="26"/>
            <w:rPrChange w:id="335" w:author="Mahdis Moghadasi" w:date="2022-09-28T10:25:00Z">
              <w:rPr>
                <w:rFonts w:asciiTheme="majorBidi" w:hAnsiTheme="majorBidi" w:cstheme="majorBidi"/>
                <w:sz w:val="24"/>
                <w:szCs w:val="24"/>
              </w:rPr>
            </w:rPrChange>
          </w:rPr>
          <w:t>Paez</w:t>
        </w:r>
        <w:proofErr w:type="spellEnd"/>
        <w:r w:rsidRPr="00372405">
          <w:rPr>
            <w:sz w:val="26"/>
            <w:szCs w:val="26"/>
            <w:rPrChange w:id="336" w:author="Mahdis Moghadasi" w:date="2022-09-28T10:25:00Z">
              <w:rPr>
                <w:rFonts w:asciiTheme="majorBidi" w:hAnsiTheme="majorBidi" w:cstheme="majorBidi"/>
                <w:sz w:val="24"/>
                <w:szCs w:val="24"/>
              </w:rPr>
            </w:rPrChange>
          </w:rPr>
          <w:t xml:space="preserve"> et al., 2012; and </w:t>
        </w:r>
        <w:proofErr w:type="spellStart"/>
        <w:r w:rsidRPr="00372405">
          <w:rPr>
            <w:sz w:val="26"/>
            <w:szCs w:val="26"/>
            <w:rPrChange w:id="337" w:author="Mahdis Moghadasi" w:date="2022-09-28T10:25:00Z">
              <w:rPr>
                <w:rFonts w:asciiTheme="majorBidi" w:hAnsiTheme="majorBidi" w:cstheme="majorBidi"/>
                <w:sz w:val="24"/>
                <w:szCs w:val="24"/>
              </w:rPr>
            </w:rPrChange>
          </w:rPr>
          <w:t>Vandenbulcke</w:t>
        </w:r>
        <w:proofErr w:type="spellEnd"/>
        <w:r w:rsidRPr="00372405">
          <w:rPr>
            <w:sz w:val="26"/>
            <w:szCs w:val="26"/>
            <w:rPrChange w:id="338" w:author="Mahdis Moghadasi" w:date="2022-09-28T10:25:00Z">
              <w:rPr>
                <w:rFonts w:asciiTheme="majorBidi" w:hAnsiTheme="majorBidi" w:cstheme="majorBidi"/>
                <w:sz w:val="24"/>
                <w:szCs w:val="24"/>
              </w:rPr>
            </w:rPrChange>
          </w:rPr>
          <w:t xml:space="preserve"> et al., 2009), including proximity, cumulative, gravity, utility-based, and space-time prism models as the dominant approaches. However, there are debates about how to measure this concept (Castiglione et al., 2006; Fan et al., 2012; Wang and Chen, 2015).</w:t>
        </w:r>
      </w:ins>
    </w:p>
    <w:p w14:paraId="2C03641D" w14:textId="6233940E" w:rsidR="00103D9E" w:rsidRDefault="007236D8" w:rsidP="00DA3F32">
      <w:pPr>
        <w:spacing w:line="360" w:lineRule="auto"/>
        <w:jc w:val="both"/>
        <w:rPr>
          <w:ins w:id="339" w:author="Paez, Antonio" w:date="2022-07-28T10:55:00Z"/>
          <w:sz w:val="26"/>
          <w:szCs w:val="26"/>
        </w:rPr>
      </w:pPr>
      <w:commentRangeStart w:id="340"/>
      <w:r>
        <w:rPr>
          <w:sz w:val="26"/>
          <w:szCs w:val="26"/>
        </w:rPr>
        <w:t>A</w:t>
      </w:r>
      <w:r w:rsidR="000840F8">
        <w:rPr>
          <w:sz w:val="26"/>
          <w:szCs w:val="26"/>
        </w:rPr>
        <w:t>ccessibili</w:t>
      </w:r>
      <w:r w:rsidR="00AA0F8E">
        <w:rPr>
          <w:sz w:val="26"/>
          <w:szCs w:val="26"/>
        </w:rPr>
        <w:t>ty</w:t>
      </w:r>
      <w:r w:rsidR="00A2447D">
        <w:rPr>
          <w:sz w:val="26"/>
          <w:szCs w:val="26"/>
        </w:rPr>
        <w:t xml:space="preserve"> </w:t>
      </w:r>
      <w:ins w:id="341" w:author="Paez, Antonio" w:date="2022-07-28T10:21:00Z">
        <w:r w:rsidR="00103D9E">
          <w:rPr>
            <w:sz w:val="26"/>
            <w:szCs w:val="26"/>
          </w:rPr>
          <w:t>anal</w:t>
        </w:r>
      </w:ins>
      <w:ins w:id="342" w:author="Paez, Antonio" w:date="2022-07-28T10:22:00Z">
        <w:r w:rsidR="00103D9E">
          <w:rPr>
            <w:sz w:val="26"/>
            <w:szCs w:val="26"/>
          </w:rPr>
          <w:t>ysis is implemented</w:t>
        </w:r>
      </w:ins>
      <w:r w:rsidR="00AA0F8E">
        <w:rPr>
          <w:sz w:val="26"/>
          <w:szCs w:val="26"/>
        </w:rPr>
        <w:t xml:space="preserve"> using t</w:t>
      </w:r>
      <w:r w:rsidR="008E411C" w:rsidRPr="008E411C">
        <w:rPr>
          <w:sz w:val="26"/>
          <w:szCs w:val="26"/>
        </w:rPr>
        <w:t xml:space="preserve">wo </w:t>
      </w:r>
      <w:r w:rsidR="00AA0F8E">
        <w:rPr>
          <w:sz w:val="26"/>
          <w:szCs w:val="26"/>
        </w:rPr>
        <w:t xml:space="preserve">main </w:t>
      </w:r>
      <w:r w:rsidR="008E411C" w:rsidRPr="008E411C">
        <w:rPr>
          <w:sz w:val="26"/>
          <w:szCs w:val="26"/>
        </w:rPr>
        <w:t>approaches i.e</w:t>
      </w:r>
      <w:r w:rsidR="00D37096">
        <w:rPr>
          <w:sz w:val="26"/>
          <w:szCs w:val="26"/>
        </w:rPr>
        <w:t>.,</w:t>
      </w:r>
      <w:r w:rsidR="008E411C" w:rsidRPr="008E411C">
        <w:rPr>
          <w:sz w:val="26"/>
          <w:szCs w:val="26"/>
        </w:rPr>
        <w:t xml:space="preserve"> place-based and individual-based</w:t>
      </w:r>
      <w:ins w:id="343" w:author="Paez, Antonio" w:date="2022-07-28T10:22:00Z">
        <w:r w:rsidR="00103D9E">
          <w:rPr>
            <w:sz w:val="26"/>
            <w:szCs w:val="26"/>
          </w:rPr>
          <w:t xml:space="preserve"> accessibility</w:t>
        </w:r>
      </w:ins>
      <w:ins w:id="344" w:author="Paez, Antonio" w:date="2022-07-28T10:52:00Z">
        <w:r w:rsidR="00BC390A">
          <w:rPr>
            <w:sz w:val="26"/>
            <w:szCs w:val="26"/>
          </w:rPr>
          <w:t xml:space="preserve"> </w:t>
        </w:r>
      </w:ins>
      <w:r w:rsidR="00B9514F">
        <w:rPr>
          <w:sz w:val="26"/>
          <w:szCs w:val="26"/>
        </w:rPr>
        <w:fldChar w:fldCharType="begin"/>
      </w:r>
      <w:r w:rsidR="00D56E23">
        <w:rPr>
          <w:sz w:val="26"/>
          <w:szCs w:val="26"/>
        </w:rPr>
        <w:instrText xml:space="preserve"> ADDIN EN.CITE &lt;EndNote&gt;&lt;Cite&gt;&lt;Author&gt;Kwan&lt;/Author&gt;&lt;Year&gt;1998&lt;/Year&gt;&lt;RecNum&gt;212&lt;/RecNum&gt;&lt;DisplayText&gt;(Kwan 1998, Horner 2004)&lt;/DisplayText&gt;&lt;record&gt;&lt;rec-number&gt;212&lt;/rec-number&gt;&lt;foreign-keys&gt;&lt;key app="EN" db-id="2e2p5vxx2zxtrfexpad5zaef0pxz5rr252a5" timestamp="1660665913"&gt;212&lt;/key&gt;&lt;/foreign-keys&gt;&lt;ref-type name="Journal Article"&gt;17&lt;/ref-type&gt;&lt;contributors&gt;&lt;authors&gt;&lt;author&gt;Kwan&lt;/author&gt;&lt;/authors&gt;&lt;/contributors&gt;&lt;titles&gt;&lt;title&gt;Space‐time and integral measures of individual accessibility: a comparative analysis using a point‐based framework&lt;/title&gt;&lt;secondary-title&gt;Geographical analysis&lt;/secondary-title&gt;&lt;/titles&gt;&lt;periodical&gt;&lt;full-title&gt;Geographical analysis&lt;/full-title&gt;&lt;/periodical&gt;&lt;dates&gt;&lt;year&gt;1998&lt;/year&gt;&lt;/dates&gt;&lt;urls&gt;&lt;/urls&gt;&lt;/record&gt;&lt;/Cite&gt;&lt;Cite&gt;&lt;Author&gt;Horner&lt;/Author&gt;&lt;Year&gt;2004&lt;/Year&gt;&lt;RecNum&gt;217&lt;/RecNum&gt;&lt;record&gt;&lt;rec-number&gt;217&lt;/rec-number&gt;&lt;foreign-keys&gt;&lt;key app="EN" db-id="2e2p5vxx2zxtrfexpad5zaef0pxz5rr252a5" timestamp="1660680486"&gt;217&lt;/key&gt;&lt;/foreign-keys&gt;&lt;ref-type name="Journal Article"&gt;17&lt;/ref-type&gt;&lt;contributors&gt;&lt;authors&gt;&lt;author&gt;Horner, Mark W&lt;/author&gt;&lt;/authors&gt;&lt;/contributors&gt;&lt;titles&gt;&lt;title&gt;Exploring metropolitan accessibility and urban structure&lt;/title&gt;&lt;secondary-title&gt;Urban Geography&lt;/secondary-title&gt;&lt;/titles&gt;&lt;periodical&gt;&lt;full-title&gt;Urban Geography&lt;/full-title&gt;&lt;/periodical&gt;&lt;pages&gt;264-284&lt;/pages&gt;&lt;volume&gt;25&lt;/volume&gt;&lt;number&gt;3&lt;/number&gt;&lt;dates&gt;&lt;year&gt;2004&lt;/year&gt;&lt;/dates&gt;&lt;isbn&gt;0272-3638&lt;/isbn&gt;&lt;urls&gt;&lt;/urls&gt;&lt;/record&gt;&lt;/Cite&gt;&lt;/EndNote&gt;</w:instrText>
      </w:r>
      <w:r w:rsidR="00B9514F">
        <w:rPr>
          <w:sz w:val="26"/>
          <w:szCs w:val="26"/>
        </w:rPr>
        <w:fldChar w:fldCharType="separate"/>
      </w:r>
      <w:r w:rsidR="00D56E23">
        <w:rPr>
          <w:noProof/>
          <w:sz w:val="26"/>
          <w:szCs w:val="26"/>
        </w:rPr>
        <w:t>(Kwan 1998, Horner 2004)</w:t>
      </w:r>
      <w:r w:rsidR="00B9514F">
        <w:rPr>
          <w:sz w:val="26"/>
          <w:szCs w:val="26"/>
        </w:rPr>
        <w:fldChar w:fldCharType="end"/>
      </w:r>
      <w:r w:rsidR="008E411C" w:rsidRPr="008E411C">
        <w:rPr>
          <w:sz w:val="26"/>
          <w:szCs w:val="26"/>
        </w:rPr>
        <w:t>.</w:t>
      </w:r>
      <w:commentRangeEnd w:id="340"/>
      <w:r w:rsidR="00103D9E">
        <w:rPr>
          <w:rStyle w:val="CommentReference"/>
        </w:rPr>
        <w:commentReference w:id="340"/>
      </w:r>
      <w:r w:rsidR="008E411C" w:rsidRPr="008E411C">
        <w:rPr>
          <w:sz w:val="26"/>
          <w:szCs w:val="26"/>
        </w:rPr>
        <w:t xml:space="preserve"> </w:t>
      </w:r>
      <w:ins w:id="345" w:author="Paez, Antonio" w:date="2022-07-28T10:22:00Z">
        <w:r w:rsidR="00103D9E">
          <w:rPr>
            <w:sz w:val="26"/>
            <w:szCs w:val="26"/>
          </w:rPr>
          <w:t>P</w:t>
        </w:r>
        <w:r w:rsidR="00103D9E" w:rsidRPr="008E411C">
          <w:rPr>
            <w:sz w:val="26"/>
            <w:szCs w:val="26"/>
          </w:rPr>
          <w:t>lace</w:t>
        </w:r>
      </w:ins>
      <w:r w:rsidR="008E411C" w:rsidRPr="008E411C">
        <w:rPr>
          <w:sz w:val="26"/>
          <w:szCs w:val="26"/>
        </w:rPr>
        <w:t xml:space="preserve">-based </w:t>
      </w:r>
      <w:ins w:id="346" w:author="Paez, Antonio" w:date="2022-07-28T10:28:00Z">
        <w:r w:rsidR="003A1084">
          <w:rPr>
            <w:sz w:val="26"/>
            <w:szCs w:val="26"/>
          </w:rPr>
          <w:t>measures</w:t>
        </w:r>
      </w:ins>
      <w:r w:rsidR="008E411C" w:rsidRPr="008E411C">
        <w:rPr>
          <w:sz w:val="26"/>
          <w:szCs w:val="26"/>
        </w:rPr>
        <w:t xml:space="preserve"> focus</w:t>
      </w:r>
      <w:r w:rsidR="007723D2">
        <w:rPr>
          <w:sz w:val="26"/>
          <w:szCs w:val="26"/>
        </w:rPr>
        <w:t xml:space="preserve"> </w:t>
      </w:r>
      <w:r w:rsidR="008E411C" w:rsidRPr="008E411C">
        <w:rPr>
          <w:sz w:val="26"/>
          <w:szCs w:val="26"/>
        </w:rPr>
        <w:t xml:space="preserve">on </w:t>
      </w:r>
      <w:r w:rsidR="008E411C" w:rsidRPr="008E411C">
        <w:rPr>
          <w:sz w:val="26"/>
          <w:szCs w:val="26"/>
        </w:rPr>
        <w:lastRenderedPageBreak/>
        <w:t>the physical separation of key locations</w:t>
      </w:r>
      <w:ins w:id="347" w:author="Paez, Antonio" w:date="2022-07-28T10:26:00Z">
        <w:r w:rsidR="003A1084">
          <w:rPr>
            <w:sz w:val="26"/>
            <w:szCs w:val="26"/>
          </w:rPr>
          <w:t xml:space="preserve">, say an origin and </w:t>
        </w:r>
      </w:ins>
      <w:ins w:id="348" w:author="Paez, Antonio" w:date="2022-07-28T10:27:00Z">
        <w:r w:rsidR="003A1084">
          <w:rPr>
            <w:sz w:val="26"/>
            <w:szCs w:val="26"/>
          </w:rPr>
          <w:t>potential destination</w:t>
        </w:r>
      </w:ins>
      <w:ins w:id="349" w:author="Paez, Antonio" w:date="2022-07-28T10:53:00Z">
        <w:r w:rsidR="00BC390A">
          <w:rPr>
            <w:sz w:val="26"/>
            <w:szCs w:val="26"/>
          </w:rPr>
          <w:t>s</w:t>
        </w:r>
        <w:r w:rsidR="00A12BB4">
          <w:rPr>
            <w:sz w:val="26"/>
            <w:szCs w:val="26"/>
          </w:rPr>
          <w:t>, whereas</w:t>
        </w:r>
      </w:ins>
      <w:commentRangeStart w:id="350"/>
      <w:commentRangeEnd w:id="350"/>
      <w:del w:id="351" w:author="Paez, Antonio" w:date="2022-07-28T10:53:00Z">
        <w:r w:rsidR="004768EC" w:rsidDel="00BC390A">
          <w:rPr>
            <w:rStyle w:val="CommentReference"/>
          </w:rPr>
          <w:commentReference w:id="350"/>
        </w:r>
        <w:r w:rsidR="008E411C" w:rsidRPr="008E411C" w:rsidDel="00A12BB4">
          <w:rPr>
            <w:sz w:val="26"/>
            <w:szCs w:val="26"/>
          </w:rPr>
          <w:delText>and</w:delText>
        </w:r>
      </w:del>
      <w:r w:rsidR="008E411C" w:rsidRPr="008E411C">
        <w:rPr>
          <w:sz w:val="26"/>
          <w:szCs w:val="26"/>
        </w:rPr>
        <w:t xml:space="preserve"> individual-based</w:t>
      </w:r>
      <w:ins w:id="352" w:author="Paez, Antonio" w:date="2022-07-28T10:28:00Z">
        <w:r w:rsidR="003A1084">
          <w:rPr>
            <w:sz w:val="26"/>
            <w:szCs w:val="26"/>
          </w:rPr>
          <w:t xml:space="preserve"> measures</w:t>
        </w:r>
      </w:ins>
      <w:del w:id="353" w:author="Paez, Antonio" w:date="2022-07-28T10:53:00Z">
        <w:r w:rsidR="008E411C" w:rsidRPr="008E411C" w:rsidDel="00A12BB4">
          <w:rPr>
            <w:sz w:val="26"/>
            <w:szCs w:val="26"/>
          </w:rPr>
          <w:delText>, which</w:delText>
        </w:r>
      </w:del>
      <w:del w:id="354" w:author="Paez, Antonio" w:date="2022-07-28T10:54:00Z">
        <w:r w:rsidR="008E411C" w:rsidRPr="008E411C" w:rsidDel="00A12BB4">
          <w:rPr>
            <w:sz w:val="26"/>
            <w:szCs w:val="26"/>
          </w:rPr>
          <w:delText xml:space="preserve"> focus on the</w:delText>
        </w:r>
      </w:del>
      <w:ins w:id="355" w:author="Paez, Antonio" w:date="2022-07-28T10:28:00Z">
        <w:r w:rsidR="003A1084">
          <w:rPr>
            <w:sz w:val="26"/>
            <w:szCs w:val="26"/>
          </w:rPr>
          <w:t xml:space="preserve"> take into account </w:t>
        </w:r>
      </w:ins>
      <w:ins w:id="356" w:author="Paez, Antonio" w:date="2022-07-28T10:54:00Z">
        <w:r w:rsidR="00A12BB4">
          <w:rPr>
            <w:sz w:val="26"/>
            <w:szCs w:val="26"/>
          </w:rPr>
          <w:t>some representation of the</w:t>
        </w:r>
      </w:ins>
      <w:r w:rsidR="008E411C" w:rsidRPr="008E411C">
        <w:rPr>
          <w:sz w:val="26"/>
          <w:szCs w:val="26"/>
        </w:rPr>
        <w:t xml:space="preserve"> space-time </w:t>
      </w:r>
      <w:ins w:id="357" w:author="Paez, Antonio" w:date="2022-07-28T10:29:00Z">
        <w:r w:rsidR="003A1084">
          <w:rPr>
            <w:sz w:val="26"/>
            <w:szCs w:val="26"/>
          </w:rPr>
          <w:t>behavior</w:t>
        </w:r>
        <w:r w:rsidR="003A1084" w:rsidRPr="008E411C">
          <w:rPr>
            <w:sz w:val="26"/>
            <w:szCs w:val="26"/>
          </w:rPr>
          <w:t xml:space="preserve"> </w:t>
        </w:r>
      </w:ins>
      <w:r w:rsidR="008E411C" w:rsidRPr="008E411C">
        <w:rPr>
          <w:sz w:val="26"/>
          <w:szCs w:val="26"/>
        </w:rPr>
        <w:t>of individuals</w:t>
      </w:r>
      <w:ins w:id="358" w:author="Paez, Antonio" w:date="2022-07-28T10:55:00Z">
        <w:r w:rsidR="00A12BB4">
          <w:rPr>
            <w:sz w:val="26"/>
            <w:szCs w:val="26"/>
          </w:rPr>
          <w:t xml:space="preserve"> </w:t>
        </w:r>
        <w:r w:rsidR="00A12BB4" w:rsidRPr="00C15A5D">
          <w:rPr>
            <w:sz w:val="26"/>
            <w:szCs w:val="26"/>
          </w:rPr>
          <w:t>(</w:t>
        </w:r>
        <w:commentRangeStart w:id="359"/>
        <w:del w:id="360" w:author="Mahdis Moghadasi" w:date="2022-08-16T16:14:00Z">
          <w:r w:rsidR="00A12BB4" w:rsidDel="007E1D36">
            <w:rPr>
              <w:sz w:val="26"/>
              <w:szCs w:val="26"/>
            </w:rPr>
            <w:delText>REFERENCE</w:delText>
          </w:r>
          <w:commentRangeEnd w:id="359"/>
          <w:r w:rsidR="00A12BB4" w:rsidDel="007E1D36">
            <w:rPr>
              <w:rStyle w:val="CommentReference"/>
            </w:rPr>
            <w:commentReference w:id="359"/>
          </w:r>
        </w:del>
        <w:r w:rsidR="00A12BB4" w:rsidRPr="00C15A5D">
          <w:rPr>
            <w:sz w:val="26"/>
            <w:szCs w:val="26"/>
          </w:rPr>
          <w:t>)</w:t>
        </w:r>
      </w:ins>
      <w:ins w:id="361" w:author="Mahdis Moghadasi" w:date="2022-08-16T16:14:00Z">
        <w:r w:rsidR="007E1D36">
          <w:rPr>
            <w:sz w:val="26"/>
            <w:szCs w:val="26"/>
          </w:rPr>
          <w:t xml:space="preserve"> </w:t>
        </w:r>
      </w:ins>
      <w:r w:rsidR="007E1D36">
        <w:rPr>
          <w:sz w:val="26"/>
          <w:szCs w:val="26"/>
        </w:rPr>
        <w:fldChar w:fldCharType="begin">
          <w:fldData xml:space="preserve">PEVuZE5vdGU+PENpdGU+PEF1dGhvcj5IYXJyaXM8L0F1dGhvcj48WWVhcj4yMDAxPC9ZZWFyPjxS
ZWNOdW0+MjE4PC9SZWNOdW0+PERpc3BsYXlUZXh0PihIYXJyaXMgMjAwMSwgVmFsZSAyMDA5LCBQ
w6FleiwgR2VydGVzIE1lcmNhZG8gZXQgYWwuIDIwMTApPC9EaXNwbGF5VGV4dD48cmVjb3JkPjxy
ZWMtbnVtYmVyPjIxODwvcmVjLW51bWJlcj48Zm9yZWlnbi1rZXlzPjxrZXkgYXBwPSJFTiIgZGIt
aWQ9IjJlMnA1dnh4Mnp4dHJmZXhwYWQ1emFlZjBweHo1cnIyNTJhNSIgdGltZXN0YW1wPSIxNjYw
NjgwODQ0Ij4yMTg8L2tleT48L2ZvcmVpZ24ta2V5cz48cmVmLXR5cGUgbmFtZT0iSm91cm5hbCBB
cnRpY2xlIj4xNzwvcmVmLXR5cGU+PGNvbnRyaWJ1dG9ycz48YXV0aG9ycz48YXV0aG9yPkhhcnJp
cywgQnJpdHRvbjwvYXV0aG9yPjwvYXV0aG9ycz48L2NvbnRyaWJ1dG9ycz48dGl0bGVzPjx0aXRs
ZT5BY2Nlc3NpYmlsaXR5OiBjb25jZXB0cyBhbmQgYXBwbGljYXRpb25zPC90aXRsZT48c2Vjb25k
YXJ5LXRpdGxlPkpvdXJuYWwgb2YgVHJhbnNwb3J0YXRpb24gYW5kIFN0YXRpc3RpY3M8L3NlY29u
ZGFyeS10aXRsZT48L3RpdGxlcz48cGVyaW9kaWNhbD48ZnVsbC10aXRsZT5Kb3VybmFsIG9mIHRy
YW5zcG9ydGF0aW9uIGFuZCBzdGF0aXN0aWNzPC9mdWxsLXRpdGxlPjwvcGVyaW9kaWNhbD48cGFn
ZXM+MTUtMzA8L3BhZ2VzPjx2b2x1bWU+NDwvdm9sdW1lPjxudW1iZXI+Mi8zPC9udW1iZXI+PGRh
dGVzPjx5ZWFyPjIwMDE8L3llYXI+PC9kYXRlcz48dXJscz48L3VybHM+PC9yZWNvcmQ+PC9DaXRl
PjxDaXRlPjxBdXRob3I+VmFsZTwvQXV0aG9yPjxZZWFyPjIwMDk8L1llYXI+PFJlY051bT4yMTk8
L1JlY051bT48cmVjb3JkPjxyZWMtbnVtYmVyPjIxOTwvcmVjLW51bWJlcj48Zm9yZWlnbi1rZXlz
PjxrZXkgYXBwPSJFTiIgZGItaWQ9IjJlMnA1dnh4Mnp4dHJmZXhwYWQ1emFlZjBweHo1cnIyNTJh
NSIgdGltZXN0YW1wPSIxNjYwNjgwOTQ0Ij4yMTk8L2tleT48L2ZvcmVpZ24ta2V5cz48cmVmLXR5
cGUgbmFtZT0iVGhlc2lzIj4zMjwvcmVmLXR5cGU+PGNvbnRyaWJ1dG9ycz48YXV0aG9ycz48YXV0
aG9yPlZhbGUsIERhdmlkIGRlIFNvdXNhPC9hdXRob3I+PC9hdXRob3JzPjwvY29udHJpYnV0b3Jz
Pjx0aXRsZXM+PHRpdGxlPlN1c3RhaW5hYmxlIFVyYmFuIEZvcm0sIEFjY2Vzc2liaWxpdHkgYW5k
IFRyYXZlbDogVGhlIHJlbGF0aW9uc2hpcCBiZXR3ZWVuIHBvbHljZW50cmljIHVyYmFuIGRldmVs
b3BtZW50IGFuZCBjb21tdXRpbmcgaW4gTGlzYm9uPC90aXRsZT48L3RpdGxlcz48ZGF0ZXM+PHll
YXI+MjAwOTwveWVhcj48L2RhdGVzPjxwdWJsaXNoZXI+TmV3Y2FzdGxlIFVuaXZlcnNpdHk8L3B1
Ymxpc2hlcj48dXJscz48L3VybHM+PC9yZWNvcmQ+PC9DaXRlPjxDaXRlPjxBdXRob3I+UMOhZXo8
L0F1dGhvcj48WWVhcj4yMDEwPC9ZZWFyPjxSZWNOdW0+MjExPC9SZWNOdW0+PHJlY29yZD48cmVj
LW51bWJlcj4yMTE8L3JlYy1udW1iZXI+PGZvcmVpZ24ta2V5cz48a2V5IGFwcD0iRU4iIGRiLWlk
PSIyZTJwNXZ4eDJ6eHRyZmV4cGFkNXphZWYwcHh6NXJyMjUyYTUiIHRpbWVzdGFtcD0iMTY2MDY2
NTkxMCI+MjExPC9rZXk+PC9mb3JlaWduLWtleXM+PHJlZi10eXBlIG5hbWU9IkpvdXJuYWwgQXJ0
aWNsZSI+MTc8L3JlZi10eXBlPjxjb250cmlidXRvcnM+PGF1dGhvcnM+PGF1dGhvcj5Qw6Fleiwg
QW50b25pbzwvYXV0aG9yPjxhdXRob3I+R2VydGVzIE1lcmNhZG8sIFJ1YmVuPC9hdXRob3I+PGF1
dGhvcj5GYXJiZXIsIFN0ZXZlbjwvYXV0aG9yPjxhdXRob3I+TW9yZW5jeSwgQ2F0aGVyaW5lPC9h
dXRob3I+PGF1dGhvcj5Sb29yZGEsIE1hdHRoZXc8L2F1dGhvcj48L2F1dGhvcnM+PC9jb250cmli
dXRvcnM+PHRpdGxlcz48dGl0bGU+UmVsYXRpdmUgQWNjZXNzaWJpbGl0eSBEZXByaXZhdGlvbiBJ
bmRpY2F0b3JzIGZvciBVcmJhbiBTZXR0aW5nczogRGVmaW5pdGlvbnMgYW5kIEFwcGxpY2F0aW9u
IHRvIEZvb2QgRGVzZXJ0cyBpbiBNb250cmVhbDwvdGl0bGU+PHNlY29uZGFyeS10aXRsZT5VcmJh
biBTdHVkaWVzPC9zZWNvbmRhcnktdGl0bGU+PC90aXRsZXM+PHBlcmlvZGljYWw+PGZ1bGwtdGl0
bGU+VXJiYW4gU3R1ZGllczwvZnVsbC10aXRsZT48L3BlcmlvZGljYWw+PHBhZ2VzPjE0MTUtMTQz
ODwvcGFnZXM+PHZvbHVtZT40Nzwvdm9sdW1lPjxudW1iZXI+NzwvbnVtYmVyPjxzZWN0aW9uPjE0
MTU8L3NlY3Rpb24+PGRhdGVzPjx5ZWFyPjIwMTA8L3llYXI+PC9kYXRlcz48aXNibj4wMDQyLTA5
ODAmI3hEOzEzNjAtMDYzWDwvaXNibj48dXJscz48L3VybHM+PGVsZWN0cm9uaWMtcmVzb3VyY2Ut
bnVtPjEwLjExNzcvMDA0MjA5ODAwOTM1MzYyNjwvZWxlY3Ryb25pYy1yZXNvdXJjZS1udW0+PC9y
ZWNvcmQ+PC9DaXRlPjwvRW5kTm90ZT4A
</w:fldData>
        </w:fldChar>
      </w:r>
      <w:r w:rsidR="00D56E23">
        <w:rPr>
          <w:sz w:val="26"/>
          <w:szCs w:val="26"/>
        </w:rPr>
        <w:instrText xml:space="preserve"> ADDIN EN.CITE </w:instrText>
      </w:r>
      <w:r w:rsidR="00D56E23">
        <w:rPr>
          <w:sz w:val="26"/>
          <w:szCs w:val="26"/>
        </w:rPr>
        <w:fldChar w:fldCharType="begin">
          <w:fldData xml:space="preserve">PEVuZE5vdGU+PENpdGU+PEF1dGhvcj5IYXJyaXM8L0F1dGhvcj48WWVhcj4yMDAxPC9ZZWFyPjxS
ZWNOdW0+MjE4PC9SZWNOdW0+PERpc3BsYXlUZXh0PihIYXJyaXMgMjAwMSwgVmFsZSAyMDA5LCBQ
w6FleiwgR2VydGVzIE1lcmNhZG8gZXQgYWwuIDIwMTApPC9EaXNwbGF5VGV4dD48cmVjb3JkPjxy
ZWMtbnVtYmVyPjIxODwvcmVjLW51bWJlcj48Zm9yZWlnbi1rZXlzPjxrZXkgYXBwPSJFTiIgZGIt
aWQ9IjJlMnA1dnh4Mnp4dHJmZXhwYWQ1emFlZjBweHo1cnIyNTJhNSIgdGltZXN0YW1wPSIxNjYw
NjgwODQ0Ij4yMTg8L2tleT48L2ZvcmVpZ24ta2V5cz48cmVmLXR5cGUgbmFtZT0iSm91cm5hbCBB
cnRpY2xlIj4xNzwvcmVmLXR5cGU+PGNvbnRyaWJ1dG9ycz48YXV0aG9ycz48YXV0aG9yPkhhcnJp
cywgQnJpdHRvbjwvYXV0aG9yPjwvYXV0aG9ycz48L2NvbnRyaWJ1dG9ycz48dGl0bGVzPjx0aXRs
ZT5BY2Nlc3NpYmlsaXR5OiBjb25jZXB0cyBhbmQgYXBwbGljYXRpb25zPC90aXRsZT48c2Vjb25k
YXJ5LXRpdGxlPkpvdXJuYWwgb2YgVHJhbnNwb3J0YXRpb24gYW5kIFN0YXRpc3RpY3M8L3NlY29u
ZGFyeS10aXRsZT48L3RpdGxlcz48cGVyaW9kaWNhbD48ZnVsbC10aXRsZT5Kb3VybmFsIG9mIHRy
YW5zcG9ydGF0aW9uIGFuZCBzdGF0aXN0aWNzPC9mdWxsLXRpdGxlPjwvcGVyaW9kaWNhbD48cGFn
ZXM+MTUtMzA8L3BhZ2VzPjx2b2x1bWU+NDwvdm9sdW1lPjxudW1iZXI+Mi8zPC9udW1iZXI+PGRh
dGVzPjx5ZWFyPjIwMDE8L3llYXI+PC9kYXRlcz48dXJscz48L3VybHM+PC9yZWNvcmQ+PC9DaXRl
PjxDaXRlPjxBdXRob3I+VmFsZTwvQXV0aG9yPjxZZWFyPjIwMDk8L1llYXI+PFJlY051bT4yMTk8
L1JlY051bT48cmVjb3JkPjxyZWMtbnVtYmVyPjIxOTwvcmVjLW51bWJlcj48Zm9yZWlnbi1rZXlz
PjxrZXkgYXBwPSJFTiIgZGItaWQ9IjJlMnA1dnh4Mnp4dHJmZXhwYWQ1emFlZjBweHo1cnIyNTJh
NSIgdGltZXN0YW1wPSIxNjYwNjgwOTQ0Ij4yMTk8L2tleT48L2ZvcmVpZ24ta2V5cz48cmVmLXR5
cGUgbmFtZT0iVGhlc2lzIj4zMjwvcmVmLXR5cGU+PGNvbnRyaWJ1dG9ycz48YXV0aG9ycz48YXV0
aG9yPlZhbGUsIERhdmlkIGRlIFNvdXNhPC9hdXRob3I+PC9hdXRob3JzPjwvY29udHJpYnV0b3Jz
Pjx0aXRsZXM+PHRpdGxlPlN1c3RhaW5hYmxlIFVyYmFuIEZvcm0sIEFjY2Vzc2liaWxpdHkgYW5k
IFRyYXZlbDogVGhlIHJlbGF0aW9uc2hpcCBiZXR3ZWVuIHBvbHljZW50cmljIHVyYmFuIGRldmVs
b3BtZW50IGFuZCBjb21tdXRpbmcgaW4gTGlzYm9uPC90aXRsZT48L3RpdGxlcz48ZGF0ZXM+PHll
YXI+MjAwOTwveWVhcj48L2RhdGVzPjxwdWJsaXNoZXI+TmV3Y2FzdGxlIFVuaXZlcnNpdHk8L3B1
Ymxpc2hlcj48dXJscz48L3VybHM+PC9yZWNvcmQ+PC9DaXRlPjxDaXRlPjxBdXRob3I+UMOhZXo8
L0F1dGhvcj48WWVhcj4yMDEwPC9ZZWFyPjxSZWNOdW0+MjExPC9SZWNOdW0+PHJlY29yZD48cmVj
LW51bWJlcj4yMTE8L3JlYy1udW1iZXI+PGZvcmVpZ24ta2V5cz48a2V5IGFwcD0iRU4iIGRiLWlk
PSIyZTJwNXZ4eDJ6eHRyZmV4cGFkNXphZWYwcHh6NXJyMjUyYTUiIHRpbWVzdGFtcD0iMTY2MDY2
NTkxMCI+MjExPC9rZXk+PC9mb3JlaWduLWtleXM+PHJlZi10eXBlIG5hbWU9IkpvdXJuYWwgQXJ0
aWNsZSI+MTc8L3JlZi10eXBlPjxjb250cmlidXRvcnM+PGF1dGhvcnM+PGF1dGhvcj5Qw6Fleiwg
QW50b25pbzwvYXV0aG9yPjxhdXRob3I+R2VydGVzIE1lcmNhZG8sIFJ1YmVuPC9hdXRob3I+PGF1
dGhvcj5GYXJiZXIsIFN0ZXZlbjwvYXV0aG9yPjxhdXRob3I+TW9yZW5jeSwgQ2F0aGVyaW5lPC9h
dXRob3I+PGF1dGhvcj5Sb29yZGEsIE1hdHRoZXc8L2F1dGhvcj48L2F1dGhvcnM+PC9jb250cmli
dXRvcnM+PHRpdGxlcz48dGl0bGU+UmVsYXRpdmUgQWNjZXNzaWJpbGl0eSBEZXByaXZhdGlvbiBJ
bmRpY2F0b3JzIGZvciBVcmJhbiBTZXR0aW5nczogRGVmaW5pdGlvbnMgYW5kIEFwcGxpY2F0aW9u
IHRvIEZvb2QgRGVzZXJ0cyBpbiBNb250cmVhbDwvdGl0bGU+PHNlY29uZGFyeS10aXRsZT5VcmJh
biBTdHVkaWVzPC9zZWNvbmRhcnktdGl0bGU+PC90aXRsZXM+PHBlcmlvZGljYWw+PGZ1bGwtdGl0
bGU+VXJiYW4gU3R1ZGllczwvZnVsbC10aXRsZT48L3BlcmlvZGljYWw+PHBhZ2VzPjE0MTUtMTQz
ODwvcGFnZXM+PHZvbHVtZT40Nzwvdm9sdW1lPjxudW1iZXI+NzwvbnVtYmVyPjxzZWN0aW9uPjE0
MTU8L3NlY3Rpb24+PGRhdGVzPjx5ZWFyPjIwMTA8L3llYXI+PC9kYXRlcz48aXNibj4wMDQyLTA5
ODAmI3hEOzEzNjAtMDYzWDwvaXNibj48dXJscz48L3VybHM+PGVsZWN0cm9uaWMtcmVzb3VyY2Ut
bnVtPjEwLjExNzcvMDA0MjA5ODAwOTM1MzYyNjwvZWxlY3Ryb25pYy1yZXNvdXJjZS1udW0+PC9y
ZWNvcmQ+PC9DaXRlPjwvRW5kTm90ZT4A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7E1D36">
        <w:rPr>
          <w:sz w:val="26"/>
          <w:szCs w:val="26"/>
        </w:rPr>
      </w:r>
      <w:r w:rsidR="007E1D36">
        <w:rPr>
          <w:sz w:val="26"/>
          <w:szCs w:val="26"/>
        </w:rPr>
        <w:fldChar w:fldCharType="separate"/>
      </w:r>
      <w:r w:rsidR="00D56E23">
        <w:rPr>
          <w:noProof/>
          <w:sz w:val="26"/>
          <w:szCs w:val="26"/>
        </w:rPr>
        <w:t>(Harris 2001, Vale 2009, Páez, Gertes Mercado et al. 2010)</w:t>
      </w:r>
      <w:r w:rsidR="007E1D36">
        <w:rPr>
          <w:sz w:val="26"/>
          <w:szCs w:val="26"/>
        </w:rPr>
        <w:fldChar w:fldCharType="end"/>
      </w:r>
      <w:r w:rsidR="008E411C" w:rsidRPr="00730534">
        <w:rPr>
          <w:sz w:val="26"/>
          <w:szCs w:val="26"/>
        </w:rPr>
        <w:t>.</w:t>
      </w:r>
      <w:r w:rsidR="00FF155B">
        <w:rPr>
          <w:sz w:val="26"/>
          <w:szCs w:val="26"/>
        </w:rPr>
        <w:t xml:space="preserve"> </w:t>
      </w:r>
      <w:commentRangeStart w:id="362"/>
      <w:ins w:id="363" w:author="Paez, Antonio" w:date="2022-07-28T10:29:00Z">
        <w:r w:rsidR="003A1084">
          <w:rPr>
            <w:sz w:val="26"/>
            <w:szCs w:val="26"/>
          </w:rPr>
          <w:t>T</w:t>
        </w:r>
      </w:ins>
      <w:r w:rsidR="00FF155B" w:rsidRPr="00FF155B">
        <w:rPr>
          <w:sz w:val="26"/>
          <w:szCs w:val="26"/>
        </w:rPr>
        <w:t>hese two approaches are related</w:t>
      </w:r>
      <w:ins w:id="364" w:author="Paez, Antonio" w:date="2022-07-28T10:44:00Z">
        <w:r w:rsidR="004768EC">
          <w:rPr>
            <w:sz w:val="26"/>
            <w:szCs w:val="26"/>
          </w:rPr>
          <w:t xml:space="preserve">, and place-based measures can </w:t>
        </w:r>
      </w:ins>
      <w:ins w:id="365" w:author="Paez, Antonio" w:date="2022-07-28T10:54:00Z">
        <w:r w:rsidR="00A12BB4">
          <w:rPr>
            <w:sz w:val="26"/>
            <w:szCs w:val="26"/>
          </w:rPr>
          <w:t xml:space="preserve">in fact </w:t>
        </w:r>
      </w:ins>
      <w:proofErr w:type="gramStart"/>
      <w:ins w:id="366" w:author="Paez, Antonio" w:date="2022-07-28T10:44:00Z">
        <w:r w:rsidR="004768EC">
          <w:rPr>
            <w:sz w:val="26"/>
            <w:szCs w:val="26"/>
          </w:rPr>
          <w:t>be seen as</w:t>
        </w:r>
        <w:proofErr w:type="gramEnd"/>
        <w:r w:rsidR="004768EC">
          <w:rPr>
            <w:sz w:val="26"/>
            <w:szCs w:val="26"/>
          </w:rPr>
          <w:t xml:space="preserve"> a special case of indi</w:t>
        </w:r>
      </w:ins>
      <w:ins w:id="367" w:author="Paez, Antonio" w:date="2022-07-28T10:45:00Z">
        <w:r w:rsidR="004768EC">
          <w:rPr>
            <w:sz w:val="26"/>
            <w:szCs w:val="26"/>
          </w:rPr>
          <w:t>vidual-based measures</w:t>
        </w:r>
      </w:ins>
      <w:ins w:id="368" w:author="Paez, Antonio" w:date="2022-07-28T10:49:00Z">
        <w:r w:rsidR="00BC390A">
          <w:rPr>
            <w:sz w:val="26"/>
            <w:szCs w:val="26"/>
          </w:rPr>
          <w:t xml:space="preserve">, where the </w:t>
        </w:r>
      </w:ins>
      <w:ins w:id="369" w:author="Paez, Antonio" w:date="2022-07-28T10:50:00Z">
        <w:r w:rsidR="00BC390A">
          <w:rPr>
            <w:sz w:val="26"/>
            <w:szCs w:val="26"/>
          </w:rPr>
          <w:t>impedance function and cost are a constant by origin</w:t>
        </w:r>
      </w:ins>
      <w:commentRangeEnd w:id="362"/>
      <w:ins w:id="370" w:author="Paez, Antonio" w:date="2022-07-28T10:57:00Z">
        <w:r w:rsidR="003E2112">
          <w:rPr>
            <w:rStyle w:val="CommentReference"/>
          </w:rPr>
          <w:commentReference w:id="362"/>
        </w:r>
      </w:ins>
      <w:ins w:id="371" w:author="Paez, Antonio" w:date="2022-07-28T10:45:00Z">
        <w:r w:rsidR="004768EC">
          <w:rPr>
            <w:sz w:val="26"/>
            <w:szCs w:val="26"/>
          </w:rPr>
          <w:t xml:space="preserve">. </w:t>
        </w:r>
      </w:ins>
      <w:r w:rsidR="00FF155B" w:rsidRPr="00FF155B">
        <w:rPr>
          <w:sz w:val="26"/>
          <w:szCs w:val="26"/>
        </w:rPr>
        <w:t xml:space="preserve"> </w:t>
      </w:r>
      <w:del w:id="372" w:author="Paez, Antonio" w:date="2022-07-28T10:55:00Z">
        <w:r w:rsidR="00FF155B" w:rsidRPr="00FF155B" w:rsidDel="00A12BB4">
          <w:rPr>
            <w:sz w:val="26"/>
            <w:szCs w:val="26"/>
          </w:rPr>
          <w:delText>to each other because in the first one</w:delText>
        </w:r>
        <w:r w:rsidR="00662B13" w:rsidDel="00A12BB4">
          <w:rPr>
            <w:sz w:val="26"/>
            <w:szCs w:val="26"/>
          </w:rPr>
          <w:delText>,</w:delText>
        </w:r>
        <w:r w:rsidR="00FF155B" w:rsidRPr="00FF155B" w:rsidDel="00A12BB4">
          <w:rPr>
            <w:sz w:val="26"/>
            <w:szCs w:val="26"/>
          </w:rPr>
          <w:delText xml:space="preserve"> locations represent clusters of entities and/or actors, and in the second one</w:delText>
        </w:r>
        <w:r w:rsidR="00A1330A" w:rsidDel="00A12BB4">
          <w:rPr>
            <w:sz w:val="26"/>
            <w:szCs w:val="26"/>
          </w:rPr>
          <w:delText>,</w:delText>
        </w:r>
        <w:r w:rsidR="00FF155B" w:rsidRPr="00FF155B" w:rsidDel="00A12BB4">
          <w:rPr>
            <w:sz w:val="26"/>
            <w:szCs w:val="26"/>
          </w:rPr>
          <w:delText xml:space="preserve"> accessibility an individual location </w:delText>
        </w:r>
        <w:r w:rsidR="00FF155B" w:rsidRPr="00C15A5D" w:rsidDel="00A12BB4">
          <w:rPr>
            <w:sz w:val="26"/>
            <w:szCs w:val="26"/>
          </w:rPr>
          <w:delText>(Harris</w:delText>
        </w:r>
        <w:r w:rsidR="00DD2B1D" w:rsidRPr="00C15A5D" w:rsidDel="00A12BB4">
          <w:rPr>
            <w:sz w:val="26"/>
            <w:szCs w:val="26"/>
          </w:rPr>
          <w:delText>,</w:delText>
        </w:r>
        <w:r w:rsidR="00FF155B" w:rsidRPr="00C15A5D" w:rsidDel="00A12BB4">
          <w:rPr>
            <w:sz w:val="26"/>
            <w:szCs w:val="26"/>
          </w:rPr>
          <w:delText xml:space="preserve"> 2001; Vale</w:delText>
        </w:r>
        <w:r w:rsidR="00DD2B1D" w:rsidRPr="00C15A5D" w:rsidDel="00A12BB4">
          <w:rPr>
            <w:sz w:val="26"/>
            <w:szCs w:val="26"/>
          </w:rPr>
          <w:delText>,</w:delText>
        </w:r>
        <w:r w:rsidR="00FF155B" w:rsidRPr="00C15A5D" w:rsidDel="00A12BB4">
          <w:rPr>
            <w:sz w:val="26"/>
            <w:szCs w:val="26"/>
          </w:rPr>
          <w:delText xml:space="preserve"> 20</w:delText>
        </w:r>
        <w:r w:rsidR="00C15A5D" w:rsidRPr="00C15A5D" w:rsidDel="00A12BB4">
          <w:rPr>
            <w:sz w:val="26"/>
            <w:szCs w:val="26"/>
          </w:rPr>
          <w:delText>09</w:delText>
        </w:r>
        <w:r w:rsidR="00FF155B" w:rsidRPr="00C15A5D" w:rsidDel="00A12BB4">
          <w:rPr>
            <w:sz w:val="26"/>
            <w:szCs w:val="26"/>
          </w:rPr>
          <w:delText xml:space="preserve">). </w:delText>
        </w:r>
      </w:del>
    </w:p>
    <w:p w14:paraId="4AF5BAA9" w14:textId="5BCF1935" w:rsidR="00A12BB4" w:rsidRDefault="00A12BB4" w:rsidP="00DA3F32">
      <w:pPr>
        <w:spacing w:line="360" w:lineRule="auto"/>
        <w:jc w:val="both"/>
        <w:rPr>
          <w:ins w:id="373" w:author="Paez, Antonio" w:date="2022-07-28T10:24:00Z"/>
          <w:sz w:val="26"/>
          <w:szCs w:val="26"/>
        </w:rPr>
      </w:pPr>
      <w:ins w:id="374" w:author="Paez, Antonio" w:date="2022-07-28T10:56:00Z">
        <w:r>
          <w:rPr>
            <w:sz w:val="26"/>
            <w:szCs w:val="26"/>
          </w:rPr>
          <w:t xml:space="preserve">NOTE: Write all </w:t>
        </w:r>
      </w:ins>
    </w:p>
    <w:p w14:paraId="143CB833" w14:textId="5AA404FA" w:rsidR="00E833E2" w:rsidRPr="000840F8" w:rsidRDefault="00103D9E" w:rsidP="00DA3F32">
      <w:pPr>
        <w:spacing w:line="360" w:lineRule="auto"/>
        <w:jc w:val="both"/>
        <w:rPr>
          <w:sz w:val="26"/>
          <w:szCs w:val="26"/>
        </w:rPr>
      </w:pPr>
      <w:ins w:id="375" w:author="Paez, Antonio" w:date="2022-07-28T10:23:00Z">
        <w:r>
          <w:rPr>
            <w:sz w:val="26"/>
            <w:szCs w:val="26"/>
          </w:rPr>
          <w:t>P</w:t>
        </w:r>
      </w:ins>
      <w:r w:rsidR="00FF155B" w:rsidRPr="00FF155B">
        <w:rPr>
          <w:sz w:val="26"/>
          <w:szCs w:val="26"/>
        </w:rPr>
        <w:t xml:space="preserve">laced-based accessibility </w:t>
      </w:r>
      <w:ins w:id="376" w:author="Paez, Antonio" w:date="2022-07-28T10:23:00Z">
        <w:r w:rsidRPr="00FF155B">
          <w:rPr>
            <w:sz w:val="26"/>
            <w:szCs w:val="26"/>
          </w:rPr>
          <w:t>measure</w:t>
        </w:r>
        <w:r>
          <w:rPr>
            <w:sz w:val="26"/>
            <w:szCs w:val="26"/>
          </w:rPr>
          <w:t xml:space="preserve">s include </w:t>
        </w:r>
      </w:ins>
      <w:r w:rsidR="009B2839">
        <w:rPr>
          <w:sz w:val="26"/>
          <w:szCs w:val="26"/>
        </w:rPr>
        <w:t>activity-based measures, distance-ba</w:t>
      </w:r>
      <w:r w:rsidR="00B6625F">
        <w:rPr>
          <w:sz w:val="26"/>
          <w:szCs w:val="26"/>
        </w:rPr>
        <w:t>s</w:t>
      </w:r>
      <w:r w:rsidR="009B2839">
        <w:rPr>
          <w:sz w:val="26"/>
          <w:szCs w:val="26"/>
        </w:rPr>
        <w:t>ed</w:t>
      </w:r>
      <w:r w:rsidR="00B6625F">
        <w:rPr>
          <w:sz w:val="26"/>
          <w:szCs w:val="26"/>
        </w:rPr>
        <w:t>, topological or infrastructure-based</w:t>
      </w:r>
      <w:r w:rsidR="00A7659C">
        <w:rPr>
          <w:sz w:val="26"/>
          <w:szCs w:val="26"/>
        </w:rPr>
        <w:t xml:space="preserve"> measures</w:t>
      </w:r>
      <w:r w:rsidR="00FA1740">
        <w:rPr>
          <w:sz w:val="26"/>
          <w:szCs w:val="26"/>
        </w:rPr>
        <w:t>,</w:t>
      </w:r>
      <w:r w:rsidR="00B6625F">
        <w:rPr>
          <w:sz w:val="26"/>
          <w:szCs w:val="26"/>
        </w:rPr>
        <w:t xml:space="preserve"> utility-based measure</w:t>
      </w:r>
      <w:r w:rsidR="00576E1A">
        <w:rPr>
          <w:sz w:val="26"/>
          <w:szCs w:val="26"/>
        </w:rPr>
        <w:t>s</w:t>
      </w:r>
      <w:r w:rsidR="004157FF">
        <w:rPr>
          <w:sz w:val="26"/>
          <w:szCs w:val="26"/>
        </w:rPr>
        <w:t>,</w:t>
      </w:r>
      <w:r w:rsidR="00BD1C65">
        <w:rPr>
          <w:sz w:val="26"/>
          <w:szCs w:val="26"/>
        </w:rPr>
        <w:t xml:space="preserve"> as well as,</w:t>
      </w:r>
      <w:r w:rsidR="004157FF">
        <w:rPr>
          <w:sz w:val="26"/>
          <w:szCs w:val="26"/>
        </w:rPr>
        <w:t xml:space="preserve"> </w:t>
      </w:r>
      <w:r w:rsidR="002D0B17">
        <w:rPr>
          <w:sz w:val="26"/>
          <w:szCs w:val="26"/>
        </w:rPr>
        <w:t xml:space="preserve">walkability, and </w:t>
      </w:r>
      <w:proofErr w:type="spellStart"/>
      <w:r w:rsidR="002D0B17">
        <w:rPr>
          <w:sz w:val="26"/>
          <w:szCs w:val="26"/>
        </w:rPr>
        <w:t>bikeability</w:t>
      </w:r>
      <w:proofErr w:type="spellEnd"/>
      <w:r w:rsidR="002D0B17">
        <w:rPr>
          <w:sz w:val="26"/>
          <w:szCs w:val="26"/>
        </w:rPr>
        <w:t>.</w:t>
      </w:r>
      <w:r w:rsidR="00F5113F">
        <w:rPr>
          <w:sz w:val="26"/>
          <w:szCs w:val="26"/>
        </w:rPr>
        <w:t xml:space="preserve"> </w:t>
      </w:r>
      <w:r w:rsidR="00F5113F" w:rsidRPr="00F5113F">
        <w:rPr>
          <w:sz w:val="26"/>
          <w:szCs w:val="26"/>
        </w:rPr>
        <w:t>Activity-based measures (</w:t>
      </w:r>
      <w:r w:rsidR="00432046" w:rsidRPr="00035129">
        <w:rPr>
          <w:sz w:val="26"/>
          <w:szCs w:val="26"/>
        </w:rPr>
        <w:t>includes gravity-based</w:t>
      </w:r>
      <w:r w:rsidR="00F5113F" w:rsidRPr="00F5113F">
        <w:rPr>
          <w:sz w:val="26"/>
          <w:szCs w:val="26"/>
        </w:rPr>
        <w:t xml:space="preserve"> </w:t>
      </w:r>
      <w:r w:rsidR="00035129" w:rsidRPr="00035129">
        <w:rPr>
          <w:sz w:val="26"/>
          <w:szCs w:val="26"/>
        </w:rPr>
        <w:t>and cumulative opportunities</w:t>
      </w:r>
      <w:r w:rsidR="00035129" w:rsidRPr="00035129">
        <w:rPr>
          <w:sz w:val="23"/>
          <w:szCs w:val="23"/>
        </w:rPr>
        <w:t xml:space="preserve"> </w:t>
      </w:r>
      <w:r w:rsidR="00F5113F" w:rsidRPr="00F5113F">
        <w:rPr>
          <w:sz w:val="26"/>
          <w:szCs w:val="26"/>
        </w:rPr>
        <w:t>measures) are based on the gravity model and weight opportunities according to a travel impedance function</w:t>
      </w:r>
      <w:r w:rsidR="00E84D34">
        <w:rPr>
          <w:sz w:val="26"/>
          <w:szCs w:val="26"/>
        </w:rPr>
        <w:t xml:space="preserve"> and t</w:t>
      </w:r>
      <w:r w:rsidR="00E84D34" w:rsidRPr="00E84D34">
        <w:rPr>
          <w:sz w:val="26"/>
          <w:szCs w:val="26"/>
        </w:rPr>
        <w:t>he accessibility of a place is assessed as the combined effect of the size of opportunities and the cost of traveling to them.</w:t>
      </w:r>
      <w:r w:rsidR="001B5775">
        <w:rPr>
          <w:sz w:val="26"/>
          <w:szCs w:val="26"/>
        </w:rPr>
        <w:t xml:space="preserve"> </w:t>
      </w:r>
      <w:r w:rsidR="00AE64A9" w:rsidRPr="00AE64A9">
        <w:rPr>
          <w:sz w:val="26"/>
          <w:szCs w:val="26"/>
        </w:rPr>
        <w:t>Distance-based measures analyze the closest facilities and include: 1) distance to the closest opportunity, 2) the number of opportunities within a defined distance or time, 3) the mean distance to all opportunities, and 4) the mean distance to a defined number of closest opportunities.</w:t>
      </w:r>
      <w:r w:rsidR="00AE64A9">
        <w:rPr>
          <w:sz w:val="23"/>
          <w:szCs w:val="23"/>
        </w:rPr>
        <w:t xml:space="preserve"> </w:t>
      </w:r>
      <w:r w:rsidR="00752A8E" w:rsidRPr="00752A8E">
        <w:rPr>
          <w:sz w:val="26"/>
          <w:szCs w:val="26"/>
        </w:rPr>
        <w:t>Infrastructure-based measures are based exclusively on features of the street and transportation network and are insensitive to the location of activities in space.</w:t>
      </w:r>
      <w:r w:rsidR="00752A8E">
        <w:rPr>
          <w:sz w:val="26"/>
          <w:szCs w:val="26"/>
        </w:rPr>
        <w:t xml:space="preserve"> </w:t>
      </w:r>
      <w:r w:rsidR="00752A8E" w:rsidRPr="00752A8E">
        <w:rPr>
          <w:sz w:val="26"/>
          <w:szCs w:val="26"/>
        </w:rPr>
        <w:t>utility-based measures (also designated benefit measures) are developed from microeconomic random utility theory and describe accessibility as the result of a (rational) choice from a set of destination transportation alternatives</w:t>
      </w:r>
      <w:r w:rsidR="00402C59">
        <w:rPr>
          <w:sz w:val="26"/>
          <w:szCs w:val="26"/>
        </w:rPr>
        <w:t xml:space="preserve"> </w:t>
      </w:r>
      <w:r w:rsidR="00FF3ED3">
        <w:rPr>
          <w:sz w:val="26"/>
          <w:szCs w:val="26"/>
        </w:rPr>
        <w:fldChar w:fldCharType="begin">
          <w:fldData xml:space="preserve">PEVuZE5vdGU+PENpdGU+PEF1dGhvcj5BcHBhcmljaW88L0F1dGhvcj48WWVhcj4yMDA4PC9ZZWFy
PjxSZWNOdW0+NDg8L1JlY051bT48RGlzcGxheVRleHQ+KEt3YW4gMTk5OCwgSGFsZGVuLCBNY2d1
aWdhbiBldCBhbC4gMjAwMCwgR2V1cnMgYW5kIFJpdHNlbWEgdmFuIEVjayAyMDAxLCBBcHBhcmlj
aW8sIEFiZGVsbWFqaWQgZXQgYWwuIDIwMDgpPC9EaXNwbGF5VGV4dD48cmVjb3JkPjxyZWMtbnVt
YmVyPjQ4PC9yZWMtbnVtYmVyPjxmb3JlaWduLWtleXM+PGtleSBhcHA9IkVOIiBkYi1pZD0iMmUy
cDV2eHgyenh0cmZleHBhZDV6YWVmMHB4ejVycjI1MmE1IiB0aW1lc3RhbXA9IjE2NjA2NjE0Njgi
PjQ4PC9rZXk+PC9mb3JlaWduLWtleXM+PHJlZi10eXBlIG5hbWU9IkpvdXJuYWwgQXJ0aWNsZSI+
MTc8L3JlZi10eXBlPjxjb250cmlidXRvcnM+PGF1dGhvcnM+PGF1dGhvcj5BcHBhcmljaW8sIFAu
PC9hdXRob3I+PGF1dGhvcj5BYmRlbG1hamlkLCBNLjwvYXV0aG9yPjxhdXRob3I+Uml2YSwgTS48
L2F1dGhvcj48YXV0aG9yPlNoZWFybXVyLCBSLjwvYXV0aG9yPjwvYXV0aG9ycz48L2NvbnRyaWJ1
dG9ycz48YXV0aC1hZGRyZXNzPlNwYXRpYWwgQW5hbHlzaXMgYW5kIFJlZ2lvbmFsIEVjb25vbWlj
cyBMYWJvcmF0b3J5LCBVbml2ZXJzaXRlIGR1IFF1ZWJlYywgSW5zdGl0dXQgbmF0aW9uYWwgZGUg
bGEgcmVjaGVyY2hlIHNjaWVudGlmaXF1ZSwgVXJiYW5pc2F0aW9uLCBDdWx0dXJlIGV0IFNvY2ll
dGUsIDM4NSBydWUgU2hlcmJyb29rZSBlc3QsIE1vbnRyZWFsIChRdWViZWMpLCBIMlggMUUzLCBD
YW5hZGEuIHBoaWxpcHBlX2FwcGFyaWNpb0B1Y3MuaW5ycy5jYTwvYXV0aC1hZGRyZXNzPjx0aXRs
ZXM+PHRpdGxlPkNvbXBhcmluZyBhbHRlcm5hdGl2ZSBhcHByb2FjaGVzIHRvIG1lYXN1cmluZyB0
aGUgZ2VvZ3JhcGhpY2FsIGFjY2Vzc2liaWxpdHkgb2YgdXJiYW4gaGVhbHRoIHNlcnZpY2VzOiBE
aXN0YW5jZSB0eXBlcyBhbmQgYWdncmVnYXRpb24tZXJyb3IgaXNzdWVzPC90aXRsZT48c2Vjb25k
YXJ5LXRpdGxlPkludCBKIEhlYWx0aCBHZW9ncjwvc2Vjb25kYXJ5LXRpdGxlPjwvdGl0bGVzPjxw
ZXJpb2RpY2FsPjxmdWxsLXRpdGxlPkludCBKIEhlYWx0aCBHZW9ncjwvZnVsbC10aXRsZT48L3Bl
cmlvZGljYWw+PHBhZ2VzPjc8L3BhZ2VzPjx2b2x1bWU+Nzwvdm9sdW1lPjxlZGl0aW9uPjIwMDgw
MjE4PC9lZGl0aW9uPjxrZXl3b3Jkcz48a2V5d29yZD5IZWFsdGggU2VydmljZXMgQWNjZXNzaWJp
bGl0eS8qc3RhdGlzdGljcyAmYW1wOyBudW1lcmljYWwgZGF0YTwva2V5d29yZD48a2V5d29yZD5I
dW1hbnM8L2tleXdvcmQ+PGtleXdvcmQ+UXVlYmVjPC9rZXl3b3JkPjxrZXl3b3JkPlN0YXRpc3Rp
Y3MsIE5vbnBhcmFtZXRyaWM8L2tleXdvcmQ+PGtleXdvcmQ+VGltZSBGYWN0b3JzPC9rZXl3b3Jk
PjxrZXl3b3JkPlVyYmFuIEhlYWx0aCBTZXJ2aWNlcy8qc3RhdGlzdGljcyAmYW1wOyBudW1lcmlj
YWwgZGF0YTwva2V5d29yZD48L2tleXdvcmRzPjxkYXRlcz48eWVhcj4yMDA4PC95ZWFyPjxwdWIt
ZGF0ZXM+PGRhdGU+RmViIDE4PC9kYXRlPjwvcHViLWRhdGVzPjwvZGF0ZXM+PGlzYm4+MTQ3Ni0w
NzJYIChFbGVjdHJvbmljKSYjeEQ7MTQ3Ni0wNzJYIChMaW5raW5nKTwvaXNibj48YWNjZXNzaW9u
LW51bT4xODI4MjI4NDwvYWNjZXNzaW9uLW51bT48dXJscz48cmVsYXRlZC11cmxzPjx1cmw+aHR0
cHM6Ly93d3cubmNiaS5ubG0ubmloLmdvdi9wdWJtZWQvMTgyODIyODQ8L3VybD48L3JlbGF0ZWQt
dXJscz48L3VybHM+PGN1c3RvbTI+UE1DMjI2NTY4MzwvY3VzdG9tMj48ZWxlY3Ryb25pYy1yZXNv
dXJjZS1udW0+MTAuMTE4Ni8xNDc2LTA3MlgtNy03PC9lbGVjdHJvbmljLXJlc291cmNlLW51bT48
L3JlY29yZD48L0NpdGU+PENpdGU+PEF1dGhvcj5HZXVyczwvQXV0aG9yPjxZZWFyPjIwMDE8L1ll
YXI+PFJlY051bT4yMjE8L1JlY051bT48cmVjb3JkPjxyZWMtbnVtYmVyPjIyMTwvcmVjLW51bWJl
cj48Zm9yZWlnbi1rZXlzPjxrZXkgYXBwPSJFTiIgZGItaWQ9IjJlMnA1dnh4Mnp4dHJmZXhwYWQ1
emFlZjBweHo1cnIyNTJhNSIgdGltZXN0YW1wPSIxNjYwNjgxMTk4Ij4yMjE8L2tleT48L2ZvcmVp
Z24ta2V5cz48cmVmLXR5cGUgbmFtZT0iSm91cm5hbCBBcnRpY2xlIj4xNzwvcmVmLXR5cGU+PGNv
bnRyaWJ1dG9ycz48YXV0aG9ycz48YXV0aG9yPkdldXJzLCBLYXJzdCBUPC9hdXRob3I+PGF1dGhv
cj5SaXRzZW1hIHZhbiBFY2ssIEphbiBSPC9hdXRob3I+PC9hdXRob3JzPjwvY29udHJpYnV0b3Jz
Pjx0aXRsZXM+PHRpdGxlPkFjY2Vzc2liaWxpdHkgbWVhc3VyZXM6IHJldmlldyBhbmQgYXBwbGlj
YXRpb25zLiBFdmFsdWF0aW9uIG9mIGFjY2Vzc2liaWxpdHkgaW1wYWN0cyBvZiBsYW5kLXVzZSB0
cmFuc3BvcnRhdGlvbiBzY2VuYXJpb3MsIGFuZCByZWxhdGVkIHNvY2lhbCBhbmQgZWNvbm9taWMg
aW1wYWN0PC90aXRsZT48c2Vjb25kYXJ5LXRpdGxlPlJJVk0gcmFwcG9ydCA0MDg1MDUwMDY8L3Nl
Y29uZGFyeS10aXRsZT48L3RpdGxlcz48cGVyaW9kaWNhbD48ZnVsbC10aXRsZT5SSVZNIHJhcHBv
cnQgNDA4NTA1MDA2PC9mdWxsLXRpdGxlPjwvcGVyaW9kaWNhbD48ZGF0ZXM+PHllYXI+MjAwMTwv
eWVhcj48L2RhdGVzPjx1cmxzPjwvdXJscz48L3JlY29yZD48L0NpdGU+PENpdGU+PEF1dGhvcj5I
YWxkZW48L0F1dGhvcj48WWVhcj4yMDAwPC9ZZWFyPjxSZWNOdW0+MjIyPC9SZWNOdW0+PHJlY29y
ZD48cmVjLW51bWJlcj4yMjI8L3JlYy1udW1iZXI+PGZvcmVpZ24ta2V5cz48a2V5IGFwcD0iRU4i
IGRiLWlkPSIyZTJwNXZ4eDJ6eHRyZmV4cGFkNXphZWYwcHh6NXJyMjUyYTUiIHRpbWVzdGFtcD0i
MTY2MDY4MTI2NSI+MjIyPC9rZXk+PC9mb3JlaWduLWtleXM+PHJlZi10eXBlIG5hbWU9IkJvb2si
PjY8L3JlZi10eXBlPjxjb250cmlidXRvcnM+PGF1dGhvcnM+PGF1dGhvcj5IYWxkZW4sIERlcmVr
PC9hdXRob3I+PGF1dGhvcj5NY2d1aWdhbiwgRGF2aWQ8L2F1dGhvcj48YXV0aG9yPk5pc2JldCwg
QW5kcmV3PC9hdXRob3I+PGF1dGhvcj5NY2tpbm5vbiwgQWxhbjwvYXV0aG9yPjwvYXV0aG9ycz48
L2NvbnRyaWJ1dG9ycz48dGl0bGVzPjx0aXRsZT5BY2Nlc3NpYmlsaXR5OiBSZXZpZXcgb2YgbWVh
c3VyaW5nIHRlY2huaXF1ZXMgYW5kIHRoZWlyIGFwcGxpY2F0aW9uPC90aXRsZT48L3RpdGxlcz48
ZGF0ZXM+PHllYXI+MjAwMDwveWVhcj48L2RhdGVzPjxwdWJsaXNoZXI+R3JlYXQgQnJpdGFpbiwg
U2NvdHRpc2ggRXhlY3V0aXZlLCBDZW50cmFsIFJlc2VhcmNoIFVuaXQgRWRpbmJ1cmdoLCBVSzwv
cHVibGlzaGVyPjxpc2JuPjE4NDI2ODAwMTM8L2lzYm4+PHVybHM+PC91cmxzPjwvcmVjb3JkPjwv
Q2l0ZT48Q2l0ZT48QXV0aG9yPkt3YW48L0F1dGhvcj48WWVhcj4xOTk4PC9ZZWFyPjxSZWNOdW0+
MjEyPC9SZWNOdW0+PHJlY29yZD48cmVjLW51bWJlcj4yMTI8L3JlYy1udW1iZXI+PGZvcmVpZ24t
a2V5cz48a2V5IGFwcD0iRU4iIGRiLWlkPSIyZTJwNXZ4eDJ6eHRyZmV4cGFkNXphZWYwcHh6NXJy
MjUyYTUiIHRpbWVzdGFtcD0iMTY2MDY2NTkxMyI+MjEyPC9rZXk+PC9mb3JlaWduLWtleXM+PHJl
Zi10eXBlIG5hbWU9IkpvdXJuYWwgQXJ0aWNsZSI+MTc8L3JlZi10eXBlPjxjb250cmlidXRvcnM+
PGF1dGhvcnM+PGF1dGhvcj5Ld2FuPC9hdXRob3I+PC9hdXRob3JzPjwvY29udHJpYnV0b3JzPjx0
aXRsZXM+PHRpdGxlPlNwYWNl4oCQdGltZSBhbmQgaW50ZWdyYWwgbWVhc3VyZXMgb2YgaW5kaXZp
ZHVhbCBhY2Nlc3NpYmlsaXR5OiBhIGNvbXBhcmF0aXZlIGFuYWx5c2lzIHVzaW5nIGEgcG9pbnTi
gJBiYXNlZCBmcmFtZXdvcms8L3RpdGxlPjxzZWNvbmRhcnktdGl0bGU+R2VvZ3JhcGhpY2FsIGFu
YWx5c2lzPC9zZWNvbmRhcnktdGl0bGU+PC90aXRsZXM+PHBlcmlvZGljYWw+PGZ1bGwtdGl0bGU+
R2VvZ3JhcGhpY2FsIGFuYWx5c2lzPC9mdWxsLXRpdGxlPjwvcGVyaW9kaWNhbD48ZGF0ZXM+PHll
YXI+MTk5ODwveWVhcj48L2RhdGVzPjx1cmxzPjwvdXJscz48L3JlY29yZD48L0NpdGU+PC9FbmRO
b3RlPgB=
</w:fldData>
        </w:fldChar>
      </w:r>
      <w:r w:rsidR="00D56E23">
        <w:rPr>
          <w:sz w:val="26"/>
          <w:szCs w:val="26"/>
        </w:rPr>
        <w:instrText xml:space="preserve"> ADDIN EN.CITE </w:instrText>
      </w:r>
      <w:r w:rsidR="00D56E23">
        <w:rPr>
          <w:sz w:val="26"/>
          <w:szCs w:val="26"/>
        </w:rPr>
        <w:fldChar w:fldCharType="begin">
          <w:fldData xml:space="preserve">PEVuZE5vdGU+PENpdGU+PEF1dGhvcj5BcHBhcmljaW88L0F1dGhvcj48WWVhcj4yMDA4PC9ZZWFy
PjxSZWNOdW0+NDg8L1JlY051bT48RGlzcGxheVRleHQ+KEt3YW4gMTk5OCwgSGFsZGVuLCBNY2d1
aWdhbiBldCBhbC4gMjAwMCwgR2V1cnMgYW5kIFJpdHNlbWEgdmFuIEVjayAyMDAxLCBBcHBhcmlj
aW8sIEFiZGVsbWFqaWQgZXQgYWwuIDIwMDgpPC9EaXNwbGF5VGV4dD48cmVjb3JkPjxyZWMtbnVt
YmVyPjQ4PC9yZWMtbnVtYmVyPjxmb3JlaWduLWtleXM+PGtleSBhcHA9IkVOIiBkYi1pZD0iMmUy
cDV2eHgyenh0cmZleHBhZDV6YWVmMHB4ejVycjI1MmE1IiB0aW1lc3RhbXA9IjE2NjA2NjE0Njgi
PjQ4PC9rZXk+PC9mb3JlaWduLWtleXM+PHJlZi10eXBlIG5hbWU9IkpvdXJuYWwgQXJ0aWNsZSI+
MTc8L3JlZi10eXBlPjxjb250cmlidXRvcnM+PGF1dGhvcnM+PGF1dGhvcj5BcHBhcmljaW8sIFAu
PC9hdXRob3I+PGF1dGhvcj5BYmRlbG1hamlkLCBNLjwvYXV0aG9yPjxhdXRob3I+Uml2YSwgTS48
L2F1dGhvcj48YXV0aG9yPlNoZWFybXVyLCBSLjwvYXV0aG9yPjwvYXV0aG9ycz48L2NvbnRyaWJ1
dG9ycz48YXV0aC1hZGRyZXNzPlNwYXRpYWwgQW5hbHlzaXMgYW5kIFJlZ2lvbmFsIEVjb25vbWlj
cyBMYWJvcmF0b3J5LCBVbml2ZXJzaXRlIGR1IFF1ZWJlYywgSW5zdGl0dXQgbmF0aW9uYWwgZGUg
bGEgcmVjaGVyY2hlIHNjaWVudGlmaXF1ZSwgVXJiYW5pc2F0aW9uLCBDdWx0dXJlIGV0IFNvY2ll
dGUsIDM4NSBydWUgU2hlcmJyb29rZSBlc3QsIE1vbnRyZWFsIChRdWViZWMpLCBIMlggMUUzLCBD
YW5hZGEuIHBoaWxpcHBlX2FwcGFyaWNpb0B1Y3MuaW5ycy5jYTwvYXV0aC1hZGRyZXNzPjx0aXRs
ZXM+PHRpdGxlPkNvbXBhcmluZyBhbHRlcm5hdGl2ZSBhcHByb2FjaGVzIHRvIG1lYXN1cmluZyB0
aGUgZ2VvZ3JhcGhpY2FsIGFjY2Vzc2liaWxpdHkgb2YgdXJiYW4gaGVhbHRoIHNlcnZpY2VzOiBE
aXN0YW5jZSB0eXBlcyBhbmQgYWdncmVnYXRpb24tZXJyb3IgaXNzdWVzPC90aXRsZT48c2Vjb25k
YXJ5LXRpdGxlPkludCBKIEhlYWx0aCBHZW9ncjwvc2Vjb25kYXJ5LXRpdGxlPjwvdGl0bGVzPjxw
ZXJpb2RpY2FsPjxmdWxsLXRpdGxlPkludCBKIEhlYWx0aCBHZW9ncjwvZnVsbC10aXRsZT48L3Bl
cmlvZGljYWw+PHBhZ2VzPjc8L3BhZ2VzPjx2b2x1bWU+Nzwvdm9sdW1lPjxlZGl0aW9uPjIwMDgw
MjE4PC9lZGl0aW9uPjxrZXl3b3Jkcz48a2V5d29yZD5IZWFsdGggU2VydmljZXMgQWNjZXNzaWJp
bGl0eS8qc3RhdGlzdGljcyAmYW1wOyBudW1lcmljYWwgZGF0YTwva2V5d29yZD48a2V5d29yZD5I
dW1hbnM8L2tleXdvcmQ+PGtleXdvcmQ+UXVlYmVjPC9rZXl3b3JkPjxrZXl3b3JkPlN0YXRpc3Rp
Y3MsIE5vbnBhcmFtZXRyaWM8L2tleXdvcmQ+PGtleXdvcmQ+VGltZSBGYWN0b3JzPC9rZXl3b3Jk
PjxrZXl3b3JkPlVyYmFuIEhlYWx0aCBTZXJ2aWNlcy8qc3RhdGlzdGljcyAmYW1wOyBudW1lcmlj
YWwgZGF0YTwva2V5d29yZD48L2tleXdvcmRzPjxkYXRlcz48eWVhcj4yMDA4PC95ZWFyPjxwdWIt
ZGF0ZXM+PGRhdGU+RmViIDE4PC9kYXRlPjwvcHViLWRhdGVzPjwvZGF0ZXM+PGlzYm4+MTQ3Ni0w
NzJYIChFbGVjdHJvbmljKSYjeEQ7MTQ3Ni0wNzJYIChMaW5raW5nKTwvaXNibj48YWNjZXNzaW9u
LW51bT4xODI4MjI4NDwvYWNjZXNzaW9uLW51bT48dXJscz48cmVsYXRlZC11cmxzPjx1cmw+aHR0
cHM6Ly93d3cubmNiaS5ubG0ubmloLmdvdi9wdWJtZWQvMTgyODIyODQ8L3VybD48L3JlbGF0ZWQt
dXJscz48L3VybHM+PGN1c3RvbTI+UE1DMjI2NTY4MzwvY3VzdG9tMj48ZWxlY3Ryb25pYy1yZXNv
dXJjZS1udW0+MTAuMTE4Ni8xNDc2LTA3MlgtNy03PC9lbGVjdHJvbmljLXJlc291cmNlLW51bT48
L3JlY29yZD48L0NpdGU+PENpdGU+PEF1dGhvcj5HZXVyczwvQXV0aG9yPjxZZWFyPjIwMDE8L1ll
YXI+PFJlY051bT4yMjE8L1JlY051bT48cmVjb3JkPjxyZWMtbnVtYmVyPjIyMTwvcmVjLW51bWJl
cj48Zm9yZWlnbi1rZXlzPjxrZXkgYXBwPSJFTiIgZGItaWQ9IjJlMnA1dnh4Mnp4dHJmZXhwYWQ1
emFlZjBweHo1cnIyNTJhNSIgdGltZXN0YW1wPSIxNjYwNjgxMTk4Ij4yMjE8L2tleT48L2ZvcmVp
Z24ta2V5cz48cmVmLXR5cGUgbmFtZT0iSm91cm5hbCBBcnRpY2xlIj4xNzwvcmVmLXR5cGU+PGNv
bnRyaWJ1dG9ycz48YXV0aG9ycz48YXV0aG9yPkdldXJzLCBLYXJzdCBUPC9hdXRob3I+PGF1dGhv
cj5SaXRzZW1hIHZhbiBFY2ssIEphbiBSPC9hdXRob3I+PC9hdXRob3JzPjwvY29udHJpYnV0b3Jz
Pjx0aXRsZXM+PHRpdGxlPkFjY2Vzc2liaWxpdHkgbWVhc3VyZXM6IHJldmlldyBhbmQgYXBwbGlj
YXRpb25zLiBFdmFsdWF0aW9uIG9mIGFjY2Vzc2liaWxpdHkgaW1wYWN0cyBvZiBsYW5kLXVzZSB0
cmFuc3BvcnRhdGlvbiBzY2VuYXJpb3MsIGFuZCByZWxhdGVkIHNvY2lhbCBhbmQgZWNvbm9taWMg
aW1wYWN0PC90aXRsZT48c2Vjb25kYXJ5LXRpdGxlPlJJVk0gcmFwcG9ydCA0MDg1MDUwMDY8L3Nl
Y29uZGFyeS10aXRsZT48L3RpdGxlcz48cGVyaW9kaWNhbD48ZnVsbC10aXRsZT5SSVZNIHJhcHBv
cnQgNDA4NTA1MDA2PC9mdWxsLXRpdGxlPjwvcGVyaW9kaWNhbD48ZGF0ZXM+PHllYXI+MjAwMTwv
eWVhcj48L2RhdGVzPjx1cmxzPjwvdXJscz48L3JlY29yZD48L0NpdGU+PENpdGU+PEF1dGhvcj5I
YWxkZW48L0F1dGhvcj48WWVhcj4yMDAwPC9ZZWFyPjxSZWNOdW0+MjIyPC9SZWNOdW0+PHJlY29y
ZD48cmVjLW51bWJlcj4yMjI8L3JlYy1udW1iZXI+PGZvcmVpZ24ta2V5cz48a2V5IGFwcD0iRU4i
IGRiLWlkPSIyZTJwNXZ4eDJ6eHRyZmV4cGFkNXphZWYwcHh6NXJyMjUyYTUiIHRpbWVzdGFtcD0i
MTY2MDY4MTI2NSI+MjIyPC9rZXk+PC9mb3JlaWduLWtleXM+PHJlZi10eXBlIG5hbWU9IkJvb2si
PjY8L3JlZi10eXBlPjxjb250cmlidXRvcnM+PGF1dGhvcnM+PGF1dGhvcj5IYWxkZW4sIERlcmVr
PC9hdXRob3I+PGF1dGhvcj5NY2d1aWdhbiwgRGF2aWQ8L2F1dGhvcj48YXV0aG9yPk5pc2JldCwg
QW5kcmV3PC9hdXRob3I+PGF1dGhvcj5NY2tpbm5vbiwgQWxhbjwvYXV0aG9yPjwvYXV0aG9ycz48
L2NvbnRyaWJ1dG9ycz48dGl0bGVzPjx0aXRsZT5BY2Nlc3NpYmlsaXR5OiBSZXZpZXcgb2YgbWVh
c3VyaW5nIHRlY2huaXF1ZXMgYW5kIHRoZWlyIGFwcGxpY2F0aW9uPC90aXRsZT48L3RpdGxlcz48
ZGF0ZXM+PHllYXI+MjAwMDwveWVhcj48L2RhdGVzPjxwdWJsaXNoZXI+R3JlYXQgQnJpdGFpbiwg
U2NvdHRpc2ggRXhlY3V0aXZlLCBDZW50cmFsIFJlc2VhcmNoIFVuaXQgRWRpbmJ1cmdoLCBVSzwv
cHVibGlzaGVyPjxpc2JuPjE4NDI2ODAwMTM8L2lzYm4+PHVybHM+PC91cmxzPjwvcmVjb3JkPjwv
Q2l0ZT48Q2l0ZT48QXV0aG9yPkt3YW48L0F1dGhvcj48WWVhcj4xOTk4PC9ZZWFyPjxSZWNOdW0+
MjEyPC9SZWNOdW0+PHJlY29yZD48cmVjLW51bWJlcj4yMTI8L3JlYy1udW1iZXI+PGZvcmVpZ24t
a2V5cz48a2V5IGFwcD0iRU4iIGRiLWlkPSIyZTJwNXZ4eDJ6eHRyZmV4cGFkNXphZWYwcHh6NXJy
MjUyYTUiIHRpbWVzdGFtcD0iMTY2MDY2NTkxMyI+MjEyPC9rZXk+PC9mb3JlaWduLWtleXM+PHJl
Zi10eXBlIG5hbWU9IkpvdXJuYWwgQXJ0aWNsZSI+MTc8L3JlZi10eXBlPjxjb250cmlidXRvcnM+
PGF1dGhvcnM+PGF1dGhvcj5Ld2FuPC9hdXRob3I+PC9hdXRob3JzPjwvY29udHJpYnV0b3JzPjx0
aXRsZXM+PHRpdGxlPlNwYWNl4oCQdGltZSBhbmQgaW50ZWdyYWwgbWVhc3VyZXMgb2YgaW5kaXZp
ZHVhbCBhY2Nlc3NpYmlsaXR5OiBhIGNvbXBhcmF0aXZlIGFuYWx5c2lzIHVzaW5nIGEgcG9pbnTi
gJBiYXNlZCBmcmFtZXdvcms8L3RpdGxlPjxzZWNvbmRhcnktdGl0bGU+R2VvZ3JhcGhpY2FsIGFu
YWx5c2lzPC9zZWNvbmRhcnktdGl0bGU+PC90aXRsZXM+PHBlcmlvZGljYWw+PGZ1bGwtdGl0bGU+
R2VvZ3JhcGhpY2FsIGFuYWx5c2lzPC9mdWxsLXRpdGxlPjwvcGVyaW9kaWNhbD48ZGF0ZXM+PHll
YXI+MTk5ODwveWVhcj48L2RhdGVzPjx1cmxzPjwvdXJscz48L3JlY29yZD48L0NpdGU+PC9FbmRO
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FF3ED3">
        <w:rPr>
          <w:sz w:val="26"/>
          <w:szCs w:val="26"/>
        </w:rPr>
      </w:r>
      <w:r w:rsidR="00FF3ED3">
        <w:rPr>
          <w:sz w:val="26"/>
          <w:szCs w:val="26"/>
        </w:rPr>
        <w:fldChar w:fldCharType="separate"/>
      </w:r>
      <w:r w:rsidR="00D56E23">
        <w:rPr>
          <w:noProof/>
          <w:sz w:val="26"/>
          <w:szCs w:val="26"/>
        </w:rPr>
        <w:t>(Kwan 1998, Halden, Mcguigan et al. 2000, Geurs and Ritsema van Eck 2001, Apparicio, Abdelmajid et al. 2008)</w:t>
      </w:r>
      <w:r w:rsidR="00FF3ED3">
        <w:rPr>
          <w:sz w:val="26"/>
          <w:szCs w:val="26"/>
        </w:rPr>
        <w:fldChar w:fldCharType="end"/>
      </w:r>
      <w:r w:rsidR="00752A8E" w:rsidRPr="00752A8E">
        <w:rPr>
          <w:sz w:val="26"/>
          <w:szCs w:val="26"/>
        </w:rPr>
        <w:t>.</w:t>
      </w:r>
      <w:r w:rsidR="0043111D">
        <w:rPr>
          <w:sz w:val="26"/>
          <w:szCs w:val="26"/>
        </w:rPr>
        <w:t xml:space="preserve"> </w:t>
      </w:r>
      <w:r w:rsidR="0043111D" w:rsidRPr="0043111D">
        <w:rPr>
          <w:sz w:val="26"/>
          <w:szCs w:val="26"/>
        </w:rPr>
        <w:t xml:space="preserve">Walkability </w:t>
      </w:r>
      <w:r w:rsidR="00DA3F32">
        <w:rPr>
          <w:sz w:val="26"/>
          <w:szCs w:val="26"/>
        </w:rPr>
        <w:t xml:space="preserve">and </w:t>
      </w:r>
      <w:proofErr w:type="spellStart"/>
      <w:r w:rsidR="00DA3F32">
        <w:rPr>
          <w:sz w:val="26"/>
          <w:szCs w:val="26"/>
        </w:rPr>
        <w:t>bikeability</w:t>
      </w:r>
      <w:proofErr w:type="spellEnd"/>
      <w:r w:rsidR="00DA3F32">
        <w:rPr>
          <w:sz w:val="26"/>
          <w:szCs w:val="26"/>
        </w:rPr>
        <w:t xml:space="preserve"> </w:t>
      </w:r>
      <w:r w:rsidR="0043111D" w:rsidRPr="0043111D">
        <w:rPr>
          <w:sz w:val="26"/>
          <w:szCs w:val="26"/>
        </w:rPr>
        <w:t>measur</w:t>
      </w:r>
      <w:r w:rsidR="00DA3F32">
        <w:rPr>
          <w:sz w:val="26"/>
          <w:szCs w:val="26"/>
        </w:rPr>
        <w:t xml:space="preserve">e </w:t>
      </w:r>
      <w:r w:rsidR="0043111D" w:rsidRPr="0043111D">
        <w:rPr>
          <w:sz w:val="26"/>
          <w:szCs w:val="26"/>
        </w:rPr>
        <w:t xml:space="preserve">the number of people, households or jobs distributed over a unit of area or measures how many types—offices, housing, retail, entertainment, </w:t>
      </w:r>
      <w:r w:rsidR="0043111D" w:rsidRPr="0043111D">
        <w:rPr>
          <w:sz w:val="26"/>
          <w:szCs w:val="26"/>
        </w:rPr>
        <w:lastRenderedPageBreak/>
        <w:t>services, and so on—are located in a given area</w:t>
      </w:r>
      <w:r w:rsidR="000D6E62">
        <w:rPr>
          <w:sz w:val="26"/>
          <w:szCs w:val="26"/>
        </w:rPr>
        <w:t xml:space="preserve"> </w:t>
      </w:r>
      <w:r w:rsidR="00402C59">
        <w:rPr>
          <w:sz w:val="26"/>
          <w:szCs w:val="26"/>
        </w:rPr>
        <w:fldChar w:fldCharType="begin"/>
      </w:r>
      <w:r w:rsidR="00D56E23">
        <w:rPr>
          <w:sz w:val="26"/>
          <w:szCs w:val="26"/>
        </w:rPr>
        <w:instrText xml:space="preserve"> ADDIN EN.CITE &lt;EndNote&gt;&lt;Cite&gt;&lt;Author&gt;Frank&lt;/Author&gt;&lt;Year&gt;2003&lt;/Year&gt;&lt;RecNum&gt;223&lt;/RecNum&gt;&lt;DisplayText&gt;(Frank, Engelke et al. 2003, Leslie, Coffee et al. 2007)&lt;/DisplayText&gt;&lt;record&gt;&lt;rec-number&gt;223&lt;/rec-number&gt;&lt;foreign-keys&gt;&lt;key app="EN" db-id="2e2p5vxx2zxtrfexpad5zaef0pxz5rr252a5" timestamp="1660681375"&gt;223&lt;/key&gt;&lt;/foreign-keys&gt;&lt;ref-type name="Book"&gt;6&lt;/ref-type&gt;&lt;contributors&gt;&lt;authors&gt;&lt;author&gt;Frank, Lawrence&lt;/author&gt;&lt;author&gt;Engelke, Peter&lt;/author&gt;&lt;author&gt;Schmid, Thomas&lt;/author&gt;&lt;/authors&gt;&lt;/contributors&gt;&lt;titles&gt;&lt;title&gt;Health and community design: The impact of the built environment on physical activity&lt;/title&gt;&lt;/titles&gt;&lt;dates&gt;&lt;year&gt;2003&lt;/year&gt;&lt;/dates&gt;&lt;publisher&gt;Island Press&lt;/publisher&gt;&lt;isbn&gt;1559639172&lt;/isbn&gt;&lt;urls&gt;&lt;/urls&gt;&lt;/record&gt;&lt;/Cite&gt;&lt;Cite&gt;&lt;Author&gt;Leslie&lt;/Author&gt;&lt;Year&gt;2007&lt;/Year&gt;&lt;RecNum&gt;224&lt;/RecNum&gt;&lt;record&gt;&lt;rec-number&gt;224&lt;/rec-number&gt;&lt;foreign-keys&gt;&lt;key app="EN" db-id="2e2p5vxx2zxtrfexpad5zaef0pxz5rr252a5" timestamp="1660681427"&gt;224&lt;/key&gt;&lt;/foreign-keys&gt;&lt;ref-type name="Journal Article"&gt;17&lt;/ref-type&gt;&lt;contributors&gt;&lt;authors&gt;&lt;author&gt;Leslie, Eva&lt;/author&gt;&lt;author&gt;Coffee, Neil&lt;/author&gt;&lt;author&gt;Frank, Lawrence&lt;/author&gt;&lt;author&gt;Owen, Neville&lt;/author&gt;&lt;author&gt;Bauman, Adrian&lt;/author&gt;&lt;author&gt;Hugo, Graeme&lt;/author&gt;&lt;/authors&gt;&lt;/contributors&gt;&lt;titles&gt;&lt;title&gt;Walkability of local communities: using geographic information systems to objectively assess relevant environmental attributes&lt;/title&gt;&lt;secondary-title&gt;Health &amp;amp; place&lt;/secondary-title&gt;&lt;/titles&gt;&lt;periodical&gt;&lt;full-title&gt;Health &amp;amp; place&lt;/full-title&gt;&lt;/periodical&gt;&lt;pages&gt;111-122&lt;/pages&gt;&lt;volume&gt;13&lt;/volume&gt;&lt;number&gt;1&lt;/number&gt;&lt;dates&gt;&lt;year&gt;2007&lt;/year&gt;&lt;/dates&gt;&lt;isbn&gt;1353-8292&lt;/isbn&gt;&lt;urls&gt;&lt;/urls&gt;&lt;/record&gt;&lt;/Cite&gt;&lt;/EndNote&gt;</w:instrText>
      </w:r>
      <w:r w:rsidR="00402C59">
        <w:rPr>
          <w:sz w:val="26"/>
          <w:szCs w:val="26"/>
        </w:rPr>
        <w:fldChar w:fldCharType="separate"/>
      </w:r>
      <w:r w:rsidR="00D56E23">
        <w:rPr>
          <w:noProof/>
          <w:sz w:val="26"/>
          <w:szCs w:val="26"/>
        </w:rPr>
        <w:t>(Frank, Engelke et al. 2003, Leslie, Coffee et al. 2007)</w:t>
      </w:r>
      <w:r w:rsidR="00402C59">
        <w:rPr>
          <w:sz w:val="26"/>
          <w:szCs w:val="26"/>
        </w:rPr>
        <w:fldChar w:fldCharType="end"/>
      </w:r>
      <w:r w:rsidR="0043111D" w:rsidRPr="0043111D">
        <w:rPr>
          <w:sz w:val="26"/>
          <w:szCs w:val="26"/>
        </w:rPr>
        <w:t>.</w:t>
      </w:r>
      <w:r w:rsidR="00901199">
        <w:rPr>
          <w:sz w:val="26"/>
          <w:szCs w:val="26"/>
        </w:rPr>
        <w:t xml:space="preserve"> </w:t>
      </w:r>
      <w:r w:rsidR="00B37AF9" w:rsidRPr="00073C31">
        <w:rPr>
          <w:sz w:val="26"/>
          <w:szCs w:val="26"/>
        </w:rPr>
        <w:t>Indeed</w:t>
      </w:r>
      <w:r w:rsidR="004A084B" w:rsidRPr="00073C31">
        <w:rPr>
          <w:sz w:val="26"/>
          <w:szCs w:val="26"/>
        </w:rPr>
        <w:t xml:space="preserve">, </w:t>
      </w:r>
      <w:r w:rsidR="00073C31" w:rsidRPr="00073C31">
        <w:rPr>
          <w:sz w:val="26"/>
          <w:szCs w:val="26"/>
        </w:rPr>
        <w:t>using</w:t>
      </w:r>
      <w:r w:rsidR="004A084B" w:rsidRPr="00073C31">
        <w:rPr>
          <w:sz w:val="26"/>
          <w:szCs w:val="26"/>
        </w:rPr>
        <w:t xml:space="preserve"> accurate accessibility measures for walking or cycling </w:t>
      </w:r>
      <w:r w:rsidR="0051643C">
        <w:rPr>
          <w:sz w:val="26"/>
          <w:szCs w:val="26"/>
        </w:rPr>
        <w:t xml:space="preserve">trips </w:t>
      </w:r>
      <w:r w:rsidR="006B1102">
        <w:rPr>
          <w:sz w:val="26"/>
          <w:szCs w:val="26"/>
        </w:rPr>
        <w:t>can</w:t>
      </w:r>
      <w:r w:rsidR="004A084B" w:rsidRPr="00073C31">
        <w:rPr>
          <w:sz w:val="26"/>
          <w:szCs w:val="26"/>
        </w:rPr>
        <w:t xml:space="preserve"> assist transport planners in making more rational decisions in infrastructure provision for non-motorized transportation</w:t>
      </w:r>
      <w:r w:rsidR="004623BD">
        <w:rPr>
          <w:sz w:val="26"/>
          <w:szCs w:val="26"/>
        </w:rPr>
        <w:t xml:space="preserve"> </w:t>
      </w:r>
      <w:r w:rsidR="004623BD">
        <w:rPr>
          <w:sz w:val="26"/>
          <w:szCs w:val="26"/>
        </w:rPr>
        <w:fldChar w:fldCharType="begin"/>
      </w:r>
      <w:r w:rsidR="00D56E23">
        <w:rPr>
          <w:sz w:val="26"/>
          <w:szCs w:val="26"/>
        </w:rPr>
        <w:instrText xml:space="preserve"> ADDIN EN.CITE &lt;EndNote&gt;&lt;Cite&gt;&lt;Author&gt;Iacono&lt;/Author&gt;&lt;Year&gt;2010&lt;/Year&gt;&lt;RecNum&gt;108&lt;/RecNum&gt;&lt;DisplayText&gt;(Iacono, Krizek et al. 2010, Devkota, Dudycha et al. 2012)&lt;/DisplayText&gt;&lt;record&gt;&lt;rec-number&gt;108&lt;/rec-number&gt;&lt;foreign-keys&gt;&lt;key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Cite&gt;&lt;Author&gt;Devkota&lt;/Author&gt;&lt;Year&gt;2012&lt;/Year&gt;&lt;RecNum&gt;128&lt;/RecNum&gt;&lt;record&gt;&lt;rec-number&gt;128&lt;/rec-number&gt;&lt;foreign-keys&gt;&lt;key app="EN" db-id="2e2p5vxx2zxtrfexpad5zaef0pxz5rr252a5" timestamp="1660661739"&gt;128&lt;/key&gt;&lt;/foreign-keys&gt;&lt;ref-type name="Journal Article"&gt;17&lt;/ref-type&gt;&lt;contributors&gt;&lt;authors&gt;&lt;author&gt;Devkota, Bhuwan&lt;/author&gt;&lt;author&gt;Dudycha, Douglas&lt;/author&gt;&lt;author&gt;Andrey, Jean&lt;/author&gt;&lt;/authors&gt;&lt;/contributors&gt;&lt;titles&gt;&lt;title&gt;Planning for non-motorized travel in rural Nepal: a role for geographic information systems&lt;/title&gt;&lt;secondary-title&gt;Journal of Transport Geography&lt;/secondary-title&gt;&lt;/titles&gt;&lt;periodical&gt;&lt;full-title&gt;Journal of Transport Geography&lt;/full-title&gt;&lt;/periodical&gt;&lt;pages&gt;282-291&lt;/pages&gt;&lt;volume&gt;24&lt;/volume&gt;&lt;section&gt;282&lt;/section&gt;&lt;dates&gt;&lt;year&gt;2012&lt;/year&gt;&lt;/dates&gt;&lt;isbn&gt;09666923&lt;/isbn&gt;&lt;urls&gt;&lt;/urls&gt;&lt;electronic-resource-num&gt;10.1016/j.jtrangeo.2012.03.007&lt;/electronic-resource-num&gt;&lt;/record&gt;&lt;/Cite&gt;&lt;/EndNote&gt;</w:instrText>
      </w:r>
      <w:r w:rsidR="004623BD">
        <w:rPr>
          <w:sz w:val="26"/>
          <w:szCs w:val="26"/>
        </w:rPr>
        <w:fldChar w:fldCharType="separate"/>
      </w:r>
      <w:r w:rsidR="00D56E23">
        <w:rPr>
          <w:noProof/>
          <w:sz w:val="26"/>
          <w:szCs w:val="26"/>
        </w:rPr>
        <w:t>(Iacono, Krizek et al. 2010, Devkota, Dudycha et al. 2012)</w:t>
      </w:r>
      <w:r w:rsidR="004623BD">
        <w:rPr>
          <w:sz w:val="26"/>
          <w:szCs w:val="26"/>
        </w:rPr>
        <w:fldChar w:fldCharType="end"/>
      </w:r>
      <w:r w:rsidR="004A084B" w:rsidRPr="00073C31">
        <w:rPr>
          <w:sz w:val="26"/>
          <w:szCs w:val="26"/>
        </w:rPr>
        <w:t>.</w:t>
      </w:r>
    </w:p>
    <w:p w14:paraId="02D8E405" w14:textId="52D92C5A" w:rsidR="00C0533E" w:rsidRDefault="000C658E" w:rsidP="00ED2C06">
      <w:pPr>
        <w:spacing w:line="360" w:lineRule="auto"/>
        <w:jc w:val="both"/>
        <w:rPr>
          <w:sz w:val="26"/>
          <w:szCs w:val="26"/>
        </w:rPr>
      </w:pPr>
      <w:r>
        <w:rPr>
          <w:sz w:val="26"/>
          <w:szCs w:val="26"/>
        </w:rPr>
        <w:t xml:space="preserve">Moreover, </w:t>
      </w:r>
      <w:r w:rsidR="009409E6" w:rsidRPr="009409E6">
        <w:rPr>
          <w:sz w:val="26"/>
          <w:szCs w:val="26"/>
        </w:rPr>
        <w:t xml:space="preserve">calculating </w:t>
      </w:r>
      <w:ins w:id="377" w:author="Paez, Antonio" w:date="2022-07-27T13:30:00Z">
        <w:r w:rsidR="00CB765A">
          <w:rPr>
            <w:sz w:val="26"/>
            <w:szCs w:val="26"/>
          </w:rPr>
          <w:t>AT</w:t>
        </w:r>
        <w:r w:rsidR="00A139A9">
          <w:rPr>
            <w:sz w:val="26"/>
            <w:szCs w:val="26"/>
          </w:rPr>
          <w:t>B</w:t>
        </w:r>
        <w:r w:rsidR="00CB765A" w:rsidRPr="009409E6">
          <w:rPr>
            <w:sz w:val="26"/>
            <w:szCs w:val="26"/>
          </w:rPr>
          <w:t xml:space="preserve"> </w:t>
        </w:r>
      </w:ins>
      <w:r w:rsidR="009409E6" w:rsidRPr="009409E6">
        <w:rPr>
          <w:sz w:val="26"/>
          <w:szCs w:val="26"/>
        </w:rPr>
        <w:t xml:space="preserve">accessibility in both approaches requires multiple data sets relating to travel behavior and land use. </w:t>
      </w:r>
      <w:commentRangeStart w:id="378"/>
      <w:r w:rsidR="009409E6" w:rsidRPr="009409E6">
        <w:rPr>
          <w:sz w:val="26"/>
          <w:szCs w:val="26"/>
        </w:rPr>
        <w:t xml:space="preserve">Unfortunately, </w:t>
      </w:r>
      <w:r w:rsidR="009409E6">
        <w:rPr>
          <w:sz w:val="26"/>
          <w:szCs w:val="26"/>
        </w:rPr>
        <w:t>t</w:t>
      </w:r>
      <w:r w:rsidR="009409E6" w:rsidRPr="009409E6">
        <w:rPr>
          <w:sz w:val="26"/>
          <w:szCs w:val="26"/>
        </w:rPr>
        <w:t>his has suffered from a lack of appropriate data</w:t>
      </w:r>
      <w:ins w:id="379" w:author="Mahdis Moghadasi" w:date="2022-09-28T10:28:00Z">
        <w:r w:rsidR="00A4766C">
          <w:rPr>
            <w:sz w:val="26"/>
            <w:szCs w:val="26"/>
          </w:rPr>
          <w:t>(</w:t>
        </w:r>
        <w:proofErr w:type="spellStart"/>
        <w:r w:rsidR="00A4766C">
          <w:rPr>
            <w:sz w:val="26"/>
            <w:szCs w:val="26"/>
          </w:rPr>
          <w:t>Iacono</w:t>
        </w:r>
        <w:proofErr w:type="spellEnd"/>
        <w:r w:rsidR="00A4766C">
          <w:rPr>
            <w:sz w:val="26"/>
            <w:szCs w:val="26"/>
          </w:rPr>
          <w:t xml:space="preserve"> et al., 2010)</w:t>
        </w:r>
      </w:ins>
      <w:r w:rsidR="009409E6" w:rsidRPr="009409E6">
        <w:rPr>
          <w:sz w:val="26"/>
          <w:szCs w:val="26"/>
        </w:rPr>
        <w:t>.</w:t>
      </w:r>
      <w:commentRangeEnd w:id="378"/>
      <w:r w:rsidR="00D63D43">
        <w:rPr>
          <w:rStyle w:val="CommentReference"/>
        </w:rPr>
        <w:commentReference w:id="378"/>
      </w:r>
      <w:r w:rsidR="009409E6" w:rsidRPr="009409E6">
        <w:rPr>
          <w:sz w:val="26"/>
          <w:szCs w:val="26"/>
        </w:rPr>
        <w:t xml:space="preserve"> In particular,</w:t>
      </w:r>
      <w:r w:rsidR="009409E6">
        <w:rPr>
          <w:sz w:val="26"/>
          <w:szCs w:val="26"/>
        </w:rPr>
        <w:t xml:space="preserve"> </w:t>
      </w:r>
      <w:r w:rsidR="009409E6" w:rsidRPr="009409E6">
        <w:rPr>
          <w:sz w:val="26"/>
          <w:szCs w:val="26"/>
        </w:rPr>
        <w:t xml:space="preserve">little information is available on the geography of walking and cycling behavior such as travel episode origins and destinations, routes, and lengths (durations and distances). So, in most cases, required data is obtained from local/national questionnaires and local maps </w:t>
      </w:r>
      <w:r w:rsidR="004623BD">
        <w:rPr>
          <w:sz w:val="26"/>
          <w:szCs w:val="26"/>
        </w:rPr>
        <w:fldChar w:fldCharType="begin">
          <w:fldData xml:space="preserve">PEVuZE5vdGU+PENpdGU+PEF1dGhvcj5NaWxsd2FyZDwvQXV0aG9yPjxZZWFyPjIwMTM8L1llYXI+
PFJlY051bT4yMjU8L1JlY051bT48RGlzcGxheVRleHQ+KElhY29ubywgS3JpemVrIGV0IGFsLiAy
MDEwLCBMZXZpbmUgMjAxMCwgRGV2a290YSwgRHVkeWNoYSBldCBhbC4gMjAxMiwgWWFuZyBhbmQg
RGllei1Sb3V4IDIwMTIsIE1pbGx3YXJkLCBTcGlubmV5IGV0IGFsLiAyMDEzKTwvRGlzcGxheVRl
eHQ+PHJlY29yZD48cmVjLW51bWJlcj4yMjU8L3JlYy1udW1iZXI+PGZvcmVpZ24ta2V5cz48a2V5
IGFwcD0iRU4iIGRiLWlkPSIyZTJwNXZ4eDJ6eHRyZmV4cGFkNXphZWYwcHh6NXJyMjUyYTUiIHRp
bWVzdGFtcD0iMTY2MDY4MTU5NyI+MjI1PC9rZXk+PC9mb3JlaWduLWtleXM+PHJlZi10eXBlIG5h
bWU9IkpvdXJuYWwgQXJ0aWNsZSI+MTc8L3JlZi10eXBlPjxjb250cmlidXRvcnM+PGF1dGhvcnM+
PGF1dGhvcj5NaWxsd2FyZCwgSHVnaDwvYXV0aG9yPjxhdXRob3I+U3Bpbm5leSwgSmFtaWU8L2F1
dGhvcj48YXV0aG9yPlNjb3R0LCBEYXJyZW48L2F1dGhvcj48L2F1dGhvcnM+PC9jb250cmlidXRv
cnM+PHRpdGxlcz48dGl0bGU+QWN0aXZlLXRyYW5zcG9ydCB3YWxraW5nIGJlaGF2aW9yOiBkZXN0
aW5hdGlvbnMsIGR1cmF0aW9ucywgZGlzdGFuY2VzPC90aXRsZT48c2Vjb25kYXJ5LXRpdGxlPkpv
dXJuYWwgb2YgVHJhbnNwb3J0IEdlb2dyYXBoeTwvc2Vjb25kYXJ5LXRpdGxlPjwvdGl0bGVzPjxw
ZXJpb2RpY2FsPjxmdWxsLXRpdGxlPkpvdXJuYWwgb2YgVHJhbnNwb3J0IEdlb2dyYXBoeTwvZnVs
bC10aXRsZT48L3BlcmlvZGljYWw+PHBhZ2VzPjEwMS0xMTA8L3BhZ2VzPjx2b2x1bWU+Mjg8L3Zv
bHVtZT48ZGF0ZXM+PHllYXI+MjAxMzwveWVhcj48L2RhdGVzPjxpc2JuPjA5NjYtNjkyMzwvaXNi
bj48dXJscz48L3VybHM+PC9yZWNvcmQ+PC9DaXRlPjxDaXRlPjxBdXRob3I+RGV2a290YTwvQXV0
aG9yPjxZZWFyPjIwMTI8L1llYXI+PFJlY051bT4xMjg8L1JlY051bT48cmVjb3JkPjxyZWMtbnVt
YmVyPjEyODwvcmVjLW51bWJlcj48Zm9yZWlnbi1rZXlzPjxrZXkgYXBwPSJFTiIgZGItaWQ9IjJl
MnA1dnh4Mnp4dHJmZXhwYWQ1emFlZjBweHo1cnIyNTJhNSIgdGltZXN0YW1wPSIxNjYwNjYxNzM5
Ij4xMjg8L2tleT48L2ZvcmVpZ24ta2V5cz48cmVmLXR5cGUgbmFtZT0iSm91cm5hbCBBcnRpY2xl
Ij4xNzwvcmVmLXR5cGU+PGNvbnRyaWJ1dG9ycz48YXV0aG9ycz48YXV0aG9yPkRldmtvdGEsIEJo
dXdhbjwvYXV0aG9yPjxhdXRob3I+RHVkeWNoYSwgRG91Z2xhczwvYXV0aG9yPjxhdXRob3I+QW5k
cmV5LCBKZWFuPC9hdXRob3I+PC9hdXRob3JzPjwvY29udHJpYnV0b3JzPjx0aXRsZXM+PHRpdGxl
PlBsYW5uaW5nIGZvciBub24tbW90b3JpemVkIHRyYXZlbCBpbiBydXJhbCBOZXBhbDogYSByb2xl
IGZvciBnZW9ncmFwaGljIGluZm9ybWF0aW9uIHN5c3RlbXM8L3RpdGxlPjxzZWNvbmRhcnktdGl0
bGU+Sm91cm5hbCBvZiBUcmFuc3BvcnQgR2VvZ3JhcGh5PC9zZWNvbmRhcnktdGl0bGU+PC90aXRs
ZXM+PHBlcmlvZGljYWw+PGZ1bGwtdGl0bGU+Sm91cm5hbCBvZiBUcmFuc3BvcnQgR2VvZ3JhcGh5
PC9mdWxsLXRpdGxlPjwvcGVyaW9kaWNhbD48cGFnZXM+MjgyLTI5MTwvcGFnZXM+PHZvbHVtZT4y
NDwvdm9sdW1lPjxzZWN0aW9uPjI4Mjwvc2VjdGlvbj48ZGF0ZXM+PHllYXI+MjAxMjwveWVhcj48
L2RhdGVzPjxpc2JuPjA5NjY2OTIzPC9pc2JuPjx1cmxzPjwvdXJscz48ZWxlY3Ryb25pYy1yZXNv
dXJjZS1udW0+MTAuMTAxNi9qLmp0cmFuZ2VvLjIwMTIuMDMuMDA3PC9lbGVjdHJvbmljLXJlc291
cmNlLW51bT48L3JlY29yZD48L0NpdGU+PENpdGU+PEF1dGhvcj5ZYW5nPC9BdXRob3I+PFllYXI+
MjAxMjwvWWVhcj48UmVjTnVtPjE4NjwvUmVjTnVtPjxyZWNvcmQ+PHJlYy1udW1iZXI+MTg2PC9y
ZWMtbnVtYmVyPjxmb3JlaWduLWtleXM+PGtleSBhcHA9IkVOIiBkYi1pZD0iMmUycDV2eHgyenh0
cmZleHBhZDV6YWVmMHB4ejVycjI1MmE1IiB0aW1lc3RhbXA9IjE2NjA2NjE5NDgiPjE4Njwva2V5
PjwvZm9yZWlnbi1rZXlzPjxyZWYtdHlwZSBuYW1lPSJKb3VybmFsIEFydGljbGUiPjE3PC9yZWYt
dHlwZT48Y29udHJpYnV0b3JzPjxhdXRob3JzPjxhdXRob3I+WWFuZywgWS48L2F1dGhvcj48YXV0
aG9yPkRpZXotUm91eCwgQS4gVi48L2F1dGhvcj48L2F1dGhvcnM+PC9jb250cmlidXRvcnM+PGF1
dGgtYWRkcmVzcz5EZXBhcnRtZW50IG9mIEVwaWRlbWlvbG9neSwgQ2VudGVyIGZvciBTb2NpYWwg
RXBpZGVtaW9sb2d5IGFuZCBQb3B1bGF0aW9uIEhlYWx0aCwgVW5pdmVyc2l0eSBvZiBNaWNoaWdh
biwgQW5uIEFyYm9yLCBNaWNoaWdhbiA0ODEwOSwgVVNBLiB5b25neWFuZ0B1bWljaC5lZHU8L2F1
dGgtYWRkcmVzcz48dGl0bGVzPjx0aXRsZT5XYWxraW5nIGRpc3RhbmNlIGJ5IHRyaXAgcHVycG9z
ZSBhbmQgcG9wdWxhdGlvbiBzdWJncm91cHM8L3RpdGxlPjxzZWNvbmRhcnktdGl0bGU+QW0gSiBQ
cmV2IE1lZDwvc2Vjb25kYXJ5LXRpdGxlPjwvdGl0bGVzPjxwZXJpb2RpY2FsPjxmdWxsLXRpdGxl
PkFtIEogUHJldiBNZWQ8L2Z1bGwtdGl0bGU+PC9wZXJpb2RpY2FsPjxwYWdlcz4xMS05PC9wYWdl
cz48dm9sdW1lPjQzPC92b2x1bWU+PG51bWJlcj4xPC9udW1iZXI+PGtleXdvcmRzPjxrZXl3b3Jk
PkFkb2xlc2NlbnQ8L2tleXdvcmQ+PGtleXdvcmQ+QWR1bHQ8L2tleXdvcmQ+PGtleXdvcmQ+QWdl
ZDwva2V5d29yZD48a2V5d29yZD5DaGlsZDwva2V5d29yZD48a2V5d29yZD5DaGlsZCwgUHJlc2No
b29sPC9rZXl3b3JkPjxrZXl3b3JkPkZlbWFsZTwva2V5d29yZD48a2V5d29yZD4qR29hbHM8L2tl
eXdvcmQ+PGtleXdvcmQ+SGVhbHRoIFN1cnZleXM8L2tleXdvcmQ+PGtleXdvcmQ+SHVtYW5zPC9r
ZXl3b3JkPjxrZXl3b3JkPk1hbGU8L2tleXdvcmQ+PGtleXdvcmQ+TWlkZGxlIEFnZWQ8L2tleXdv
cmQ+PGtleXdvcmQ+TW90b3IgQWN0aXZpdHk8L2tleXdvcmQ+PGtleXdvcmQ+UHJldmFsZW5jZTwv
a2V5d29yZD48a2V5d29yZD5UaW1lIEZhY3RvcnM8L2tleXdvcmQ+PGtleXdvcmQ+VW5pdGVkIFN0
YXRlczwva2V5d29yZD48a2V5d29yZD4qV2Fsa2luZy9zdGF0aXN0aWNzICZhbXA7IG51bWVyaWNh
bCBkYXRhPC9rZXl3b3JkPjxrZXl3b3JkPllvdW5nIEFkdWx0PC9rZXl3b3JkPjwva2V5d29yZHM+
PGRhdGVzPjx5ZWFyPjIwMTI8L3llYXI+PHB1Yi1kYXRlcz48ZGF0ZT5KdWw8L2RhdGU+PC9wdWIt
ZGF0ZXM+PC9kYXRlcz48aXNibj4xODczLTI2MDcgKEVsZWN0cm9uaWMpJiN4RDswNzQ5LTM3OTcg
KExpbmtpbmcpPC9pc2JuPjxhY2Nlc3Npb24tbnVtPjIyNzA0NzQwPC9hY2Nlc3Npb24tbnVtPjx1
cmxzPjxyZWxhdGVkLXVybHM+PHVybD5odHRwczovL3d3dy5uY2JpLm5sbS5uaWguZ292L3B1Ym1l
ZC8yMjcwNDc0MDwvdXJsPjwvcmVsYXRlZC11cmxzPjwvdXJscz48Y3VzdG9tMj5QTUMzMzc3OTQy
PC9jdXN0b20yPjxlbGVjdHJvbmljLXJlc291cmNlLW51bT4xMC4xMDE2L2ouYW1lcHJlLjIwMTIu
MDMuMDE1PC9lbGVjdHJvbmljLXJlc291cmNlLW51bT48L3JlY29yZD48L0NpdGU+PENpdGU+PEF1
dGhvcj5MZXZpbmU8L0F1dGhvcj48WWVhcj4yMDEwPC9ZZWFyPjxSZWNOdW0+MjI2PC9SZWNOdW0+
PHJlY29yZD48cmVjLW51bWJlcj4yMjY8L3JlYy1udW1iZXI+PGZvcmVpZ24ta2V5cz48a2V5IGFw
cD0iRU4iIGRiLWlkPSIyZTJwNXZ4eDJ6eHRyZmV4cGFkNXphZWYwcHh6NXJyMjUyYTUiIHRpbWVz
dGFtcD0iMTY2MDY4MTc1OCI+MjI2PC9rZXk+PC9mb3JlaWduLWtleXM+PHJlZi10eXBlIG5hbWU9
IkJvb2siPjY8L3JlZi10eXBlPjxjb250cmlidXRvcnM+PGF1dGhvcnM+PGF1dGhvcj5MZXZpbmUs
IEpvbmF0aGFuPC9hdXRob3I+PC9hdXRob3JzPjwvY29udHJpYnV0b3JzPjx0aXRsZXM+PHRpdGxl
PlpvbmVkIG91dDogUmVndWxhdGlvbiwgbWFya2V0cywgYW5kIGNob2ljZXMgaW4gdHJhbnNwb3J0
YXRpb24gYW5kIG1ldHJvcG9saXRhbiBsYW5kIHVzZTwvdGl0bGU+PC90aXRsZXM+PGRhdGVzPjx5
ZWFyPjIwMTA8L3llYXI+PC9kYXRlcz48cHVibGlzaGVyPlJGRiBQcmVzczwvcHVibGlzaGVyPjxp
c2JuPjE5MzYzMzEyMTc8L2lzYm4+PHVybHM+PC91cmxzPjwvcmVjb3JkPjwvQ2l0ZT48Q2l0ZT48
QXV0aG9yPklhY29ubzwvQXV0aG9yPjxZZWFyPjIwMTA8L1llYXI+PFJlY051bT4xMDg8L1JlY051
bT48cmVjb3JkPjxyZWMtbnVtYmVyPjEwODwvcmVjLW51bWJlcj48Zm9yZWlnbi1rZXlzPjxrZXkg
YXBwPSJFTiIgZGItaWQ9IjJlMnA1dnh4Mnp4dHJmZXhwYWQ1emFlZjBweHo1cnIyNTJhNSIgdGlt
ZXN0YW1wPSIxNjYwNjYxNjY5Ij4xMDg8L2tleT48L2ZvcmVpZ24ta2V5cz48cmVmLXR5cGUgbmFt
ZT0iSm91cm5hbCBBcnRpY2xlIj4xNzwvcmVmLXR5cGU+PGNvbnRyaWJ1dG9ycz48YXV0aG9ycz48
YXV0aG9yPklhY29ubywgTWljaGFlbDwvYXV0aG9yPjxhdXRob3I+S3JpemVrLCBLZXZpbiBKLjwv
YXV0aG9yPjxhdXRob3I+RWwtR2VuZWlkeSwgQWhtZWQ8L2F1dGhvcj48L2F1dGhvcnM+PC9jb250
cmlidXRvcnM+PHRpdGxlcz48dGl0bGU+TWVhc3VyaW5nIG5vbi1tb3Rvcml6ZWQgYWNjZXNzaWJp
bGl0eTogaXNzdWVzLCBhbHRlcm5hdGl2ZXMsIGFuZCBleGVjdXRpb248L3RpdGxlPjxzZWNvbmRh
cnktdGl0bGU+Sm91cm5hbCBvZiBUcmFuc3BvcnQgR2VvZ3JhcGh5PC9zZWNvbmRhcnktdGl0bGU+
PC90aXRsZXM+PHBlcmlvZGljYWw+PGZ1bGwtdGl0bGU+Sm91cm5hbCBvZiBUcmFuc3BvcnQgR2Vv
Z3JhcGh5PC9mdWxsLXRpdGxlPjwvcGVyaW9kaWNhbD48cGFnZXM+MTMzLTE0MDwvcGFnZXM+PHZv
bHVtZT4xODwvdm9sdW1lPjxudW1iZXI+MTwvbnVtYmVyPjxzZWN0aW9uPjEzMzwvc2VjdGlvbj48
ZGF0ZXM+PHllYXI+MjAxMDwveWVhcj48L2RhdGVzPjxpc2JuPjA5NjY2OTIzPC9pc2JuPjx1cmxz
PjwvdXJscz48ZWxlY3Ryb25pYy1yZXNvdXJjZS1udW0+MTAuMTAxNi9qLmp0cmFuZ2VvLjIwMDku
MDIuMDAyPC9lbGVjdHJvbmljLXJlc291cmNlLW51bT48L3JlY29yZD48L0NpdGU+PC9FbmROb3Rl
Pn==
</w:fldData>
        </w:fldChar>
      </w:r>
      <w:r w:rsidR="00D56E23">
        <w:rPr>
          <w:sz w:val="26"/>
          <w:szCs w:val="26"/>
        </w:rPr>
        <w:instrText xml:space="preserve"> ADDIN EN.CITE </w:instrText>
      </w:r>
      <w:r w:rsidR="00D56E23">
        <w:rPr>
          <w:sz w:val="26"/>
          <w:szCs w:val="26"/>
        </w:rPr>
        <w:fldChar w:fldCharType="begin">
          <w:fldData xml:space="preserve">PEVuZE5vdGU+PENpdGU+PEF1dGhvcj5NaWxsd2FyZDwvQXV0aG9yPjxZZWFyPjIwMTM8L1llYXI+
PFJlY051bT4yMjU8L1JlY051bT48RGlzcGxheVRleHQ+KElhY29ubywgS3JpemVrIGV0IGFsLiAy
MDEwLCBMZXZpbmUgMjAxMCwgRGV2a290YSwgRHVkeWNoYSBldCBhbC4gMjAxMiwgWWFuZyBhbmQg
RGllei1Sb3V4IDIwMTIsIE1pbGx3YXJkLCBTcGlubmV5IGV0IGFsLiAyMDEzKTwvRGlzcGxheVRl
eHQ+PHJlY29yZD48cmVjLW51bWJlcj4yMjU8L3JlYy1udW1iZXI+PGZvcmVpZ24ta2V5cz48a2V5
IGFwcD0iRU4iIGRiLWlkPSIyZTJwNXZ4eDJ6eHRyZmV4cGFkNXphZWYwcHh6NXJyMjUyYTUiIHRp
bWVzdGFtcD0iMTY2MDY4MTU5NyI+MjI1PC9rZXk+PC9mb3JlaWduLWtleXM+PHJlZi10eXBlIG5h
bWU9IkpvdXJuYWwgQXJ0aWNsZSI+MTc8L3JlZi10eXBlPjxjb250cmlidXRvcnM+PGF1dGhvcnM+
PGF1dGhvcj5NaWxsd2FyZCwgSHVnaDwvYXV0aG9yPjxhdXRob3I+U3Bpbm5leSwgSmFtaWU8L2F1
dGhvcj48YXV0aG9yPlNjb3R0LCBEYXJyZW48L2F1dGhvcj48L2F1dGhvcnM+PC9jb250cmlidXRv
cnM+PHRpdGxlcz48dGl0bGU+QWN0aXZlLXRyYW5zcG9ydCB3YWxraW5nIGJlaGF2aW9yOiBkZXN0
aW5hdGlvbnMsIGR1cmF0aW9ucywgZGlzdGFuY2VzPC90aXRsZT48c2Vjb25kYXJ5LXRpdGxlPkpv
dXJuYWwgb2YgVHJhbnNwb3J0IEdlb2dyYXBoeTwvc2Vjb25kYXJ5LXRpdGxlPjwvdGl0bGVzPjxw
ZXJpb2RpY2FsPjxmdWxsLXRpdGxlPkpvdXJuYWwgb2YgVHJhbnNwb3J0IEdlb2dyYXBoeTwvZnVs
bC10aXRsZT48L3BlcmlvZGljYWw+PHBhZ2VzPjEwMS0xMTA8L3BhZ2VzPjx2b2x1bWU+Mjg8L3Zv
bHVtZT48ZGF0ZXM+PHllYXI+MjAxMzwveWVhcj48L2RhdGVzPjxpc2JuPjA5NjYtNjkyMzwvaXNi
bj48dXJscz48L3VybHM+PC9yZWNvcmQ+PC9DaXRlPjxDaXRlPjxBdXRob3I+RGV2a290YTwvQXV0
aG9yPjxZZWFyPjIwMTI8L1llYXI+PFJlY051bT4xMjg8L1JlY051bT48cmVjb3JkPjxyZWMtbnVt
YmVyPjEyODwvcmVjLW51bWJlcj48Zm9yZWlnbi1rZXlzPjxrZXkgYXBwPSJFTiIgZGItaWQ9IjJl
MnA1dnh4Mnp4dHJmZXhwYWQ1emFlZjBweHo1cnIyNTJhNSIgdGltZXN0YW1wPSIxNjYwNjYxNzM5
Ij4xMjg8L2tleT48L2ZvcmVpZ24ta2V5cz48cmVmLXR5cGUgbmFtZT0iSm91cm5hbCBBcnRpY2xl
Ij4xNzwvcmVmLXR5cGU+PGNvbnRyaWJ1dG9ycz48YXV0aG9ycz48YXV0aG9yPkRldmtvdGEsIEJo
dXdhbjwvYXV0aG9yPjxhdXRob3I+RHVkeWNoYSwgRG91Z2xhczwvYXV0aG9yPjxhdXRob3I+QW5k
cmV5LCBKZWFuPC9hdXRob3I+PC9hdXRob3JzPjwvY29udHJpYnV0b3JzPjx0aXRsZXM+PHRpdGxl
PlBsYW5uaW5nIGZvciBub24tbW90b3JpemVkIHRyYXZlbCBpbiBydXJhbCBOZXBhbDogYSByb2xl
IGZvciBnZW9ncmFwaGljIGluZm9ybWF0aW9uIHN5c3RlbXM8L3RpdGxlPjxzZWNvbmRhcnktdGl0
bGU+Sm91cm5hbCBvZiBUcmFuc3BvcnQgR2VvZ3JhcGh5PC9zZWNvbmRhcnktdGl0bGU+PC90aXRs
ZXM+PHBlcmlvZGljYWw+PGZ1bGwtdGl0bGU+Sm91cm5hbCBvZiBUcmFuc3BvcnQgR2VvZ3JhcGh5
PC9mdWxsLXRpdGxlPjwvcGVyaW9kaWNhbD48cGFnZXM+MjgyLTI5MTwvcGFnZXM+PHZvbHVtZT4y
NDwvdm9sdW1lPjxzZWN0aW9uPjI4Mjwvc2VjdGlvbj48ZGF0ZXM+PHllYXI+MjAxMjwveWVhcj48
L2RhdGVzPjxpc2JuPjA5NjY2OTIzPC9pc2JuPjx1cmxzPjwvdXJscz48ZWxlY3Ryb25pYy1yZXNv
dXJjZS1udW0+MTAuMTAxNi9qLmp0cmFuZ2VvLjIwMTIuMDMuMDA3PC9lbGVjdHJvbmljLXJlc291
cmNlLW51bT48L3JlY29yZD48L0NpdGU+PENpdGU+PEF1dGhvcj5ZYW5nPC9BdXRob3I+PFllYXI+
MjAxMjwvWWVhcj48UmVjTnVtPjE4NjwvUmVjTnVtPjxyZWNvcmQ+PHJlYy1udW1iZXI+MTg2PC9y
ZWMtbnVtYmVyPjxmb3JlaWduLWtleXM+PGtleSBhcHA9IkVOIiBkYi1pZD0iMmUycDV2eHgyenh0
cmZleHBhZDV6YWVmMHB4ejVycjI1MmE1IiB0aW1lc3RhbXA9IjE2NjA2NjE5NDgiPjE4Njwva2V5
PjwvZm9yZWlnbi1rZXlzPjxyZWYtdHlwZSBuYW1lPSJKb3VybmFsIEFydGljbGUiPjE3PC9yZWYt
dHlwZT48Y29udHJpYnV0b3JzPjxhdXRob3JzPjxhdXRob3I+WWFuZywgWS48L2F1dGhvcj48YXV0
aG9yPkRpZXotUm91eCwgQS4gVi48L2F1dGhvcj48L2F1dGhvcnM+PC9jb250cmlidXRvcnM+PGF1
dGgtYWRkcmVzcz5EZXBhcnRtZW50IG9mIEVwaWRlbWlvbG9neSwgQ2VudGVyIGZvciBTb2NpYWwg
RXBpZGVtaW9sb2d5IGFuZCBQb3B1bGF0aW9uIEhlYWx0aCwgVW5pdmVyc2l0eSBvZiBNaWNoaWdh
biwgQW5uIEFyYm9yLCBNaWNoaWdhbiA0ODEwOSwgVVNBLiB5b25neWFuZ0B1bWljaC5lZHU8L2F1
dGgtYWRkcmVzcz48dGl0bGVzPjx0aXRsZT5XYWxraW5nIGRpc3RhbmNlIGJ5IHRyaXAgcHVycG9z
ZSBhbmQgcG9wdWxhdGlvbiBzdWJncm91cHM8L3RpdGxlPjxzZWNvbmRhcnktdGl0bGU+QW0gSiBQ
cmV2IE1lZDwvc2Vjb25kYXJ5LXRpdGxlPjwvdGl0bGVzPjxwZXJpb2RpY2FsPjxmdWxsLXRpdGxl
PkFtIEogUHJldiBNZWQ8L2Z1bGwtdGl0bGU+PC9wZXJpb2RpY2FsPjxwYWdlcz4xMS05PC9wYWdl
cz48dm9sdW1lPjQzPC92b2x1bWU+PG51bWJlcj4xPC9udW1iZXI+PGtleXdvcmRzPjxrZXl3b3Jk
PkFkb2xlc2NlbnQ8L2tleXdvcmQ+PGtleXdvcmQ+QWR1bHQ8L2tleXdvcmQ+PGtleXdvcmQ+QWdl
ZDwva2V5d29yZD48a2V5d29yZD5DaGlsZDwva2V5d29yZD48a2V5d29yZD5DaGlsZCwgUHJlc2No
b29sPC9rZXl3b3JkPjxrZXl3b3JkPkZlbWFsZTwva2V5d29yZD48a2V5d29yZD4qR29hbHM8L2tl
eXdvcmQ+PGtleXdvcmQ+SGVhbHRoIFN1cnZleXM8L2tleXdvcmQ+PGtleXdvcmQ+SHVtYW5zPC9r
ZXl3b3JkPjxrZXl3b3JkPk1hbGU8L2tleXdvcmQ+PGtleXdvcmQ+TWlkZGxlIEFnZWQ8L2tleXdv
cmQ+PGtleXdvcmQ+TW90b3IgQWN0aXZpdHk8L2tleXdvcmQ+PGtleXdvcmQ+UHJldmFsZW5jZTwv
a2V5d29yZD48a2V5d29yZD5UaW1lIEZhY3RvcnM8L2tleXdvcmQ+PGtleXdvcmQ+VW5pdGVkIFN0
YXRlczwva2V5d29yZD48a2V5d29yZD4qV2Fsa2luZy9zdGF0aXN0aWNzICZhbXA7IG51bWVyaWNh
bCBkYXRhPC9rZXl3b3JkPjxrZXl3b3JkPllvdW5nIEFkdWx0PC9rZXl3b3JkPjwva2V5d29yZHM+
PGRhdGVzPjx5ZWFyPjIwMTI8L3llYXI+PHB1Yi1kYXRlcz48ZGF0ZT5KdWw8L2RhdGU+PC9wdWIt
ZGF0ZXM+PC9kYXRlcz48aXNibj4xODczLTI2MDcgKEVsZWN0cm9uaWMpJiN4RDswNzQ5LTM3OTcg
KExpbmtpbmcpPC9pc2JuPjxhY2Nlc3Npb24tbnVtPjIyNzA0NzQwPC9hY2Nlc3Npb24tbnVtPjx1
cmxzPjxyZWxhdGVkLXVybHM+PHVybD5odHRwczovL3d3dy5uY2JpLm5sbS5uaWguZ292L3B1Ym1l
ZC8yMjcwNDc0MDwvdXJsPjwvcmVsYXRlZC11cmxzPjwvdXJscz48Y3VzdG9tMj5QTUMzMzc3OTQy
PC9jdXN0b20yPjxlbGVjdHJvbmljLXJlc291cmNlLW51bT4xMC4xMDE2L2ouYW1lcHJlLjIwMTIu
MDMuMDE1PC9lbGVjdHJvbmljLXJlc291cmNlLW51bT48L3JlY29yZD48L0NpdGU+PENpdGU+PEF1
dGhvcj5MZXZpbmU8L0F1dGhvcj48WWVhcj4yMDEwPC9ZZWFyPjxSZWNOdW0+MjI2PC9SZWNOdW0+
PHJlY29yZD48cmVjLW51bWJlcj4yMjY8L3JlYy1udW1iZXI+PGZvcmVpZ24ta2V5cz48a2V5IGFw
cD0iRU4iIGRiLWlkPSIyZTJwNXZ4eDJ6eHRyZmV4cGFkNXphZWYwcHh6NXJyMjUyYTUiIHRpbWVz
dGFtcD0iMTY2MDY4MTc1OCI+MjI2PC9rZXk+PC9mb3JlaWduLWtleXM+PHJlZi10eXBlIG5hbWU9
IkJvb2siPjY8L3JlZi10eXBlPjxjb250cmlidXRvcnM+PGF1dGhvcnM+PGF1dGhvcj5MZXZpbmUs
IEpvbmF0aGFuPC9hdXRob3I+PC9hdXRob3JzPjwvY29udHJpYnV0b3JzPjx0aXRsZXM+PHRpdGxl
PlpvbmVkIG91dDogUmVndWxhdGlvbiwgbWFya2V0cywgYW5kIGNob2ljZXMgaW4gdHJhbnNwb3J0
YXRpb24gYW5kIG1ldHJvcG9saXRhbiBsYW5kIHVzZTwvdGl0bGU+PC90aXRsZXM+PGRhdGVzPjx5
ZWFyPjIwMTA8L3llYXI+PC9kYXRlcz48cHVibGlzaGVyPlJGRiBQcmVzczwvcHVibGlzaGVyPjxp
c2JuPjE5MzYzMzEyMTc8L2lzYm4+PHVybHM+PC91cmxzPjwvcmVjb3JkPjwvQ2l0ZT48Q2l0ZT48
QXV0aG9yPklhY29ubzwvQXV0aG9yPjxZZWFyPjIwMTA8L1llYXI+PFJlY051bT4xMDg8L1JlY051
bT48cmVjb3JkPjxyZWMtbnVtYmVyPjEwODwvcmVjLW51bWJlcj48Zm9yZWlnbi1rZXlzPjxrZXkg
YXBwPSJFTiIgZGItaWQ9IjJlMnA1dnh4Mnp4dHJmZXhwYWQ1emFlZjBweHo1cnIyNTJhNSIgdGlt
ZXN0YW1wPSIxNjYwNjYxNjY5Ij4xMDg8L2tleT48L2ZvcmVpZ24ta2V5cz48cmVmLXR5cGUgbmFt
ZT0iSm91cm5hbCBBcnRpY2xlIj4xNzwvcmVmLXR5cGU+PGNvbnRyaWJ1dG9ycz48YXV0aG9ycz48
YXV0aG9yPklhY29ubywgTWljaGFlbDwvYXV0aG9yPjxhdXRob3I+S3JpemVrLCBLZXZpbiBKLjwv
YXV0aG9yPjxhdXRob3I+RWwtR2VuZWlkeSwgQWhtZWQ8L2F1dGhvcj48L2F1dGhvcnM+PC9jb250
cmlidXRvcnM+PHRpdGxlcz48dGl0bGU+TWVhc3VyaW5nIG5vbi1tb3Rvcml6ZWQgYWNjZXNzaWJp
bGl0eTogaXNzdWVzLCBhbHRlcm5hdGl2ZXMsIGFuZCBleGVjdXRpb248L3RpdGxlPjxzZWNvbmRh
cnktdGl0bGU+Sm91cm5hbCBvZiBUcmFuc3BvcnQgR2VvZ3JhcGh5PC9zZWNvbmRhcnktdGl0bGU+
PC90aXRsZXM+PHBlcmlvZGljYWw+PGZ1bGwtdGl0bGU+Sm91cm5hbCBvZiBUcmFuc3BvcnQgR2Vv
Z3JhcGh5PC9mdWxsLXRpdGxlPjwvcGVyaW9kaWNhbD48cGFnZXM+MTMzLTE0MDwvcGFnZXM+PHZv
bHVtZT4xODwvdm9sdW1lPjxudW1iZXI+MTwvbnVtYmVyPjxzZWN0aW9uPjEzMzwvc2VjdGlvbj48
ZGF0ZXM+PHllYXI+MjAxMDwveWVhcj48L2RhdGVzPjxpc2JuPjA5NjY2OTIzPC9pc2JuPjx1cmxz
PjwvdXJscz48ZWxlY3Ryb25pYy1yZXNvdXJjZS1udW0+MTAuMTAxNi9qLmp0cmFuZ2VvLjIwMDku
MDIuMDAyPC9lbGVjdHJvbmljLXJlc291cmNlLW51bT48L3JlY29yZD48L0NpdGU+PC9FbmROb3Rl
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4623BD">
        <w:rPr>
          <w:sz w:val="26"/>
          <w:szCs w:val="26"/>
        </w:rPr>
      </w:r>
      <w:r w:rsidR="004623BD">
        <w:rPr>
          <w:sz w:val="26"/>
          <w:szCs w:val="26"/>
        </w:rPr>
        <w:fldChar w:fldCharType="separate"/>
      </w:r>
      <w:r w:rsidR="00D56E23">
        <w:rPr>
          <w:noProof/>
          <w:sz w:val="26"/>
          <w:szCs w:val="26"/>
        </w:rPr>
        <w:t>(Iacono, Krizek et al. 2010, Levine 2010, Devkota, Dudycha et al. 2012, Yang and Diez-Roux 2012, Millward, Spinney et al. 2013)</w:t>
      </w:r>
      <w:r w:rsidR="004623BD">
        <w:rPr>
          <w:sz w:val="26"/>
          <w:szCs w:val="26"/>
        </w:rPr>
        <w:fldChar w:fldCharType="end"/>
      </w:r>
      <w:r w:rsidR="004623BD">
        <w:rPr>
          <w:sz w:val="26"/>
          <w:szCs w:val="26"/>
        </w:rPr>
        <w:t xml:space="preserve"> </w:t>
      </w:r>
      <w:r w:rsidR="009409E6" w:rsidRPr="009409E6">
        <w:rPr>
          <w:sz w:val="26"/>
          <w:szCs w:val="26"/>
        </w:rPr>
        <w:t xml:space="preserve">. </w:t>
      </w:r>
      <w:r w:rsidR="005155A0" w:rsidRPr="005155A0">
        <w:rPr>
          <w:sz w:val="26"/>
          <w:szCs w:val="26"/>
        </w:rPr>
        <w:t>In addition, available data are extremely location specific or cover a small geographic area and are not adequately covered in most large-scale survey instruments, such as national transportation survey</w:t>
      </w:r>
      <w:r w:rsidR="004623BD">
        <w:rPr>
          <w:sz w:val="26"/>
          <w:szCs w:val="26"/>
        </w:rPr>
        <w:t xml:space="preserve"> </w:t>
      </w:r>
      <w:r w:rsidR="004623BD">
        <w:rPr>
          <w:sz w:val="26"/>
          <w:szCs w:val="26"/>
        </w:rPr>
        <w:fldChar w:fldCharType="begin"/>
      </w:r>
      <w:r w:rsidR="00D56E23">
        <w:rPr>
          <w:sz w:val="26"/>
          <w:szCs w:val="26"/>
        </w:rPr>
        <w:instrText xml:space="preserve"> ADDIN EN.CITE &lt;EndNote&gt;&lt;Cite&gt;&lt;Author&gt;Ulmer&lt;/Author&gt;&lt;Year&gt;2003&lt;/Year&gt;&lt;RecNum&gt;66&lt;/RecNum&gt;&lt;DisplayText&gt;(Ulmer 2003, Achuthan, Titheridge et al. 2007)&lt;/DisplayText&gt;&lt;record&gt;&lt;rec-number&gt;66&lt;/rec-number&gt;&lt;foreign-keys&gt;&lt;key app="EN" db-id="2e2p5vxx2zxtrfexpad5zaef0pxz5rr252a5" timestamp="1660661525"&gt;66&lt;/key&gt;&lt;/foreign-keys&gt;&lt;ref-type name="Journal Article"&gt;17&lt;/ref-type&gt;&lt;contributors&gt;&lt;authors&gt;&lt;author&gt;Ulmer, Jared M., and Lester A. Hoel&lt;/author&gt;&lt;/authors&gt;&lt;/contributors&gt;&lt;titles&gt;&lt;title&gt;Evaluating the Accessibility of Residential Areas for Bicycling and Walking using GIS&lt;/title&gt;&lt;/titles&gt;&lt;dates&gt;&lt;year&gt;2003&lt;/year&gt;&lt;/dates&gt;&lt;urls&gt;&lt;/urls&gt;&lt;/record&gt;&lt;/Cite&gt;&lt;Cite&gt;&lt;Author&gt;Achuthan&lt;/Author&gt;&lt;Year&gt;2007&lt;/Year&gt;&lt;RecNum&gt;227&lt;/RecNum&gt;&lt;record&gt;&lt;rec-number&gt;227&lt;/rec-number&gt;&lt;foreign-keys&gt;&lt;key app="EN" db-id="2e2p5vxx2zxtrfexpad5zaef0pxz5rr252a5" timestamp="1660681859"&gt;227&lt;/key&gt;&lt;/foreign-keys&gt;&lt;ref-type name="Conference Proceedings"&gt;10&lt;/ref-type&gt;&lt;contributors&gt;&lt;authors&gt;&lt;author&gt;Achuthan, Kamalasudhan&lt;/author&gt;&lt;author&gt;Titheridge, Helena&lt;/author&gt;&lt;author&gt;Mackett, Roger&lt;/author&gt;&lt;/authors&gt;&lt;/contributors&gt;&lt;titles&gt;&lt;title&gt;Measuring pedestrian accessibility&lt;/title&gt;&lt;secondary-title&gt;Proceedings of the Geographical Information Science Research UK (GISRUK) Conference, National Centre for Geocomputation, National University of Ireland&lt;/secondary-title&gt;&lt;/titles&gt;&lt;pages&gt;264-269&lt;/pages&gt;&lt;dates&gt;&lt;year&gt;2007&lt;/year&gt;&lt;/dates&gt;&lt;publisher&gt;Citeseer&lt;/publisher&gt;&lt;urls&gt;&lt;/urls&gt;&lt;/record&gt;&lt;/Cite&gt;&lt;/EndNote&gt;</w:instrText>
      </w:r>
      <w:r w:rsidR="004623BD">
        <w:rPr>
          <w:sz w:val="26"/>
          <w:szCs w:val="26"/>
        </w:rPr>
        <w:fldChar w:fldCharType="separate"/>
      </w:r>
      <w:r w:rsidR="00D56E23">
        <w:rPr>
          <w:noProof/>
          <w:sz w:val="26"/>
          <w:szCs w:val="26"/>
        </w:rPr>
        <w:t>(Ulmer 2003, Achuthan, Titheridge et al. 2007)</w:t>
      </w:r>
      <w:r w:rsidR="004623BD">
        <w:rPr>
          <w:sz w:val="26"/>
          <w:szCs w:val="26"/>
        </w:rPr>
        <w:fldChar w:fldCharType="end"/>
      </w:r>
      <w:r w:rsidR="000E35F0" w:rsidRPr="000E35F0">
        <w:rPr>
          <w:sz w:val="26"/>
          <w:szCs w:val="26"/>
        </w:rPr>
        <w:t>.</w:t>
      </w:r>
    </w:p>
    <w:bookmarkEnd w:id="41"/>
    <w:p w14:paraId="640CAE76" w14:textId="17B0677E" w:rsidR="00E53BD1" w:rsidRDefault="00341FEC" w:rsidP="00432B43">
      <w:pPr>
        <w:pStyle w:val="Heading1"/>
      </w:pPr>
      <w:ins w:id="380" w:author="Paez, Antonio" w:date="2022-07-27T13:43:00Z">
        <w:r>
          <w:t>Me</w:t>
        </w:r>
      </w:ins>
      <w:ins w:id="381" w:author="Paez, Antonio" w:date="2022-07-27T13:44:00Z">
        <w:r>
          <w:t>thods</w:t>
        </w:r>
      </w:ins>
      <w:ins w:id="382" w:author="Paez, Antonio" w:date="2022-07-27T13:43:00Z">
        <w:r>
          <w:t xml:space="preserve"> for ATB </w:t>
        </w:r>
      </w:ins>
      <w:ins w:id="383" w:author="Paez, Antonio" w:date="2022-07-27T13:44:00Z">
        <w:r>
          <w:t xml:space="preserve">accessibility </w:t>
        </w:r>
      </w:ins>
      <w:r w:rsidR="001D3985">
        <w:t>analysis</w:t>
      </w:r>
    </w:p>
    <w:p w14:paraId="65075DCE" w14:textId="0A5864C7" w:rsidR="00E039AD" w:rsidRDefault="00E039AD" w:rsidP="00E039AD"/>
    <w:p w14:paraId="42DEAAB8" w14:textId="65774A45" w:rsidR="00341FEC" w:rsidRDefault="00341FEC" w:rsidP="00341FEC">
      <w:pPr>
        <w:spacing w:line="360" w:lineRule="auto"/>
        <w:jc w:val="both"/>
        <w:rPr>
          <w:ins w:id="384" w:author="Paez, Antonio" w:date="2022-07-27T13:45:00Z"/>
          <w:sz w:val="26"/>
          <w:szCs w:val="26"/>
        </w:rPr>
      </w:pPr>
      <w:commentRangeStart w:id="385"/>
      <w:commentRangeStart w:id="386"/>
      <w:ins w:id="387" w:author="Paez, Antonio" w:date="2022-07-27T13:45:00Z">
        <w:r>
          <w:rPr>
            <w:sz w:val="26"/>
            <w:szCs w:val="26"/>
          </w:rPr>
          <w:t>Research</w:t>
        </w:r>
        <w:r w:rsidRPr="00180B62">
          <w:rPr>
            <w:sz w:val="26"/>
            <w:szCs w:val="26"/>
          </w:rPr>
          <w:t xml:space="preserve"> about walking and cycling tend to categorize</w:t>
        </w:r>
        <w:r>
          <w:rPr>
            <w:sz w:val="26"/>
            <w:szCs w:val="26"/>
          </w:rPr>
          <w:t xml:space="preserve"> these modes</w:t>
        </w:r>
        <w:r w:rsidRPr="00180B62">
          <w:rPr>
            <w:sz w:val="26"/>
            <w:szCs w:val="26"/>
          </w:rPr>
          <w:t xml:space="preserve"> into two different parts of literature (The first is about health and leisure and the second is about transport and land-use), </w:t>
        </w:r>
        <w:r>
          <w:rPr>
            <w:sz w:val="26"/>
            <w:szCs w:val="26"/>
          </w:rPr>
          <w:t>and b</w:t>
        </w:r>
        <w:r w:rsidRPr="00180B62">
          <w:rPr>
            <w:sz w:val="26"/>
            <w:szCs w:val="26"/>
          </w:rPr>
          <w:t xml:space="preserve">oth have their own viewpoints, </w:t>
        </w:r>
        <w:r>
          <w:rPr>
            <w:sz w:val="26"/>
            <w:szCs w:val="26"/>
          </w:rPr>
          <w:t xml:space="preserve">data, </w:t>
        </w:r>
        <w:r w:rsidRPr="00180B62">
          <w:rPr>
            <w:sz w:val="26"/>
            <w:szCs w:val="26"/>
          </w:rPr>
          <w:t xml:space="preserve">methods, and policy orientations </w:t>
        </w:r>
      </w:ins>
      <w:r w:rsidR="00316476">
        <w:rPr>
          <w:sz w:val="26"/>
          <w:szCs w:val="26"/>
        </w:rPr>
        <w:t xml:space="preserve"> </w:t>
      </w:r>
      <w:r w:rsidR="00721FEB">
        <w:rPr>
          <w:sz w:val="26"/>
          <w:szCs w:val="26"/>
        </w:rPr>
        <w:fldChar w:fldCharType="begin">
          <w:fldData xml:space="preserve">PEVuZE5vdGU+PENpdGU+PEF1dGhvcj5QdWNoZXI8L0F1dGhvcj48WWVhcj4yMDEwPC9ZZWFyPjxS
ZWNOdW0+MjI4PC9SZWNOdW0+PERpc3BsYXlUZXh0PihQdWNoZXIsIERpbGwgZXQgYWwuIDIwMTAs
IE1pbGx3YXJkLCBTcGlubmV5IGV0IGFsLiAyMDEzLCBGaXNobWFuIDIwMTYpPC9EaXNwbGF5VGV4
dD48cmVjb3JkPjxyZWMtbnVtYmVyPjIyODwvcmVjLW51bWJlcj48Zm9yZWlnbi1rZXlzPjxrZXkg
YXBwPSJFTiIgZGItaWQ9IjJlMnA1dnh4Mnp4dHJmZXhwYWQ1emFlZjBweHo1cnIyNTJhNSIgdGlt
ZXN0YW1wPSIxNjYwNjgyMDM2Ij4yMjg8L2tleT48L2ZvcmVpZ24ta2V5cz48cmVmLXR5cGUgbmFt
ZT0iSm91cm5hbCBBcnRpY2xlIj4xNzwvcmVmLXR5cGU+PGNvbnRyaWJ1dG9ycz48YXV0aG9ycz48
YXV0aG9yPlB1Y2hlciwgSm9objwvYXV0aG9yPjxhdXRob3I+RGlsbCwgSmVubmlmZXI8L2F1dGhv
cj48YXV0aG9yPkhhbmR5LCBTdXNhbjwvYXV0aG9yPjwvYXV0aG9ycz48L2NvbnRyaWJ1dG9ycz48
dGl0bGVzPjx0aXRsZT5JbmZyYXN0cnVjdHVyZSwgcHJvZ3JhbXMsIGFuZCBwb2xpY2llcyB0byBp
bmNyZWFzZSBiaWN5Y2xpbmc6IGFuIGludGVybmF0aW9uYWwgcmV2aWV3PC90aXRsZT48c2Vjb25k
YXJ5LXRpdGxlPlByZXZlbnRpdmUgbWVkaWNpbmU8L3NlY29uZGFyeS10aXRsZT48L3RpdGxlcz48
cGVyaW9kaWNhbD48ZnVsbC10aXRsZT5QcmV2ZW50aXZlIG1lZGljaW5lPC9mdWxsLXRpdGxlPjwv
cGVyaW9kaWNhbD48cGFnZXM+UzEwNi1TMTI1PC9wYWdlcz48dm9sdW1lPjUwPC92b2x1bWU+PGRh
dGVzPjx5ZWFyPjIwMTA8L3llYXI+PC9kYXRlcz48aXNibj4wMDkxLTc0MzU8L2lzYm4+PHVybHM+
PC91cmxzPjwvcmVjb3JkPjwvQ2l0ZT48Q2l0ZT48QXV0aG9yPk1pbGx3YXJkPC9BdXRob3I+PFll
YXI+MjAxMzwvWWVhcj48UmVjTnVtPjIyNTwvUmVjTnVtPjxyZWNvcmQ+PHJlYy1udW1iZXI+MjI1
PC9yZWMtbnVtYmVyPjxmb3JlaWduLWtleXM+PGtleSBhcHA9IkVOIiBkYi1pZD0iMmUycDV2eHgy
enh0cmZleHBhZDV6YWVmMHB4ejVycjI1MmE1IiB0aW1lc3RhbXA9IjE2NjA2ODE1OTciPjIyNTwv
a2V5PjwvZm9yZWlnbi1rZXlzPjxyZWYtdHlwZSBuYW1lPSJKb3VybmFsIEFydGljbGUiPjE3PC9y
ZWYtdHlwZT48Y29udHJpYnV0b3JzPjxhdXRob3JzPjxhdXRob3I+TWlsbHdhcmQsIEh1Z2g8L2F1
dGhvcj48YXV0aG9yPlNwaW5uZXksIEphbWllPC9hdXRob3I+PGF1dGhvcj5TY290dCwgRGFycmVu
PC9hdXRob3I+PC9hdXRob3JzPjwvY29udHJpYnV0b3JzPjx0aXRsZXM+PHRpdGxlPkFjdGl2ZS10
cmFuc3BvcnQgd2Fsa2luZyBiZWhhdmlvcjogZGVzdGluYXRpb25zLCBkdXJhdGlvbnMsIGRpc3Rh
bmNlczwvdGl0bGU+PHNlY29uZGFyeS10aXRsZT5Kb3VybmFsIG9mIFRyYW5zcG9ydCBHZW9ncmFw
aHk8L3NlY29uZGFyeS10aXRsZT48L3RpdGxlcz48cGVyaW9kaWNhbD48ZnVsbC10aXRsZT5Kb3Vy
bmFsIG9mIFRyYW5zcG9ydCBHZW9ncmFwaHk8L2Z1bGwtdGl0bGU+PC9wZXJpb2RpY2FsPjxwYWdl
cz4xMDEtMTEwPC9wYWdlcz48dm9sdW1lPjI4PC92b2x1bWU+PGRhdGVzPjx5ZWFyPjIwMTM8L3ll
YXI+PC9kYXRlcz48aXNibj4wOTY2LTY5MjM8L2lzYm4+PHVybHM+PC91cmxzPjwvcmVjb3JkPjwv
Q2l0ZT48Q2l0ZT48QXV0aG9yPkZpc2htYW48L0F1dGhvcj48WWVhcj4yMDE2PC9ZZWFyPjxSZWNO
dW0+MjI5PC9SZWNOdW0+PHJlY29yZD48cmVjLW51bWJlcj4yMjk8L3JlYy1udW1iZXI+PGZvcmVp
Z24ta2V5cz48a2V5IGFwcD0iRU4iIGRiLWlkPSIyZTJwNXZ4eDJ6eHRyZmV4cGFkNXphZWYwcHh6
NXJyMjUyYTUiIHRpbWVzdGFtcD0iMTY2MDY4MjEyNyI+MjI5PC9rZXk+PC9mb3JlaWduLWtleXM+
PHJlZi10eXBlIG5hbWU9IkdlbmVyaWMiPjEzPC9yZWYtdHlwZT48Y29udHJpYnV0b3JzPjxhdXRo
b3JzPjxhdXRob3I+RmlzaG1hbiwgRWxsaW90PC9hdXRob3I+PC9hdXRob3JzPjwvY29udHJpYnV0
b3JzPjx0aXRsZXM+PHRpdGxlPkN5Y2xpbmcgYXMgdHJhbnNwb3J0PC90aXRsZT48L3RpdGxlcz48
cGFnZXM+MS04PC9wYWdlcz48dm9sdW1lPjM2PC92b2x1bWU+PG51bWJlcj4xPC9udW1iZXI+PGRh
dGVzPjx5ZWFyPjIwMTY8L3llYXI+PC9kYXRlcz48cHVibGlzaGVyPlRheWxvciAmYW1wOyBGcmFu
Y2lzPC9wdWJsaXNoZXI+PGlzYm4+MDE0NC0xNjQ3PC9pc2JuPjx1cmxzPjwvdXJscz48L3JlY29y
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PEVuZE5vdGU+PENpdGU+PEF1dGhvcj5QdWNoZXI8L0F1dGhvcj48WWVhcj4yMDEwPC9ZZWFyPjxS
ZWNOdW0+MjI4PC9SZWNOdW0+PERpc3BsYXlUZXh0PihQdWNoZXIsIERpbGwgZXQgYWwuIDIwMTAs
IE1pbGx3YXJkLCBTcGlubmV5IGV0IGFsLiAyMDEzLCBGaXNobWFuIDIwMTYpPC9EaXNwbGF5VGV4
dD48cmVjb3JkPjxyZWMtbnVtYmVyPjIyODwvcmVjLW51bWJlcj48Zm9yZWlnbi1rZXlzPjxrZXkg
YXBwPSJFTiIgZGItaWQ9IjJlMnA1dnh4Mnp4dHJmZXhwYWQ1emFlZjBweHo1cnIyNTJhNSIgdGlt
ZXN0YW1wPSIxNjYwNjgyMDM2Ij4yMjg8L2tleT48L2ZvcmVpZ24ta2V5cz48cmVmLXR5cGUgbmFt
ZT0iSm91cm5hbCBBcnRpY2xlIj4xNzwvcmVmLXR5cGU+PGNvbnRyaWJ1dG9ycz48YXV0aG9ycz48
YXV0aG9yPlB1Y2hlciwgSm9objwvYXV0aG9yPjxhdXRob3I+RGlsbCwgSmVubmlmZXI8L2F1dGhv
cj48YXV0aG9yPkhhbmR5LCBTdXNhbjwvYXV0aG9yPjwvYXV0aG9ycz48L2NvbnRyaWJ1dG9ycz48
dGl0bGVzPjx0aXRsZT5JbmZyYXN0cnVjdHVyZSwgcHJvZ3JhbXMsIGFuZCBwb2xpY2llcyB0byBp
bmNyZWFzZSBiaWN5Y2xpbmc6IGFuIGludGVybmF0aW9uYWwgcmV2aWV3PC90aXRsZT48c2Vjb25k
YXJ5LXRpdGxlPlByZXZlbnRpdmUgbWVkaWNpbmU8L3NlY29uZGFyeS10aXRsZT48L3RpdGxlcz48
cGVyaW9kaWNhbD48ZnVsbC10aXRsZT5QcmV2ZW50aXZlIG1lZGljaW5lPC9mdWxsLXRpdGxlPjwv
cGVyaW9kaWNhbD48cGFnZXM+UzEwNi1TMTI1PC9wYWdlcz48dm9sdW1lPjUwPC92b2x1bWU+PGRh
dGVzPjx5ZWFyPjIwMTA8L3llYXI+PC9kYXRlcz48aXNibj4wMDkxLTc0MzU8L2lzYm4+PHVybHM+
PC91cmxzPjwvcmVjb3JkPjwvQ2l0ZT48Q2l0ZT48QXV0aG9yPk1pbGx3YXJkPC9BdXRob3I+PFll
YXI+MjAxMzwvWWVhcj48UmVjTnVtPjIyNTwvUmVjTnVtPjxyZWNvcmQ+PHJlYy1udW1iZXI+MjI1
PC9yZWMtbnVtYmVyPjxmb3JlaWduLWtleXM+PGtleSBhcHA9IkVOIiBkYi1pZD0iMmUycDV2eHgy
enh0cmZleHBhZDV6YWVmMHB4ejVycjI1MmE1IiB0aW1lc3RhbXA9IjE2NjA2ODE1OTciPjIyNTwv
a2V5PjwvZm9yZWlnbi1rZXlzPjxyZWYtdHlwZSBuYW1lPSJKb3VybmFsIEFydGljbGUiPjE3PC9y
ZWYtdHlwZT48Y29udHJpYnV0b3JzPjxhdXRob3JzPjxhdXRob3I+TWlsbHdhcmQsIEh1Z2g8L2F1
dGhvcj48YXV0aG9yPlNwaW5uZXksIEphbWllPC9hdXRob3I+PGF1dGhvcj5TY290dCwgRGFycmVu
PC9hdXRob3I+PC9hdXRob3JzPjwvY29udHJpYnV0b3JzPjx0aXRsZXM+PHRpdGxlPkFjdGl2ZS10
cmFuc3BvcnQgd2Fsa2luZyBiZWhhdmlvcjogZGVzdGluYXRpb25zLCBkdXJhdGlvbnMsIGRpc3Rh
bmNlczwvdGl0bGU+PHNlY29uZGFyeS10aXRsZT5Kb3VybmFsIG9mIFRyYW5zcG9ydCBHZW9ncmFw
aHk8L3NlY29uZGFyeS10aXRsZT48L3RpdGxlcz48cGVyaW9kaWNhbD48ZnVsbC10aXRsZT5Kb3Vy
bmFsIG9mIFRyYW5zcG9ydCBHZW9ncmFwaHk8L2Z1bGwtdGl0bGU+PC9wZXJpb2RpY2FsPjxwYWdl
cz4xMDEtMTEwPC9wYWdlcz48dm9sdW1lPjI4PC92b2x1bWU+PGRhdGVzPjx5ZWFyPjIwMTM8L3ll
YXI+PC9kYXRlcz48aXNibj4wOTY2LTY5MjM8L2lzYm4+PHVybHM+PC91cmxzPjwvcmVjb3JkPjwv
Q2l0ZT48Q2l0ZT48QXV0aG9yPkZpc2htYW48L0F1dGhvcj48WWVhcj4yMDE2PC9ZZWFyPjxSZWNO
dW0+MjI5PC9SZWNOdW0+PHJlY29yZD48cmVjLW51bWJlcj4yMjk8L3JlYy1udW1iZXI+PGZvcmVp
Z24ta2V5cz48a2V5IGFwcD0iRU4iIGRiLWlkPSIyZTJwNXZ4eDJ6eHRyZmV4cGFkNXphZWYwcHh6
NXJyMjUyYTUiIHRpbWVzdGFtcD0iMTY2MDY4MjEyNyI+MjI5PC9rZXk+PC9mb3JlaWduLWtleXM+
PHJlZi10eXBlIG5hbWU9IkdlbmVyaWMiPjEzPC9yZWYtdHlwZT48Y29udHJpYnV0b3JzPjxhdXRo
b3JzPjxhdXRob3I+RmlzaG1hbiwgRWxsaW90PC9hdXRob3I+PC9hdXRob3JzPjwvY29udHJpYnV0
b3JzPjx0aXRsZXM+PHRpdGxlPkN5Y2xpbmcgYXMgdHJhbnNwb3J0PC90aXRsZT48L3RpdGxlcz48
cGFnZXM+MS04PC9wYWdlcz48dm9sdW1lPjM2PC92b2x1bWU+PG51bWJlcj4xPC9udW1iZXI+PGRh
dGVzPjx5ZWFyPjIwMTY8L3llYXI+PC9kYXRlcz48cHVibGlzaGVyPlRheWxvciAmYW1wOyBGcmFu
Y2lzPC9wdWJsaXNoZXI+PGlzYm4+MDE0NC0xNjQ3PC9pc2JuPjx1cmxzPjwvdXJscz48L3JlY29y
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721FEB">
        <w:rPr>
          <w:sz w:val="26"/>
          <w:szCs w:val="26"/>
        </w:rPr>
      </w:r>
      <w:r w:rsidR="00721FEB">
        <w:rPr>
          <w:sz w:val="26"/>
          <w:szCs w:val="26"/>
        </w:rPr>
        <w:fldChar w:fldCharType="separate"/>
      </w:r>
      <w:r w:rsidR="00D56E23">
        <w:rPr>
          <w:noProof/>
          <w:sz w:val="26"/>
          <w:szCs w:val="26"/>
        </w:rPr>
        <w:t>(Pucher, Dill et al. 2010, Millward, Spinney et al. 2013, Fishman 2016)</w:t>
      </w:r>
      <w:r w:rsidR="00721FEB">
        <w:rPr>
          <w:sz w:val="26"/>
          <w:szCs w:val="26"/>
        </w:rPr>
        <w:fldChar w:fldCharType="end"/>
      </w:r>
      <w:ins w:id="388" w:author="Paez, Antonio" w:date="2022-07-27T13:45:00Z">
        <w:r w:rsidRPr="00180B62">
          <w:rPr>
            <w:sz w:val="26"/>
            <w:szCs w:val="26"/>
          </w:rPr>
          <w:t xml:space="preserve">. </w:t>
        </w:r>
        <w:commentRangeEnd w:id="385"/>
        <w:r>
          <w:rPr>
            <w:rStyle w:val="CommentReference"/>
          </w:rPr>
          <w:commentReference w:id="385"/>
        </w:r>
      </w:ins>
      <w:commentRangeEnd w:id="386"/>
      <w:r w:rsidR="00A4766C">
        <w:rPr>
          <w:rStyle w:val="CommentReference"/>
        </w:rPr>
        <w:commentReference w:id="386"/>
      </w:r>
    </w:p>
    <w:p w14:paraId="3D534594" w14:textId="7EE6ABC4" w:rsidR="007D4E05" w:rsidRDefault="00E039AD" w:rsidP="001420EC">
      <w:pPr>
        <w:spacing w:line="360" w:lineRule="auto"/>
        <w:jc w:val="both"/>
        <w:rPr>
          <w:sz w:val="26"/>
          <w:szCs w:val="26"/>
        </w:rPr>
      </w:pPr>
      <w:r w:rsidRPr="003913D3">
        <w:rPr>
          <w:sz w:val="26"/>
          <w:szCs w:val="26"/>
        </w:rPr>
        <w:t xml:space="preserve">Measures of </w:t>
      </w:r>
      <w:ins w:id="389" w:author="Paez, Antonio" w:date="2022-07-26T13:58:00Z">
        <w:r w:rsidR="00D63D43">
          <w:rPr>
            <w:sz w:val="26"/>
            <w:szCs w:val="26"/>
          </w:rPr>
          <w:t>AT</w:t>
        </w:r>
      </w:ins>
      <w:ins w:id="390" w:author="Paez, Antonio" w:date="2022-07-27T13:51:00Z">
        <w:r w:rsidR="00EB73F8">
          <w:rPr>
            <w:sz w:val="26"/>
            <w:szCs w:val="26"/>
          </w:rPr>
          <w:t>B</w:t>
        </w:r>
      </w:ins>
      <w:r w:rsidRPr="003913D3">
        <w:rPr>
          <w:sz w:val="26"/>
          <w:szCs w:val="26"/>
        </w:rPr>
        <w:t xml:space="preserve"> accessibility can either be location-based, focused on the spatial separation to opportunities from specific locations, or individual-based with the incorporation of the space and time constraints of individuals. This review focuses on location-based accessibility. Vale et al. (</w:t>
      </w:r>
      <w:del w:id="391" w:author="Mahdis Moghadasi" w:date="2022-08-02T22:14:00Z">
        <w:r w:rsidRPr="003913D3" w:rsidDel="0057020E">
          <w:rPr>
            <w:sz w:val="26"/>
            <w:szCs w:val="26"/>
          </w:rPr>
          <w:delText>2015</w:delText>
        </w:r>
      </w:del>
      <w:ins w:id="392" w:author="Mahdis Moghadasi" w:date="2022-08-02T22:14:00Z">
        <w:r w:rsidR="0057020E" w:rsidRPr="003913D3">
          <w:rPr>
            <w:sz w:val="26"/>
            <w:szCs w:val="26"/>
          </w:rPr>
          <w:t>201</w:t>
        </w:r>
        <w:r w:rsidR="0057020E">
          <w:rPr>
            <w:sz w:val="26"/>
            <w:szCs w:val="26"/>
          </w:rPr>
          <w:t>6</w:t>
        </w:r>
      </w:ins>
      <w:r w:rsidRPr="003913D3">
        <w:rPr>
          <w:sz w:val="26"/>
          <w:szCs w:val="26"/>
        </w:rPr>
        <w:t xml:space="preserve">) categorized location-based accessibility measures into four main groups: first, activity-based, which includes gravity-based (also designated attraction-accessibility or potential) and cumulative opportunities </w:t>
      </w:r>
      <w:r w:rsidRPr="003913D3">
        <w:rPr>
          <w:sz w:val="26"/>
          <w:szCs w:val="26"/>
        </w:rPr>
        <w:lastRenderedPageBreak/>
        <w:t>measures (also known as isochrones or contour measures)</w:t>
      </w:r>
      <w:r w:rsidR="00B447B9" w:rsidRPr="003913D3">
        <w:rPr>
          <w:sz w:val="26"/>
          <w:szCs w:val="26"/>
        </w:rPr>
        <w:t>.</w:t>
      </w:r>
      <w:r w:rsidRPr="003913D3">
        <w:rPr>
          <w:sz w:val="26"/>
          <w:szCs w:val="26"/>
        </w:rPr>
        <w:t xml:space="preserve"> </w:t>
      </w:r>
      <w:r w:rsidR="00C738B1" w:rsidRPr="003913D3">
        <w:rPr>
          <w:sz w:val="26"/>
          <w:szCs w:val="26"/>
        </w:rPr>
        <w:t>In addition</w:t>
      </w:r>
      <w:r w:rsidR="00B447B9" w:rsidRPr="003913D3">
        <w:rPr>
          <w:sz w:val="26"/>
          <w:szCs w:val="26"/>
        </w:rPr>
        <w:t>,</w:t>
      </w:r>
      <w:r w:rsidR="00C738B1" w:rsidRPr="003913D3">
        <w:rPr>
          <w:sz w:val="26"/>
          <w:szCs w:val="26"/>
        </w:rPr>
        <w:t xml:space="preserve"> this mea</w:t>
      </w:r>
      <w:r w:rsidR="00B447B9" w:rsidRPr="003913D3">
        <w:rPr>
          <w:sz w:val="26"/>
          <w:szCs w:val="26"/>
        </w:rPr>
        <w:t>sure</w:t>
      </w:r>
      <w:r w:rsidR="00C738B1" w:rsidRPr="003913D3">
        <w:rPr>
          <w:sz w:val="26"/>
          <w:szCs w:val="26"/>
        </w:rPr>
        <w:t xml:space="preserve"> has been widely used in non-motorized accessibility studies </w:t>
      </w:r>
      <w:r w:rsidR="00B6263C">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MCwgTG93cnksIENhbGxpc3RlciBldCBhbC4gMjAxMiwgTWlsbHdhcmQsIFNwaW5uZXkgZXQgYWwu
IDIwMTMsIFByaW5zLCBQaWVyaWsgZXQgYWwuIDIwMTQsIExpLCBIdWFuZyBldCBhbC4gMjAyMCk8
L0Rpc3BsYXlUZXh0PjxyZWNvcmQ+PHJlYy1udW1iZXI+MTA4PC9yZWMtbnVtYmVyPjxmb3JlaWdu
LWtleXM+PGtleSBhcHA9IkVOIiBkYi1pZD0iMmUycDV2eHgyenh0cmZleHBhZDV6YWVmMHB4ejVy
cjI1MmE1IiB0aW1lc3RhbXA9IjE2NjA2NjE2NjkiPjEwODwva2V5PjwvZm9yZWlnbi1rZXlzPjxy
ZWYtdHlwZSBuYW1lPSJKb3VybmFsIEFydGljbGUiPjE3PC9yZWYtdHlwZT48Y29udHJpYnV0b3Jz
PjxhdXRob3JzPjxhdXRob3I+SWFjb25vLCBNaWNoYWVsPC9hdXRob3I+PGF1dGhvcj5Lcml6ZWss
IEtldmluIEouPC9hdXRob3I+PGF1dGhvcj5FbC1HZW5laWR5LCBBaG1lZDwvYXV0aG9yPjwvYXV0
aG9ycz48L2NvbnRyaWJ1dG9ycz48dGl0bGVzPjx0aXRsZT5NZWFzdXJpbmcgbm9uLW1vdG9yaXpl
ZCBhY2Nlc3NpYmlsaXR5OiBpc3N1ZXMsIGFsdGVybmF0aXZlcywgYW5kIGV4ZWN1dGlvbjwvdGl0
bGU+PHNlY29uZGFyeS10aXRsZT5Kb3VybmFsIG9mIFRyYW5zcG9ydCBHZW9ncmFwaHk8L3NlY29u
ZGFyeS10aXRsZT48L3RpdGxlcz48cGVyaW9kaWNhbD48ZnVsbC10aXRsZT5Kb3VybmFsIG9mIFRy
YW5zcG9ydCBHZW9ncmFwaHk8L2Z1bGwtdGl0bGU+PC9wZXJpb2RpY2FsPjxwYWdlcz4xMzMtMTQw
PC9wYWdlcz48dm9sdW1lPjE4PC92b2x1bWU+PG51bWJlcj4xPC9udW1iZXI+PHNlY3Rpb24+MTMz
PC9zZWN0aW9uPjxkYXRlcz48eWVhcj4yMDEwPC95ZWFyPjwvZGF0ZXM+PGlzYm4+MDk2NjY5MjM8
L2lzYm4+PHVybHM+PC91cmxzPjxlbGVjdHJvbmljLXJlc291cmNlLW51bT4xMC4xMDE2L2ouanRy
YW5nZW8uMjAwOS4wMi4wMDI8L2VsZWN0cm9uaWMtcmVzb3VyY2UtbnVtPjwvcmVjb3JkPjwvQ2l0
ZT48Q2l0ZT48QXV0aG9yPkxvd3J5PC9BdXRob3I+PFllYXI+MjAxMjwvWWVhcj48UmVjTnVtPjg8
L1JlY051bT48cmVjb3JkPjxyZWMtbnVtYmVyPjg8L3JlYy1udW1iZXI+PGZvcmVpZ24ta2V5cz48
a2V5IGFwcD0iRU4iIGRiLWlkPSIyZTJwNXZ4eDJ6eHRyZmV4cGFkNXphZWYwcHh6NXJyMjUyYTUi
IHRpbWVzdGFtcD0iMTY2MDY2MTMzMiI+ODwva2V5PjwvZm9yZWlnbi1rZXlzPjxyZWYtdHlwZSBu
YW1lPSJKb3VybmFsIEFydGljbGUiPjE3PC9yZWYtdHlwZT48Y29udHJpYnV0b3JzPjxhdXRob3Jz
PjxhdXRob3I+TG93cnksIE1pY2hhZWwgQi48L2F1dGhvcj48YXV0aG9yPkNhbGxpc3RlciwgRGFu
aWVsPC9hdXRob3I+PGF1dGhvcj5HcmVzaGFtLCBNYXVyZWVuPC9hdXRob3I+PGF1dGhvcj5Nb29y
ZSwgQnJhbmRvbjwvYXV0aG9yPjwvYXV0aG9ycz48L2NvbnRyaWJ1dG9ycz48dGl0bGVzPjx0aXRs
ZT5Bc3Nlc3NtZW50IG9mIENvbW11bml0eXdpZGUgQmlrZWFiaWxpdHkgd2l0aCBCaWN5Y2xlIExl
dmVsIG9mIFNlcnZpY2U8L3RpdGxlPjxzZWNvbmRhcnktdGl0bGU+VHJhbnNwb3J0YXRpb24gUmVz
ZWFyY2ggUmVjb3JkOiBKb3VybmFsIG9mIHRoZSBUcmFuc3BvcnRhdGlvbiBSZXNlYXJjaCBCb2Fy
ZDwvc2Vjb25kYXJ5LXRpdGxlPjwvdGl0bGVzPjxwZXJpb2RpY2FsPjxmdWxsLXRpdGxlPlRyYW5z
cG9ydGF0aW9uIFJlc2VhcmNoIFJlY29yZDogSm91cm5hbCBvZiB0aGUgVHJhbnNwb3J0YXRpb24g
UmVzZWFyY2ggQm9hcmQ8L2Z1bGwtdGl0bGU+PC9wZXJpb2RpY2FsPjxwYWdlcz40MS00ODwvcGFn
ZXM+PHZvbHVtZT4yMzE0PC92b2x1bWU+PG51bWJlcj4xPC9udW1iZXI+PHNlY3Rpb24+NDE8L3Nl
Y3Rpb24+PGRhdGVzPjx5ZWFyPjIwMTI8L3llYXI+PC9kYXRlcz48aXNibj4wMzYxLTE5ODEmI3hE
OzIxNjktNDA1MjwvaXNibj48dXJscz48L3VybHM+PGVsZWN0cm9uaWMtcmVzb3VyY2UtbnVtPjEw
LjMxNDEvMjMxNC0wNjwvZWxlY3Ryb25pYy1yZXNvdXJjZS1udW0+PC9yZWNvcmQ+PC9DaXRlPjxD
aXRlPjxBdXRob3I+TWlsbHdhcmQ8L0F1dGhvcj48WWVhcj4yMDEzPC9ZZWFyPjxSZWNOdW0+MjI1
PC9SZWNOdW0+PHJlY29yZD48cmVjLW51bWJlcj4yMjU8L3JlYy1udW1iZXI+PGZvcmVpZ24ta2V5
cz48a2V5IGFwcD0iRU4iIGRiLWlkPSIyZTJwNXZ4eDJ6eHRyZmV4cGFkNXphZWYwcHh6NXJyMjUy
YTUiIHRpbWVzdGFtcD0iMTY2MDY4MTU5NyI+MjI1PC9rZXk+PC9mb3JlaWduLWtleXM+PHJlZi10
eXBlIG5hbWU9IkpvdXJuYWwgQXJ0aWNsZSI+MTc8L3JlZi10eXBlPjxjb250cmlidXRvcnM+PGF1
dGhvcnM+PGF1dGhvcj5NaWxsd2FyZCwgSHVnaDwvYXV0aG9yPjxhdXRob3I+U3Bpbm5leSwgSmFt
aWU8L2F1dGhvcj48YXV0aG9yPlNjb3R0LCBEYXJyZW48L2F1dGhvcj48L2F1dGhvcnM+PC9jb250
cmlidXRvcnM+PHRpdGxlcz48dGl0bGU+QWN0aXZlLXRyYW5zcG9ydCB3YWxraW5nIGJlaGF2aW9y
OiBkZXN0aW5hdGlvbnMsIGR1cmF0aW9ucywgZGlzdGFuY2VzPC90aXRsZT48c2Vjb25kYXJ5LXRp
dGxlPkpvdXJuYWwgb2YgVHJhbnNwb3J0IEdlb2dyYXBoeTwvc2Vjb25kYXJ5LXRpdGxlPjwvdGl0
bGVzPjxwZXJpb2RpY2FsPjxmdWxsLXRpdGxlPkpvdXJuYWwgb2YgVHJhbnNwb3J0IEdlb2dyYXBo
eTwvZnVsbC10aXRsZT48L3BlcmlvZGljYWw+PHBhZ2VzPjEwMS0xMTA8L3BhZ2VzPjx2b2x1bWU+
Mjg8L3ZvbHVtZT48ZGF0ZXM+PHllYXI+MjAxMzwveWVhcj48L2RhdGVzPjxpc2JuPjA5NjYtNjky
MzwvaXNibj48dXJscz48L3VybHM+PC9yZWNvcmQ+PC9DaXRlPjxDaXRlPjxBdXRob3I+UHJpbnM8
L0F1dGhvcj48WWVhcj4yMDE0PC9ZZWFyPjxSZWNOdW0+OTA8L1JlY051bT48cmVjb3JkPjxyZWMt
bnVtYmVyPjkwPC9yZWMtbnVtYmVyPjxmb3JlaWduLWtleXM+PGtleSBhcHA9IkVOIiBkYi1pZD0i
MmUycDV2eHgyenh0cmZleHBhZDV6YWVmMHB4ejVycjI1MmE1IiB0aW1lc3RhbXA9IjE2NjA2NjE2
MDUiPjkwPC9rZXk+PC9mb3JlaWduLWtleXM+PHJlZi10eXBlIG5hbWU9IkpvdXJuYWwgQXJ0aWNs
ZSI+MTc8L3JlZi10eXBlPjxjb250cmlidXRvcnM+PGF1dGhvcnM+PGF1dGhvcj5QcmlucywgUi4g
Ry48L2F1dGhvcj48YXV0aG9yPlBpZXJpaywgRi48L2F1dGhvcj48YXV0aG9yPkV0bWFuLCBBLjwv
YXV0aG9yPjxhdXRob3I+U3RlcmtlbmJ1cmcsIFIuIFAuPC9hdXRob3I+PGF1dGhvcj5LYW1waHVp
cywgQy4gQi48L2F1dGhvcj48YXV0aG9yPnZhbiBMZW50aGUsIEYuIEouPC9hdXRob3I+PC9hdXRo
b3JzPjwvY29udHJpYnV0b3JzPjxhdXRoLWFkZHJlc3M+RGVwYXJ0bWVudCBvZiBQdWJsaWMgSGVh
bHRoLCBFcmFzbXVzIE1lZGljYWwgQ2VudGVyLCBSb3R0ZXJkYW0sIFRoZSBOZXRoZXJsYW5kcy4g
RWxlY3Ryb25pYyBhZGRyZXNzOiByaWNrLnByaW5zQG1yYy1lcGlkLmNhbS5hYy51ay4mI3hEO0Rl
cGFydG1lbnQgb2YgVXJiYW4gRW52aXJvbm1lbnQgYW5kIFNhZmV0eSwgVE5PLCBVdHJlY2h0LCBU
aGUgTmV0aGVybGFuZHMuJiN4RDtEZXBhcnRtZW50IG9mIFB1YmxpYyBIZWFsdGgsIEVyYXNtdXMg
TWVkaWNhbCBDZW50ZXIsIFJvdHRlcmRhbSwgVGhlIE5ldGhlcmxhbmRzLjwvYXV0aC1hZGRyZXNz
Pjx0aXRsZXM+PHRpdGxlPkhvdyBtYW55IHdhbGtpbmcgYW5kIGN5Y2xpbmcgdHJpcHMgbWFkZSBi
eSBlbGRlcmx5IGFyZSBiZXlvbmQgY29tbW9ubHkgdXNlZCBidWZmZXIgc2l6ZXM6IHJlc3VsdHMg
ZnJvbSBhIEdQUyBzdHVkeTwvdGl0bGU+PHNlY29uZGFyeS10aXRsZT5IZWFsdGggUGxhY2U8L3Nl
Y29uZGFyeS10aXRsZT48L3RpdGxlcz48cGVyaW9kaWNhbD48ZnVsbC10aXRsZT5IZWFsdGggUGxh
Y2U8L2Z1bGwtdGl0bGU+PC9wZXJpb2RpY2FsPjxwYWdlcz4xMjctMzM8L3BhZ2VzPjx2b2x1bWU+
Mjc8L3ZvbHVtZT48ZWRpdGlvbj4yMDE0MDMwNDwvZWRpdGlvbj48a2V5d29yZHM+PGtleXdvcmQ+
QWN0aXZpdGllcyBvZiBEYWlseSBMaXZpbmc8L2tleXdvcmQ+PGtleXdvcmQ+QWdlIEZhY3RvcnM8
L2tleXdvcmQ+PGtleXdvcmQ+QWdlZDwva2V5d29yZD48a2V5d29yZD5CaWN5Y2xpbmcvKnN0YXRp
c3RpY3MgJmFtcDsgbnVtZXJpY2FsIGRhdGE8L2tleXdvcmQ+PGtleXdvcmQ+RW52aXJvbm1lbnQg
RGVzaWduPC9rZXl3b3JkPjxrZXl3b3JkPkZlbWFsZTwva2V5d29yZD48a2V5d29yZD5HZW9ncmFw
aGljIEluZm9ybWF0aW9uIFN5c3RlbXM8L2tleXdvcmQ+PGtleXdvcmQ+SHVtYW5zPC9rZXl3b3Jk
PjxrZXl3b3JkPk1hbGU8L2tleXdvcmQ+PGtleXdvcmQ+TmV0aGVybGFuZHMvZXBpZGVtaW9sb2d5
PC9rZXl3b3JkPjxrZXl3b3JkPlNleCBGYWN0b3JzPC9rZXl3b3JkPjxrZXl3b3JkPldhbGtpbmcv
KnN0YXRpc3RpY3MgJmFtcDsgbnVtZXJpY2FsIGRhdGE8L2tleXdvcmQ+PGtleXdvcmQ+QWN0aXZl
IHRyYW5zcG9ydDwva2V5d29yZD48a2V5d29yZD5CdWZmZXI8L2tleXdvcmQ+PGtleXdvcmQ+RGVt
b2dyYXBoaWMgZGlmZmVyZW5jZXM8L2tleXdvcmQ+PGtleXdvcmQ+RGlzdGFuY2U8L2tleXdvcmQ+
PGtleXdvcmQ+R2lzPC9rZXl3b3JkPjwva2V5d29yZHM+PGRhdGVzPjx5ZWFyPjIwMTQ8L3llYXI+
PHB1Yi1kYXRlcz48ZGF0ZT5NYXk8L2RhdGU+PC9wdWItZGF0ZXM+PC9kYXRlcz48aXNibj4xODcz
LTIwNTQgKEVsZWN0cm9uaWMpJiN4RDsxMzUzLTgyOTIgKExpbmtpbmcpPC9pc2JuPjxhY2Nlc3Np
b24tbnVtPjI0NjAzMDEwPC9hY2Nlc3Npb24tbnVtPjx1cmxzPjxyZWxhdGVkLXVybHM+PHVybD5o
dHRwczovL3d3dy5uY2JpLm5sbS5uaWguZ292L3B1Ym1lZC8yNDYwMzAxMDwvdXJsPjwvcmVsYXRl
ZC11cmxzPjwvdXJscz48ZWxlY3Ryb25pYy1yZXNvdXJjZS1udW0+MTAuMTAxNi9qLmhlYWx0aHBs
YWNlLjIwMTQuMDEuMDEyPC9lbGVjdHJvbmljLXJlc291cmNlLW51bT48L3JlY29yZD48L0NpdGU+
PENpdGU+PEF1dGhvcj5MaTwvQXV0aG9yPjxZZWFyPjIwMjA8L1llYXI+PFJlY051bT4yNDwvUmVj
TnVtPjxyZWNvcmQ+PHJlYy1udW1iZXI+MjQ8L3JlYy1udW1iZXI+PGZvcmVpZ24ta2V5cz48a2V5
IGFwcD0iRU4iIGRiLWlkPSIyZTJwNXZ4eDJ6eHRyZmV4cGFkNXphZWYwcHh6NXJyMjUyYTUiIHRp
bWVzdGFtcD0iMTY2MDY2MTM4OCI+MjQ8L2tleT48L2ZvcmVpZ24ta2V5cz48cmVmLXR5cGUgbmFt
ZT0iSm91cm5hbCBBcnRpY2xlIj4xNzwvcmVmLXR5cGU+PGNvbnRyaWJ1dG9ycz48YXV0aG9ycz48
YXV0aG9yPkxpLCBBb3lvbmc8L2F1dGhvcj48YXV0aG9yPkh1YW5nLCBZaXpoZTwvYXV0aG9yPjxh
dXRob3I+QXhoYXVzZW4sIEtheSBXLjwvYXV0aG9yPjwvYXV0aG9ycz48L2NvbnRyaWJ1dG9ycz48
dGl0bGVzPjx0aXRsZT5BbiBhcHByb2FjaCB0byBpbXB1dGluZyBkZXN0aW5hdGlvbiBhY3Rpdml0
aWVzIGZvciBpbmNsdXNpb24gaW4gbWVhc3VyZXMgb2YgYmljeWNsZSBhY2Nlc3NpYmlsaXR5PC90
aXRsZT48c2Vjb25kYXJ5LXRpdGxlPkpvdXJuYWwgb2YgVHJhbnNwb3J0IEdlb2dyYXBoeTwvc2Vj
b25kYXJ5LXRpdGxlPjwvdGl0bGVzPjxwZXJpb2RpY2FsPjxmdWxsLXRpdGxlPkpvdXJuYWwgb2Yg
VHJhbnNwb3J0IEdlb2dyYXBoeTwvZnVsbC10aXRsZT48L3BlcmlvZGljYWw+PHZvbHVtZT44Mjwv
dm9sdW1lPjxzZWN0aW9uPjEwMjU2Njwvc2VjdGlvbj48ZGF0ZXM+PHllYXI+MjAyMDwveWVhcj48
L2RhdGVzPjxpc2JuPjA5NjY2OTIzPC9pc2JuPjx1cmxzPjwvdXJscz48ZWxlY3Ryb25pYy1yZXNv
dXJjZS1udW0+MTAuMTAxNi9qLmp0cmFuZ2VvLjIwMTkuMTAyNTY2PC9lbGVjdHJvbmljLXJlc291
cmNlLW51bT48L3JlY29yZD48L0NpdGU+PC9FbmROb3RlPgB=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MCwgTG93cnksIENhbGxpc3RlciBldCBhbC4gMjAxMiwgTWlsbHdhcmQsIFNwaW5uZXkgZXQgYWwu
IDIwMTMsIFByaW5zLCBQaWVyaWsgZXQgYWwuIDIwMTQsIExpLCBIdWFuZyBldCBhbC4gMjAyMCk8
L0Rpc3BsYXlUZXh0PjxyZWNvcmQ+PHJlYy1udW1iZXI+MTA4PC9yZWMtbnVtYmVyPjxmb3JlaWdu
LWtleXM+PGtleSBhcHA9IkVOIiBkYi1pZD0iMmUycDV2eHgyenh0cmZleHBhZDV6YWVmMHB4ejVy
cjI1MmE1IiB0aW1lc3RhbXA9IjE2NjA2NjE2NjkiPjEwODwva2V5PjwvZm9yZWlnbi1rZXlzPjxy
ZWYtdHlwZSBuYW1lPSJKb3VybmFsIEFydGljbGUiPjE3PC9yZWYtdHlwZT48Y29udHJpYnV0b3Jz
PjxhdXRob3JzPjxhdXRob3I+SWFjb25vLCBNaWNoYWVsPC9hdXRob3I+PGF1dGhvcj5Lcml6ZWss
IEtldmluIEouPC9hdXRob3I+PGF1dGhvcj5FbC1HZW5laWR5LCBBaG1lZDwvYXV0aG9yPjwvYXV0
aG9ycz48L2NvbnRyaWJ1dG9ycz48dGl0bGVzPjx0aXRsZT5NZWFzdXJpbmcgbm9uLW1vdG9yaXpl
ZCBhY2Nlc3NpYmlsaXR5OiBpc3N1ZXMsIGFsdGVybmF0aXZlcywgYW5kIGV4ZWN1dGlvbjwvdGl0
bGU+PHNlY29uZGFyeS10aXRsZT5Kb3VybmFsIG9mIFRyYW5zcG9ydCBHZW9ncmFwaHk8L3NlY29u
ZGFyeS10aXRsZT48L3RpdGxlcz48cGVyaW9kaWNhbD48ZnVsbC10aXRsZT5Kb3VybmFsIG9mIFRy
YW5zcG9ydCBHZW9ncmFwaHk8L2Z1bGwtdGl0bGU+PC9wZXJpb2RpY2FsPjxwYWdlcz4xMzMtMTQw
PC9wYWdlcz48dm9sdW1lPjE4PC92b2x1bWU+PG51bWJlcj4xPC9udW1iZXI+PHNlY3Rpb24+MTMz
PC9zZWN0aW9uPjxkYXRlcz48eWVhcj4yMDEwPC95ZWFyPjwvZGF0ZXM+PGlzYm4+MDk2NjY5MjM8
L2lzYm4+PHVybHM+PC91cmxzPjxlbGVjdHJvbmljLXJlc291cmNlLW51bT4xMC4xMDE2L2ouanRy
YW5nZW8uMjAwOS4wMi4wMDI8L2VsZWN0cm9uaWMtcmVzb3VyY2UtbnVtPjwvcmVjb3JkPjwvQ2l0
ZT48Q2l0ZT48QXV0aG9yPkxvd3J5PC9BdXRob3I+PFllYXI+MjAxMjwvWWVhcj48UmVjTnVtPjg8
L1JlY051bT48cmVjb3JkPjxyZWMtbnVtYmVyPjg8L3JlYy1udW1iZXI+PGZvcmVpZ24ta2V5cz48
a2V5IGFwcD0iRU4iIGRiLWlkPSIyZTJwNXZ4eDJ6eHRyZmV4cGFkNXphZWYwcHh6NXJyMjUyYTUi
IHRpbWVzdGFtcD0iMTY2MDY2MTMzMiI+ODwva2V5PjwvZm9yZWlnbi1rZXlzPjxyZWYtdHlwZSBu
YW1lPSJKb3VybmFsIEFydGljbGUiPjE3PC9yZWYtdHlwZT48Y29udHJpYnV0b3JzPjxhdXRob3Jz
PjxhdXRob3I+TG93cnksIE1pY2hhZWwgQi48L2F1dGhvcj48YXV0aG9yPkNhbGxpc3RlciwgRGFu
aWVsPC9hdXRob3I+PGF1dGhvcj5HcmVzaGFtLCBNYXVyZWVuPC9hdXRob3I+PGF1dGhvcj5Nb29y
ZSwgQnJhbmRvbjwvYXV0aG9yPjwvYXV0aG9ycz48L2NvbnRyaWJ1dG9ycz48dGl0bGVzPjx0aXRs
ZT5Bc3Nlc3NtZW50IG9mIENvbW11bml0eXdpZGUgQmlrZWFiaWxpdHkgd2l0aCBCaWN5Y2xlIExl
dmVsIG9mIFNlcnZpY2U8L3RpdGxlPjxzZWNvbmRhcnktdGl0bGU+VHJhbnNwb3J0YXRpb24gUmVz
ZWFyY2ggUmVjb3JkOiBKb3VybmFsIG9mIHRoZSBUcmFuc3BvcnRhdGlvbiBSZXNlYXJjaCBCb2Fy
ZDwvc2Vjb25kYXJ5LXRpdGxlPjwvdGl0bGVzPjxwZXJpb2RpY2FsPjxmdWxsLXRpdGxlPlRyYW5z
cG9ydGF0aW9uIFJlc2VhcmNoIFJlY29yZDogSm91cm5hbCBvZiB0aGUgVHJhbnNwb3J0YXRpb24g
UmVzZWFyY2ggQm9hcmQ8L2Z1bGwtdGl0bGU+PC9wZXJpb2RpY2FsPjxwYWdlcz40MS00ODwvcGFn
ZXM+PHZvbHVtZT4yMzE0PC92b2x1bWU+PG51bWJlcj4xPC9udW1iZXI+PHNlY3Rpb24+NDE8L3Nl
Y3Rpb24+PGRhdGVzPjx5ZWFyPjIwMTI8L3llYXI+PC9kYXRlcz48aXNibj4wMzYxLTE5ODEmI3hE
OzIxNjktNDA1MjwvaXNibj48dXJscz48L3VybHM+PGVsZWN0cm9uaWMtcmVzb3VyY2UtbnVtPjEw
LjMxNDEvMjMxNC0wNjwvZWxlY3Ryb25pYy1yZXNvdXJjZS1udW0+PC9yZWNvcmQ+PC9DaXRlPjxD
aXRlPjxBdXRob3I+TWlsbHdhcmQ8L0F1dGhvcj48WWVhcj4yMDEzPC9ZZWFyPjxSZWNOdW0+MjI1
PC9SZWNOdW0+PHJlY29yZD48cmVjLW51bWJlcj4yMjU8L3JlYy1udW1iZXI+PGZvcmVpZ24ta2V5
cz48a2V5IGFwcD0iRU4iIGRiLWlkPSIyZTJwNXZ4eDJ6eHRyZmV4cGFkNXphZWYwcHh6NXJyMjUy
YTUiIHRpbWVzdGFtcD0iMTY2MDY4MTU5NyI+MjI1PC9rZXk+PC9mb3JlaWduLWtleXM+PHJlZi10
eXBlIG5hbWU9IkpvdXJuYWwgQXJ0aWNsZSI+MTc8L3JlZi10eXBlPjxjb250cmlidXRvcnM+PGF1
dGhvcnM+PGF1dGhvcj5NaWxsd2FyZCwgSHVnaDwvYXV0aG9yPjxhdXRob3I+U3Bpbm5leSwgSmFt
aWU8L2F1dGhvcj48YXV0aG9yPlNjb3R0LCBEYXJyZW48L2F1dGhvcj48L2F1dGhvcnM+PC9jb250
cmlidXRvcnM+PHRpdGxlcz48dGl0bGU+QWN0aXZlLXRyYW5zcG9ydCB3YWxraW5nIGJlaGF2aW9y
OiBkZXN0aW5hdGlvbnMsIGR1cmF0aW9ucywgZGlzdGFuY2VzPC90aXRsZT48c2Vjb25kYXJ5LXRp
dGxlPkpvdXJuYWwgb2YgVHJhbnNwb3J0IEdlb2dyYXBoeTwvc2Vjb25kYXJ5LXRpdGxlPjwvdGl0
bGVzPjxwZXJpb2RpY2FsPjxmdWxsLXRpdGxlPkpvdXJuYWwgb2YgVHJhbnNwb3J0IEdlb2dyYXBo
eTwvZnVsbC10aXRsZT48L3BlcmlvZGljYWw+PHBhZ2VzPjEwMS0xMTA8L3BhZ2VzPjx2b2x1bWU+
Mjg8L3ZvbHVtZT48ZGF0ZXM+PHllYXI+MjAxMzwveWVhcj48L2RhdGVzPjxpc2JuPjA5NjYtNjky
MzwvaXNibj48dXJscz48L3VybHM+PC9yZWNvcmQ+PC9DaXRlPjxDaXRlPjxBdXRob3I+UHJpbnM8
L0F1dGhvcj48WWVhcj4yMDE0PC9ZZWFyPjxSZWNOdW0+OTA8L1JlY051bT48cmVjb3JkPjxyZWMt
bnVtYmVyPjkwPC9yZWMtbnVtYmVyPjxmb3JlaWduLWtleXM+PGtleSBhcHA9IkVOIiBkYi1pZD0i
MmUycDV2eHgyenh0cmZleHBhZDV6YWVmMHB4ejVycjI1MmE1IiB0aW1lc3RhbXA9IjE2NjA2NjE2
MDUiPjkwPC9rZXk+PC9mb3JlaWduLWtleXM+PHJlZi10eXBlIG5hbWU9IkpvdXJuYWwgQXJ0aWNs
ZSI+MTc8L3JlZi10eXBlPjxjb250cmlidXRvcnM+PGF1dGhvcnM+PGF1dGhvcj5QcmlucywgUi4g
Ry48L2F1dGhvcj48YXV0aG9yPlBpZXJpaywgRi48L2F1dGhvcj48YXV0aG9yPkV0bWFuLCBBLjwv
YXV0aG9yPjxhdXRob3I+U3RlcmtlbmJ1cmcsIFIuIFAuPC9hdXRob3I+PGF1dGhvcj5LYW1waHVp
cywgQy4gQi48L2F1dGhvcj48YXV0aG9yPnZhbiBMZW50aGUsIEYuIEouPC9hdXRob3I+PC9hdXRo
b3JzPjwvY29udHJpYnV0b3JzPjxhdXRoLWFkZHJlc3M+RGVwYXJ0bWVudCBvZiBQdWJsaWMgSGVh
bHRoLCBFcmFzbXVzIE1lZGljYWwgQ2VudGVyLCBSb3R0ZXJkYW0sIFRoZSBOZXRoZXJsYW5kcy4g
RWxlY3Ryb25pYyBhZGRyZXNzOiByaWNrLnByaW5zQG1yYy1lcGlkLmNhbS5hYy51ay4mI3hEO0Rl
cGFydG1lbnQgb2YgVXJiYW4gRW52aXJvbm1lbnQgYW5kIFNhZmV0eSwgVE5PLCBVdHJlY2h0LCBU
aGUgTmV0aGVybGFuZHMuJiN4RDtEZXBhcnRtZW50IG9mIFB1YmxpYyBIZWFsdGgsIEVyYXNtdXMg
TWVkaWNhbCBDZW50ZXIsIFJvdHRlcmRhbSwgVGhlIE5ldGhlcmxhbmRzLjwvYXV0aC1hZGRyZXNz
Pjx0aXRsZXM+PHRpdGxlPkhvdyBtYW55IHdhbGtpbmcgYW5kIGN5Y2xpbmcgdHJpcHMgbWFkZSBi
eSBlbGRlcmx5IGFyZSBiZXlvbmQgY29tbW9ubHkgdXNlZCBidWZmZXIgc2l6ZXM6IHJlc3VsdHMg
ZnJvbSBhIEdQUyBzdHVkeTwvdGl0bGU+PHNlY29uZGFyeS10aXRsZT5IZWFsdGggUGxhY2U8L3Nl
Y29uZGFyeS10aXRsZT48L3RpdGxlcz48cGVyaW9kaWNhbD48ZnVsbC10aXRsZT5IZWFsdGggUGxh
Y2U8L2Z1bGwtdGl0bGU+PC9wZXJpb2RpY2FsPjxwYWdlcz4xMjctMzM8L3BhZ2VzPjx2b2x1bWU+
Mjc8L3ZvbHVtZT48ZWRpdGlvbj4yMDE0MDMwNDwvZWRpdGlvbj48a2V5d29yZHM+PGtleXdvcmQ+
QWN0aXZpdGllcyBvZiBEYWlseSBMaXZpbmc8L2tleXdvcmQ+PGtleXdvcmQ+QWdlIEZhY3RvcnM8
L2tleXdvcmQ+PGtleXdvcmQ+QWdlZDwva2V5d29yZD48a2V5d29yZD5CaWN5Y2xpbmcvKnN0YXRp
c3RpY3MgJmFtcDsgbnVtZXJpY2FsIGRhdGE8L2tleXdvcmQ+PGtleXdvcmQ+RW52aXJvbm1lbnQg
RGVzaWduPC9rZXl3b3JkPjxrZXl3b3JkPkZlbWFsZTwva2V5d29yZD48a2V5d29yZD5HZW9ncmFw
aGljIEluZm9ybWF0aW9uIFN5c3RlbXM8L2tleXdvcmQ+PGtleXdvcmQ+SHVtYW5zPC9rZXl3b3Jk
PjxrZXl3b3JkPk1hbGU8L2tleXdvcmQ+PGtleXdvcmQ+TmV0aGVybGFuZHMvZXBpZGVtaW9sb2d5
PC9rZXl3b3JkPjxrZXl3b3JkPlNleCBGYWN0b3JzPC9rZXl3b3JkPjxrZXl3b3JkPldhbGtpbmcv
KnN0YXRpc3RpY3MgJmFtcDsgbnVtZXJpY2FsIGRhdGE8L2tleXdvcmQ+PGtleXdvcmQ+QWN0aXZl
IHRyYW5zcG9ydDwva2V5d29yZD48a2V5d29yZD5CdWZmZXI8L2tleXdvcmQ+PGtleXdvcmQ+RGVt
b2dyYXBoaWMgZGlmZmVyZW5jZXM8L2tleXdvcmQ+PGtleXdvcmQ+RGlzdGFuY2U8L2tleXdvcmQ+
PGtleXdvcmQ+R2lzPC9rZXl3b3JkPjwva2V5d29yZHM+PGRhdGVzPjx5ZWFyPjIwMTQ8L3llYXI+
PHB1Yi1kYXRlcz48ZGF0ZT5NYXk8L2RhdGU+PC9wdWItZGF0ZXM+PC9kYXRlcz48aXNibj4xODcz
LTIwNTQgKEVsZWN0cm9uaWMpJiN4RDsxMzUzLTgyOTIgKExpbmtpbmcpPC9pc2JuPjxhY2Nlc3Np
b24tbnVtPjI0NjAzMDEwPC9hY2Nlc3Npb24tbnVtPjx1cmxzPjxyZWxhdGVkLXVybHM+PHVybD5o
dHRwczovL3d3dy5uY2JpLm5sbS5uaWguZ292L3B1Ym1lZC8yNDYwMzAxMDwvdXJsPjwvcmVsYXRl
ZC11cmxzPjwvdXJscz48ZWxlY3Ryb25pYy1yZXNvdXJjZS1udW0+MTAuMTAxNi9qLmhlYWx0aHBs
YWNlLjIwMTQuMDEuMDEyPC9lbGVjdHJvbmljLXJlc291cmNlLW51bT48L3JlY29yZD48L0NpdGU+
PENpdGU+PEF1dGhvcj5MaTwvQXV0aG9yPjxZZWFyPjIwMjA8L1llYXI+PFJlY051bT4yNDwvUmVj
TnVtPjxyZWNvcmQ+PHJlYy1udW1iZXI+MjQ8L3JlYy1udW1iZXI+PGZvcmVpZ24ta2V5cz48a2V5
IGFwcD0iRU4iIGRiLWlkPSIyZTJwNXZ4eDJ6eHRyZmV4cGFkNXphZWYwcHh6NXJyMjUyYTUiIHRp
bWVzdGFtcD0iMTY2MDY2MTM4OCI+MjQ8L2tleT48L2ZvcmVpZ24ta2V5cz48cmVmLXR5cGUgbmFt
ZT0iSm91cm5hbCBBcnRpY2xlIj4xNzwvcmVmLXR5cGU+PGNvbnRyaWJ1dG9ycz48YXV0aG9ycz48
YXV0aG9yPkxpLCBBb3lvbmc8L2F1dGhvcj48YXV0aG9yPkh1YW5nLCBZaXpoZTwvYXV0aG9yPjxh
dXRob3I+QXhoYXVzZW4sIEtheSBXLjwvYXV0aG9yPjwvYXV0aG9ycz48L2NvbnRyaWJ1dG9ycz48
dGl0bGVzPjx0aXRsZT5BbiBhcHByb2FjaCB0byBpbXB1dGluZyBkZXN0aW5hdGlvbiBhY3Rpdml0
aWVzIGZvciBpbmNsdXNpb24gaW4gbWVhc3VyZXMgb2YgYmljeWNsZSBhY2Nlc3NpYmlsaXR5PC90
aXRsZT48c2Vjb25kYXJ5LXRpdGxlPkpvdXJuYWwgb2YgVHJhbnNwb3J0IEdlb2dyYXBoeTwvc2Vj
b25kYXJ5LXRpdGxlPjwvdGl0bGVzPjxwZXJpb2RpY2FsPjxmdWxsLXRpdGxlPkpvdXJuYWwgb2Yg
VHJhbnNwb3J0IEdlb2dyYXBoeTwvZnVsbC10aXRsZT48L3BlcmlvZGljYWw+PHZvbHVtZT44Mjwv
dm9sdW1lPjxzZWN0aW9uPjEwMjU2Njwvc2VjdGlvbj48ZGF0ZXM+PHllYXI+MjAyMDwveWVhcj48
L2RhdGVzPjxpc2JuPjA5NjY2OTIzPC9pc2JuPjx1cmxzPjwvdXJscz48ZWxlY3Ryb25pYy1yZXNv
dXJjZS1udW0+MTAuMTAxNi9qLmp0cmFuZ2VvLjIwMTkuMTAyNTY2PC9lbGVjdHJvbmljLXJlc291
cmNlLW51bT48L3JlY29yZD48L0NpdGU+PC9FbmROb3RlPgB=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B6263C">
        <w:rPr>
          <w:sz w:val="26"/>
          <w:szCs w:val="26"/>
        </w:rPr>
      </w:r>
      <w:r w:rsidR="00B6263C">
        <w:rPr>
          <w:sz w:val="26"/>
          <w:szCs w:val="26"/>
        </w:rPr>
        <w:fldChar w:fldCharType="separate"/>
      </w:r>
      <w:r w:rsidR="00D56E23">
        <w:rPr>
          <w:noProof/>
          <w:sz w:val="26"/>
          <w:szCs w:val="26"/>
        </w:rPr>
        <w:t>(Iacono, Krizek et al. 2010, Lowry, Callister et al. 2012, Millward, Spinney et al. 2013, Prins, Pierik et al. 2014, Li, Huang et al. 2020)</w:t>
      </w:r>
      <w:r w:rsidR="00B6263C">
        <w:rPr>
          <w:sz w:val="26"/>
          <w:szCs w:val="26"/>
        </w:rPr>
        <w:fldChar w:fldCharType="end"/>
      </w:r>
      <w:r w:rsidRPr="003913D3">
        <w:rPr>
          <w:sz w:val="26"/>
          <w:szCs w:val="26"/>
        </w:rPr>
        <w:t>; second, topology infrastructure-based, which include topological measures of the network</w:t>
      </w:r>
      <w:r w:rsidR="00B6263C">
        <w:rPr>
          <w:sz w:val="26"/>
          <w:szCs w:val="26"/>
        </w:rPr>
        <w:t xml:space="preserve"> </w:t>
      </w:r>
      <w:r w:rsidR="00B6263C">
        <w:rPr>
          <w:sz w:val="26"/>
          <w:szCs w:val="26"/>
        </w:rPr>
        <w:fldChar w:fldCharType="begin"/>
      </w:r>
      <w:r w:rsidR="00D56E23">
        <w:rPr>
          <w:sz w:val="26"/>
          <w:szCs w:val="26"/>
        </w:rPr>
        <w:instrText xml:space="preserve"> ADDIN EN.CITE &lt;EndNote&gt;&lt;Cite&gt;&lt;Author&gt;Hull&lt;/Author&gt;&lt;Year&gt;2012&lt;/Year&gt;&lt;RecNum&gt;230&lt;/RecNum&gt;&lt;DisplayText&gt;(Hull, Silva et al. 2012, Lundberg 2012)&lt;/DisplayText&gt;&lt;record&gt;&lt;rec-number&gt;230&lt;/rec-number&gt;&lt;foreign-keys&gt;&lt;key app="EN" db-id="2e2p5vxx2zxtrfexpad5zaef0pxz5rr252a5" timestamp="1660682322"&gt;230&lt;/key&gt;&lt;/foreign-keys&gt;&lt;ref-type name="Book"&gt;6&lt;/ref-type&gt;&lt;contributors&gt;&lt;authors&gt;&lt;author&gt;Hull, Angela&lt;/author&gt;&lt;author&gt;Silva, Cecília&lt;/author&gt;&lt;author&gt;Bertolini, Luca&lt;/author&gt;&lt;/authors&gt;&lt;/contributors&gt;&lt;titles&gt;&lt;title&gt;Accessibility instruments for planning practice&lt;/title&gt;&lt;/titles&gt;&lt;dates&gt;&lt;year&gt;2012&lt;/year&gt;&lt;/dates&gt;&lt;publisher&gt;Cost Office Brussels&lt;/publisher&gt;&lt;isbn&gt;9892031873&lt;/isbn&gt;&lt;urls&gt;&lt;/urls&gt;&lt;/record&gt;&lt;/Cite&gt;&lt;Cite&gt;&lt;Author&gt;Lundberg&lt;/Author&gt;&lt;Year&gt;2012&lt;/Year&gt;&lt;RecNum&gt;76&lt;/RecNum&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sidR="00B6263C">
        <w:rPr>
          <w:sz w:val="26"/>
          <w:szCs w:val="26"/>
        </w:rPr>
        <w:fldChar w:fldCharType="separate"/>
      </w:r>
      <w:r w:rsidR="00D56E23">
        <w:rPr>
          <w:noProof/>
          <w:sz w:val="26"/>
          <w:szCs w:val="26"/>
        </w:rPr>
        <w:t>(Hull, Silva et al. 2012, Lundberg 2012)</w:t>
      </w:r>
      <w:r w:rsidR="00B6263C">
        <w:rPr>
          <w:sz w:val="26"/>
          <w:szCs w:val="26"/>
        </w:rPr>
        <w:fldChar w:fldCharType="end"/>
      </w:r>
      <w:r w:rsidRPr="003913D3">
        <w:rPr>
          <w:sz w:val="26"/>
          <w:szCs w:val="26"/>
        </w:rPr>
        <w:t>; third, distance-based, which include analyses of the closest facilities</w:t>
      </w:r>
      <w:r w:rsidR="00B6263C">
        <w:rPr>
          <w:sz w:val="26"/>
          <w:szCs w:val="26"/>
        </w:rPr>
        <w:t xml:space="preserve"> </w:t>
      </w:r>
      <w:r w:rsidR="00B6263C">
        <w:rPr>
          <w:sz w:val="26"/>
          <w:szCs w:val="26"/>
        </w:rPr>
        <w:fldChar w:fldCharType="begin">
          <w:fldData xml:space="preserve">PEVuZE5vdGU+PENpdGU+PEF1dGhvcj5BcHBhcmljaW88L0F1dGhvcj48WWVhcj4yMDA4PC9ZZWFy
PjxSZWNOdW0+NDg8L1JlY051bT48RGlzcGxheVRleHQ+KEFwcGFyaWNpbywgQWJkZWxtYWppZCBl
dCBhbC4gMjAwOCwgU2FkbGVyLCBHaWxsaWxhbmQgZXQgYWwuIDIwMTEpPC9EaXNwbGF5VGV4dD48
cmVjb3JkPjxyZWMtbnVtYmVyPjQ4PC9yZWMtbnVtYmVyPjxmb3JlaWduLWtleXM+PGtleSBhcHA9
IkVOIiBkYi1pZD0iMmUycDV2eHgyenh0cmZleHBhZDV6YWVmMHB4ejVycjI1MmE1IiB0aW1lc3Rh
bXA9IjE2NjA2NjE0NjgiPjQ4PC9rZXk+PC9mb3JlaWduLWtleXM+PHJlZi10eXBlIG5hbWU9Ikpv
dXJuYWwgQXJ0aWNsZSI+MTc8L3JlZi10eXBlPjxjb250cmlidXRvcnM+PGF1dGhvcnM+PGF1dGhv
cj5BcHBhcmljaW8sIFAuPC9hdXRob3I+PGF1dGhvcj5BYmRlbG1hamlkLCBNLjwvYXV0aG9yPjxh
dXRob3I+Uml2YSwgTS48L2F1dGhvcj48YXV0aG9yPlNoZWFybXVyLCBSLjwvYXV0aG9yPjwvYXV0
aG9ycz48L2NvbnRyaWJ1dG9ycz48YXV0aC1hZGRyZXNzPlNwYXRpYWwgQW5hbHlzaXMgYW5kIFJl
Z2lvbmFsIEVjb25vbWljcyBMYWJvcmF0b3J5LCBVbml2ZXJzaXRlIGR1IFF1ZWJlYywgSW5zdGl0
dXQgbmF0aW9uYWwgZGUgbGEgcmVjaGVyY2hlIHNjaWVudGlmaXF1ZSwgVXJiYW5pc2F0aW9uLCBD
dWx0dXJlIGV0IFNvY2lldGUsIDM4NSBydWUgU2hlcmJyb29rZSBlc3QsIE1vbnRyZWFsIChRdWVi
ZWMpLCBIMlggMUUzLCBDYW5hZGEuIHBoaWxpcHBlX2FwcGFyaWNpb0B1Y3MuaW5ycy5jYTwvYXV0
aC1hZGRyZXNzPjx0aXRsZXM+PHRpdGxlPkNvbXBhcmluZyBhbHRlcm5hdGl2ZSBhcHByb2FjaGVz
IHRvIG1lYXN1cmluZyB0aGUgZ2VvZ3JhcGhpY2FsIGFjY2Vzc2liaWxpdHkgb2YgdXJiYW4gaGVh
bHRoIHNlcnZpY2VzOiBEaXN0YW5jZSB0eXBlcyBhbmQgYWdncmVnYXRpb24tZXJyb3IgaXNzdWVz
PC90aXRsZT48c2Vjb25kYXJ5LXRpdGxlPkludCBKIEhlYWx0aCBHZW9ncjwvc2Vjb25kYXJ5LXRp
dGxlPjwvdGl0bGVzPjxwZXJpb2RpY2FsPjxmdWxsLXRpdGxlPkludCBKIEhlYWx0aCBHZW9ncjwv
ZnVsbC10aXRsZT48L3BlcmlvZGljYWw+PHBhZ2VzPjc8L3BhZ2VzPjx2b2x1bWU+Nzwvdm9sdW1l
PjxlZGl0aW9uPjIwMDgwMjE4PC9lZGl0aW9uPjxrZXl3b3Jkcz48a2V5d29yZD5IZWFsdGggU2Vy
dmljZXMgQWNjZXNzaWJpbGl0eS8qc3RhdGlzdGljcyAmYW1wOyBudW1lcmljYWwgZGF0YTwva2V5
d29yZD48a2V5d29yZD5IdW1hbnM8L2tleXdvcmQ+PGtleXdvcmQ+UXVlYmVjPC9rZXl3b3JkPjxr
ZXl3b3JkPlN0YXRpc3RpY3MsIE5vbnBhcmFtZXRyaWM8L2tleXdvcmQ+PGtleXdvcmQ+VGltZSBG
YWN0b3JzPC9rZXl3b3JkPjxrZXl3b3JkPlVyYmFuIEhlYWx0aCBTZXJ2aWNlcy8qc3RhdGlzdGlj
cyAmYW1wOyBudW1lcmljYWwgZGF0YTwva2V5d29yZD48L2tleXdvcmRzPjxkYXRlcz48eWVhcj4y
MDA4PC95ZWFyPjxwdWItZGF0ZXM+PGRhdGU+RmViIDE4PC9kYXRlPjwvcHViLWRhdGVzPjwvZGF0
ZXM+PGlzYm4+MTQ3Ni0wNzJYIChFbGVjdHJvbmljKSYjeEQ7MTQ3Ni0wNzJYIChMaW5raW5nKTwv
aXNibj48YWNjZXNzaW9uLW51bT4xODI4MjI4NDwvYWNjZXNzaW9uLW51bT48dXJscz48cmVsYXRl
ZC11cmxzPjx1cmw+aHR0cHM6Ly93d3cubmNiaS5ubG0ubmloLmdvdi9wdWJtZWQvMTgyODIyODQ8
L3VybD48L3JlbGF0ZWQtdXJscz48L3VybHM+PGN1c3RvbTI+UE1DMjI2NTY4MzwvY3VzdG9tMj48
ZWxlY3Ryb25pYy1yZXNvdXJjZS1udW0+MTAuMTE4Ni8xNDc2LTA3MlgtNy03PC9lbGVjdHJvbmlj
LXJlc291cmNlLW51bT48L3JlY29yZD48L0NpdGU+PENpdGU+PEF1dGhvcj5TYWRsZXI8L0F1dGhv
cj48WWVhcj4yMDExPC9ZZWFyPjxSZWNOdW0+MjMxPC9SZWNOdW0+PHJlY29yZD48cmVjLW51bWJl
cj4yMzE8L3JlYy1udW1iZXI+PGZvcmVpZ24ta2V5cz48a2V5IGFwcD0iRU4iIGRiLWlkPSIyZTJw
NXZ4eDJ6eHRyZmV4cGFkNXphZWYwcHh6NXJyMjUyYTUiIHRpbWVzdGFtcD0iMTY2MDY4MjQ0NSI+
MjMxPC9rZXk+PC9mb3JlaWduLWtleXM+PHJlZi10eXBlIG5hbWU9IkpvdXJuYWwgQXJ0aWNsZSI+
MTc8L3JlZi10eXBlPjxjb250cmlidXRvcnM+PGF1dGhvcnM+PGF1dGhvcj5TYWRsZXIsIFJpY2hh
cmQgQzwvYXV0aG9yPjxhdXRob3I+R2lsbGlsYW5kLCBKYXNvbiBBPC9hdXRob3I+PGF1dGhvcj5B
cmt1LCBHb2R3aW48L2F1dGhvcj48L2F1dGhvcnM+PC9jb250cmlidXRvcnM+PHRpdGxlcz48dGl0
bGU+QW4gYXBwbGljYXRpb24gb2YgdGhlIGVkZ2UgZWZmZWN0IGluIG1lYXN1cmluZyBhY2Nlc3Np
YmlsaXR5IHRvIG11bHRpcGxlIGZvb2QgcmV0YWlsZXIgdHlwZXMgaW4gU291dGh3ZXN0ZXJuIE9u
dGFyaW8sIENhbmFkYTwvdGl0bGU+PHNlY29uZGFyeS10aXRsZT5JbnRlcm5hdGlvbmFsIGpvdXJu
YWwgb2YgaGVhbHRoIGdlb2dyYXBoaWNzPC9zZWNvbmRhcnktdGl0bGU+PC90aXRsZXM+PHBlcmlv
ZGljYWw+PGZ1bGwtdGl0bGU+SW50ZXJuYXRpb25hbCBqb3VybmFsIG9mIGhlYWx0aCBnZW9ncmFw
aGljczwvZnVsbC10aXRsZT48L3BlcmlvZGljYWw+PHBhZ2VzPjEtMTU8L3BhZ2VzPjx2b2x1bWU+
MTA8L3ZvbHVtZT48bnVtYmVyPjE8L251bWJlcj48ZGF0ZXM+PHllYXI+MjAxMTwveWVhcj48L2Rh
dGVzPjxpc2JuPjE0NzYtMDcyWDwvaXNibj48dXJscz48L3VybHM+PC9yZWNvcmQ+PC9DaXRlPjwv
RW5kTm90ZT5=
</w:fldData>
        </w:fldChar>
      </w:r>
      <w:r w:rsidR="00D56E23">
        <w:rPr>
          <w:sz w:val="26"/>
          <w:szCs w:val="26"/>
        </w:rPr>
        <w:instrText xml:space="preserve"> ADDIN EN.CITE </w:instrText>
      </w:r>
      <w:r w:rsidR="00D56E23">
        <w:rPr>
          <w:sz w:val="26"/>
          <w:szCs w:val="26"/>
        </w:rPr>
        <w:fldChar w:fldCharType="begin">
          <w:fldData xml:space="preserve">PEVuZE5vdGU+PENpdGU+PEF1dGhvcj5BcHBhcmljaW88L0F1dGhvcj48WWVhcj4yMDA4PC9ZZWFy
PjxSZWNOdW0+NDg8L1JlY051bT48RGlzcGxheVRleHQ+KEFwcGFyaWNpbywgQWJkZWxtYWppZCBl
dCBhbC4gMjAwOCwgU2FkbGVyLCBHaWxsaWxhbmQgZXQgYWwuIDIwMTEpPC9EaXNwbGF5VGV4dD48
cmVjb3JkPjxyZWMtbnVtYmVyPjQ4PC9yZWMtbnVtYmVyPjxmb3JlaWduLWtleXM+PGtleSBhcHA9
IkVOIiBkYi1pZD0iMmUycDV2eHgyenh0cmZleHBhZDV6YWVmMHB4ejVycjI1MmE1IiB0aW1lc3Rh
bXA9IjE2NjA2NjE0NjgiPjQ4PC9rZXk+PC9mb3JlaWduLWtleXM+PHJlZi10eXBlIG5hbWU9Ikpv
dXJuYWwgQXJ0aWNsZSI+MTc8L3JlZi10eXBlPjxjb250cmlidXRvcnM+PGF1dGhvcnM+PGF1dGhv
cj5BcHBhcmljaW8sIFAuPC9hdXRob3I+PGF1dGhvcj5BYmRlbG1hamlkLCBNLjwvYXV0aG9yPjxh
dXRob3I+Uml2YSwgTS48L2F1dGhvcj48YXV0aG9yPlNoZWFybXVyLCBSLjwvYXV0aG9yPjwvYXV0
aG9ycz48L2NvbnRyaWJ1dG9ycz48YXV0aC1hZGRyZXNzPlNwYXRpYWwgQW5hbHlzaXMgYW5kIFJl
Z2lvbmFsIEVjb25vbWljcyBMYWJvcmF0b3J5LCBVbml2ZXJzaXRlIGR1IFF1ZWJlYywgSW5zdGl0
dXQgbmF0aW9uYWwgZGUgbGEgcmVjaGVyY2hlIHNjaWVudGlmaXF1ZSwgVXJiYW5pc2F0aW9uLCBD
dWx0dXJlIGV0IFNvY2lldGUsIDM4NSBydWUgU2hlcmJyb29rZSBlc3QsIE1vbnRyZWFsIChRdWVi
ZWMpLCBIMlggMUUzLCBDYW5hZGEuIHBoaWxpcHBlX2FwcGFyaWNpb0B1Y3MuaW5ycy5jYTwvYXV0
aC1hZGRyZXNzPjx0aXRsZXM+PHRpdGxlPkNvbXBhcmluZyBhbHRlcm5hdGl2ZSBhcHByb2FjaGVz
IHRvIG1lYXN1cmluZyB0aGUgZ2VvZ3JhcGhpY2FsIGFjY2Vzc2liaWxpdHkgb2YgdXJiYW4gaGVh
bHRoIHNlcnZpY2VzOiBEaXN0YW5jZSB0eXBlcyBhbmQgYWdncmVnYXRpb24tZXJyb3IgaXNzdWVz
PC90aXRsZT48c2Vjb25kYXJ5LXRpdGxlPkludCBKIEhlYWx0aCBHZW9ncjwvc2Vjb25kYXJ5LXRp
dGxlPjwvdGl0bGVzPjxwZXJpb2RpY2FsPjxmdWxsLXRpdGxlPkludCBKIEhlYWx0aCBHZW9ncjwv
ZnVsbC10aXRsZT48L3BlcmlvZGljYWw+PHBhZ2VzPjc8L3BhZ2VzPjx2b2x1bWU+Nzwvdm9sdW1l
PjxlZGl0aW9uPjIwMDgwMjE4PC9lZGl0aW9uPjxrZXl3b3Jkcz48a2V5d29yZD5IZWFsdGggU2Vy
dmljZXMgQWNjZXNzaWJpbGl0eS8qc3RhdGlzdGljcyAmYW1wOyBudW1lcmljYWwgZGF0YTwva2V5
d29yZD48a2V5d29yZD5IdW1hbnM8L2tleXdvcmQ+PGtleXdvcmQ+UXVlYmVjPC9rZXl3b3JkPjxr
ZXl3b3JkPlN0YXRpc3RpY3MsIE5vbnBhcmFtZXRyaWM8L2tleXdvcmQ+PGtleXdvcmQ+VGltZSBG
YWN0b3JzPC9rZXl3b3JkPjxrZXl3b3JkPlVyYmFuIEhlYWx0aCBTZXJ2aWNlcy8qc3RhdGlzdGlj
cyAmYW1wOyBudW1lcmljYWwgZGF0YTwva2V5d29yZD48L2tleXdvcmRzPjxkYXRlcz48eWVhcj4y
MDA4PC95ZWFyPjxwdWItZGF0ZXM+PGRhdGU+RmViIDE4PC9kYXRlPjwvcHViLWRhdGVzPjwvZGF0
ZXM+PGlzYm4+MTQ3Ni0wNzJYIChFbGVjdHJvbmljKSYjeEQ7MTQ3Ni0wNzJYIChMaW5raW5nKTwv
aXNibj48YWNjZXNzaW9uLW51bT4xODI4MjI4NDwvYWNjZXNzaW9uLW51bT48dXJscz48cmVsYXRl
ZC11cmxzPjx1cmw+aHR0cHM6Ly93d3cubmNiaS5ubG0ubmloLmdvdi9wdWJtZWQvMTgyODIyODQ8
L3VybD48L3JlbGF0ZWQtdXJscz48L3VybHM+PGN1c3RvbTI+UE1DMjI2NTY4MzwvY3VzdG9tMj48
ZWxlY3Ryb25pYy1yZXNvdXJjZS1udW0+MTAuMTE4Ni8xNDc2LTA3MlgtNy03PC9lbGVjdHJvbmlj
LXJlc291cmNlLW51bT48L3JlY29yZD48L0NpdGU+PENpdGU+PEF1dGhvcj5TYWRsZXI8L0F1dGhv
cj48WWVhcj4yMDExPC9ZZWFyPjxSZWNOdW0+MjMxPC9SZWNOdW0+PHJlY29yZD48cmVjLW51bWJl
cj4yMzE8L3JlYy1udW1iZXI+PGZvcmVpZ24ta2V5cz48a2V5IGFwcD0iRU4iIGRiLWlkPSIyZTJw
NXZ4eDJ6eHRyZmV4cGFkNXphZWYwcHh6NXJyMjUyYTUiIHRpbWVzdGFtcD0iMTY2MDY4MjQ0NSI+
MjMxPC9rZXk+PC9mb3JlaWduLWtleXM+PHJlZi10eXBlIG5hbWU9IkpvdXJuYWwgQXJ0aWNsZSI+
MTc8L3JlZi10eXBlPjxjb250cmlidXRvcnM+PGF1dGhvcnM+PGF1dGhvcj5TYWRsZXIsIFJpY2hh
cmQgQzwvYXV0aG9yPjxhdXRob3I+R2lsbGlsYW5kLCBKYXNvbiBBPC9hdXRob3I+PGF1dGhvcj5B
cmt1LCBHb2R3aW48L2F1dGhvcj48L2F1dGhvcnM+PC9jb250cmlidXRvcnM+PHRpdGxlcz48dGl0
bGU+QW4gYXBwbGljYXRpb24gb2YgdGhlIGVkZ2UgZWZmZWN0IGluIG1lYXN1cmluZyBhY2Nlc3Np
YmlsaXR5IHRvIG11bHRpcGxlIGZvb2QgcmV0YWlsZXIgdHlwZXMgaW4gU291dGh3ZXN0ZXJuIE9u
dGFyaW8sIENhbmFkYTwvdGl0bGU+PHNlY29uZGFyeS10aXRsZT5JbnRlcm5hdGlvbmFsIGpvdXJu
YWwgb2YgaGVhbHRoIGdlb2dyYXBoaWNzPC9zZWNvbmRhcnktdGl0bGU+PC90aXRsZXM+PHBlcmlv
ZGljYWw+PGZ1bGwtdGl0bGU+SW50ZXJuYXRpb25hbCBqb3VybmFsIG9mIGhlYWx0aCBnZW9ncmFw
aGljczwvZnVsbC10aXRsZT48L3BlcmlvZGljYWw+PHBhZ2VzPjEtMTU8L3BhZ2VzPjx2b2x1bWU+
MTA8L3ZvbHVtZT48bnVtYmVyPjE8L251bWJlcj48ZGF0ZXM+PHllYXI+MjAxMTwveWVhcj48L2Rh
dGVzPjxpc2JuPjE0NzYtMDcyWDwvaXNibj48dXJscz48L3VybHM+PC9yZWNvcmQ+PC9DaXRlPjwv
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B6263C">
        <w:rPr>
          <w:sz w:val="26"/>
          <w:szCs w:val="26"/>
        </w:rPr>
      </w:r>
      <w:r w:rsidR="00B6263C">
        <w:rPr>
          <w:sz w:val="26"/>
          <w:szCs w:val="26"/>
        </w:rPr>
        <w:fldChar w:fldCharType="separate"/>
      </w:r>
      <w:r w:rsidR="00D56E23">
        <w:rPr>
          <w:noProof/>
          <w:sz w:val="26"/>
          <w:szCs w:val="26"/>
        </w:rPr>
        <w:t>(Apparicio, Abdelmajid et al. 2008, Sadler, Gilliland et al. 2011)</w:t>
      </w:r>
      <w:r w:rsidR="00B6263C">
        <w:rPr>
          <w:sz w:val="26"/>
          <w:szCs w:val="26"/>
        </w:rPr>
        <w:fldChar w:fldCharType="end"/>
      </w:r>
      <w:r w:rsidRPr="003913D3">
        <w:rPr>
          <w:sz w:val="26"/>
          <w:szCs w:val="26"/>
        </w:rPr>
        <w:t xml:space="preserve">, and the last category being utility-based measures which are also known as benefits measures </w:t>
      </w:r>
      <w:r w:rsidR="00B6263C">
        <w:rPr>
          <w:sz w:val="26"/>
          <w:szCs w:val="26"/>
        </w:rPr>
        <w:fldChar w:fldCharType="begin">
          <w:fldData xml:space="preserve">PEVuZE5vdGU+PENpdGU+PEF1dGhvcj5HZXVyczwvQXV0aG9yPjxZZWFyPjIwMDQ8L1llYXI+PFJl
Y051bT4yMzI8L1JlY051bT48RGlzcGxheVRleHQ+KEdldXJzIGFuZCBWYW4gV2VlIDIwMDQsIEh1
bnQgYW5kIEFicmFoYW0gMjAwNiwgVmFsZSAyMDA5LCBFbC1HZW5laWR5IGFuZCBMZXZpbnNvbiAy
MDExKTwvRGlzcGxheVRleHQ+PHJlY29yZD48cmVjLW51bWJlcj4yMzI8L3JlYy1udW1iZXI+PGZv
cmVpZ24ta2V5cz48a2V5IGFwcD0iRU4iIGRiLWlkPSIyZTJwNXZ4eDJ6eHRyZmV4cGFkNXphZWYw
cHh6NXJyMjUyYTUiIHRpbWVzdGFtcD0iMTY2MDY4MjUxNyI+MjMyPC9rZXk+PC9mb3JlaWduLWtl
eXM+PHJlZi10eXBlIG5hbWU9IkpvdXJuYWwgQXJ0aWNsZSI+MTc8L3JlZi10eXBlPjxjb250cmli
dXRvcnM+PGF1dGhvcnM+PGF1dGhvcj5HZXVycywgS2Fyc3QgVDwvYXV0aG9yPjxhdXRob3I+VmFu
IFdlZSwgQmVydDwvYXV0aG9yPjwvYXV0aG9ycz48L2NvbnRyaWJ1dG9ycz48dGl0bGVzPjx0aXRs
ZT5BY2Nlc3NpYmlsaXR5IGV2YWx1YXRpb24gb2YgbGFuZC11c2UgYW5kIHRyYW5zcG9ydCBzdHJh
dGVnaWVzOiByZXZpZXcgYW5kIHJlc2VhcmNoIGRpcmVjdGlvbnM8L3RpdGxlPjxzZWNvbmRhcnkt
dGl0bGU+Sm91cm5hbCBvZiBUcmFuc3BvcnQgZ2VvZ3JhcGh5PC9zZWNvbmRhcnktdGl0bGU+PC90
aXRsZXM+PHBlcmlvZGljYWw+PGZ1bGwtdGl0bGU+Sm91cm5hbCBvZiBUcmFuc3BvcnQgR2VvZ3Jh
cGh5PC9mdWxsLXRpdGxlPjwvcGVyaW9kaWNhbD48cGFnZXM+MTI3LTE0MDwvcGFnZXM+PHZvbHVt
ZT4xMjwvdm9sdW1lPjxudW1iZXI+MjwvbnVtYmVyPjxkYXRlcz48eWVhcj4yMDA0PC95ZWFyPjwv
ZGF0ZXM+PGlzYm4+MDk2Ni02OTIzPC9pc2JuPjx1cmxzPjwvdXJscz48L3JlY29yZD48L0NpdGU+
PENpdGU+PEF1dGhvcj5IdW50PC9BdXRob3I+PFllYXI+MjAwNjwvWWVhcj48UmVjTnVtPjkxPC9S
ZWNOdW0+PHJlY29yZD48cmVjLW51bWJlcj45MTwvcmVjLW51bWJlcj48Zm9yZWlnbi1rZXlzPjxr
ZXkgYXBwPSJFTiIgZGItaWQ9IjJlMnA1dnh4Mnp4dHJmZXhwYWQ1emFlZjBweHo1cnIyNTJhNSIg
dGltZXN0YW1wPSIxNjYwNjYxNjA5Ij45MTwva2V5PjwvZm9yZWlnbi1rZXlzPjxyZWYtdHlwZSBu
YW1lPSJKb3VybmFsIEFydGljbGUiPjE3PC9yZWYtdHlwZT48Y29udHJpYnV0b3JzPjxhdXRob3Jz
PjxhdXRob3I+SHVudCwgSi4gRC48L2F1dGhvcj48YXV0aG9yPkFicmFoYW0sIEouIEUuPC9hdXRo
b3I+PC9hdXRob3JzPjwvY29udHJpYnV0b3JzPjx0aXRsZXM+PHRpdGxlPkluZmx1ZW5jZXMgb24g
YmljeWNsZSB1c2U8L3RpdGxlPjxzZWNvbmRhcnktdGl0bGU+VHJhbnNwb3J0YXRpb248L3NlY29u
ZGFyeS10aXRsZT48L3RpdGxlcz48cGVyaW9kaWNhbD48ZnVsbC10aXRsZT5UcmFuc3BvcnRhdGlv
bjwvZnVsbC10aXRsZT48L3BlcmlvZGljYWw+PHBhZ2VzPjQ1My00NzA8L3BhZ2VzPjx2b2x1bWU+
MzQ8L3ZvbHVtZT48bnVtYmVyPjQ8L251bWJlcj48c2VjdGlvbj40NTM8L3NlY3Rpb24+PGRhdGVz
Pjx5ZWFyPjIwMDY8L3llYXI+PC9kYXRlcz48aXNibj4wMDQ5LTQ0ODgmI3hEOzE1NzItOTQzNTwv
aXNibj48dXJscz48L3VybHM+PGVsZWN0cm9uaWMtcmVzb3VyY2UtbnVtPjEwLjEwMDcvczExMTE2
LTAwNi05MTA5LTE8L2VsZWN0cm9uaWMtcmVzb3VyY2UtbnVtPjwvcmVjb3JkPjwvQ2l0ZT48Q2l0
ZT48QXV0aG9yPlZhbGU8L0F1dGhvcj48WWVhcj4yMDA5PC9ZZWFyPjxSZWNOdW0+MjE5PC9SZWNO
dW0+PHJlY29yZD48cmVjLW51bWJlcj4yMTk8L3JlYy1udW1iZXI+PGZvcmVpZ24ta2V5cz48a2V5
IGFwcD0iRU4iIGRiLWlkPSIyZTJwNXZ4eDJ6eHRyZmV4cGFkNXphZWYwcHh6NXJyMjUyYTUiIHRp
bWVzdGFtcD0iMTY2MDY4MDk0NCI+MjE5PC9rZXk+PC9mb3JlaWduLWtleXM+PHJlZi10eXBlIG5h
bWU9IlRoZXNpcyI+MzI8L3JlZi10eXBlPjxjb250cmlidXRvcnM+PGF1dGhvcnM+PGF1dGhvcj5W
YWxlLCBEYXZpZCBkZSBTb3VzYTwvYXV0aG9yPjwvYXV0aG9ycz48L2NvbnRyaWJ1dG9ycz48dGl0
bGVzPjx0aXRsZT5TdXN0YWluYWJsZSBVcmJhbiBGb3JtLCBBY2Nlc3NpYmlsaXR5IGFuZCBUcmF2
ZWw6IFRoZSByZWxhdGlvbnNoaXAgYmV0d2VlbiBwb2x5Y2VudHJpYyB1cmJhbiBkZXZlbG9wbWVu
dCBhbmQgY29tbXV0aW5nIGluIExpc2JvbjwvdGl0bGU+PC90aXRsZXM+PGRhdGVzPjx5ZWFyPjIw
MDk8L3llYXI+PC9kYXRlcz48cHVibGlzaGVyPk5ld2Nhc3RsZSBVbml2ZXJzaXR5PC9wdWJsaXNo
ZXI+PHVybHM+PC91cmxzPjwvcmVjb3JkPjwvQ2l0ZT48Q2l0ZT48QXV0aG9yPkVsLUdlbmVpZHk8
L0F1dGhvcj48WWVhcj4yMDExPC9ZZWFyPjxSZWNOdW0+MjMzPC9SZWNOdW0+PHJlY29yZD48cmVj
LW51bWJlcj4yMzM8L3JlYy1udW1iZXI+PGZvcmVpZ24ta2V5cz48a2V5IGFwcD0iRU4iIGRiLWlk
PSIyZTJwNXZ4eDJ6eHRyZmV4cGFkNXphZWYwcHh6NXJyMjUyYTUiIHRpbWVzdGFtcD0iMTY2MDY4
MjY3MSI+MjMzPC9rZXk+PC9mb3JlaWduLWtleXM+PHJlZi10eXBlIG5hbWU9IkpvdXJuYWwgQXJ0
aWNsZSI+MTc8L3JlZi10eXBlPjxjb250cmlidXRvcnM+PGF1dGhvcnM+PGF1dGhvcj5FbC1HZW5l
aWR5LCBBaG1lZDwvYXV0aG9yPjxhdXRob3I+TGV2aW5zb24sIERhdmlkPC9hdXRob3I+PC9hdXRo
b3JzPjwvY29udHJpYnV0b3JzPjx0aXRsZXM+PHRpdGxlPlBsYWNlIHJhbms6IHZhbHVpbmcgc3Bh
dGlhbCBpbnRlcmFjdGlvbnM8L3RpdGxlPjxzZWNvbmRhcnktdGl0bGU+TmV0d29ya3MgYW5kIFNw
YXRpYWwgRWNvbm9taWNzPC9zZWNvbmRhcnktdGl0bGU+PC90aXRsZXM+PHBlcmlvZGljYWw+PGZ1
bGwtdGl0bGU+TmV0d29ya3MgYW5kIFNwYXRpYWwgRWNvbm9taWNzPC9mdWxsLXRpdGxlPjwvcGVy
aW9kaWNhbD48cGFnZXM+NjQzLTY1OTwvcGFnZXM+PHZvbHVtZT4xMTwvdm9sdW1lPjxudW1iZXI+
NDwvbnVtYmVyPjxkYXRlcz48eWVhcj4yMDExPC95ZWFyPjwvZGF0ZXM+PGlzYm4+MTU3Mi05NDI3
PC9pc2JuPjx1cmxzPjwvdXJscz48L3JlY29yZD48L0NpdGU+PC9FbmROb3RlPgB=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PEVuZE5vdGU+PENpdGU+PEF1dGhvcj5HZXVyczwvQXV0aG9yPjxZZWFyPjIwMDQ8L1llYXI+PFJl
Y051bT4yMzI8L1JlY051bT48RGlzcGxheVRleHQ+KEdldXJzIGFuZCBWYW4gV2VlIDIwMDQsIEh1
bnQgYW5kIEFicmFoYW0gMjAwNiwgVmFsZSAyMDA5LCBFbC1HZW5laWR5IGFuZCBMZXZpbnNvbiAy
MDExKTwvRGlzcGxheVRleHQ+PHJlY29yZD48cmVjLW51bWJlcj4yMzI8L3JlYy1udW1iZXI+PGZv
cmVpZ24ta2V5cz48a2V5IGFwcD0iRU4iIGRiLWlkPSIyZTJwNXZ4eDJ6eHRyZmV4cGFkNXphZWYw
cHh6NXJyMjUyYTUiIHRpbWVzdGFtcD0iMTY2MDY4MjUxNyI+MjMyPC9rZXk+PC9mb3JlaWduLWtl
eXM+PHJlZi10eXBlIG5hbWU9IkpvdXJuYWwgQXJ0aWNsZSI+MTc8L3JlZi10eXBlPjxjb250cmli
dXRvcnM+PGF1dGhvcnM+PGF1dGhvcj5HZXVycywgS2Fyc3QgVDwvYXV0aG9yPjxhdXRob3I+VmFu
IFdlZSwgQmVydDwvYXV0aG9yPjwvYXV0aG9ycz48L2NvbnRyaWJ1dG9ycz48dGl0bGVzPjx0aXRs
ZT5BY2Nlc3NpYmlsaXR5IGV2YWx1YXRpb24gb2YgbGFuZC11c2UgYW5kIHRyYW5zcG9ydCBzdHJh
dGVnaWVzOiByZXZpZXcgYW5kIHJlc2VhcmNoIGRpcmVjdGlvbnM8L3RpdGxlPjxzZWNvbmRhcnkt
dGl0bGU+Sm91cm5hbCBvZiBUcmFuc3BvcnQgZ2VvZ3JhcGh5PC9zZWNvbmRhcnktdGl0bGU+PC90
aXRsZXM+PHBlcmlvZGljYWw+PGZ1bGwtdGl0bGU+Sm91cm5hbCBvZiBUcmFuc3BvcnQgR2VvZ3Jh
cGh5PC9mdWxsLXRpdGxlPjwvcGVyaW9kaWNhbD48cGFnZXM+MTI3LTE0MDwvcGFnZXM+PHZvbHVt
ZT4xMjwvdm9sdW1lPjxudW1iZXI+MjwvbnVtYmVyPjxkYXRlcz48eWVhcj4yMDA0PC95ZWFyPjwv
ZGF0ZXM+PGlzYm4+MDk2Ni02OTIzPC9pc2JuPjx1cmxzPjwvdXJscz48L3JlY29yZD48L0NpdGU+
PENpdGU+PEF1dGhvcj5IdW50PC9BdXRob3I+PFllYXI+MjAwNjwvWWVhcj48UmVjTnVtPjkxPC9S
ZWNOdW0+PHJlY29yZD48cmVjLW51bWJlcj45MTwvcmVjLW51bWJlcj48Zm9yZWlnbi1rZXlzPjxr
ZXkgYXBwPSJFTiIgZGItaWQ9IjJlMnA1dnh4Mnp4dHJmZXhwYWQ1emFlZjBweHo1cnIyNTJhNSIg
dGltZXN0YW1wPSIxNjYwNjYxNjA5Ij45MTwva2V5PjwvZm9yZWlnbi1rZXlzPjxyZWYtdHlwZSBu
YW1lPSJKb3VybmFsIEFydGljbGUiPjE3PC9yZWYtdHlwZT48Y29udHJpYnV0b3JzPjxhdXRob3Jz
PjxhdXRob3I+SHVudCwgSi4gRC48L2F1dGhvcj48YXV0aG9yPkFicmFoYW0sIEouIEUuPC9hdXRo
b3I+PC9hdXRob3JzPjwvY29udHJpYnV0b3JzPjx0aXRsZXM+PHRpdGxlPkluZmx1ZW5jZXMgb24g
YmljeWNsZSB1c2U8L3RpdGxlPjxzZWNvbmRhcnktdGl0bGU+VHJhbnNwb3J0YXRpb248L3NlY29u
ZGFyeS10aXRsZT48L3RpdGxlcz48cGVyaW9kaWNhbD48ZnVsbC10aXRsZT5UcmFuc3BvcnRhdGlv
bjwvZnVsbC10aXRsZT48L3BlcmlvZGljYWw+PHBhZ2VzPjQ1My00NzA8L3BhZ2VzPjx2b2x1bWU+
MzQ8L3ZvbHVtZT48bnVtYmVyPjQ8L251bWJlcj48c2VjdGlvbj40NTM8L3NlY3Rpb24+PGRhdGVz
Pjx5ZWFyPjIwMDY8L3llYXI+PC9kYXRlcz48aXNibj4wMDQ5LTQ0ODgmI3hEOzE1NzItOTQzNTwv
aXNibj48dXJscz48L3VybHM+PGVsZWN0cm9uaWMtcmVzb3VyY2UtbnVtPjEwLjEwMDcvczExMTE2
LTAwNi05MTA5LTE8L2VsZWN0cm9uaWMtcmVzb3VyY2UtbnVtPjwvcmVjb3JkPjwvQ2l0ZT48Q2l0
ZT48QXV0aG9yPlZhbGU8L0F1dGhvcj48WWVhcj4yMDA5PC9ZZWFyPjxSZWNOdW0+MjE5PC9SZWNO
dW0+PHJlY29yZD48cmVjLW51bWJlcj4yMTk8L3JlYy1udW1iZXI+PGZvcmVpZ24ta2V5cz48a2V5
IGFwcD0iRU4iIGRiLWlkPSIyZTJwNXZ4eDJ6eHRyZmV4cGFkNXphZWYwcHh6NXJyMjUyYTUiIHRp
bWVzdGFtcD0iMTY2MDY4MDk0NCI+MjE5PC9rZXk+PC9mb3JlaWduLWtleXM+PHJlZi10eXBlIG5h
bWU9IlRoZXNpcyI+MzI8L3JlZi10eXBlPjxjb250cmlidXRvcnM+PGF1dGhvcnM+PGF1dGhvcj5W
YWxlLCBEYXZpZCBkZSBTb3VzYTwvYXV0aG9yPjwvYXV0aG9ycz48L2NvbnRyaWJ1dG9ycz48dGl0
bGVzPjx0aXRsZT5TdXN0YWluYWJsZSBVcmJhbiBGb3JtLCBBY2Nlc3NpYmlsaXR5IGFuZCBUcmF2
ZWw6IFRoZSByZWxhdGlvbnNoaXAgYmV0d2VlbiBwb2x5Y2VudHJpYyB1cmJhbiBkZXZlbG9wbWVu
dCBhbmQgY29tbXV0aW5nIGluIExpc2JvbjwvdGl0bGU+PC90aXRsZXM+PGRhdGVzPjx5ZWFyPjIw
MDk8L3llYXI+PC9kYXRlcz48cHVibGlzaGVyPk5ld2Nhc3RsZSBVbml2ZXJzaXR5PC9wdWJsaXNo
ZXI+PHVybHM+PC91cmxzPjwvcmVjb3JkPjwvQ2l0ZT48Q2l0ZT48QXV0aG9yPkVsLUdlbmVpZHk8
L0F1dGhvcj48WWVhcj4yMDExPC9ZZWFyPjxSZWNOdW0+MjMzPC9SZWNOdW0+PHJlY29yZD48cmVj
LW51bWJlcj4yMzM8L3JlYy1udW1iZXI+PGZvcmVpZ24ta2V5cz48a2V5IGFwcD0iRU4iIGRiLWlk
PSIyZTJwNXZ4eDJ6eHRyZmV4cGFkNXphZWYwcHh6NXJyMjUyYTUiIHRpbWVzdGFtcD0iMTY2MDY4
MjY3MSI+MjMzPC9rZXk+PC9mb3JlaWduLWtleXM+PHJlZi10eXBlIG5hbWU9IkpvdXJuYWwgQXJ0
aWNsZSI+MTc8L3JlZi10eXBlPjxjb250cmlidXRvcnM+PGF1dGhvcnM+PGF1dGhvcj5FbC1HZW5l
aWR5LCBBaG1lZDwvYXV0aG9yPjxhdXRob3I+TGV2aW5zb24sIERhdmlkPC9hdXRob3I+PC9hdXRo
b3JzPjwvY29udHJpYnV0b3JzPjx0aXRsZXM+PHRpdGxlPlBsYWNlIHJhbms6IHZhbHVpbmcgc3Bh
dGlhbCBpbnRlcmFjdGlvbnM8L3RpdGxlPjxzZWNvbmRhcnktdGl0bGU+TmV0d29ya3MgYW5kIFNw
YXRpYWwgRWNvbm9taWNzPC9zZWNvbmRhcnktdGl0bGU+PC90aXRsZXM+PHBlcmlvZGljYWw+PGZ1
bGwtdGl0bGU+TmV0d29ya3MgYW5kIFNwYXRpYWwgRWNvbm9taWNzPC9mdWxsLXRpdGxlPjwvcGVy
aW9kaWNhbD48cGFnZXM+NjQzLTY1OTwvcGFnZXM+PHZvbHVtZT4xMTwvdm9sdW1lPjxudW1iZXI+
NDwvbnVtYmVyPjxkYXRlcz48eWVhcj4yMDExPC95ZWFyPjwvZGF0ZXM+PGlzYm4+MTU3Mi05NDI3
PC9pc2JuPjx1cmxzPjwvdXJscz48L3JlY29yZD48L0NpdGU+PC9FbmROb3RlPgB=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B6263C">
        <w:rPr>
          <w:sz w:val="26"/>
          <w:szCs w:val="26"/>
        </w:rPr>
      </w:r>
      <w:r w:rsidR="00B6263C">
        <w:rPr>
          <w:sz w:val="26"/>
          <w:szCs w:val="26"/>
        </w:rPr>
        <w:fldChar w:fldCharType="separate"/>
      </w:r>
      <w:r w:rsidR="00D56E23">
        <w:rPr>
          <w:noProof/>
          <w:sz w:val="26"/>
          <w:szCs w:val="26"/>
        </w:rPr>
        <w:t>(Geurs and Van Wee 2004, Hunt and Abraham 2006, Vale 2009, El-Geneidy and Levinson 2011)</w:t>
      </w:r>
      <w:r w:rsidR="00B6263C">
        <w:rPr>
          <w:sz w:val="26"/>
          <w:szCs w:val="26"/>
        </w:rPr>
        <w:fldChar w:fldCharType="end"/>
      </w:r>
      <w:r w:rsidRPr="003913D3">
        <w:rPr>
          <w:sz w:val="26"/>
          <w:szCs w:val="26"/>
        </w:rPr>
        <w:t>.</w:t>
      </w:r>
      <w:r w:rsidR="001420EC">
        <w:rPr>
          <w:sz w:val="26"/>
          <w:szCs w:val="26"/>
        </w:rPr>
        <w:t xml:space="preserve"> </w:t>
      </w:r>
    </w:p>
    <w:p w14:paraId="4132B365" w14:textId="79150F34" w:rsidR="001420EC" w:rsidRDefault="001420EC" w:rsidP="001420EC">
      <w:pPr>
        <w:spacing w:line="360" w:lineRule="auto"/>
        <w:jc w:val="both"/>
        <w:rPr>
          <w:sz w:val="26"/>
          <w:szCs w:val="26"/>
        </w:rPr>
      </w:pPr>
      <w:r w:rsidRPr="00C22FBE">
        <w:rPr>
          <w:sz w:val="26"/>
          <w:szCs w:val="26"/>
        </w:rPr>
        <w:t xml:space="preserve">potential compatibility with regional travel forecasting models is an essential reason for the wide use of </w:t>
      </w:r>
      <w:r w:rsidR="007D4E05" w:rsidRPr="007D4E05">
        <w:rPr>
          <w:sz w:val="26"/>
          <w:szCs w:val="26"/>
        </w:rPr>
        <w:t xml:space="preserve">location-based measures instead of individual-based </w:t>
      </w:r>
      <w:r w:rsidRPr="00C22FBE">
        <w:rPr>
          <w:sz w:val="26"/>
          <w:szCs w:val="26"/>
        </w:rPr>
        <w:t>measures for active transport mode</w:t>
      </w:r>
      <w:r>
        <w:rPr>
          <w:sz w:val="26"/>
          <w:szCs w:val="26"/>
        </w:rPr>
        <w:t xml:space="preserve">. </w:t>
      </w:r>
      <w:r w:rsidRPr="000510C8">
        <w:rPr>
          <w:sz w:val="26"/>
          <w:szCs w:val="26"/>
        </w:rPr>
        <w:t>So</w:t>
      </w:r>
      <w:r>
        <w:rPr>
          <w:sz w:val="26"/>
          <w:szCs w:val="26"/>
        </w:rPr>
        <w:t>,</w:t>
      </w:r>
      <w:r w:rsidRPr="000510C8">
        <w:rPr>
          <w:sz w:val="26"/>
          <w:szCs w:val="26"/>
        </w:rPr>
        <w:t xml:space="preserve"> it is easy to extract travel times from one area to another area using the coded network. moreover, number of potential opportunities are available at the area level</w:t>
      </w:r>
      <w:r>
        <w:rPr>
          <w:sz w:val="26"/>
          <w:szCs w:val="26"/>
        </w:rPr>
        <w:t xml:space="preserve"> </w:t>
      </w:r>
      <w:r w:rsidR="004266B5">
        <w:rPr>
          <w:sz w:val="26"/>
          <w:szCs w:val="26"/>
        </w:rPr>
        <w:fldChar w:fldCharType="begin"/>
      </w:r>
      <w:r w:rsidR="00D56E23">
        <w:rPr>
          <w:sz w:val="26"/>
          <w:szCs w:val="26"/>
        </w:rPr>
        <w:instrText xml:space="preserve"> ADDIN EN.CITE &lt;EndNote&gt;&lt;Cite&gt;&lt;Author&gt;Iacono&lt;/Author&gt;&lt;Year&gt;2010&lt;/Year&gt;&lt;RecNum&gt;108&lt;/RecNum&gt;&lt;DisplayText&gt;(Iacono, Krizek et al. 2010, Saghapour 2017)&lt;/DisplayText&gt;&lt;record&gt;&lt;rec-number&gt;108&lt;/rec-number&gt;&lt;foreign-keys&gt;&lt;key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Cite&gt;&lt;Author&gt;Saghapour&lt;/Author&gt;&lt;Year&gt;2017&lt;/Year&gt;&lt;RecNum&gt;107&lt;/RecNum&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sidR="004266B5">
        <w:rPr>
          <w:sz w:val="26"/>
          <w:szCs w:val="26"/>
        </w:rPr>
        <w:fldChar w:fldCharType="separate"/>
      </w:r>
      <w:r w:rsidR="00D56E23">
        <w:rPr>
          <w:noProof/>
          <w:sz w:val="26"/>
          <w:szCs w:val="26"/>
        </w:rPr>
        <w:t>(Iacono, Krizek et al. 2010, Saghapour 2017)</w:t>
      </w:r>
      <w:r w:rsidR="004266B5">
        <w:rPr>
          <w:sz w:val="26"/>
          <w:szCs w:val="26"/>
        </w:rPr>
        <w:fldChar w:fldCharType="end"/>
      </w:r>
      <w:r w:rsidRPr="00C22FBE">
        <w:rPr>
          <w:sz w:val="26"/>
          <w:szCs w:val="26"/>
        </w:rPr>
        <w:t>.</w:t>
      </w:r>
      <w:r>
        <w:rPr>
          <w:sz w:val="26"/>
          <w:szCs w:val="26"/>
        </w:rPr>
        <w:t xml:space="preserve"> </w:t>
      </w:r>
    </w:p>
    <w:p w14:paraId="5118F18C" w14:textId="774A3A13" w:rsidR="001420EC" w:rsidDel="006C582B" w:rsidRDefault="001420EC" w:rsidP="001420EC">
      <w:pPr>
        <w:spacing w:line="360" w:lineRule="auto"/>
        <w:jc w:val="both"/>
        <w:rPr>
          <w:del w:id="393" w:author="Mahdis Moghadasi" w:date="2022-10-16T18:31:00Z"/>
          <w:sz w:val="26"/>
          <w:szCs w:val="26"/>
        </w:rPr>
      </w:pPr>
      <w:r w:rsidRPr="007C55FE">
        <w:rPr>
          <w:sz w:val="26"/>
          <w:szCs w:val="26"/>
        </w:rPr>
        <w:t xml:space="preserve">There are some limitations of using </w:t>
      </w:r>
      <w:r w:rsidR="003A559E">
        <w:rPr>
          <w:sz w:val="26"/>
          <w:szCs w:val="26"/>
        </w:rPr>
        <w:t>these</w:t>
      </w:r>
      <w:r w:rsidRPr="007C55FE">
        <w:rPr>
          <w:sz w:val="26"/>
          <w:szCs w:val="26"/>
        </w:rPr>
        <w:t xml:space="preserve"> measure</w:t>
      </w:r>
      <w:ins w:id="394" w:author="Mahdis Moghadasi" w:date="2022-08-02T18:33:00Z">
        <w:r w:rsidR="00A3214E">
          <w:rPr>
            <w:sz w:val="26"/>
            <w:szCs w:val="26"/>
          </w:rPr>
          <w:t>s</w:t>
        </w:r>
      </w:ins>
      <w:r w:rsidRPr="007C55FE">
        <w:rPr>
          <w:sz w:val="26"/>
          <w:szCs w:val="26"/>
        </w:rPr>
        <w:t xml:space="preserve"> for active travel modes. first, active travel modes are less sensitive to travel times and levels of network congestion rather than motorized modes. as well, walking and cycling route choices tend to include qualitative, experiential, or difficult to measure factors</w:t>
      </w:r>
      <w:r>
        <w:rPr>
          <w:sz w:val="26"/>
          <w:szCs w:val="26"/>
        </w:rPr>
        <w:t xml:space="preserve"> </w:t>
      </w:r>
      <w:r w:rsidR="004266B5">
        <w:rPr>
          <w:sz w:val="26"/>
          <w:szCs w:val="26"/>
        </w:rPr>
        <w:fldChar w:fldCharType="begin">
          <w:fldData xml:space="preserve">PEVuZE5vdGU+PENpdGU+PEF1dGhvcj5IdW50PC9BdXRob3I+PFllYXI+MjAwNjwvWWVhcj48UmVj
TnVtPjkxPC9SZWNOdW0+PERpc3BsYXlUZXh0PihIdW50IGFuZCBBYnJhaGFtIDIwMDYsIFRpbGFo
dW4sIExldmluc29uIGV0IGFsLiAyMDA3LCBJYWNvbm8sIEtyaXplayBldCBhbC4gMjAxMCk8L0Rp
c3BsYXlUZXh0PjxyZWNvcmQ+PHJlYy1udW1iZXI+OTE8L3JlYy1udW1iZXI+PGZvcmVpZ24ta2V5
cz48a2V5IGFwcD0iRU4iIGRiLWlkPSIyZTJwNXZ4eDJ6eHRyZmV4cGFkNXphZWYwcHh6NXJyMjUy
YTUiIHRpbWVzdGFtcD0iMTY2MDY2MTYwOSI+OTE8L2tleT48L2ZvcmVpZ24ta2V5cz48cmVmLXR5
cGUgbmFtZT0iSm91cm5hbCBBcnRpY2xlIj4xNzwvcmVmLXR5cGU+PGNvbnRyaWJ1dG9ycz48YXV0
aG9ycz48YXV0aG9yPkh1bnQsIEouIEQuPC9hdXRob3I+PGF1dGhvcj5BYnJhaGFtLCBKLiBFLjwv
YXV0aG9yPjwvYXV0aG9ycz48L2NvbnRyaWJ1dG9ycz48dGl0bGVzPjx0aXRsZT5JbmZsdWVuY2Vz
IG9uIGJpY3ljbGUgdXNlPC90aXRsZT48c2Vjb25kYXJ5LXRpdGxlPlRyYW5zcG9ydGF0aW9uPC9z
ZWNvbmRhcnktdGl0bGU+PC90aXRsZXM+PHBlcmlvZGljYWw+PGZ1bGwtdGl0bGU+VHJhbnNwb3J0
YXRpb248L2Z1bGwtdGl0bGU+PC9wZXJpb2RpY2FsPjxwYWdlcz40NTMtNDcwPC9wYWdlcz48dm9s
dW1lPjM0PC92b2x1bWU+PG51bWJlcj40PC9udW1iZXI+PHNlY3Rpb24+NDUzPC9zZWN0aW9uPjxk
YXRlcz48eWVhcj4yMDA2PC95ZWFyPjwvZGF0ZXM+PGlzYm4+MDA0OS00NDg4JiN4RDsxNTcyLTk0
MzU8L2lzYm4+PHVybHM+PC91cmxzPjxlbGVjdHJvbmljLXJlc291cmNlLW51bT4xMC4xMDA3L3Mx
MTExNi0wMDYtOTEwOS0xPC9lbGVjdHJvbmljLXJlc291cmNlLW51bT48L3JlY29yZD48L0NpdGU+
PENpdGU+PEF1dGhvcj5JYWNvbm88L0F1dGhvcj48WWVhcj4yMDEwPC9ZZWFyPjxSZWNOdW0+MTA4
PC9SZWNOdW0+PHJlY29yZD48cmVjLW51bWJlcj4xMDg8L3JlYy1udW1iZXI+PGZvcmVpZ24ta2V5
cz48a2V5IGFwcD0iRU4iIGRiLWlkPSIyZTJwNXZ4eDJ6eHRyZmV4cGFkNXphZWYwcHh6NXJyMjUy
YTUiIHRpbWVzdGFtcD0iMTY2MDY2MTY2OSI+MTA4PC9rZXk+PC9mb3JlaWduLWtleXM+PHJlZi10
eXBlIG5hbWU9IkpvdXJuYWwgQXJ0aWNsZSI+MTc8L3JlZi10eXBlPjxjb250cmlidXRvcnM+PGF1
dGhvcnM+PGF1dGhvcj5JYWNvbm8sIE1pY2hhZWw8L2F1dGhvcj48YXV0aG9yPktyaXplaywgS2V2
aW4gSi48L2F1dGhvcj48YXV0aG9yPkVsLUdlbmVpZHksIEFobWVkPC9hdXRob3I+PC9hdXRob3Jz
PjwvY29udHJpYnV0b3JzPjx0aXRsZXM+PHRpdGxlPk1lYXN1cmluZyBub24tbW90b3JpemVkIGFj
Y2Vzc2liaWxpdHk6IGlzc3VlcywgYWx0ZXJuYXRpdmVzLCBhbmQgZXhlY3V0aW9uPC90aXRsZT48
c2Vjb25kYXJ5LXRpdGxlPkpvdXJuYWwgb2YgVHJhbnNwb3J0IEdlb2dyYXBoeTwvc2Vjb25kYXJ5
LXRpdGxlPjwvdGl0bGVzPjxwZXJpb2RpY2FsPjxmdWxsLXRpdGxlPkpvdXJuYWwgb2YgVHJhbnNw
b3J0IEdlb2dyYXBoeTwvZnVsbC10aXRsZT48L3BlcmlvZGljYWw+PHBhZ2VzPjEzMy0xNDA8L3Bh
Z2VzPjx2b2x1bWU+MTg8L3ZvbHVtZT48bnVtYmVyPjE8L251bWJlcj48c2VjdGlvbj4xMzM8L3Nl
Y3Rpb24+PGRhdGVzPjx5ZWFyPjIwMTA8L3llYXI+PC9kYXRlcz48aXNibj4wOTY2NjkyMzwvaXNi
bj48dXJscz48L3VybHM+PGVsZWN0cm9uaWMtcmVzb3VyY2UtbnVtPjEwLjEwMTYvai5qdHJhbmdl
by4yMDA5LjAyLjAwMjwvZWxlY3Ryb25pYy1yZXNvdXJjZS1udW0+PC9yZWNvcmQ+PC9DaXRlPjxD
aXRlPjxBdXRob3I+VGlsYWh1bjwvQXV0aG9yPjxZZWFyPjIwMDc8L1llYXI+PFJlY051bT4yMzQ8
L1JlY051bT48cmVjb3JkPjxyZWMtbnVtYmVyPjIzNDwvcmVjLW51bWJlcj48Zm9yZWlnbi1rZXlz
PjxrZXkgYXBwPSJFTiIgZGItaWQ9IjJlMnA1dnh4Mnp4dHJmZXhwYWQ1emFlZjBweHo1cnIyNTJh
NSIgdGltZXN0YW1wPSIxNjYwNjgyODE3Ij4yMzQ8L2tleT48L2ZvcmVpZ24ta2V5cz48cmVmLXR5
cGUgbmFtZT0iSm91cm5hbCBBcnRpY2xlIj4xNzwvcmVmLXR5cGU+PGNvbnRyaWJ1dG9ycz48YXV0
aG9ycz48YXV0aG9yPlRpbGFodW4sIE5lYml5b3UgWTwvYXV0aG9yPjxhdXRob3I+TGV2aW5zb24s
IERhdmlkIE08L2F1dGhvcj48YXV0aG9yPktyaXplaywgS2V2aW4gSjwvYXV0aG9yPjwvYXV0aG9y
cz48L2NvbnRyaWJ1dG9ycz48dGl0bGVzPjx0aXRsZT5UcmFpbHMsIGxhbmVzLCBvciB0cmFmZmlj
OiBWYWx1aW5nIGJpY3ljbGUgZmFjaWxpdGllcyB3aXRoIGFuIGFkYXB0aXZlIHN0YXRlZCBwcmVm
ZXJlbmNlIHN1cnZleTwvdGl0bGU+PHNlY29uZGFyeS10aXRsZT5UcmFuc3BvcnRhdGlvbiBSZXNl
YXJjaCBQYXJ0IEE6IFBvbGljeSBhbmQgUHJhY3RpY2U8L3NlY29uZGFyeS10aXRsZT48L3RpdGxl
cz48cGVyaW9kaWNhbD48ZnVsbC10aXRsZT5UcmFuc3BvcnRhdGlvbiBSZXNlYXJjaCBQYXJ0IEE6
IFBvbGljeSBhbmQgUHJhY3RpY2U8L2Z1bGwtdGl0bGU+PC9wZXJpb2RpY2FsPjxwYWdlcz4yODct
MzAxPC9wYWdlcz48dm9sdW1lPjQxPC92b2x1bWU+PG51bWJlcj40PC9udW1iZXI+PGRhdGVzPjx5
ZWFyPjIwMDc8L3llYXI+PC9kYXRlcz48aXNibj4wOTY1LTg1NjQ8L2lzYm4+PHVybHM+PC91cmxz
PjwvcmVjb3JkPjwvQ2l0ZT48L0VuZE5vdGU+
</w:fldData>
        </w:fldChar>
      </w:r>
      <w:r w:rsidR="00D56E23">
        <w:rPr>
          <w:sz w:val="26"/>
          <w:szCs w:val="26"/>
        </w:rPr>
        <w:instrText xml:space="preserve"> ADDIN EN.CITE </w:instrText>
      </w:r>
      <w:r w:rsidR="00D56E23">
        <w:rPr>
          <w:sz w:val="26"/>
          <w:szCs w:val="26"/>
        </w:rPr>
        <w:fldChar w:fldCharType="begin">
          <w:fldData xml:space="preserve">PEVuZE5vdGU+PENpdGU+PEF1dGhvcj5IdW50PC9BdXRob3I+PFllYXI+MjAwNjwvWWVhcj48UmVj
TnVtPjkxPC9SZWNOdW0+PERpc3BsYXlUZXh0PihIdW50IGFuZCBBYnJhaGFtIDIwMDYsIFRpbGFo
dW4sIExldmluc29uIGV0IGFsLiAyMDA3LCBJYWNvbm8sIEtyaXplayBldCBhbC4gMjAxMCk8L0Rp
c3BsYXlUZXh0PjxyZWNvcmQ+PHJlYy1udW1iZXI+OTE8L3JlYy1udW1iZXI+PGZvcmVpZ24ta2V5
cz48a2V5IGFwcD0iRU4iIGRiLWlkPSIyZTJwNXZ4eDJ6eHRyZmV4cGFkNXphZWYwcHh6NXJyMjUy
YTUiIHRpbWVzdGFtcD0iMTY2MDY2MTYwOSI+OTE8L2tleT48L2ZvcmVpZ24ta2V5cz48cmVmLXR5
cGUgbmFtZT0iSm91cm5hbCBBcnRpY2xlIj4xNzwvcmVmLXR5cGU+PGNvbnRyaWJ1dG9ycz48YXV0
aG9ycz48YXV0aG9yPkh1bnQsIEouIEQuPC9hdXRob3I+PGF1dGhvcj5BYnJhaGFtLCBKLiBFLjwv
YXV0aG9yPjwvYXV0aG9ycz48L2NvbnRyaWJ1dG9ycz48dGl0bGVzPjx0aXRsZT5JbmZsdWVuY2Vz
IG9uIGJpY3ljbGUgdXNlPC90aXRsZT48c2Vjb25kYXJ5LXRpdGxlPlRyYW5zcG9ydGF0aW9uPC9z
ZWNvbmRhcnktdGl0bGU+PC90aXRsZXM+PHBlcmlvZGljYWw+PGZ1bGwtdGl0bGU+VHJhbnNwb3J0
YXRpb248L2Z1bGwtdGl0bGU+PC9wZXJpb2RpY2FsPjxwYWdlcz40NTMtNDcwPC9wYWdlcz48dm9s
dW1lPjM0PC92b2x1bWU+PG51bWJlcj40PC9udW1iZXI+PHNlY3Rpb24+NDUzPC9zZWN0aW9uPjxk
YXRlcz48eWVhcj4yMDA2PC95ZWFyPjwvZGF0ZXM+PGlzYm4+MDA0OS00NDg4JiN4RDsxNTcyLTk0
MzU8L2lzYm4+PHVybHM+PC91cmxzPjxlbGVjdHJvbmljLXJlc291cmNlLW51bT4xMC4xMDA3L3Mx
MTExNi0wMDYtOTEwOS0xPC9lbGVjdHJvbmljLXJlc291cmNlLW51bT48L3JlY29yZD48L0NpdGU+
PENpdGU+PEF1dGhvcj5JYWNvbm88L0F1dGhvcj48WWVhcj4yMDEwPC9ZZWFyPjxSZWNOdW0+MTA4
PC9SZWNOdW0+PHJlY29yZD48cmVjLW51bWJlcj4xMDg8L3JlYy1udW1iZXI+PGZvcmVpZ24ta2V5
cz48a2V5IGFwcD0iRU4iIGRiLWlkPSIyZTJwNXZ4eDJ6eHRyZmV4cGFkNXphZWYwcHh6NXJyMjUy
YTUiIHRpbWVzdGFtcD0iMTY2MDY2MTY2OSI+MTA4PC9rZXk+PC9mb3JlaWduLWtleXM+PHJlZi10
eXBlIG5hbWU9IkpvdXJuYWwgQXJ0aWNsZSI+MTc8L3JlZi10eXBlPjxjb250cmlidXRvcnM+PGF1
dGhvcnM+PGF1dGhvcj5JYWNvbm8sIE1pY2hhZWw8L2F1dGhvcj48YXV0aG9yPktyaXplaywgS2V2
aW4gSi48L2F1dGhvcj48YXV0aG9yPkVsLUdlbmVpZHksIEFobWVkPC9hdXRob3I+PC9hdXRob3Jz
PjwvY29udHJpYnV0b3JzPjx0aXRsZXM+PHRpdGxlPk1lYXN1cmluZyBub24tbW90b3JpemVkIGFj
Y2Vzc2liaWxpdHk6IGlzc3VlcywgYWx0ZXJuYXRpdmVzLCBhbmQgZXhlY3V0aW9uPC90aXRsZT48
c2Vjb25kYXJ5LXRpdGxlPkpvdXJuYWwgb2YgVHJhbnNwb3J0IEdlb2dyYXBoeTwvc2Vjb25kYXJ5
LXRpdGxlPjwvdGl0bGVzPjxwZXJpb2RpY2FsPjxmdWxsLXRpdGxlPkpvdXJuYWwgb2YgVHJhbnNw
b3J0IEdlb2dyYXBoeTwvZnVsbC10aXRsZT48L3BlcmlvZGljYWw+PHBhZ2VzPjEzMy0xNDA8L3Bh
Z2VzPjx2b2x1bWU+MTg8L3ZvbHVtZT48bnVtYmVyPjE8L251bWJlcj48c2VjdGlvbj4xMzM8L3Nl
Y3Rpb24+PGRhdGVzPjx5ZWFyPjIwMTA8L3llYXI+PC9kYXRlcz48aXNibj4wOTY2NjkyMzwvaXNi
bj48dXJscz48L3VybHM+PGVsZWN0cm9uaWMtcmVzb3VyY2UtbnVtPjEwLjEwMTYvai5qdHJhbmdl
by4yMDA5LjAyLjAwMjwvZWxlY3Ryb25pYy1yZXNvdXJjZS1udW0+PC9yZWNvcmQ+PC9DaXRlPjxD
aXRlPjxBdXRob3I+VGlsYWh1bjwvQXV0aG9yPjxZZWFyPjIwMDc8L1llYXI+PFJlY051bT4yMzQ8
L1JlY051bT48cmVjb3JkPjxyZWMtbnVtYmVyPjIzNDwvcmVjLW51bWJlcj48Zm9yZWlnbi1rZXlz
PjxrZXkgYXBwPSJFTiIgZGItaWQ9IjJlMnA1dnh4Mnp4dHJmZXhwYWQ1emFlZjBweHo1cnIyNTJh
NSIgdGltZXN0YW1wPSIxNjYwNjgyODE3Ij4yMzQ8L2tleT48L2ZvcmVpZ24ta2V5cz48cmVmLXR5
cGUgbmFtZT0iSm91cm5hbCBBcnRpY2xlIj4xNzwvcmVmLXR5cGU+PGNvbnRyaWJ1dG9ycz48YXV0
aG9ycz48YXV0aG9yPlRpbGFodW4sIE5lYml5b3UgWTwvYXV0aG9yPjxhdXRob3I+TGV2aW5zb24s
IERhdmlkIE08L2F1dGhvcj48YXV0aG9yPktyaXplaywgS2V2aW4gSjwvYXV0aG9yPjwvYXV0aG9y
cz48L2NvbnRyaWJ1dG9ycz48dGl0bGVzPjx0aXRsZT5UcmFpbHMsIGxhbmVzLCBvciB0cmFmZmlj
OiBWYWx1aW5nIGJpY3ljbGUgZmFjaWxpdGllcyB3aXRoIGFuIGFkYXB0aXZlIHN0YXRlZCBwcmVm
ZXJlbmNlIHN1cnZleTwvdGl0bGU+PHNlY29uZGFyeS10aXRsZT5UcmFuc3BvcnRhdGlvbiBSZXNl
YXJjaCBQYXJ0IEE6IFBvbGljeSBhbmQgUHJhY3RpY2U8L3NlY29uZGFyeS10aXRsZT48L3RpdGxl
cz48cGVyaW9kaWNhbD48ZnVsbC10aXRsZT5UcmFuc3BvcnRhdGlvbiBSZXNlYXJjaCBQYXJ0IEE6
IFBvbGljeSBhbmQgUHJhY3RpY2U8L2Z1bGwtdGl0bGU+PC9wZXJpb2RpY2FsPjxwYWdlcz4yODct
MzAxPC9wYWdlcz48dm9sdW1lPjQxPC92b2x1bWU+PG51bWJlcj40PC9udW1iZXI+PGRhdGVzPjx5
ZWFyPjIwMDc8L3llYXI+PC9kYXRlcz48aXNibj4wOTY1LTg1NjQ8L2lzYm4+PHVybHM+PC91cmxz
PjwvcmVjb3JkPjwvQ2l0ZT48L0VuZE5vdGU+
</w:fldData>
        </w:fldChar>
      </w:r>
      <w:r w:rsidR="00D56E23">
        <w:rPr>
          <w:sz w:val="26"/>
          <w:szCs w:val="26"/>
        </w:rPr>
        <w:instrText xml:space="preserve"> ADDIN EN.CITE.DATA </w:instrText>
      </w:r>
      <w:r w:rsidR="00D56E23">
        <w:rPr>
          <w:sz w:val="26"/>
          <w:szCs w:val="26"/>
        </w:rPr>
      </w:r>
      <w:r w:rsidR="00D56E23">
        <w:rPr>
          <w:sz w:val="26"/>
          <w:szCs w:val="26"/>
        </w:rPr>
        <w:fldChar w:fldCharType="end"/>
      </w:r>
      <w:r w:rsidR="004266B5">
        <w:rPr>
          <w:sz w:val="26"/>
          <w:szCs w:val="26"/>
        </w:rPr>
      </w:r>
      <w:r w:rsidR="004266B5">
        <w:rPr>
          <w:sz w:val="26"/>
          <w:szCs w:val="26"/>
        </w:rPr>
        <w:fldChar w:fldCharType="separate"/>
      </w:r>
      <w:r w:rsidR="00D56E23">
        <w:rPr>
          <w:noProof/>
          <w:sz w:val="26"/>
          <w:szCs w:val="26"/>
        </w:rPr>
        <w:t>(Hunt and Abraham 2006, Tilahun, Levinson et al. 2007, Iacono, Krizek et al. 2010)</w:t>
      </w:r>
      <w:r w:rsidR="004266B5">
        <w:rPr>
          <w:sz w:val="26"/>
          <w:szCs w:val="26"/>
        </w:rPr>
        <w:fldChar w:fldCharType="end"/>
      </w:r>
      <w:r w:rsidRPr="00872340">
        <w:rPr>
          <w:sz w:val="26"/>
          <w:szCs w:val="26"/>
        </w:rPr>
        <w:t>. secon</w:t>
      </w:r>
      <w:r w:rsidRPr="00DE39D0">
        <w:rPr>
          <w:sz w:val="26"/>
          <w:szCs w:val="26"/>
        </w:rPr>
        <w:t xml:space="preserve">d, measuring active transport accessibility is mostly dependent on travel diary data. besides, The methods applied so far to measure cycling accessibility have not focused on the accessibility of cycling destinations in terms of service </w:t>
      </w:r>
      <w:r w:rsidRPr="00872340">
        <w:rPr>
          <w:sz w:val="26"/>
          <w:szCs w:val="26"/>
        </w:rPr>
        <w:t xml:space="preserve">areas </w:t>
      </w:r>
      <w:r w:rsidR="003C06C6">
        <w:rPr>
          <w:sz w:val="26"/>
          <w:szCs w:val="26"/>
        </w:rPr>
        <w:fldChar w:fldCharType="begin">
          <w:fldData xml:space="preserve">PEVuZE5vdGU+PENpdGU+PEF1dGhvcj5IYXJrZXk8L0F1dGhvcj48WWVhcj4xOTk4PC9ZZWFyPjxS
ZWNOdW0+MjM1PC9SZWNOdW0+PERpc3BsYXlUZXh0PihMYW5kaXMsIFZhdHRpa3V0aSBldCBhbC4g
MTk5NywgSGFya2V5LCBSZWluZnVydCBldCBhbC4gMTk5OCwgSGFya2V5LCBSZWluZnVydCBldCBh
bC4gMTk5OCwgTGFuZGlzLCBWYXR0aWt1dGkgZXQgYWwuIDIwMDMpPC9EaXNwbGF5VGV4dD48cmVj
b3JkPjxyZWMtbnVtYmVyPjIzNTwvcmVjLW51bWJlcj48Zm9yZWlnbi1rZXlzPjxrZXkgYXBwPSJF
TiIgZGItaWQ9IjJlMnA1dnh4Mnp4dHJmZXhwYWQ1emFlZjBweHo1cnIyNTJhNSIgdGltZXN0YW1w
PSIxNjYwNjg1NzQyIj4yMzU8L2tleT48L2ZvcmVpZ24ta2V5cz48cmVmLXR5cGUgbmFtZT0iSm91
cm5hbCBBcnRpY2xlIj4xNzwvcmVmLXR5cGU+PGNvbnRyaWJ1dG9ycz48YXV0aG9ycz48YXV0aG9y
PkhhcmtleSwgRGF2aWQgTDwvYXV0aG9yPjxhdXRob3I+UmVpbmZ1cnQsIERvbmFsZCBXPC9hdXRo
b3I+PGF1dGhvcj5LbnVpbWFuLCBNYXR0aGV3PC9hdXRob3I+PC9hdXRob3JzPjwvY29udHJpYnV0
b3JzPjx0aXRsZXM+PHRpdGxlPkRldmVsb3BtZW50IG9mIHRoZSBiaWN5Y2xlIGNvbXBhdGliaWxp
dHkgaW5kZXg8L3RpdGxlPjxzZWNvbmRhcnktdGl0bGU+VHJhbnNwb3J0YXRpb24gcmVzZWFyY2gg
cmVjb3JkPC9zZWNvbmRhcnktdGl0bGU+PC90aXRsZXM+PHBlcmlvZGljYWw+PGZ1bGwtdGl0bGU+
VHJhbnNwb3J0YXRpb24gcmVzZWFyY2ggcmVjb3JkPC9mdWxsLXRpdGxlPjwvcGVyaW9kaWNhbD48
cGFnZXM+MTMtMjA8L3BhZ2VzPjx2b2x1bWU+MTYzNjwvdm9sdW1lPjxudW1iZXI+MTwvbnVtYmVy
PjxkYXRlcz48eWVhcj4xOTk4PC95ZWFyPjwvZGF0ZXM+PGlzYm4+MDM2MS0xOTgxPC9pc2JuPjx1
cmxzPjwvdXJscz48L3JlY29yZD48L0NpdGU+PENpdGU+PEF1dGhvcj5IYXJrZXk8L0F1dGhvcj48
WWVhcj4xOTk4PC9ZZWFyPjxSZWNOdW0+MjM2PC9SZWNOdW0+PHJlY29yZD48cmVjLW51bWJlcj4y
MzY8L3JlYy1udW1iZXI+PGZvcmVpZ24ta2V5cz48a2V5IGFwcD0iRU4iIGRiLWlkPSIyZTJwNXZ4
eDJ6eHRyZmV4cGFkNXphZWYwcHh6NXJyMjUyYTUiIHRpbWVzdGFtcD0iMTY2MDY4NTc5NSI+MjM2
PC9rZXk+PC9mb3JlaWduLWtleXM+PHJlZi10eXBlIG5hbWU9IlJlcG9ydCI+Mjc8L3JlZi10eXBl
Pjxjb250cmlidXRvcnM+PGF1dGhvcnM+PGF1dGhvcj5IYXJrZXksIERhdmlkIEw8L2F1dGhvcj48
YXV0aG9yPlJlaW5mdXJ0LCBEb25hbGQgVzwvYXV0aG9yPjxhdXRob3I+S251aW1hbiwgTWF0dGhl
dzwvYXV0aG9yPjxhdXRob3I+U3Rld2FydCwgSiBSaWNoYXJkPC9hdXRob3I+PGF1dGhvcj5Tb3J0
b24sIEFsZXg8L2F1dGhvcj48L2F1dGhvcnM+PC9jb250cmlidXRvcnM+PHRpdGxlcz48dGl0bGU+
RGV2ZWxvcG1lbnQgb2YgdGhlIGJpY3ljbGUgY29tcGF0aWJpbGl0eSBpbmRleDogQSBsZXZlbCBv
ZiBzZXJ2aWNlIGNvbmNlcHQsIGZpbmFsIHJlcG9ydDwvdGl0bGU+PC90aXRsZXM+PGRhdGVzPjx5
ZWFyPjE5OTg8L3llYXI+PC9kYXRlcz48cHVibGlzaGVyPlVuaXRlZCBTdGF0ZXMuIEZlZGVyYWwg
SGlnaHdheSBBZG1pbmlzdHJhdGlvbjwvcHVibGlzaGVyPjx1cmxzPjwvdXJscz48L3JlY29yZD48
L0NpdGU+PENpdGU+PEF1dGhvcj5MYW5kaXM8L0F1dGhvcj48WWVhcj4xOTk3PC9ZZWFyPjxSZWNO
dW0+MjM3PC9SZWNOdW0+PHJlY29yZD48cmVjLW51bWJlcj4yMzc8L3JlYy1udW1iZXI+PGZvcmVp
Z24ta2V5cz48a2V5IGFwcD0iRU4iIGRiLWlkPSIyZTJwNXZ4eDJ6eHRyZmV4cGFkNXphZWYwcHh6
NXJyMjUyYTUiIHRpbWVzdGFtcD0iMTY2MDY4NTg2MSI+MjM3PC9rZXk+PC9mb3JlaWduLWtleXM+
PHJlZi10eXBlIG5hbWU9IkpvdXJuYWwgQXJ0aWNsZSI+MTc8L3JlZi10eXBlPjxjb250cmlidXRv
cnM+PGF1dGhvcnM+PGF1dGhvcj5MYW5kaXMsIEJydWNlIFc8L2F1dGhvcj48YXV0aG9yPlZhdHRp
a3V0aSwgVmVua2F0IFI8L2F1dGhvcj48YXV0aG9yPkJyYW5uaWNrLCBNaWNoYWVsIFQ8L2F1dGhv
cj48L2F1dGhvcnM+PC9jb250cmlidXRvcnM+PHRpdGxlcz48dGl0bGU+UmVhbC10aW1lIGh1bWFu
IHBlcmNlcHRpb25zOiB0b3dhcmQgYSBiaWN5Y2xlIGxldmVsIG9mIHNlcnZpY2U8L3RpdGxlPjxz
ZWNvbmRhcnktdGl0bGU+VHJhbnNwb3J0YXRpb24gUmVzZWFyY2ggUmVjb3JkPC9zZWNvbmRhcnkt
dGl0bGU+PC90aXRsZXM+PHBlcmlvZGljYWw+PGZ1bGwtdGl0bGU+VHJhbnNwb3J0YXRpb24gcmVz
ZWFyY2ggcmVjb3JkPC9mdWxsLXRpdGxlPjwvcGVyaW9kaWNhbD48cGFnZXM+MTE5LTEyNjwvcGFn
ZXM+PHZvbHVtZT4xNTc4PC92b2x1bWU+PG51bWJlcj4xPC9udW1iZXI+PGRhdGVzPjx5ZWFyPjE5
OTc8L3llYXI+PC9kYXRlcz48aXNibj4wMzYxLTE5ODE8L2lzYm4+PHVybHM+PC91cmxzPjwvcmVj
b3JkPjwvQ2l0ZT48Q2l0ZT48QXV0aG9yPkxhbmRpczwvQXV0aG9yPjxZZWFyPjIwMDM8L1llYXI+
PFJlY051bT4yMzg8L1JlY051bT48cmVjb3JkPjxyZWMtbnVtYmVyPjIzODwvcmVjLW51bWJlcj48
Zm9yZWlnbi1rZXlzPjxrZXkgYXBwPSJFTiIgZGItaWQ9IjJlMnA1dnh4Mnp4dHJmZXhwYWQ1emFl
ZjBweHo1cnIyNTJhNSIgdGltZXN0YW1wPSIxNjYwNjg1OTA0Ij4yMzg8L2tleT48L2ZvcmVpZ24t
a2V5cz48cmVmLXR5cGUgbmFtZT0iSm91cm5hbCBBcnRpY2xlIj4xNzwvcmVmLXR5cGU+PGNvbnRy
aWJ1dG9ycz48YXV0aG9ycz48YXV0aG9yPkxhbmRpcywgQnJ1Y2UgVzwvYXV0aG9yPjxhdXRob3I+
VmF0dGlrdXRpLCBWZW5rYXQgUjwvYXV0aG9yPjxhdXRob3I+T3R0ZW5iZXJnLCBSdXNzZWxsIE08
L2F1dGhvcj48YXV0aG9yPlBldHJpdHNjaCwgVGhlb2RvcmUgQTwvYXV0aG9yPjxhdXRob3I+R3V0
dGVucGxhbiwgTWFydGluPC9hdXRob3I+PGF1dGhvcj5DcmlkZXIsIExpbmRhIEI8L2F1dGhvcj48
L2F1dGhvcnM+PC9jb250cmlidXRvcnM+PHRpdGxlcz48dGl0bGU+SW50ZXJzZWN0aW9uIGxldmVs
IG9mIHNlcnZpY2UgZm9yIHRoZSBiaWN5Y2xlIHRocm91Z2ggbW92ZW1lbnQ8L3RpdGxlPjxzZWNv
bmRhcnktdGl0bGU+VHJhbnNwb3J0YXRpb24gcmVzZWFyY2ggcmVjb3JkPC9zZWNvbmRhcnktdGl0
bGU+PC90aXRsZXM+PHBlcmlvZGljYWw+PGZ1bGwtdGl0bGU+VHJhbnNwb3J0YXRpb24gcmVzZWFy
Y2ggcmVjb3JkPC9mdWxsLXRpdGxlPjwvcGVyaW9kaWNhbD48cGFnZXM+MTAxLTEwNjwvcGFnZXM+
PHZvbHVtZT4xODI4PC92b2x1bWU+PG51bWJlcj4xPC9udW1iZXI+PGRhdGVzPjx5ZWFyPjIwMDM8
L3llYXI+PC9kYXRlcz48aXNibj4wMzYxLTE5ODE8L2lzYm4+PHVybHM+PC91cmxzPjwvcmVjb3Jk
PjwvQ2l0ZT48L0VuZE5vdGU+AG==
</w:fldData>
        </w:fldChar>
      </w:r>
      <w:r w:rsidR="00D56E23">
        <w:rPr>
          <w:sz w:val="26"/>
          <w:szCs w:val="26"/>
        </w:rPr>
        <w:instrText xml:space="preserve"> ADDIN EN.CITE </w:instrText>
      </w:r>
      <w:r w:rsidR="00D56E23">
        <w:rPr>
          <w:sz w:val="26"/>
          <w:szCs w:val="26"/>
        </w:rPr>
        <w:fldChar w:fldCharType="begin">
          <w:fldData xml:space="preserve">PEVuZE5vdGU+PENpdGU+PEF1dGhvcj5IYXJrZXk8L0F1dGhvcj48WWVhcj4xOTk4PC9ZZWFyPjxS
ZWNOdW0+MjM1PC9SZWNOdW0+PERpc3BsYXlUZXh0PihMYW5kaXMsIFZhdHRpa3V0aSBldCBhbC4g
MTk5NywgSGFya2V5LCBSZWluZnVydCBldCBhbC4gMTk5OCwgSGFya2V5LCBSZWluZnVydCBldCBh
bC4gMTk5OCwgTGFuZGlzLCBWYXR0aWt1dGkgZXQgYWwuIDIwMDMpPC9EaXNwbGF5VGV4dD48cmVj
b3JkPjxyZWMtbnVtYmVyPjIzNTwvcmVjLW51bWJlcj48Zm9yZWlnbi1rZXlzPjxrZXkgYXBwPSJF
TiIgZGItaWQ9IjJlMnA1dnh4Mnp4dHJmZXhwYWQ1emFlZjBweHo1cnIyNTJhNSIgdGltZXN0YW1w
PSIxNjYwNjg1NzQyIj4yMzU8L2tleT48L2ZvcmVpZ24ta2V5cz48cmVmLXR5cGUgbmFtZT0iSm91
cm5hbCBBcnRpY2xlIj4xNzwvcmVmLXR5cGU+PGNvbnRyaWJ1dG9ycz48YXV0aG9ycz48YXV0aG9y
PkhhcmtleSwgRGF2aWQgTDwvYXV0aG9yPjxhdXRob3I+UmVpbmZ1cnQsIERvbmFsZCBXPC9hdXRo
b3I+PGF1dGhvcj5LbnVpbWFuLCBNYXR0aGV3PC9hdXRob3I+PC9hdXRob3JzPjwvY29udHJpYnV0
b3JzPjx0aXRsZXM+PHRpdGxlPkRldmVsb3BtZW50IG9mIHRoZSBiaWN5Y2xlIGNvbXBhdGliaWxp
dHkgaW5kZXg8L3RpdGxlPjxzZWNvbmRhcnktdGl0bGU+VHJhbnNwb3J0YXRpb24gcmVzZWFyY2gg
cmVjb3JkPC9zZWNvbmRhcnktdGl0bGU+PC90aXRsZXM+PHBlcmlvZGljYWw+PGZ1bGwtdGl0bGU+
VHJhbnNwb3J0YXRpb24gcmVzZWFyY2ggcmVjb3JkPC9mdWxsLXRpdGxlPjwvcGVyaW9kaWNhbD48
cGFnZXM+MTMtMjA8L3BhZ2VzPjx2b2x1bWU+MTYzNjwvdm9sdW1lPjxudW1iZXI+MTwvbnVtYmVy
PjxkYXRlcz48eWVhcj4xOTk4PC95ZWFyPjwvZGF0ZXM+PGlzYm4+MDM2MS0xOTgxPC9pc2JuPjx1
cmxzPjwvdXJscz48L3JlY29yZD48L0NpdGU+PENpdGU+PEF1dGhvcj5IYXJrZXk8L0F1dGhvcj48
WWVhcj4xOTk4PC9ZZWFyPjxSZWNOdW0+MjM2PC9SZWNOdW0+PHJlY29yZD48cmVjLW51bWJlcj4y
MzY8L3JlYy1udW1iZXI+PGZvcmVpZ24ta2V5cz48a2V5IGFwcD0iRU4iIGRiLWlkPSIyZTJwNXZ4
eDJ6eHRyZmV4cGFkNXphZWYwcHh6NXJyMjUyYTUiIHRpbWVzdGFtcD0iMTY2MDY4NTc5NSI+MjM2
PC9rZXk+PC9mb3JlaWduLWtleXM+PHJlZi10eXBlIG5hbWU9IlJlcG9ydCI+Mjc8L3JlZi10eXBl
Pjxjb250cmlidXRvcnM+PGF1dGhvcnM+PGF1dGhvcj5IYXJrZXksIERhdmlkIEw8L2F1dGhvcj48
YXV0aG9yPlJlaW5mdXJ0LCBEb25hbGQgVzwvYXV0aG9yPjxhdXRob3I+S251aW1hbiwgTWF0dGhl
dzwvYXV0aG9yPjxhdXRob3I+U3Rld2FydCwgSiBSaWNoYXJkPC9hdXRob3I+PGF1dGhvcj5Tb3J0
b24sIEFsZXg8L2F1dGhvcj48L2F1dGhvcnM+PC9jb250cmlidXRvcnM+PHRpdGxlcz48dGl0bGU+
RGV2ZWxvcG1lbnQgb2YgdGhlIGJpY3ljbGUgY29tcGF0aWJpbGl0eSBpbmRleDogQSBsZXZlbCBv
ZiBzZXJ2aWNlIGNvbmNlcHQsIGZpbmFsIHJlcG9ydDwvdGl0bGU+PC90aXRsZXM+PGRhdGVzPjx5
ZWFyPjE5OTg8L3llYXI+PC9kYXRlcz48cHVibGlzaGVyPlVuaXRlZCBTdGF0ZXMuIEZlZGVyYWwg
SGlnaHdheSBBZG1pbmlzdHJhdGlvbjwvcHVibGlzaGVyPjx1cmxzPjwvdXJscz48L3JlY29yZD48
L0NpdGU+PENpdGU+PEF1dGhvcj5MYW5kaXM8L0F1dGhvcj48WWVhcj4xOTk3PC9ZZWFyPjxSZWNO
dW0+MjM3PC9SZWNOdW0+PHJlY29yZD48cmVjLW51bWJlcj4yMzc8L3JlYy1udW1iZXI+PGZvcmVp
Z24ta2V5cz48a2V5IGFwcD0iRU4iIGRiLWlkPSIyZTJwNXZ4eDJ6eHRyZmV4cGFkNXphZWYwcHh6
NXJyMjUyYTUiIHRpbWVzdGFtcD0iMTY2MDY4NTg2MSI+MjM3PC9rZXk+PC9mb3JlaWduLWtleXM+
PHJlZi10eXBlIG5hbWU9IkpvdXJuYWwgQXJ0aWNsZSI+MTc8L3JlZi10eXBlPjxjb250cmlidXRv
cnM+PGF1dGhvcnM+PGF1dGhvcj5MYW5kaXMsIEJydWNlIFc8L2F1dGhvcj48YXV0aG9yPlZhdHRp
a3V0aSwgVmVua2F0IFI8L2F1dGhvcj48YXV0aG9yPkJyYW5uaWNrLCBNaWNoYWVsIFQ8L2F1dGhv
cj48L2F1dGhvcnM+PC9jb250cmlidXRvcnM+PHRpdGxlcz48dGl0bGU+UmVhbC10aW1lIGh1bWFu
IHBlcmNlcHRpb25zOiB0b3dhcmQgYSBiaWN5Y2xlIGxldmVsIG9mIHNlcnZpY2U8L3RpdGxlPjxz
ZWNvbmRhcnktdGl0bGU+VHJhbnNwb3J0YXRpb24gUmVzZWFyY2ggUmVjb3JkPC9zZWNvbmRhcnkt
dGl0bGU+PC90aXRsZXM+PHBlcmlvZGljYWw+PGZ1bGwtdGl0bGU+VHJhbnNwb3J0YXRpb24gcmVz
ZWFyY2ggcmVjb3JkPC9mdWxsLXRpdGxlPjwvcGVyaW9kaWNhbD48cGFnZXM+MTE5LTEyNjwvcGFn
ZXM+PHZvbHVtZT4xNTc4PC92b2x1bWU+PG51bWJlcj4xPC9udW1iZXI+PGRhdGVzPjx5ZWFyPjE5
OTc8L3llYXI+PC9kYXRlcz48aXNibj4wMzYxLTE5ODE8L2lzYm4+PHVybHM+PC91cmxzPjwvcmVj
b3JkPjwvQ2l0ZT48Q2l0ZT48QXV0aG9yPkxhbmRpczwvQXV0aG9yPjxZZWFyPjIwMDM8L1llYXI+
PFJlY051bT4yMzg8L1JlY051bT48cmVjb3JkPjxyZWMtbnVtYmVyPjIzODwvcmVjLW51bWJlcj48
Zm9yZWlnbi1rZXlzPjxrZXkgYXBwPSJFTiIgZGItaWQ9IjJlMnA1dnh4Mnp4dHJmZXhwYWQ1emFl
ZjBweHo1cnIyNTJhNSIgdGltZXN0YW1wPSIxNjYwNjg1OTA0Ij4yMzg8L2tleT48L2ZvcmVpZ24t
a2V5cz48cmVmLXR5cGUgbmFtZT0iSm91cm5hbCBBcnRpY2xlIj4xNzwvcmVmLXR5cGU+PGNvbnRy
aWJ1dG9ycz48YXV0aG9ycz48YXV0aG9yPkxhbmRpcywgQnJ1Y2UgVzwvYXV0aG9yPjxhdXRob3I+
VmF0dGlrdXRpLCBWZW5rYXQgUjwvYXV0aG9yPjxhdXRob3I+T3R0ZW5iZXJnLCBSdXNzZWxsIE08
L2F1dGhvcj48YXV0aG9yPlBldHJpdHNjaCwgVGhlb2RvcmUgQTwvYXV0aG9yPjxhdXRob3I+R3V0
dGVucGxhbiwgTWFydGluPC9hdXRob3I+PGF1dGhvcj5DcmlkZXIsIExpbmRhIEI8L2F1dGhvcj48
L2F1dGhvcnM+PC9jb250cmlidXRvcnM+PHRpdGxlcz48dGl0bGU+SW50ZXJzZWN0aW9uIGxldmVs
IG9mIHNlcnZpY2UgZm9yIHRoZSBiaWN5Y2xlIHRocm91Z2ggbW92ZW1lbnQ8L3RpdGxlPjxzZWNv
bmRhcnktdGl0bGU+VHJhbnNwb3J0YXRpb24gcmVzZWFyY2ggcmVjb3JkPC9zZWNvbmRhcnktdGl0
bGU+PC90aXRsZXM+PHBlcmlvZGljYWw+PGZ1bGwtdGl0bGU+VHJhbnNwb3J0YXRpb24gcmVzZWFy
Y2ggcmVjb3JkPC9mdWxsLXRpdGxlPjwvcGVyaW9kaWNhbD48cGFnZXM+MTAxLTEwNjwvcGFnZXM+
PHZvbHVtZT4xODI4PC92b2x1bWU+PG51bWJlcj4xPC9udW1iZXI+PGRhdGVzPjx5ZWFyPjIwMDM8
L3llYXI+PC9kYXRlcz48aXNibj4wMzYxLTE5ODE8L2lzYm4+PHVybHM+PC91cmxzPjwvcmVjb3Jk
PjwvQ2l0ZT48L0VuZE5vdGU+AG==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3C06C6">
        <w:rPr>
          <w:sz w:val="26"/>
          <w:szCs w:val="26"/>
        </w:rPr>
      </w:r>
      <w:r w:rsidR="003C06C6">
        <w:rPr>
          <w:sz w:val="26"/>
          <w:szCs w:val="26"/>
        </w:rPr>
        <w:fldChar w:fldCharType="separate"/>
      </w:r>
      <w:r w:rsidR="00D56E23">
        <w:rPr>
          <w:noProof/>
          <w:sz w:val="26"/>
          <w:szCs w:val="26"/>
        </w:rPr>
        <w:t>(Landis, Vattikuti et al. 1997, Harkey, Reinfurt et al. 1998, Harkey, Reinfurt et al. 1998, Landis, Vattikuti et al. 2003)</w:t>
      </w:r>
      <w:r w:rsidR="003C06C6">
        <w:rPr>
          <w:sz w:val="26"/>
          <w:szCs w:val="26"/>
        </w:rPr>
        <w:fldChar w:fldCharType="end"/>
      </w:r>
      <w:r w:rsidRPr="00DE39D0">
        <w:rPr>
          <w:sz w:val="26"/>
          <w:szCs w:val="26"/>
        </w:rPr>
        <w:t>.</w:t>
      </w:r>
      <w:r>
        <w:rPr>
          <w:sz w:val="26"/>
          <w:szCs w:val="26"/>
        </w:rPr>
        <w:t xml:space="preserve"> </w:t>
      </w:r>
      <w:r w:rsidRPr="000C12EE">
        <w:rPr>
          <w:sz w:val="26"/>
          <w:szCs w:val="26"/>
        </w:rPr>
        <w:t xml:space="preserve">some studies have investigated the level of services such as Bicycle Compatibility Index (BCI) or Bicycle Level of Service (BLOS) for a bicycle network. indeed, these measures focused on measuring the performance of a bicycle network using various geometric measures such as the width </w:t>
      </w:r>
      <w:r w:rsidRPr="000C12EE">
        <w:rPr>
          <w:sz w:val="26"/>
          <w:szCs w:val="26"/>
        </w:rPr>
        <w:lastRenderedPageBreak/>
        <w:t xml:space="preserve">of the bicycle routes, pavement, route types, and connectivity. Nonetheless, there are other methods that consider </w:t>
      </w:r>
      <w:proofErr w:type="spellStart"/>
      <w:r w:rsidRPr="000C12EE">
        <w:rPr>
          <w:sz w:val="26"/>
          <w:szCs w:val="26"/>
        </w:rPr>
        <w:t>bikeability</w:t>
      </w:r>
      <w:proofErr w:type="spellEnd"/>
      <w:r w:rsidRPr="000C12EE">
        <w:rPr>
          <w:sz w:val="26"/>
          <w:szCs w:val="26"/>
        </w:rPr>
        <w:t xml:space="preserve"> in terms of how accessible different destinations are for bicycles as a transport mode. Such methods measure the potential for cycling using travel behaviour data</w:t>
      </w:r>
      <w:r>
        <w:rPr>
          <w:sz w:val="26"/>
          <w:szCs w:val="26"/>
        </w:rPr>
        <w:t xml:space="preserve"> </w:t>
      </w:r>
      <w:r w:rsidR="00D50A0A">
        <w:rPr>
          <w:sz w:val="26"/>
          <w:szCs w:val="26"/>
        </w:rPr>
        <w:fldChar w:fldCharType="begin">
          <w:fldData xml:space="preserve">PEVuZE5vdGU+PENpdGU+PEF1dGhvcj5Fc3BhZGE8L0F1dGhvcj48WWVhcj4yMDExPC9ZZWFyPjxS
ZWNOdW0+MjM5PC9SZWNOdW0+PERpc3BsYXlUZXh0PihFc3BhZGEgYW5kIEx1ayAyMDExLCBXYWhs
Z3JlbiBhbmQgU2NoYW50eiAyMDEyLCBSeWJhcmN6eWsgYW5kIEdhbGxhZ2hlciAyMDE0LCBNaWxh
a2lzLCBDZXJ2ZXJvIGV0IGFsLiAyMDE1KTwvRGlzcGxheVRleHQ+PHJlY29yZD48cmVjLW51bWJl
cj4yMzk8L3JlYy1udW1iZXI+PGZvcmVpZ24ta2V5cz48a2V5IGFwcD0iRU4iIGRiLWlkPSIyZTJw
NXZ4eDJ6eHRyZmV4cGFkNXphZWYwcHh6NXJyMjUyYTUiIHRpbWVzdGFtcD0iMTY2MDY4NTk4MyI+
MjM5PC9rZXk+PC9mb3JlaWduLWtleXM+PHJlZi10eXBlIG5hbWU9IkJvb2siPjY8L3JlZi10eXBl
Pjxjb250cmlidXRvcnM+PGF1dGhvcnM+PGF1dGhvcj5Fc3BhZGEsIElhbjwvYXV0aG9yPjxhdXRo
b3I+THVrLCBKPC9hdXRob3I+PC9hdXRob3JzPjwvY29udHJpYnV0b3JzPjx0aXRsZXM+PHRpdGxl
PkFwcGxpY2F0aW9uIG9mIGFjY2Vzc2liaWxpdHkgbWVhc3VyZXM8L3RpdGxlPjwvdGl0bGVzPjxu
dW1iZXI+QVAtUjM5Ny8xMTwvbnVtYmVyPjxkYXRlcz48eWVhcj4yMDExPC95ZWFyPjwvZGF0ZXM+
PGlzYm4+MTkyMTk5MTE0MzwvaXNibj48dXJscz48L3VybHM+PC9yZWNvcmQ+PC9DaXRlPjxDaXRl
PjxBdXRob3I+V2FobGdyZW48L0F1dGhvcj48WWVhcj4yMDEyPC9ZZWFyPjxSZWNOdW0+MjQwPC9S
ZWNOdW0+PHJlY29yZD48cmVjLW51bWJlcj4yNDA8L3JlYy1udW1iZXI+PGZvcmVpZ24ta2V5cz48
a2V5IGFwcD0iRU4iIGRiLWlkPSIyZTJwNXZ4eDJ6eHRyZmV4cGFkNXphZWYwcHh6NXJyMjUyYTUi
IHRpbWVzdGFtcD0iMTY2MDY4NjA0NSI+MjQwPC9rZXk+PC9mb3JlaWduLWtleXM+PHJlZi10eXBl
IG5hbWU9IkpvdXJuYWwgQXJ0aWNsZSI+MTc8L3JlZi10eXBlPjxjb250cmlidXRvcnM+PGF1dGhv
cnM+PGF1dGhvcj5XYWhsZ3JlbiwgTGluYTwvYXV0aG9yPjxhdXRob3I+U2NoYW50eiwgUGV0ZXI8
L2F1dGhvcj48L2F1dGhvcnM+PC9jb250cmlidXRvcnM+PHRpdGxlcz48dGl0bGU+RXhwbG9yaW5n
IGJpa2VhYmlsaXR5IGluIGEgbWV0cm9wb2xpdGFuIHNldHRpbmc6IHN0aW11bGF0aW5nIGFuZCBo
aW5kZXJpbmcgZmFjdG9ycyBpbiBjb21tdXRpbmcgcm91dGUgZW52aXJvbm1lbnRzPC90aXRsZT48
c2Vjb25kYXJ5LXRpdGxlPkJNQyBwdWJsaWMgaGVhbHRoPC9zZWNvbmRhcnktdGl0bGU+PC90aXRs
ZXM+PHBlcmlvZGljYWw+PGZ1bGwtdGl0bGU+Qk1DIHB1YmxpYyBoZWFsdGg8L2Z1bGwtdGl0bGU+
PC9wZXJpb2RpY2FsPjxwYWdlcz4xLTE2PC9wYWdlcz48dm9sdW1lPjEyPC92b2x1bWU+PG51bWJl
cj4xPC9udW1iZXI+PGRhdGVzPjx5ZWFyPjIwMTI8L3llYXI+PC9kYXRlcz48aXNibj4xNDcxLTI0
NTg8L2lzYm4+PHVybHM+PC91cmxzPjwvcmVjb3JkPjwvQ2l0ZT48Q2l0ZT48QXV0aG9yPlJ5YmFy
Y3p5azwvQXV0aG9yPjxZZWFyPjIwMTQ8L1llYXI+PFJlY051bT4yNDE8L1JlY051bT48cmVjb3Jk
PjxyZWMtbnVtYmVyPjI0MTwvcmVjLW51bWJlcj48Zm9yZWlnbi1rZXlzPjxrZXkgYXBwPSJFTiIg
ZGItaWQ9IjJlMnA1dnh4Mnp4dHJmZXhwYWQ1emFlZjBweHo1cnIyNTJhNSIgdGltZXN0YW1wPSIx
NjYwNjg2MTA2Ij4yNDE8L2tleT48L2ZvcmVpZ24ta2V5cz48cmVmLXR5cGUgbmFtZT0iSm91cm5h
bCBBcnRpY2xlIj4xNzwvcmVmLXR5cGU+PGNvbnRyaWJ1dG9ycz48YXV0aG9ycz48YXV0aG9yPlJ5
YmFyY3p5aywgR3JlZzwvYXV0aG9yPjxhdXRob3I+R2FsbGFnaGVyLCBMYXVyYTwvYXV0aG9yPjwv
YXV0aG9ycz48L2NvbnRyaWJ1dG9ycz48dGl0bGVzPjx0aXRsZT5NZWFzdXJpbmcgdGhlIHBvdGVu
dGlhbCBmb3IgYmljeWNsaW5nIGFuZCB3YWxraW5nIGF0IGEgbWV0cm9wb2xpdGFuIGNvbW11dGVy
IHVuaXZlcnNpdHk8L3RpdGxlPjxzZWNvbmRhcnktdGl0bGU+Sm91cm5hbCBvZiBUcmFuc3BvcnQg
R2VvZ3JhcGh5PC9zZWNvbmRhcnktdGl0bGU+PC90aXRsZXM+PHBlcmlvZGljYWw+PGZ1bGwtdGl0
bGU+Sm91cm5hbCBvZiBUcmFuc3BvcnQgR2VvZ3JhcGh5PC9mdWxsLXRpdGxlPjwvcGVyaW9kaWNh
bD48cGFnZXM+MS0xMDwvcGFnZXM+PHZvbHVtZT4zOTwvdm9sdW1lPjxkYXRlcz48eWVhcj4yMDE0
PC95ZWFyPjwvZGF0ZXM+PGlzYm4+MDk2Ni02OTIzPC9pc2JuPjx1cmxzPjwvdXJscz48L3JlY29y
ZD48L0NpdGU+PENpdGU+PEF1dGhvcj5NaWxha2lzPC9BdXRob3I+PFllYXI+MjAxNTwvWWVhcj48
UmVjTnVtPjExMzwvUmVjTnVtPjxyZWNvcmQ+PHJlYy1udW1iZXI+MTEzPC9yZWMtbnVtYmVyPjxm
b3JlaWduLWtleXM+PGtleSBhcHA9IkVOIiBkYi1pZD0iMmUycDV2eHgyenh0cmZleHBhZDV6YWVm
MHB4ejVycjI1MmE1IiB0aW1lc3RhbXA9IjE2NjA2NjE2ODkiPjExMzwva2V5PjwvZm9yZWlnbi1r
ZXlzPjxyZWYtdHlwZSBuYW1lPSJKb3VybmFsIEFydGljbGUiPjE3PC9yZWYtdHlwZT48Y29udHJp
YnV0b3JzPjxhdXRob3JzPjxhdXRob3I+TWlsYWtpcywgRGltaXRyaXM8L2F1dGhvcj48YXV0aG9y
PkNlcnZlcm8sIFJvYmVydDwvYXV0aG9yPjxhdXRob3I+dmFuIFdlZSwgQmVydDwvYXV0aG9yPjxh
dXRob3I+TWFhdCwgS2VlczwvYXV0aG9yPjwvYXV0aG9ycz48L2NvbnRyaWJ1dG9ycz48dGl0bGVz
Pjx0aXRsZT5EbyBwZW9wbGUgY29uc2lkZXIgYW4gYWNjZXB0YWJsZSB0cmF2ZWwgdGltZT8gRXZp
ZGVuY2UgZnJvbSBCZXJrZWxleSwgQ0E8L3RpdGxlPjxzZWNvbmRhcnktdGl0bGU+Sm91cm5hbCBv
ZiBUcmFuc3BvcnQgR2VvZ3JhcGh5PC9zZWNvbmRhcnktdGl0bGU+PC90aXRsZXM+PHBlcmlvZGlj
YWw+PGZ1bGwtdGl0bGU+Sm91cm5hbCBvZiBUcmFuc3BvcnQgR2VvZ3JhcGh5PC9mdWxsLXRpdGxl
PjwvcGVyaW9kaWNhbD48cGFnZXM+NzYtODY8L3BhZ2VzPjx2b2x1bWU+NDQ8L3ZvbHVtZT48c2Vj
dGlvbj43Njwvc2VjdGlvbj48ZGF0ZXM+PHllYXI+MjAxNTwveWVhcj48L2RhdGVzPjxpc2JuPjA5
NjY2OTIzPC9pc2JuPjx1cmxzPjwvdXJscz48ZWxlY3Ryb25pYy1yZXNvdXJjZS1udW0+MTAuMTAx
Ni9qLmp0cmFuZ2VvLjIwMTUuMDMuMDA4PC9lbGVjdHJvbmljLXJlc291cmNlLW51bT48L3JlY29y
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PEVuZE5vdGU+PENpdGU+PEF1dGhvcj5Fc3BhZGE8L0F1dGhvcj48WWVhcj4yMDExPC9ZZWFyPjxS
ZWNOdW0+MjM5PC9SZWNOdW0+PERpc3BsYXlUZXh0PihFc3BhZGEgYW5kIEx1ayAyMDExLCBXYWhs
Z3JlbiBhbmQgU2NoYW50eiAyMDEyLCBSeWJhcmN6eWsgYW5kIEdhbGxhZ2hlciAyMDE0LCBNaWxh
a2lzLCBDZXJ2ZXJvIGV0IGFsLiAyMDE1KTwvRGlzcGxheVRleHQ+PHJlY29yZD48cmVjLW51bWJl
cj4yMzk8L3JlYy1udW1iZXI+PGZvcmVpZ24ta2V5cz48a2V5IGFwcD0iRU4iIGRiLWlkPSIyZTJw
NXZ4eDJ6eHRyZmV4cGFkNXphZWYwcHh6NXJyMjUyYTUiIHRpbWVzdGFtcD0iMTY2MDY4NTk4MyI+
MjM5PC9rZXk+PC9mb3JlaWduLWtleXM+PHJlZi10eXBlIG5hbWU9IkJvb2siPjY8L3JlZi10eXBl
Pjxjb250cmlidXRvcnM+PGF1dGhvcnM+PGF1dGhvcj5Fc3BhZGEsIElhbjwvYXV0aG9yPjxhdXRo
b3I+THVrLCBKPC9hdXRob3I+PC9hdXRob3JzPjwvY29udHJpYnV0b3JzPjx0aXRsZXM+PHRpdGxl
PkFwcGxpY2F0aW9uIG9mIGFjY2Vzc2liaWxpdHkgbWVhc3VyZXM8L3RpdGxlPjwvdGl0bGVzPjxu
dW1iZXI+QVAtUjM5Ny8xMTwvbnVtYmVyPjxkYXRlcz48eWVhcj4yMDExPC95ZWFyPjwvZGF0ZXM+
PGlzYm4+MTkyMTk5MTE0MzwvaXNibj48dXJscz48L3VybHM+PC9yZWNvcmQ+PC9DaXRlPjxDaXRl
PjxBdXRob3I+V2FobGdyZW48L0F1dGhvcj48WWVhcj4yMDEyPC9ZZWFyPjxSZWNOdW0+MjQwPC9S
ZWNOdW0+PHJlY29yZD48cmVjLW51bWJlcj4yNDA8L3JlYy1udW1iZXI+PGZvcmVpZ24ta2V5cz48
a2V5IGFwcD0iRU4iIGRiLWlkPSIyZTJwNXZ4eDJ6eHRyZmV4cGFkNXphZWYwcHh6NXJyMjUyYTUi
IHRpbWVzdGFtcD0iMTY2MDY4NjA0NSI+MjQwPC9rZXk+PC9mb3JlaWduLWtleXM+PHJlZi10eXBl
IG5hbWU9IkpvdXJuYWwgQXJ0aWNsZSI+MTc8L3JlZi10eXBlPjxjb250cmlidXRvcnM+PGF1dGhv
cnM+PGF1dGhvcj5XYWhsZ3JlbiwgTGluYTwvYXV0aG9yPjxhdXRob3I+U2NoYW50eiwgUGV0ZXI8
L2F1dGhvcj48L2F1dGhvcnM+PC9jb250cmlidXRvcnM+PHRpdGxlcz48dGl0bGU+RXhwbG9yaW5n
IGJpa2VhYmlsaXR5IGluIGEgbWV0cm9wb2xpdGFuIHNldHRpbmc6IHN0aW11bGF0aW5nIGFuZCBo
aW5kZXJpbmcgZmFjdG9ycyBpbiBjb21tdXRpbmcgcm91dGUgZW52aXJvbm1lbnRzPC90aXRsZT48
c2Vjb25kYXJ5LXRpdGxlPkJNQyBwdWJsaWMgaGVhbHRoPC9zZWNvbmRhcnktdGl0bGU+PC90aXRs
ZXM+PHBlcmlvZGljYWw+PGZ1bGwtdGl0bGU+Qk1DIHB1YmxpYyBoZWFsdGg8L2Z1bGwtdGl0bGU+
PC9wZXJpb2RpY2FsPjxwYWdlcz4xLTE2PC9wYWdlcz48dm9sdW1lPjEyPC92b2x1bWU+PG51bWJl
cj4xPC9udW1iZXI+PGRhdGVzPjx5ZWFyPjIwMTI8L3llYXI+PC9kYXRlcz48aXNibj4xNDcxLTI0
NTg8L2lzYm4+PHVybHM+PC91cmxzPjwvcmVjb3JkPjwvQ2l0ZT48Q2l0ZT48QXV0aG9yPlJ5YmFy
Y3p5azwvQXV0aG9yPjxZZWFyPjIwMTQ8L1llYXI+PFJlY051bT4yNDE8L1JlY051bT48cmVjb3Jk
PjxyZWMtbnVtYmVyPjI0MTwvcmVjLW51bWJlcj48Zm9yZWlnbi1rZXlzPjxrZXkgYXBwPSJFTiIg
ZGItaWQ9IjJlMnA1dnh4Mnp4dHJmZXhwYWQ1emFlZjBweHo1cnIyNTJhNSIgdGltZXN0YW1wPSIx
NjYwNjg2MTA2Ij4yNDE8L2tleT48L2ZvcmVpZ24ta2V5cz48cmVmLXR5cGUgbmFtZT0iSm91cm5h
bCBBcnRpY2xlIj4xNzwvcmVmLXR5cGU+PGNvbnRyaWJ1dG9ycz48YXV0aG9ycz48YXV0aG9yPlJ5
YmFyY3p5aywgR3JlZzwvYXV0aG9yPjxhdXRob3I+R2FsbGFnaGVyLCBMYXVyYTwvYXV0aG9yPjwv
YXV0aG9ycz48L2NvbnRyaWJ1dG9ycz48dGl0bGVzPjx0aXRsZT5NZWFzdXJpbmcgdGhlIHBvdGVu
dGlhbCBmb3IgYmljeWNsaW5nIGFuZCB3YWxraW5nIGF0IGEgbWV0cm9wb2xpdGFuIGNvbW11dGVy
IHVuaXZlcnNpdHk8L3RpdGxlPjxzZWNvbmRhcnktdGl0bGU+Sm91cm5hbCBvZiBUcmFuc3BvcnQg
R2VvZ3JhcGh5PC9zZWNvbmRhcnktdGl0bGU+PC90aXRsZXM+PHBlcmlvZGljYWw+PGZ1bGwtdGl0
bGU+Sm91cm5hbCBvZiBUcmFuc3BvcnQgR2VvZ3JhcGh5PC9mdWxsLXRpdGxlPjwvcGVyaW9kaWNh
bD48cGFnZXM+MS0xMDwvcGFnZXM+PHZvbHVtZT4zOTwvdm9sdW1lPjxkYXRlcz48eWVhcj4yMDE0
PC95ZWFyPjwvZGF0ZXM+PGlzYm4+MDk2Ni02OTIzPC9pc2JuPjx1cmxzPjwvdXJscz48L3JlY29y
ZD48L0NpdGU+PENpdGU+PEF1dGhvcj5NaWxha2lzPC9BdXRob3I+PFllYXI+MjAxNTwvWWVhcj48
UmVjTnVtPjExMzwvUmVjTnVtPjxyZWNvcmQ+PHJlYy1udW1iZXI+MTEzPC9yZWMtbnVtYmVyPjxm
b3JlaWduLWtleXM+PGtleSBhcHA9IkVOIiBkYi1pZD0iMmUycDV2eHgyenh0cmZleHBhZDV6YWVm
MHB4ejVycjI1MmE1IiB0aW1lc3RhbXA9IjE2NjA2NjE2ODkiPjExMzwva2V5PjwvZm9yZWlnbi1r
ZXlzPjxyZWYtdHlwZSBuYW1lPSJKb3VybmFsIEFydGljbGUiPjE3PC9yZWYtdHlwZT48Y29udHJp
YnV0b3JzPjxhdXRob3JzPjxhdXRob3I+TWlsYWtpcywgRGltaXRyaXM8L2F1dGhvcj48YXV0aG9y
PkNlcnZlcm8sIFJvYmVydDwvYXV0aG9yPjxhdXRob3I+dmFuIFdlZSwgQmVydDwvYXV0aG9yPjxh
dXRob3I+TWFhdCwgS2VlczwvYXV0aG9yPjwvYXV0aG9ycz48L2NvbnRyaWJ1dG9ycz48dGl0bGVz
Pjx0aXRsZT5EbyBwZW9wbGUgY29uc2lkZXIgYW4gYWNjZXB0YWJsZSB0cmF2ZWwgdGltZT8gRXZp
ZGVuY2UgZnJvbSBCZXJrZWxleSwgQ0E8L3RpdGxlPjxzZWNvbmRhcnktdGl0bGU+Sm91cm5hbCBv
ZiBUcmFuc3BvcnQgR2VvZ3JhcGh5PC9zZWNvbmRhcnktdGl0bGU+PC90aXRsZXM+PHBlcmlvZGlj
YWw+PGZ1bGwtdGl0bGU+Sm91cm5hbCBvZiBUcmFuc3BvcnQgR2VvZ3JhcGh5PC9mdWxsLXRpdGxl
PjwvcGVyaW9kaWNhbD48cGFnZXM+NzYtODY8L3BhZ2VzPjx2b2x1bWU+NDQ8L3ZvbHVtZT48c2Vj
dGlvbj43Njwvc2VjdGlvbj48ZGF0ZXM+PHllYXI+MjAxNTwveWVhcj48L2RhdGVzPjxpc2JuPjA5
NjY2OTIzPC9pc2JuPjx1cmxzPjwvdXJscz48ZWxlY3Ryb25pYy1yZXNvdXJjZS1udW0+MTAuMTAx
Ni9qLmp0cmFuZ2VvLjIwMTUuMDMuMDA4PC9lbGVjdHJvbmljLXJlc291cmNlLW51bT48L3JlY29y
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D50A0A">
        <w:rPr>
          <w:sz w:val="26"/>
          <w:szCs w:val="26"/>
        </w:rPr>
      </w:r>
      <w:r w:rsidR="00D50A0A">
        <w:rPr>
          <w:sz w:val="26"/>
          <w:szCs w:val="26"/>
        </w:rPr>
        <w:fldChar w:fldCharType="separate"/>
      </w:r>
      <w:r w:rsidR="00D56E23">
        <w:rPr>
          <w:noProof/>
          <w:sz w:val="26"/>
          <w:szCs w:val="26"/>
        </w:rPr>
        <w:t>(Espada and Luk 2011, Wahlgren and Schantz 2012, Rybarczyk and Gallagher 2014, Milakis, Cervero et al. 2015)</w:t>
      </w:r>
      <w:r w:rsidR="00D50A0A">
        <w:rPr>
          <w:sz w:val="26"/>
          <w:szCs w:val="26"/>
        </w:rPr>
        <w:fldChar w:fldCharType="end"/>
      </w:r>
      <w:r w:rsidR="00D50A0A">
        <w:rPr>
          <w:sz w:val="26"/>
          <w:szCs w:val="26"/>
        </w:rPr>
        <w:t xml:space="preserve"> </w:t>
      </w:r>
      <w:r w:rsidRPr="000C12EE">
        <w:rPr>
          <w:sz w:val="26"/>
          <w:szCs w:val="26"/>
        </w:rPr>
        <w:t>.</w:t>
      </w:r>
    </w:p>
    <w:p w14:paraId="1902C9A9" w14:textId="47C77479" w:rsidR="00E53BD1" w:rsidDel="006C582B" w:rsidRDefault="00E53BD1" w:rsidP="006C582B">
      <w:pPr>
        <w:spacing w:line="360" w:lineRule="auto"/>
        <w:jc w:val="both"/>
        <w:rPr>
          <w:del w:id="395" w:author="Mahdis Moghadasi" w:date="2022-10-16T18:31:00Z"/>
          <w:sz w:val="26"/>
          <w:szCs w:val="26"/>
        </w:rPr>
      </w:pPr>
    </w:p>
    <w:p w14:paraId="49CC30E1" w14:textId="397C094C" w:rsidR="00CA1EAB" w:rsidRDefault="00CA1EAB" w:rsidP="003913D3">
      <w:pPr>
        <w:spacing w:line="360" w:lineRule="auto"/>
        <w:jc w:val="both"/>
        <w:rPr>
          <w:sz w:val="26"/>
          <w:szCs w:val="26"/>
        </w:rPr>
      </w:pPr>
    </w:p>
    <w:p w14:paraId="667D6F1D" w14:textId="77777777" w:rsidR="00CA1EAB" w:rsidRPr="003913D3" w:rsidRDefault="00CA1EAB" w:rsidP="003913D3">
      <w:pPr>
        <w:spacing w:line="360" w:lineRule="auto"/>
        <w:jc w:val="both"/>
        <w:rPr>
          <w:sz w:val="26"/>
          <w:szCs w:val="26"/>
        </w:rPr>
      </w:pPr>
    </w:p>
    <w:p w14:paraId="254C6624" w14:textId="77777777" w:rsidR="005664B7" w:rsidRPr="00BC380B" w:rsidRDefault="005664B7" w:rsidP="005A1776">
      <w:pPr>
        <w:rPr>
          <w:rFonts w:ascii="Arial" w:hAnsi="Arial" w:cs="Arial"/>
          <w:lang w:val="en-US"/>
        </w:rPr>
      </w:pPr>
    </w:p>
    <w:p w14:paraId="53775858" w14:textId="3C093639" w:rsidR="005A1776" w:rsidRPr="005A1776" w:rsidRDefault="001A54A6">
      <w:pPr>
        <w:pStyle w:val="Heading2"/>
        <w:ind w:left="720"/>
        <w:pPrChange w:id="396" w:author="Paez, Antonio" w:date="2022-07-27T13:52:00Z">
          <w:pPr>
            <w:pStyle w:val="Heading2"/>
            <w:numPr>
              <w:numId w:val="13"/>
            </w:numPr>
            <w:ind w:left="720" w:hanging="360"/>
          </w:pPr>
        </w:pPrChange>
      </w:pPr>
      <w:bookmarkStart w:id="397" w:name="_Toc107809274"/>
      <w:r>
        <w:t>Activity</w:t>
      </w:r>
      <w:r w:rsidR="005A1776">
        <w:t>-based me</w:t>
      </w:r>
      <w:r w:rsidR="00243D6B">
        <w:t>asures</w:t>
      </w:r>
      <w:bookmarkEnd w:id="397"/>
    </w:p>
    <w:p w14:paraId="3317E5B8" w14:textId="43205719" w:rsidR="00B96B0E" w:rsidRPr="003913D3" w:rsidRDefault="005A1776" w:rsidP="003913D3">
      <w:pPr>
        <w:spacing w:line="360" w:lineRule="auto"/>
        <w:jc w:val="both"/>
        <w:rPr>
          <w:sz w:val="26"/>
          <w:szCs w:val="26"/>
        </w:rPr>
      </w:pPr>
      <w:r w:rsidRPr="003913D3">
        <w:rPr>
          <w:sz w:val="26"/>
          <w:szCs w:val="26"/>
        </w:rPr>
        <w:t xml:space="preserve">Activity-based measures include both gravity-based </w:t>
      </w:r>
      <w:r w:rsidR="00C13D74" w:rsidRPr="003913D3">
        <w:rPr>
          <w:sz w:val="26"/>
          <w:szCs w:val="26"/>
        </w:rPr>
        <w:t xml:space="preserve">(also known as Hansen-type </w:t>
      </w:r>
      <w:r w:rsidR="00D50A0A">
        <w:rPr>
          <w:sz w:val="26"/>
          <w:szCs w:val="26"/>
        </w:rPr>
        <w:fldChar w:fldCharType="begin"/>
      </w:r>
      <w:r w:rsidR="00D56E23">
        <w:rPr>
          <w:sz w:val="26"/>
          <w:szCs w:val="26"/>
        </w:rPr>
        <w:instrText xml:space="preserve"> ADDIN EN.CITE &lt;EndNote&gt;&lt;Cite&gt;&lt;Author&gt;Hansen&lt;/Author&gt;&lt;Year&gt;1959&lt;/Year&gt;&lt;RecNum&gt;242&lt;/RecNum&gt;&lt;DisplayText&gt;(Hansen 1959)&lt;/DisplayText&gt;&lt;record&gt;&lt;rec-number&gt;242&lt;/rec-number&gt;&lt;foreign-keys&gt;&lt;key app="EN" db-id="2e2p5vxx2zxtrfexpad5zaef0pxz5rr252a5" timestamp="1660686189"&gt;242&lt;/key&gt;&lt;/foreign-keys&gt;&lt;ref-type name="Journal Article"&gt;17&lt;/ref-type&gt;&lt;contributors&gt;&lt;authors&gt;&lt;author&gt;Hansen, Walter G&lt;/author&gt;&lt;/authors&gt;&lt;/contributors&gt;&lt;titles&gt;&lt;title&gt;How accessibility shapes land use&lt;/title&gt;&lt;secondary-title&gt;Journal of the American Institute of planners&lt;/secondary-title&gt;&lt;/titles&gt;&lt;periodical&gt;&lt;full-title&gt;Journal of the American Institute of planners&lt;/full-title&gt;&lt;/periodical&gt;&lt;pages&gt;73-76&lt;/pages&gt;&lt;volume&gt;25&lt;/volume&gt;&lt;number&gt;2&lt;/number&gt;&lt;dates&gt;&lt;year&gt;1959&lt;/year&gt;&lt;/dates&gt;&lt;isbn&gt;0002-8991&lt;/isbn&gt;&lt;urls&gt;&lt;/urls&gt;&lt;/record&gt;&lt;/Cite&gt;&lt;/EndNote&gt;</w:instrText>
      </w:r>
      <w:r w:rsidR="00D50A0A">
        <w:rPr>
          <w:sz w:val="26"/>
          <w:szCs w:val="26"/>
        </w:rPr>
        <w:fldChar w:fldCharType="separate"/>
      </w:r>
      <w:r w:rsidR="00D56E23">
        <w:rPr>
          <w:noProof/>
          <w:sz w:val="26"/>
          <w:szCs w:val="26"/>
        </w:rPr>
        <w:t>(Hansen 1959)</w:t>
      </w:r>
      <w:r w:rsidR="00D50A0A">
        <w:rPr>
          <w:sz w:val="26"/>
          <w:szCs w:val="26"/>
        </w:rPr>
        <w:fldChar w:fldCharType="end"/>
      </w:r>
      <w:r w:rsidR="00C13D74" w:rsidRPr="003913D3">
        <w:rPr>
          <w:sz w:val="26"/>
          <w:szCs w:val="26"/>
        </w:rPr>
        <w:t xml:space="preserve"> </w:t>
      </w:r>
      <w:r w:rsidRPr="003913D3">
        <w:rPr>
          <w:sz w:val="26"/>
          <w:szCs w:val="26"/>
        </w:rPr>
        <w:t>and cumulative opportunit</w:t>
      </w:r>
      <w:r w:rsidR="001A54A6" w:rsidRPr="003913D3">
        <w:rPr>
          <w:sz w:val="26"/>
          <w:szCs w:val="26"/>
        </w:rPr>
        <w:t>ies</w:t>
      </w:r>
      <w:r w:rsidRPr="003913D3">
        <w:rPr>
          <w:sz w:val="26"/>
          <w:szCs w:val="26"/>
        </w:rPr>
        <w:t xml:space="preserve"> measures. </w:t>
      </w:r>
      <w:r w:rsidR="001B351B" w:rsidRPr="003913D3">
        <w:rPr>
          <w:sz w:val="26"/>
          <w:szCs w:val="26"/>
        </w:rPr>
        <w:t>Gravity-based measures designated attraction-accessibility or potential and consider the number of opportunities weighted by the cost of traveling to them - using a travel impedance function that values closer opportunities higher</w:t>
      </w:r>
      <w:r w:rsidR="00964499" w:rsidRPr="003913D3">
        <w:rPr>
          <w:sz w:val="26"/>
          <w:szCs w:val="26"/>
        </w:rPr>
        <w:t xml:space="preserve">. The same researchers underlined the importance of choosing a suitable impedance function and it can be observed that a large variety of functions are applied. Commonly used functions are power, negative exponential, logistic and Gaussian functions </w:t>
      </w:r>
      <w:r w:rsidR="00D50A0A">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MCwgTG93cnksIENhbGxpc3RlciBldCBhbC4gMjAxMiwgVmFzY29uY2Vsb3MgYW5kIEZhcmlhcyAy
MDEyLCBWYWxlIGFuZCBQZXJlaXJhIDIwMTcpPC9EaXNwbGF5VGV4dD48cmVjb3JkPjxyZWMtbnVt
YmVyPjEwODwvcmVjLW51bWJlcj48Zm9yZWlnbi1rZXlzPjxrZXkgYXBwPSJFTiIgZGItaWQ9IjJl
MnA1dnh4Mnp4dHJmZXhwYWQ1emFlZjBweHo1cnIyNTJhNSIgdGltZXN0YW1wPSIxNjYwNjYxNjY5
Ij4xMDg8L2tleT48L2ZvcmVpZ24ta2V5cz48cmVmLXR5cGUgbmFtZT0iSm91cm5hbCBBcnRpY2xl
Ij4xNzwvcmVmLXR5cGU+PGNvbnRyaWJ1dG9ycz48YXV0aG9ycz48YXV0aG9yPklhY29ubywgTWlj
aGFlbDwvYXV0aG9yPjxhdXRob3I+S3JpemVrLCBLZXZpbiBKLjwvYXV0aG9yPjxhdXRob3I+RWwt
R2VuZWlkeSwgQWhtZWQ8L2F1dGhvcj48L2F1dGhvcnM+PC9jb250cmlidXRvcnM+PHRpdGxlcz48
dGl0bGU+TWVhc3VyaW5nIG5vbi1tb3Rvcml6ZWQgYWNjZXNzaWJpbGl0eTogaXNzdWVzLCBhbHRl
cm5hdGl2ZXMsIGFuZCBleGVjdXRpb248L3RpdGxlPjxzZWNvbmRhcnktdGl0bGU+Sm91cm5hbCBv
ZiBUcmFuc3BvcnQgR2VvZ3JhcGh5PC9zZWNvbmRhcnktdGl0bGU+PC90aXRsZXM+PHBlcmlvZGlj
YWw+PGZ1bGwtdGl0bGU+Sm91cm5hbCBvZiBUcmFuc3BvcnQgR2VvZ3JhcGh5PC9mdWxsLXRpdGxl
PjwvcGVyaW9kaWNhbD48cGFnZXM+MTMzLTE0MDwvcGFnZXM+PHZvbHVtZT4xODwvdm9sdW1lPjxu
dW1iZXI+MTwvbnVtYmVyPjxzZWN0aW9uPjEzMzwvc2VjdGlvbj48ZGF0ZXM+PHllYXI+MjAxMDwv
eWVhcj48L2RhdGVzPjxpc2JuPjA5NjY2OTIzPC9pc2JuPjx1cmxzPjwvdXJscz48ZWxlY3Ryb25p
Yy1yZXNvdXJjZS1udW0+MTAuMTAxNi9qLmp0cmFuZ2VvLjIwMDkuMDIuMDAyPC9lbGVjdHJvbmlj
LXJlc291cmNlLW51bT48L3JlY29yZD48L0NpdGU+PENpdGU+PEF1dGhvcj5Mb3dyeTwvQXV0aG9y
PjxZZWFyPjIwMTI8L1llYXI+PFJlY051bT44PC9SZWNOdW0+PHJlY29yZD48cmVjLW51bWJlcj44
PC9yZWMtbnVtYmVyPjxmb3JlaWduLWtleXM+PGtleSBhcHA9IkVOIiBkYi1pZD0iMmUycDV2eHgy
enh0cmZleHBhZDV6YWVmMHB4ejVycjI1MmE1IiB0aW1lc3RhbXA9IjE2NjA2NjEzMzIiPjg8L2tl
eT48L2ZvcmVpZ24ta2V5cz48cmVmLXR5cGUgbmFtZT0iSm91cm5hbCBBcnRpY2xlIj4xNzwvcmVm
LXR5cGU+PGNvbnRyaWJ1dG9ycz48YXV0aG9ycz48YXV0aG9yPkxvd3J5LCBNaWNoYWVsIEIuPC9h
dXRob3I+PGF1dGhvcj5DYWxsaXN0ZXIsIERhbmllbDwvYXV0aG9yPjxhdXRob3I+R3Jlc2hhbSwg
TWF1cmVlbjwvYXV0aG9yPjxhdXRob3I+TW9vcmUsIEJyYW5kb248L2F1dGhvcj48L2F1dGhvcnM+
PC9jb250cmlidXRvcnM+PHRpdGxlcz48dGl0bGU+QXNzZXNzbWVudCBvZiBDb21tdW5pdHl3aWRl
IEJpa2VhYmlsaXR5IHdpdGggQmljeWNsZSBMZXZlbCBvZiBTZXJ2aWNlPC90aXRsZT48c2Vjb25k
YXJ5LXRpdGxlPlRyYW5zcG9ydGF0aW9uIFJlc2VhcmNoIFJlY29yZDogSm91cm5hbCBvZiB0aGUg
VHJhbnNwb3J0YXRpb24gUmVzZWFyY2ggQm9hcmQ8L3NlY29uZGFyeS10aXRsZT48L3RpdGxlcz48
cGVyaW9kaWNhbD48ZnVsbC10aXRsZT5UcmFuc3BvcnRhdGlvbiBSZXNlYXJjaCBSZWNvcmQ6IEpv
dXJuYWwgb2YgdGhlIFRyYW5zcG9ydGF0aW9uIFJlc2VhcmNoIEJvYXJkPC9mdWxsLXRpdGxlPjwv
cGVyaW9kaWNhbD48cGFnZXM+NDEtNDg8L3BhZ2VzPjx2b2x1bWU+MjMxNDwvdm9sdW1lPjxudW1i
ZXI+MTwvbnVtYmVyPjxzZWN0aW9uPjQxPC9zZWN0aW9uPjxkYXRlcz48eWVhcj4yMDEyPC95ZWFy
PjwvZGF0ZXM+PGlzYm4+MDM2MS0xOTgxJiN4RDsyMTY5LTQwNTI8L2lzYm4+PHVybHM+PC91cmxz
PjxlbGVjdHJvbmljLXJlc291cmNlLW51bT4xMC4zMTQxLzIzMTQtMDY8L2VsZWN0cm9uaWMtcmVz
b3VyY2UtbnVtPjwvcmVjb3JkPjwvQ2l0ZT48Q2l0ZT48QXV0aG9yPlZhc2NvbmNlbG9zPC9BdXRo
b3I+PFllYXI+MjAxMjwvWWVhcj48UmVjTnVtPjI0MzwvUmVjTnVtPjxyZWNvcmQ+PHJlYy1udW1i
ZXI+MjQzPC9yZWMtbnVtYmVyPjxmb3JlaWduLWtleXM+PGtleSBhcHA9IkVOIiBkYi1pZD0iMmUy
cDV2eHgyenh0cmZleHBhZDV6YWVmMHB4ejVycjI1MmE1IiB0aW1lc3RhbXA9IjE2NjA2ODYzMTAi
PjI0Mzwva2V5PjwvZm9yZWlnbi1rZXlzPjxyZWYtdHlwZSBuYW1lPSJKb3VybmFsIEFydGljbGUi
PjE3PC9yZWYtdHlwZT48Y29udHJpYnV0b3JzPjxhdXRob3JzPjxhdXRob3I+VmFzY29uY2Vsb3Ms
IEFuYSBTPC9hdXRob3I+PGF1dGhvcj5GYXJpYXMsIFRpYWdvIEw8L2F1dGhvcj48L2F1dGhvcnM+
PC9jb250cmlidXRvcnM+PHRpdGxlcz48dGl0bGU+RXZhbHVhdGlvbiBvZiB1cmJhbiBhY2Nlc3Np
YmlsaXR5IGluZGljYXRvcnMgYmFzZWQgb24gaW50ZXJuYWwgYW5kIGV4dGVybmFsIGVudmlyb25t
ZW50YWwgY29zdHM8L3RpdGxlPjxzZWNvbmRhcnktdGl0bGU+VHJhbnNwb3J0YXRpb24gUmVzZWFy
Y2ggUGFydCBEOiBUcmFuc3BvcnQgYW5kIEVudmlyb25tZW50PC9zZWNvbmRhcnktdGl0bGU+PC90
aXRsZXM+PHBlcmlvZGljYWw+PGZ1bGwtdGl0bGU+VHJhbnNwb3J0YXRpb24gUmVzZWFyY2ggUGFy
dCBEOiBUcmFuc3BvcnQgYW5kIEVudmlyb25tZW50PC9mdWxsLXRpdGxlPjwvcGVyaW9kaWNhbD48
cGFnZXM+NDMzLTQ0MTwvcGFnZXM+PHZvbHVtZT4xNzwvdm9sdW1lPjxudW1iZXI+NjwvbnVtYmVy
PjxkYXRlcz48eWVhcj4yMDEyPC95ZWFyPjwvZGF0ZXM+PGlzYm4+MTM2MS05MjA5PC9pc2JuPjx1
cmxzPjwvdXJscz48L3JlY29yZD48L0NpdGU+PENpdGU+PEF1dGhvcj5WYWxlPC9BdXRob3I+PFll
YXI+MjAxNzwvWWVhcj48UmVjTnVtPjI0NDwvUmVjTnVtPjxyZWNvcmQ+PHJlYy1udW1iZXI+MjQ0
PC9yZWMtbnVtYmVyPjxmb3JlaWduLWtleXM+PGtleSBhcHA9IkVOIiBkYi1pZD0iMmUycDV2eHgy
enh0cmZleHBhZDV6YWVmMHB4ejVycjI1MmE1IiB0aW1lc3RhbXA9IjE2NjA2ODY0MDYiPjI0NDwv
a2V5PjwvZm9yZWlnbi1rZXlzPjxyZWYtdHlwZSBuYW1lPSJKb3VybmFsIEFydGljbGUiPjE3PC9y
ZWYtdHlwZT48Y29udHJpYnV0b3JzPjxhdXRob3JzPjxhdXRob3I+VmFsZSwgRGF2aWQgUzwvYXV0
aG9yPjxhdXRob3I+UGVyZWlyYSwgTWF1cm88L2F1dGhvcj48L2F1dGhvcnM+PC9jb250cmlidXRv
cnM+PHRpdGxlcz48dGl0bGU+VGhlIGluZmx1ZW5jZSBvZiB0aGUgaW1wZWRhbmNlIGZ1bmN0aW9u
IG9uIGdyYXZpdHktYmFzZWQgcGVkZXN0cmlhbiBhY2Nlc3NpYmlsaXR5IG1lYXN1cmVzOiBBIGNv
bXBhcmF0aXZlIGFuYWx5c2lzPC90aXRsZT48c2Vjb25kYXJ5LXRpdGxlPkVudmlyb25tZW50IGFu
ZCBQbGFubmluZyBCOiBVcmJhbiBBbmFseXRpY3MgYW5kIENpdHkgU2NpZW5jZTwvc2Vjb25kYXJ5
LXRpdGxlPjwvdGl0bGVzPjxwZXJpb2RpY2FsPjxmdWxsLXRpdGxlPkVudmlyb25tZW50IGFuZCBQ
bGFubmluZyBCOiBVcmJhbiBBbmFseXRpY3MgYW5kIENpdHkgU2NpZW5jZTwvZnVsbC10aXRsZT48
L3BlcmlvZGljYWw+PHBhZ2VzPjc0MC03NjM8L3BhZ2VzPjx2b2x1bWU+NDQ8L3ZvbHVtZT48bnVt
YmVyPjQ8L251bWJlcj48ZGF0ZXM+PHllYXI+MjAxNzwveWVhcj48L2RhdGVzPjxpc2JuPjIzOTkt
ODA4MzwvaXNibj48dXJscz48L3VybHM+PC9yZWNvcmQ+PC9DaXRlPjwvRW5kTm90ZT5=
</w:fldData>
        </w:fldChar>
      </w:r>
      <w:r w:rsidR="00D56E23">
        <w:rPr>
          <w:sz w:val="26"/>
          <w:szCs w:val="26"/>
        </w:rPr>
        <w:instrText xml:space="preserve"> ADDIN EN.CITE </w:instrText>
      </w:r>
      <w:r w:rsidR="00D56E23">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MCwgTG93cnksIENhbGxpc3RlciBldCBhbC4gMjAxMiwgVmFzY29uY2Vsb3MgYW5kIEZhcmlhcyAy
MDEyLCBWYWxlIGFuZCBQZXJlaXJhIDIwMTcpPC9EaXNwbGF5VGV4dD48cmVjb3JkPjxyZWMtbnVt
YmVyPjEwODwvcmVjLW51bWJlcj48Zm9yZWlnbi1rZXlzPjxrZXkgYXBwPSJFTiIgZGItaWQ9IjJl
MnA1dnh4Mnp4dHJmZXhwYWQ1emFlZjBweHo1cnIyNTJhNSIgdGltZXN0YW1wPSIxNjYwNjYxNjY5
Ij4xMDg8L2tleT48L2ZvcmVpZ24ta2V5cz48cmVmLXR5cGUgbmFtZT0iSm91cm5hbCBBcnRpY2xl
Ij4xNzwvcmVmLXR5cGU+PGNvbnRyaWJ1dG9ycz48YXV0aG9ycz48YXV0aG9yPklhY29ubywgTWlj
aGFlbDwvYXV0aG9yPjxhdXRob3I+S3JpemVrLCBLZXZpbiBKLjwvYXV0aG9yPjxhdXRob3I+RWwt
R2VuZWlkeSwgQWhtZWQ8L2F1dGhvcj48L2F1dGhvcnM+PC9jb250cmlidXRvcnM+PHRpdGxlcz48
dGl0bGU+TWVhc3VyaW5nIG5vbi1tb3Rvcml6ZWQgYWNjZXNzaWJpbGl0eTogaXNzdWVzLCBhbHRl
cm5hdGl2ZXMsIGFuZCBleGVjdXRpb248L3RpdGxlPjxzZWNvbmRhcnktdGl0bGU+Sm91cm5hbCBv
ZiBUcmFuc3BvcnQgR2VvZ3JhcGh5PC9zZWNvbmRhcnktdGl0bGU+PC90aXRsZXM+PHBlcmlvZGlj
YWw+PGZ1bGwtdGl0bGU+Sm91cm5hbCBvZiBUcmFuc3BvcnQgR2VvZ3JhcGh5PC9mdWxsLXRpdGxl
PjwvcGVyaW9kaWNhbD48cGFnZXM+MTMzLTE0MDwvcGFnZXM+PHZvbHVtZT4xODwvdm9sdW1lPjxu
dW1iZXI+MTwvbnVtYmVyPjxzZWN0aW9uPjEzMzwvc2VjdGlvbj48ZGF0ZXM+PHllYXI+MjAxMDwv
eWVhcj48L2RhdGVzPjxpc2JuPjA5NjY2OTIzPC9pc2JuPjx1cmxzPjwvdXJscz48ZWxlY3Ryb25p
Yy1yZXNvdXJjZS1udW0+MTAuMTAxNi9qLmp0cmFuZ2VvLjIwMDkuMDIuMDAyPC9lbGVjdHJvbmlj
LXJlc291cmNlLW51bT48L3JlY29yZD48L0NpdGU+PENpdGU+PEF1dGhvcj5Mb3dyeTwvQXV0aG9y
PjxZZWFyPjIwMTI8L1llYXI+PFJlY051bT44PC9SZWNOdW0+PHJlY29yZD48cmVjLW51bWJlcj44
PC9yZWMtbnVtYmVyPjxmb3JlaWduLWtleXM+PGtleSBhcHA9IkVOIiBkYi1pZD0iMmUycDV2eHgy
enh0cmZleHBhZDV6YWVmMHB4ejVycjI1MmE1IiB0aW1lc3RhbXA9IjE2NjA2NjEzMzIiPjg8L2tl
eT48L2ZvcmVpZ24ta2V5cz48cmVmLXR5cGUgbmFtZT0iSm91cm5hbCBBcnRpY2xlIj4xNzwvcmVm
LXR5cGU+PGNvbnRyaWJ1dG9ycz48YXV0aG9ycz48YXV0aG9yPkxvd3J5LCBNaWNoYWVsIEIuPC9h
dXRob3I+PGF1dGhvcj5DYWxsaXN0ZXIsIERhbmllbDwvYXV0aG9yPjxhdXRob3I+R3Jlc2hhbSwg
TWF1cmVlbjwvYXV0aG9yPjxhdXRob3I+TW9vcmUsIEJyYW5kb248L2F1dGhvcj48L2F1dGhvcnM+
PC9jb250cmlidXRvcnM+PHRpdGxlcz48dGl0bGU+QXNzZXNzbWVudCBvZiBDb21tdW5pdHl3aWRl
IEJpa2VhYmlsaXR5IHdpdGggQmljeWNsZSBMZXZlbCBvZiBTZXJ2aWNlPC90aXRsZT48c2Vjb25k
YXJ5LXRpdGxlPlRyYW5zcG9ydGF0aW9uIFJlc2VhcmNoIFJlY29yZDogSm91cm5hbCBvZiB0aGUg
VHJhbnNwb3J0YXRpb24gUmVzZWFyY2ggQm9hcmQ8L3NlY29uZGFyeS10aXRsZT48L3RpdGxlcz48
cGVyaW9kaWNhbD48ZnVsbC10aXRsZT5UcmFuc3BvcnRhdGlvbiBSZXNlYXJjaCBSZWNvcmQ6IEpv
dXJuYWwgb2YgdGhlIFRyYW5zcG9ydGF0aW9uIFJlc2VhcmNoIEJvYXJkPC9mdWxsLXRpdGxlPjwv
cGVyaW9kaWNhbD48cGFnZXM+NDEtNDg8L3BhZ2VzPjx2b2x1bWU+MjMxNDwvdm9sdW1lPjxudW1i
ZXI+MTwvbnVtYmVyPjxzZWN0aW9uPjQxPC9zZWN0aW9uPjxkYXRlcz48eWVhcj4yMDEyPC95ZWFy
PjwvZGF0ZXM+PGlzYm4+MDM2MS0xOTgxJiN4RDsyMTY5LTQwNTI8L2lzYm4+PHVybHM+PC91cmxz
PjxlbGVjdHJvbmljLXJlc291cmNlLW51bT4xMC4zMTQxLzIzMTQtMDY8L2VsZWN0cm9uaWMtcmVz
b3VyY2UtbnVtPjwvcmVjb3JkPjwvQ2l0ZT48Q2l0ZT48QXV0aG9yPlZhc2NvbmNlbG9zPC9BdXRo
b3I+PFllYXI+MjAxMjwvWWVhcj48UmVjTnVtPjI0MzwvUmVjTnVtPjxyZWNvcmQ+PHJlYy1udW1i
ZXI+MjQzPC9yZWMtbnVtYmVyPjxmb3JlaWduLWtleXM+PGtleSBhcHA9IkVOIiBkYi1pZD0iMmUy
cDV2eHgyenh0cmZleHBhZDV6YWVmMHB4ejVycjI1MmE1IiB0aW1lc3RhbXA9IjE2NjA2ODYzMTAi
PjI0Mzwva2V5PjwvZm9yZWlnbi1rZXlzPjxyZWYtdHlwZSBuYW1lPSJKb3VybmFsIEFydGljbGUi
PjE3PC9yZWYtdHlwZT48Y29udHJpYnV0b3JzPjxhdXRob3JzPjxhdXRob3I+VmFzY29uY2Vsb3Ms
IEFuYSBTPC9hdXRob3I+PGF1dGhvcj5GYXJpYXMsIFRpYWdvIEw8L2F1dGhvcj48L2F1dGhvcnM+
PC9jb250cmlidXRvcnM+PHRpdGxlcz48dGl0bGU+RXZhbHVhdGlvbiBvZiB1cmJhbiBhY2Nlc3Np
YmlsaXR5IGluZGljYXRvcnMgYmFzZWQgb24gaW50ZXJuYWwgYW5kIGV4dGVybmFsIGVudmlyb25t
ZW50YWwgY29zdHM8L3RpdGxlPjxzZWNvbmRhcnktdGl0bGU+VHJhbnNwb3J0YXRpb24gUmVzZWFy
Y2ggUGFydCBEOiBUcmFuc3BvcnQgYW5kIEVudmlyb25tZW50PC9zZWNvbmRhcnktdGl0bGU+PC90
aXRsZXM+PHBlcmlvZGljYWw+PGZ1bGwtdGl0bGU+VHJhbnNwb3J0YXRpb24gUmVzZWFyY2ggUGFy
dCBEOiBUcmFuc3BvcnQgYW5kIEVudmlyb25tZW50PC9mdWxsLXRpdGxlPjwvcGVyaW9kaWNhbD48
cGFnZXM+NDMzLTQ0MTwvcGFnZXM+PHZvbHVtZT4xNzwvdm9sdW1lPjxudW1iZXI+NjwvbnVtYmVy
PjxkYXRlcz48eWVhcj4yMDEyPC95ZWFyPjwvZGF0ZXM+PGlzYm4+MTM2MS05MjA5PC9pc2JuPjx1
cmxzPjwvdXJscz48L3JlY29yZD48L0NpdGU+PENpdGU+PEF1dGhvcj5WYWxlPC9BdXRob3I+PFll
YXI+MjAxNzwvWWVhcj48UmVjTnVtPjI0NDwvUmVjTnVtPjxyZWNvcmQ+PHJlYy1udW1iZXI+MjQ0
PC9yZWMtbnVtYmVyPjxmb3JlaWduLWtleXM+PGtleSBhcHA9IkVOIiBkYi1pZD0iMmUycDV2eHgy
enh0cmZleHBhZDV6YWVmMHB4ejVycjI1MmE1IiB0aW1lc3RhbXA9IjE2NjA2ODY0MDYiPjI0NDwv
a2V5PjwvZm9yZWlnbi1rZXlzPjxyZWYtdHlwZSBuYW1lPSJKb3VybmFsIEFydGljbGUiPjE3PC9y
ZWYtdHlwZT48Y29udHJpYnV0b3JzPjxhdXRob3JzPjxhdXRob3I+VmFsZSwgRGF2aWQgUzwvYXV0
aG9yPjxhdXRob3I+UGVyZWlyYSwgTWF1cm88L2F1dGhvcj48L2F1dGhvcnM+PC9jb250cmlidXRv
cnM+PHRpdGxlcz48dGl0bGU+VGhlIGluZmx1ZW5jZSBvZiB0aGUgaW1wZWRhbmNlIGZ1bmN0aW9u
IG9uIGdyYXZpdHktYmFzZWQgcGVkZXN0cmlhbiBhY2Nlc3NpYmlsaXR5IG1lYXN1cmVzOiBBIGNv
bXBhcmF0aXZlIGFuYWx5c2lzPC90aXRsZT48c2Vjb25kYXJ5LXRpdGxlPkVudmlyb25tZW50IGFu
ZCBQbGFubmluZyBCOiBVcmJhbiBBbmFseXRpY3MgYW5kIENpdHkgU2NpZW5jZTwvc2Vjb25kYXJ5
LXRpdGxlPjwvdGl0bGVzPjxwZXJpb2RpY2FsPjxmdWxsLXRpdGxlPkVudmlyb25tZW50IGFuZCBQ
bGFubmluZyBCOiBVcmJhbiBBbmFseXRpY3MgYW5kIENpdHkgU2NpZW5jZTwvZnVsbC10aXRsZT48
L3BlcmlvZGljYWw+PHBhZ2VzPjc0MC03NjM8L3BhZ2VzPjx2b2x1bWU+NDQ8L3ZvbHVtZT48bnVt
YmVyPjQ8L251bWJlcj48ZGF0ZXM+PHllYXI+MjAxNzwveWVhcj48L2RhdGVzPjxpc2JuPjIzOTkt
ODA4MzwvaXNibj48dXJscz48L3VybHM+PC9yZWNvcmQ+PC9DaXRlPjwvRW5kTm90ZT5=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D50A0A">
        <w:rPr>
          <w:sz w:val="26"/>
          <w:szCs w:val="26"/>
        </w:rPr>
      </w:r>
      <w:r w:rsidR="00D50A0A">
        <w:rPr>
          <w:sz w:val="26"/>
          <w:szCs w:val="26"/>
        </w:rPr>
        <w:fldChar w:fldCharType="separate"/>
      </w:r>
      <w:r w:rsidR="00D56E23">
        <w:rPr>
          <w:noProof/>
          <w:sz w:val="26"/>
          <w:szCs w:val="26"/>
        </w:rPr>
        <w:t>(Iacono, Krizek et al. 2010, Lowry, Callister et al. 2012, Vasconcelos and Farias 2012, Vale and Pereira 2017)</w:t>
      </w:r>
      <w:r w:rsidR="00D50A0A">
        <w:rPr>
          <w:sz w:val="26"/>
          <w:szCs w:val="26"/>
        </w:rPr>
        <w:fldChar w:fldCharType="end"/>
      </w:r>
      <w:r w:rsidR="001B351B" w:rsidRPr="003913D3">
        <w:rPr>
          <w:sz w:val="26"/>
          <w:szCs w:val="26"/>
        </w:rPr>
        <w:t xml:space="preserve">. </w:t>
      </w:r>
      <w:r w:rsidR="0098534A" w:rsidRPr="003913D3">
        <w:rPr>
          <w:sz w:val="26"/>
          <w:szCs w:val="26"/>
        </w:rPr>
        <w:t xml:space="preserve">More recently Vale and Pereira (2017) conducted a study testing 20 pedestrian accessibility measures and identified the modified Gaussian and exponential function as the most robust ones for modeling walking accessibility. </w:t>
      </w:r>
      <w:r w:rsidR="001A54A6" w:rsidRPr="003913D3">
        <w:rPr>
          <w:sz w:val="26"/>
          <w:szCs w:val="26"/>
        </w:rPr>
        <w:t xml:space="preserve">Cumulative opportunities </w:t>
      </w:r>
      <w:r w:rsidR="001B351B" w:rsidRPr="003913D3">
        <w:rPr>
          <w:sz w:val="26"/>
          <w:szCs w:val="26"/>
        </w:rPr>
        <w:t xml:space="preserve">(also known as isochrones or contour measures), </w:t>
      </w:r>
      <w:r w:rsidR="001A54A6" w:rsidRPr="003913D3">
        <w:rPr>
          <w:sz w:val="26"/>
          <w:szCs w:val="26"/>
        </w:rPr>
        <w:t xml:space="preserve">measures count the number of opportunities within a defined catchment area. </w:t>
      </w:r>
      <w:r w:rsidR="0011463A" w:rsidRPr="003913D3">
        <w:rPr>
          <w:sz w:val="26"/>
          <w:szCs w:val="26"/>
        </w:rPr>
        <w:t xml:space="preserve"> </w:t>
      </w:r>
    </w:p>
    <w:p w14:paraId="1AEB781C" w14:textId="6875393D" w:rsidR="0011463A" w:rsidRPr="003913D3" w:rsidRDefault="0011463A" w:rsidP="003913D3">
      <w:pPr>
        <w:spacing w:line="360" w:lineRule="auto"/>
        <w:jc w:val="both"/>
        <w:rPr>
          <w:sz w:val="26"/>
          <w:szCs w:val="26"/>
        </w:rPr>
      </w:pPr>
      <w:r w:rsidRPr="003913D3">
        <w:rPr>
          <w:sz w:val="26"/>
          <w:szCs w:val="26"/>
        </w:rPr>
        <w:t>Gravity-based and cumulative opportunities measures are specific instances of a more general formulation</w:t>
      </w:r>
      <w:r w:rsidR="008461E3" w:rsidRPr="003913D3">
        <w:rPr>
          <w:sz w:val="26"/>
          <w:szCs w:val="26"/>
        </w:rPr>
        <w:t xml:space="preserve"> </w:t>
      </w:r>
      <w:r w:rsidR="00D50A0A">
        <w:rPr>
          <w:sz w:val="26"/>
          <w:szCs w:val="26"/>
        </w:rPr>
        <w:fldChar w:fldCharType="begin"/>
      </w:r>
      <w:r w:rsidR="00D56E23">
        <w:rPr>
          <w:sz w:val="26"/>
          <w:szCs w:val="26"/>
        </w:rPr>
        <w:instrText xml:space="preserve"> ADDIN EN.CITE &lt;EndNote&gt;&lt;Cite&gt;&lt;Author&gt;Páez&lt;/Author&gt;&lt;Year&gt;2012&lt;/Year&gt;&lt;RecNum&gt;106&lt;/RecNum&gt;&lt;DisplayText&gt;(Páez, Scott et al. 2012)&lt;/DisplayText&gt;&lt;record&gt;&lt;rec-number&gt;106&lt;/rec-number&gt;&lt;foreign-keys&gt;&lt;key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EndNote&gt;</w:instrText>
      </w:r>
      <w:r w:rsidR="00D50A0A">
        <w:rPr>
          <w:sz w:val="26"/>
          <w:szCs w:val="26"/>
        </w:rPr>
        <w:fldChar w:fldCharType="separate"/>
      </w:r>
      <w:r w:rsidR="00D56E23">
        <w:rPr>
          <w:noProof/>
          <w:sz w:val="26"/>
          <w:szCs w:val="26"/>
        </w:rPr>
        <w:t>(Páez, Scott et al. 2012)</w:t>
      </w:r>
      <w:r w:rsidR="00D50A0A">
        <w:rPr>
          <w:sz w:val="26"/>
          <w:szCs w:val="26"/>
        </w:rPr>
        <w:fldChar w:fldCharType="end"/>
      </w:r>
      <w:r w:rsidRPr="003913D3">
        <w:rPr>
          <w:sz w:val="26"/>
          <w:szCs w:val="26"/>
        </w:rPr>
        <w:t>:</w:t>
      </w:r>
    </w:p>
    <w:p w14:paraId="6134FE8B" w14:textId="41905329" w:rsidR="005A1776" w:rsidRPr="001A54A6" w:rsidRDefault="006C582B" w:rsidP="00F33F09">
      <w:pPr>
        <w:jc w:val="center"/>
        <w:rPr>
          <w:rFonts w:ascii="Arial" w:eastAsiaTheme="minorEastAsia" w:hAnsi="Arial"/>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ik</m:t>
              </m:r>
            </m:sub>
            <m:sup>
              <m:r>
                <w:rPr>
                  <w:rFonts w:ascii="Cambria Math" w:eastAsiaTheme="minorEastAsia" w:hAnsi="Cambria Math"/>
                  <w:lang w:val="en-US"/>
                </w:rPr>
                <m:t>p</m:t>
              </m:r>
            </m:sup>
          </m:sSubSup>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r>
                <w:rPr>
                  <w:rFonts w:ascii="Cambria Math" w:eastAsiaTheme="minorEastAsia" w:hAnsi="Cambria Math"/>
                  <w:lang w:val="en-US"/>
                </w:rPr>
                <m:t>g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jk</m:t>
                  </m:r>
                </m:sub>
              </m:sSub>
            </m:e>
          </m:nary>
          <m:r>
            <w:rPr>
              <w:rFonts w:ascii="Cambria Math" w:eastAsiaTheme="minorEastAsia" w:hAnsi="Cambria Math"/>
              <w:lang w:val="en-US"/>
            </w:rPr>
            <m:t>)f(</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ij</m:t>
              </m:r>
            </m:sub>
            <m:sup>
              <m:r>
                <w:rPr>
                  <w:rFonts w:ascii="Cambria Math" w:eastAsiaTheme="minorEastAsia" w:hAnsi="Cambria Math"/>
                  <w:lang w:val="en-US"/>
                </w:rPr>
                <m:t>p</m:t>
              </m:r>
            </m:sup>
          </m:sSubSup>
          <m:r>
            <w:rPr>
              <w:rFonts w:ascii="Cambria Math" w:eastAsiaTheme="minorEastAsia" w:hAnsi="Cambria Math"/>
              <w:lang w:val="en-US"/>
            </w:rPr>
            <m:t>)</m:t>
          </m:r>
        </m:oMath>
      </m:oMathPara>
    </w:p>
    <w:p w14:paraId="306D3F5A" w14:textId="3E76D89B" w:rsidR="002349FB" w:rsidRDefault="00C35CF0" w:rsidP="001420EC">
      <w:pPr>
        <w:spacing w:line="360" w:lineRule="auto"/>
        <w:jc w:val="both"/>
        <w:rPr>
          <w:sz w:val="26"/>
          <w:szCs w:val="26"/>
        </w:rPr>
      </w:pPr>
      <w:r w:rsidRPr="003913D3">
        <w:rPr>
          <w:sz w:val="26"/>
          <w:szCs w:val="26"/>
        </w:rPr>
        <w:t xml:space="preserve">This </w:t>
      </w:r>
      <w:r w:rsidR="0082073A" w:rsidRPr="003913D3">
        <w:rPr>
          <w:sz w:val="26"/>
          <w:szCs w:val="26"/>
        </w:rPr>
        <w:t xml:space="preserve">equation </w:t>
      </w:r>
      <w:r w:rsidRPr="003913D3">
        <w:rPr>
          <w:sz w:val="26"/>
          <w:szCs w:val="26"/>
        </w:rPr>
        <w:t xml:space="preserve">gives the accessibility from the origin location </w:t>
      </w:r>
      <w:proofErr w:type="spellStart"/>
      <w:r w:rsidRPr="003913D3">
        <w:rPr>
          <w:sz w:val="26"/>
          <w:szCs w:val="26"/>
        </w:rPr>
        <w:t>i</w:t>
      </w:r>
      <w:proofErr w:type="spellEnd"/>
      <w:r w:rsidRPr="003913D3">
        <w:rPr>
          <w:sz w:val="26"/>
          <w:szCs w:val="26"/>
        </w:rPr>
        <w:t xml:space="preserve">, to opportunities of type k, from the perspective of individual p. This measure of accessibility is a function of the number of opportunities W of type k at location j, and the cost of moving between </w:t>
      </w:r>
      <w:proofErr w:type="spellStart"/>
      <w:r w:rsidRPr="003913D3">
        <w:rPr>
          <w:sz w:val="26"/>
          <w:szCs w:val="26"/>
        </w:rPr>
        <w:t>i</w:t>
      </w:r>
      <w:proofErr w:type="spellEnd"/>
      <w:r w:rsidRPr="003913D3">
        <w:rPr>
          <w:sz w:val="26"/>
          <w:szCs w:val="26"/>
        </w:rPr>
        <w:t xml:space="preserve"> and j as perceived/experienced by person p. Function f() defines a kernel around location </w:t>
      </w:r>
      <w:proofErr w:type="spellStart"/>
      <w:r w:rsidRPr="003913D3">
        <w:rPr>
          <w:sz w:val="26"/>
          <w:szCs w:val="26"/>
        </w:rPr>
        <w:t>i</w:t>
      </w:r>
      <w:proofErr w:type="spellEnd"/>
      <w:r w:rsidRPr="003913D3">
        <w:rPr>
          <w:sz w:val="26"/>
          <w:szCs w:val="26"/>
        </w:rPr>
        <w:t xml:space="preserve">, usually symmetric if </w:t>
      </w:r>
      <w:proofErr w:type="spellStart"/>
      <w:r w:rsidRPr="003913D3">
        <w:rPr>
          <w:sz w:val="26"/>
          <w:szCs w:val="26"/>
        </w:rPr>
        <w:t>cij</w:t>
      </w:r>
      <w:proofErr w:type="spellEnd"/>
      <w:r w:rsidRPr="003913D3">
        <w:rPr>
          <w:sz w:val="26"/>
          <w:szCs w:val="26"/>
        </w:rPr>
        <w:t xml:space="preserve"> is given by Euclidean distance, but not necessarily, for instance if </w:t>
      </w:r>
      <w:proofErr w:type="spellStart"/>
      <w:r w:rsidRPr="003913D3">
        <w:rPr>
          <w:sz w:val="26"/>
          <w:szCs w:val="26"/>
        </w:rPr>
        <w:t>cij</w:t>
      </w:r>
      <w:proofErr w:type="spellEnd"/>
      <w:r w:rsidRPr="003913D3">
        <w:rPr>
          <w:sz w:val="26"/>
          <w:szCs w:val="26"/>
        </w:rPr>
        <w:t xml:space="preserve"> is measured over a network. </w:t>
      </w:r>
      <w:r w:rsidR="002A029B" w:rsidRPr="003913D3">
        <w:rPr>
          <w:sz w:val="26"/>
          <w:szCs w:val="26"/>
        </w:rPr>
        <w:t xml:space="preserve"> </w:t>
      </w:r>
      <w:r w:rsidR="001A54A6" w:rsidRPr="003913D3">
        <w:rPr>
          <w:sz w:val="26"/>
          <w:szCs w:val="26"/>
        </w:rPr>
        <w:t xml:space="preserve">Activity-based </w:t>
      </w:r>
      <w:r w:rsidR="0079302D" w:rsidRPr="003913D3">
        <w:rPr>
          <w:sz w:val="26"/>
          <w:szCs w:val="26"/>
        </w:rPr>
        <w:t>measures</w:t>
      </w:r>
      <w:r w:rsidR="001A54A6" w:rsidRPr="003913D3">
        <w:rPr>
          <w:sz w:val="26"/>
          <w:szCs w:val="26"/>
        </w:rPr>
        <w:t xml:space="preserve"> are </w:t>
      </w:r>
      <w:r w:rsidR="008E14A6" w:rsidRPr="003913D3">
        <w:rPr>
          <w:sz w:val="26"/>
          <w:szCs w:val="26"/>
        </w:rPr>
        <w:t xml:space="preserve">useful when opportunities are </w:t>
      </w:r>
      <w:r w:rsidR="001A54A6" w:rsidRPr="003913D3">
        <w:rPr>
          <w:sz w:val="26"/>
          <w:szCs w:val="26"/>
        </w:rPr>
        <w:t>complementary (</w:t>
      </w:r>
      <w:r w:rsidR="008E14A6" w:rsidRPr="003913D3">
        <w:rPr>
          <w:sz w:val="26"/>
          <w:szCs w:val="26"/>
        </w:rPr>
        <w:t>e.g., jobs, people, services, parks)</w:t>
      </w:r>
      <w:r w:rsidR="0079302D" w:rsidRPr="003913D3">
        <w:rPr>
          <w:sz w:val="26"/>
          <w:szCs w:val="26"/>
        </w:rPr>
        <w:t xml:space="preserve"> and </w:t>
      </w:r>
      <w:r w:rsidR="008E14A6" w:rsidRPr="003913D3">
        <w:rPr>
          <w:sz w:val="26"/>
          <w:szCs w:val="26"/>
        </w:rPr>
        <w:t xml:space="preserve">when </w:t>
      </w:r>
      <w:r w:rsidR="001E5139" w:rsidRPr="003913D3">
        <w:rPr>
          <w:sz w:val="26"/>
          <w:szCs w:val="26"/>
        </w:rPr>
        <w:t xml:space="preserve">access to </w:t>
      </w:r>
      <w:r w:rsidR="008E14A6" w:rsidRPr="003913D3">
        <w:rPr>
          <w:sz w:val="26"/>
          <w:szCs w:val="26"/>
        </w:rPr>
        <w:t>more opportunities</w:t>
      </w:r>
      <w:r w:rsidR="001E5139" w:rsidRPr="003913D3">
        <w:rPr>
          <w:sz w:val="26"/>
          <w:szCs w:val="26"/>
        </w:rPr>
        <w:t xml:space="preserve"> and being closer (with gravity</w:t>
      </w:r>
      <w:r w:rsidR="00B04774" w:rsidRPr="003913D3">
        <w:rPr>
          <w:sz w:val="26"/>
          <w:szCs w:val="26"/>
        </w:rPr>
        <w:t>-based</w:t>
      </w:r>
      <w:r w:rsidR="001E5139" w:rsidRPr="003913D3">
        <w:rPr>
          <w:sz w:val="26"/>
          <w:szCs w:val="26"/>
        </w:rPr>
        <w:t xml:space="preserve"> models)</w:t>
      </w:r>
      <w:r w:rsidR="008E14A6" w:rsidRPr="003913D3">
        <w:rPr>
          <w:sz w:val="26"/>
          <w:szCs w:val="26"/>
        </w:rPr>
        <w:t xml:space="preserve"> </w:t>
      </w:r>
      <w:r w:rsidR="001E5139" w:rsidRPr="003913D3">
        <w:rPr>
          <w:sz w:val="26"/>
          <w:szCs w:val="26"/>
        </w:rPr>
        <w:t xml:space="preserve">is </w:t>
      </w:r>
      <w:r w:rsidR="008E14A6" w:rsidRPr="003913D3">
        <w:rPr>
          <w:sz w:val="26"/>
          <w:szCs w:val="26"/>
        </w:rPr>
        <w:t>advantageous</w:t>
      </w:r>
      <w:r w:rsidR="001E5139" w:rsidRPr="003913D3">
        <w:rPr>
          <w:sz w:val="26"/>
          <w:szCs w:val="26"/>
        </w:rPr>
        <w:t>.</w:t>
      </w:r>
      <w:r w:rsidR="00243D6B" w:rsidRPr="003913D3">
        <w:rPr>
          <w:sz w:val="26"/>
          <w:szCs w:val="26"/>
        </w:rPr>
        <w:t xml:space="preserve"> </w:t>
      </w:r>
    </w:p>
    <w:p w14:paraId="65E3B2FD" w14:textId="77777777" w:rsidR="007C55FE" w:rsidRPr="003913D3" w:rsidRDefault="007C55FE" w:rsidP="003913D3">
      <w:pPr>
        <w:rPr>
          <w:rFonts w:ascii="Arial" w:hAnsi="Arial" w:cs="Arial"/>
          <w:highlight w:val="cyan"/>
          <w:lang w:val="en-US"/>
        </w:rPr>
      </w:pPr>
    </w:p>
    <w:p w14:paraId="3C947631" w14:textId="25E0BD49" w:rsidR="005664B7" w:rsidRPr="00432B43" w:rsidRDefault="005664B7">
      <w:pPr>
        <w:pStyle w:val="Heading2"/>
        <w:ind w:left="720"/>
        <w:pPrChange w:id="398" w:author="Paez, Antonio" w:date="2022-07-27T13:52:00Z">
          <w:pPr>
            <w:pStyle w:val="Heading2"/>
            <w:numPr>
              <w:numId w:val="13"/>
            </w:numPr>
            <w:ind w:left="720" w:hanging="360"/>
          </w:pPr>
        </w:pPrChange>
      </w:pPr>
      <w:bookmarkStart w:id="399" w:name="_Toc107809275"/>
      <w:r w:rsidRPr="00432B43">
        <w:t>Distance-based measures</w:t>
      </w:r>
      <w:bookmarkEnd w:id="399"/>
    </w:p>
    <w:p w14:paraId="7DBC18B1" w14:textId="30EBCDB4" w:rsidR="00190B30" w:rsidRPr="003913D3" w:rsidRDefault="005664B7" w:rsidP="003913D3">
      <w:pPr>
        <w:spacing w:line="360" w:lineRule="auto"/>
        <w:jc w:val="both"/>
        <w:rPr>
          <w:sz w:val="26"/>
          <w:szCs w:val="26"/>
        </w:rPr>
      </w:pPr>
      <w:r w:rsidRPr="003913D3">
        <w:rPr>
          <w:sz w:val="26"/>
          <w:szCs w:val="26"/>
        </w:rPr>
        <w:t xml:space="preserve">Distance-based measures consider accessibility in terms of proximity, either by travel distance, time, or a generalized cost measure between locations. A distance measure </w:t>
      </w:r>
      <w:r w:rsidR="00AE2D04" w:rsidRPr="003913D3">
        <w:rPr>
          <w:sz w:val="26"/>
          <w:szCs w:val="26"/>
        </w:rPr>
        <w:t>analyses the closest facilities,</w:t>
      </w:r>
      <w:r w:rsidR="00BA4851" w:rsidRPr="003913D3">
        <w:rPr>
          <w:sz w:val="26"/>
          <w:szCs w:val="26"/>
        </w:rPr>
        <w:t xml:space="preserve"> including 1) distance to the closest opportunity, 2) the number of opportunities within a defined distance or time, 3) the mean distance to all opportunities, and 4) the mean distance to a defined number of closest opportunities </w:t>
      </w:r>
      <w:r w:rsidR="00D50A0A">
        <w:rPr>
          <w:sz w:val="26"/>
          <w:szCs w:val="26"/>
        </w:rPr>
        <w:fldChar w:fldCharType="begin"/>
      </w:r>
      <w:r w:rsidR="00D56E23">
        <w:rPr>
          <w:sz w:val="26"/>
          <w:szCs w:val="26"/>
        </w:rPr>
        <w:instrText xml:space="preserve"> ADDIN EN.CITE &lt;EndNote&gt;&lt;Cite&gt;&lt;Author&gt;Apparicio&lt;/Author&gt;&lt;Year&gt;2008&lt;/Year&gt;&lt;RecNum&gt;48&lt;/RecNum&gt;&lt;DisplayText&gt;(Apparicio, Abdelmajid et al. 2008)&lt;/DisplayText&gt;&lt;record&gt;&lt;rec-number&gt;48&lt;/rec-number&gt;&lt;foreign-keys&gt;&lt;key app="EN" db-id="2e2p5vxx2zxtrfexpad5zaef0pxz5rr252a5" timestamp="1660661468"&gt;48&lt;/key&gt;&lt;/foreign-keys&gt;&lt;ref-type name="Journal Article"&gt;17&lt;/ref-type&gt;&lt;contributors&gt;&lt;authors&gt;&lt;author&gt;Apparicio, P.&lt;/author&gt;&lt;author&gt;Abdelmajid, M.&lt;/author&gt;&lt;author&gt;Riva, M.&lt;/author&gt;&lt;author&gt;Shearmur, R.&lt;/author&gt;&lt;/authors&gt;&lt;/contributors&gt;&lt;auth-address&gt;Spatial Analysis and Regional Economics Laboratory, Universite du Quebec, Institut national de la recherche scientifique, Urbanisation, Culture et Societe, 385 rue Sherbrooke est, Montreal (Quebec), H2X 1E3, Canada. philippe_apparicio@ucs.inrs.ca&lt;/auth-address&gt;&lt;titles&gt;&lt;title&gt;Comparing alternative approaches to measuring the geographical accessibility of urban health services: Distance types and aggregation-error issues&lt;/title&gt;&lt;secondary-title&gt;Int J Health Geogr&lt;/secondary-title&gt;&lt;/titles&gt;&lt;periodical&gt;&lt;full-title&gt;Int J Health Geogr&lt;/full-title&gt;&lt;/periodical&gt;&lt;pages&gt;7&lt;/pages&gt;&lt;volume&gt;7&lt;/volume&gt;&lt;edition&gt;20080218&lt;/edition&gt;&lt;keywords&gt;&lt;keyword&gt;Health Services Accessibility/*statistics &amp;amp; numerical data&lt;/keyword&gt;&lt;keyword&gt;Humans&lt;/keyword&gt;&lt;keyword&gt;Quebec&lt;/keyword&gt;&lt;keyword&gt;Statistics, Nonparametric&lt;/keyword&gt;&lt;keyword&gt;Time Factors&lt;/keyword&gt;&lt;keyword&gt;Urban Health Services/*statistics &amp;amp; numerical data&lt;/keyword&gt;&lt;/keywords&gt;&lt;dates&gt;&lt;year&gt;2008&lt;/year&gt;&lt;pub-dates&gt;&lt;date&gt;Feb 18&lt;/date&gt;&lt;/pub-dates&gt;&lt;/dates&gt;&lt;isbn&gt;1476-072X (Electronic)&amp;#xD;1476-072X (Linking)&lt;/isbn&gt;&lt;accession-num&gt;18282284&lt;/accession-num&gt;&lt;urls&gt;&lt;related-urls&gt;&lt;url&gt;https://www.ncbi.nlm.nih.gov/pubmed/18282284&lt;/url&gt;&lt;/related-urls&gt;&lt;/urls&gt;&lt;custom2&gt;PMC2265683&lt;/custom2&gt;&lt;electronic-resource-num&gt;10.1186/1476-072X-7-7&lt;/electronic-resource-num&gt;&lt;/record&gt;&lt;/Cite&gt;&lt;/EndNote&gt;</w:instrText>
      </w:r>
      <w:r w:rsidR="00D50A0A">
        <w:rPr>
          <w:sz w:val="26"/>
          <w:szCs w:val="26"/>
        </w:rPr>
        <w:fldChar w:fldCharType="separate"/>
      </w:r>
      <w:r w:rsidR="00D56E23">
        <w:rPr>
          <w:noProof/>
          <w:sz w:val="26"/>
          <w:szCs w:val="26"/>
        </w:rPr>
        <w:t>(Apparicio, Abdelmajid et al. 2008)</w:t>
      </w:r>
      <w:r w:rsidR="00D50A0A">
        <w:rPr>
          <w:sz w:val="26"/>
          <w:szCs w:val="26"/>
        </w:rPr>
        <w:fldChar w:fldCharType="end"/>
      </w:r>
      <w:r w:rsidR="00190B30" w:rsidRPr="003913D3">
        <w:rPr>
          <w:sz w:val="26"/>
          <w:szCs w:val="26"/>
        </w:rPr>
        <w:t xml:space="preserve">. </w:t>
      </w:r>
      <w:r w:rsidR="00AB191F" w:rsidRPr="003913D3">
        <w:rPr>
          <w:sz w:val="26"/>
          <w:szCs w:val="26"/>
        </w:rPr>
        <w:t>Th</w:t>
      </w:r>
      <w:r w:rsidR="00235C41" w:rsidRPr="003913D3">
        <w:rPr>
          <w:sz w:val="26"/>
          <w:szCs w:val="26"/>
        </w:rPr>
        <w:t>e</w:t>
      </w:r>
      <w:r w:rsidR="00AB191F" w:rsidRPr="003913D3">
        <w:rPr>
          <w:sz w:val="26"/>
          <w:szCs w:val="26"/>
        </w:rPr>
        <w:t>s</w:t>
      </w:r>
      <w:r w:rsidR="00235C41" w:rsidRPr="003913D3">
        <w:rPr>
          <w:sz w:val="26"/>
          <w:szCs w:val="26"/>
        </w:rPr>
        <w:t>e</w:t>
      </w:r>
      <w:r w:rsidRPr="003913D3">
        <w:rPr>
          <w:sz w:val="26"/>
          <w:szCs w:val="26"/>
        </w:rPr>
        <w:t xml:space="preserve"> measures are applicable when destinations are regarded as substitutes for one another (i.e., hospitals, transit stops, convenience stores etc.), under the assumption that individuals want to access the nearest facility.</w:t>
      </w:r>
    </w:p>
    <w:p w14:paraId="36F222E0" w14:textId="43B66BF7" w:rsidR="004628AB" w:rsidRPr="003913D3" w:rsidRDefault="00190B30" w:rsidP="003913D3">
      <w:pPr>
        <w:spacing w:line="360" w:lineRule="auto"/>
        <w:jc w:val="both"/>
        <w:rPr>
          <w:sz w:val="26"/>
          <w:szCs w:val="26"/>
        </w:rPr>
      </w:pPr>
      <w:r w:rsidRPr="003913D3">
        <w:rPr>
          <w:sz w:val="26"/>
          <w:szCs w:val="26"/>
        </w:rPr>
        <w:t>D</w:t>
      </w:r>
      <w:r w:rsidR="00501D81" w:rsidRPr="003913D3">
        <w:rPr>
          <w:sz w:val="26"/>
          <w:szCs w:val="26"/>
        </w:rPr>
        <w:t>istance is considered as the travel impedance</w:t>
      </w:r>
      <w:r w:rsidR="00A923D9" w:rsidRPr="003913D3">
        <w:rPr>
          <w:sz w:val="26"/>
          <w:szCs w:val="26"/>
        </w:rPr>
        <w:t xml:space="preserve"> and </w:t>
      </w:r>
      <w:r w:rsidR="00501D81" w:rsidRPr="003913D3">
        <w:rPr>
          <w:sz w:val="26"/>
          <w:szCs w:val="26"/>
        </w:rPr>
        <w:t>four types of distances are usually used in distance-based accessibility measures:</w:t>
      </w:r>
      <w:r w:rsidR="00235C41" w:rsidRPr="003913D3">
        <w:rPr>
          <w:sz w:val="26"/>
          <w:szCs w:val="26"/>
        </w:rPr>
        <w:t xml:space="preserve"> 1) </w:t>
      </w:r>
      <w:r w:rsidR="00501D81" w:rsidRPr="003913D3">
        <w:rPr>
          <w:sz w:val="26"/>
          <w:szCs w:val="26"/>
        </w:rPr>
        <w:t>Euclidean distance</w:t>
      </w:r>
      <w:r w:rsidR="001F3A60" w:rsidRPr="003913D3">
        <w:rPr>
          <w:sz w:val="26"/>
          <w:szCs w:val="26"/>
        </w:rPr>
        <w:t>, that has been mainly used for walkability measures, particularly in health studies</w:t>
      </w:r>
      <w:r w:rsidR="00815DFB" w:rsidRPr="003913D3">
        <w:rPr>
          <w:sz w:val="26"/>
          <w:szCs w:val="26"/>
        </w:rPr>
        <w:t xml:space="preserve"> </w:t>
      </w:r>
      <w:r w:rsidR="00D50A0A">
        <w:rPr>
          <w:sz w:val="26"/>
          <w:szCs w:val="26"/>
        </w:rPr>
        <w:fldChar w:fldCharType="begin"/>
      </w:r>
      <w:r w:rsidR="00D56E23">
        <w:rPr>
          <w:sz w:val="26"/>
          <w:szCs w:val="26"/>
        </w:rPr>
        <w:instrText xml:space="preserve"> ADDIN EN.CITE &lt;EndNote&gt;&lt;Cite&gt;&lt;Author&gt;Apparicio&lt;/Author&gt;&lt;Year&gt;2008&lt;/Year&gt;&lt;RecNum&gt;48&lt;/RecNum&gt;&lt;DisplayText&gt;(Apparicio, Abdelmajid et al. 2008)&lt;/DisplayText&gt;&lt;record&gt;&lt;rec-number&gt;48&lt;/rec-number&gt;&lt;foreign-keys&gt;&lt;key app="EN" db-id="2e2p5vxx2zxtrfexpad5zaef0pxz5rr252a5" timestamp="1660661468"&gt;48&lt;/key&gt;&lt;/foreign-keys&gt;&lt;ref-type name="Journal Article"&gt;17&lt;/ref-type&gt;&lt;contributors&gt;&lt;authors&gt;&lt;author&gt;Apparicio, P.&lt;/author&gt;&lt;author&gt;Abdelmajid, M.&lt;/author&gt;&lt;author&gt;Riva, M.&lt;/author&gt;&lt;author&gt;Shearmur, R.&lt;/author&gt;&lt;/authors&gt;&lt;/contributors&gt;&lt;auth-address&gt;Spatial Analysis and Regional Economics Laboratory, Universite du Quebec, Institut national de la recherche scientifique, Urbanisation, Culture et Societe, 385 rue Sherbrooke est, Montreal (Quebec), H2X 1E3, Canada. philippe_apparicio@ucs.inrs.ca&lt;/auth-address&gt;&lt;titles&gt;&lt;title&gt;Comparing alternative approaches to measuring the geographical accessibility of urban health services: Distance types and aggregation-error issues&lt;/title&gt;&lt;secondary-title&gt;Int J Health Geogr&lt;/secondary-title&gt;&lt;/titles&gt;&lt;periodical&gt;&lt;full-title&gt;Int J Health Geogr&lt;/full-title&gt;&lt;/periodical&gt;&lt;pages&gt;7&lt;/pages&gt;&lt;volume&gt;7&lt;/volume&gt;&lt;edition&gt;20080218&lt;/edition&gt;&lt;keywords&gt;&lt;keyword&gt;Health Services Accessibility/*statistics &amp;amp; numerical data&lt;/keyword&gt;&lt;keyword&gt;Humans&lt;/keyword&gt;&lt;keyword&gt;Quebec&lt;/keyword&gt;&lt;keyword&gt;Statistics, Nonparametric&lt;/keyword&gt;&lt;keyword&gt;Time Factors&lt;/keyword&gt;&lt;keyword&gt;Urban Health Services/*statistics &amp;amp; numerical data&lt;/keyword&gt;&lt;/keywords&gt;&lt;dates&gt;&lt;year&gt;2008&lt;/year&gt;&lt;pub-dates&gt;&lt;date&gt;Feb 18&lt;/date&gt;&lt;/pub-dates&gt;&lt;/dates&gt;&lt;isbn&gt;1476-072X (Electronic)&amp;#xD;1476-072X (Linking)&lt;/isbn&gt;&lt;accession-num&gt;18282284&lt;/accession-num&gt;&lt;urls&gt;&lt;related-urls&gt;&lt;url&gt;https://www.ncbi.nlm.nih.gov/pubmed/18282284&lt;/url&gt;&lt;/related-urls&gt;&lt;/urls&gt;&lt;custom2&gt;PMC2265683&lt;/custom2&gt;&lt;electronic-resource-num&gt;10.1186/1476-072X-7-7&lt;/electronic-resource-num&gt;&lt;/record&gt;&lt;/Cite&gt;&lt;/EndNote&gt;</w:instrText>
      </w:r>
      <w:r w:rsidR="00D50A0A">
        <w:rPr>
          <w:sz w:val="26"/>
          <w:szCs w:val="26"/>
        </w:rPr>
        <w:fldChar w:fldCharType="separate"/>
      </w:r>
      <w:r w:rsidR="00D56E23">
        <w:rPr>
          <w:noProof/>
          <w:sz w:val="26"/>
          <w:szCs w:val="26"/>
        </w:rPr>
        <w:t>(Apparicio, Abdelmajid et al. 2008)</w:t>
      </w:r>
      <w:r w:rsidR="00D50A0A">
        <w:rPr>
          <w:sz w:val="26"/>
          <w:szCs w:val="26"/>
        </w:rPr>
        <w:fldChar w:fldCharType="end"/>
      </w:r>
      <w:r w:rsidR="001F3A60" w:rsidRPr="003913D3">
        <w:rPr>
          <w:sz w:val="26"/>
          <w:szCs w:val="26"/>
        </w:rPr>
        <w:t>.</w:t>
      </w:r>
      <w:r w:rsidR="00815DFB" w:rsidRPr="003913D3">
        <w:rPr>
          <w:sz w:val="26"/>
          <w:szCs w:val="26"/>
        </w:rPr>
        <w:t xml:space="preserve"> </w:t>
      </w:r>
      <w:r w:rsidR="00A81277" w:rsidRPr="003913D3">
        <w:rPr>
          <w:sz w:val="26"/>
          <w:szCs w:val="26"/>
        </w:rPr>
        <w:t>2)</w:t>
      </w:r>
      <w:r w:rsidR="001F3A60" w:rsidRPr="003913D3">
        <w:rPr>
          <w:sz w:val="26"/>
          <w:szCs w:val="26"/>
        </w:rPr>
        <w:t xml:space="preserve"> </w:t>
      </w:r>
      <w:r w:rsidR="00501D81" w:rsidRPr="003913D3">
        <w:rPr>
          <w:sz w:val="26"/>
          <w:szCs w:val="26"/>
        </w:rPr>
        <w:t>Manhattan distance</w:t>
      </w:r>
      <w:r w:rsidR="00235C41" w:rsidRPr="003913D3">
        <w:rPr>
          <w:sz w:val="26"/>
          <w:szCs w:val="26"/>
        </w:rPr>
        <w:t>,</w:t>
      </w:r>
      <w:r w:rsidR="0085547A" w:rsidRPr="003913D3">
        <w:rPr>
          <w:sz w:val="26"/>
          <w:szCs w:val="26"/>
        </w:rPr>
        <w:t xml:space="preserve"> 3) </w:t>
      </w:r>
      <w:r w:rsidR="00501D81" w:rsidRPr="003913D3">
        <w:rPr>
          <w:sz w:val="26"/>
          <w:szCs w:val="26"/>
        </w:rPr>
        <w:t xml:space="preserve">shortest network distance </w:t>
      </w:r>
      <w:r w:rsidR="004054C9">
        <w:rPr>
          <w:sz w:val="26"/>
          <w:szCs w:val="26"/>
        </w:rPr>
        <w:fldChar w:fldCharType="begin"/>
      </w:r>
      <w:r w:rsidR="00D56E23">
        <w:rPr>
          <w:sz w:val="26"/>
          <w:szCs w:val="26"/>
        </w:rPr>
        <w:instrText xml:space="preserve"> ADDIN EN.CITE &lt;EndNote&gt;&lt;Cite&gt;&lt;Author&gt;Hochmair&lt;/Author&gt;&lt;Year&gt;2015&lt;/Year&gt;&lt;RecNum&gt;245&lt;/RecNum&gt;&lt;DisplayText&gt;(Lundberg 2012, Hochmair 2015)&lt;/DisplayText&gt;&lt;record&gt;&lt;rec-number&gt;245&lt;/rec-number&gt;&lt;foreign-keys&gt;&lt;key app="EN" db-id="2e2p5vxx2zxtrfexpad5zaef0pxz5rr252a5" timestamp="1660686554"&gt;245&lt;/key&gt;&lt;/foreign-keys&gt;&lt;ref-type name="Journal Article"&gt;17&lt;/ref-type&gt;&lt;contributors&gt;&lt;authors&gt;&lt;author&gt;Hochmair, Hartwig H&lt;/author&gt;&lt;/authors&gt;&lt;/contributors&gt;&lt;titles&gt;&lt;title&gt;Assessment of bicycle service areas around transit stations&lt;/title&gt;&lt;secondary-title&gt;International journal of sustainable transportation&lt;/secondary-title&gt;&lt;/titles&gt;&lt;periodical&gt;&lt;full-title&gt;International Journal of Sustainable Transportation&lt;/full-title&gt;&lt;/periodical&gt;&lt;pages&gt;15-29&lt;/pages&gt;&lt;volume&gt;9&lt;/volume&gt;&lt;number&gt;1&lt;/number&gt;&lt;dates&gt;&lt;year&gt;2015&lt;/year&gt;&lt;/dates&gt;&lt;isbn&gt;1556-8318&lt;/isbn&gt;&lt;urls&gt;&lt;/urls&gt;&lt;/record&gt;&lt;/Cite&gt;&lt;Cite&gt;&lt;Author&gt;Lundberg&lt;/Author&gt;&lt;Year&gt;2012&lt;/Year&gt;&lt;RecNum&gt;76&lt;/RecNum&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sidR="004054C9">
        <w:rPr>
          <w:sz w:val="26"/>
          <w:szCs w:val="26"/>
        </w:rPr>
        <w:fldChar w:fldCharType="separate"/>
      </w:r>
      <w:r w:rsidR="00D56E23">
        <w:rPr>
          <w:noProof/>
          <w:sz w:val="26"/>
          <w:szCs w:val="26"/>
        </w:rPr>
        <w:t>(Lundberg 2012, Hochmair 2015)</w:t>
      </w:r>
      <w:r w:rsidR="004054C9">
        <w:rPr>
          <w:sz w:val="26"/>
          <w:szCs w:val="26"/>
        </w:rPr>
        <w:fldChar w:fldCharType="end"/>
      </w:r>
      <w:r w:rsidR="0085547A" w:rsidRPr="003913D3">
        <w:rPr>
          <w:sz w:val="26"/>
          <w:szCs w:val="26"/>
        </w:rPr>
        <w:t xml:space="preserve"> 4) </w:t>
      </w:r>
      <w:r w:rsidR="00501D81" w:rsidRPr="003913D3">
        <w:rPr>
          <w:sz w:val="26"/>
          <w:szCs w:val="26"/>
        </w:rPr>
        <w:t xml:space="preserve">shortest network time </w:t>
      </w:r>
      <w:r w:rsidR="004054C9">
        <w:rPr>
          <w:sz w:val="26"/>
          <w:szCs w:val="26"/>
        </w:rPr>
        <w:fldChar w:fldCharType="begin"/>
      </w:r>
      <w:r w:rsidR="00D56E23">
        <w:rPr>
          <w:sz w:val="26"/>
          <w:szCs w:val="26"/>
        </w:rPr>
        <w:instrText xml:space="preserve"> ADDIN EN.CITE &lt;EndNote&gt;&lt;Cite&gt;&lt;Author&gt;Páez&lt;/Author&gt;&lt;Year&gt;2012&lt;/Year&gt;&lt;RecNum&gt;106&lt;/RecNum&gt;&lt;DisplayText&gt;(Pearce 2006, Páez, Scott et al. 2012)&lt;/DisplayText&gt;&lt;record&gt;&lt;rec-number&gt;106&lt;/rec-number&gt;&lt;foreign-keys&gt;&lt;key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Cite&gt;&lt;Author&gt;Pearce&lt;/Author&gt;&lt;Year&gt;2006&lt;/Year&gt;&lt;RecNum&gt;120&lt;/RecNum&gt;&lt;record&gt;&lt;rec-number&gt;120&lt;/rec-number&gt;&lt;foreign-keys&gt;&lt;key app="EN" db-id="2e2p5vxx2zxtrfexpad5zaef0pxz5rr252a5" timestamp="1660661716"&gt;120&lt;/key&gt;&lt;/foreign-keys&gt;&lt;ref-type name="Journal Article"&gt;17&lt;/ref-type&gt;&lt;contributors&gt;&lt;authors&gt;&lt;author&gt;Pearce, Jamie, Karen Witten, and Phil Bartie&lt;/author&gt;&lt;/authors&gt;&lt;/contributors&gt;&lt;titles&gt;&lt;title&gt;Neighbourhoods and health: a GIS approach to measuring community resource accessibility&lt;/title&gt;&lt;secondary-title&gt;Epidemiology &amp;amp; Community Health&lt;/secondary-title&gt;&lt;/titles&gt;&lt;periodical&gt;&lt;full-title&gt;Epidemiology &amp;amp; Community Health&lt;/full-title&gt;&lt;/periodical&gt;&lt;dates&gt;&lt;year&gt;2006&lt;/year&gt;&lt;/dates&gt;&lt;urls&gt;&lt;/urls&gt;&lt;/record&gt;&lt;/Cite&gt;&lt;/EndNote&gt;</w:instrText>
      </w:r>
      <w:r w:rsidR="004054C9">
        <w:rPr>
          <w:sz w:val="26"/>
          <w:szCs w:val="26"/>
        </w:rPr>
        <w:fldChar w:fldCharType="separate"/>
      </w:r>
      <w:r w:rsidR="00D56E23">
        <w:rPr>
          <w:noProof/>
          <w:sz w:val="26"/>
          <w:szCs w:val="26"/>
        </w:rPr>
        <w:t>(Pearce 2006, Páez, Scott et al. 2012)</w:t>
      </w:r>
      <w:r w:rsidR="004054C9">
        <w:rPr>
          <w:sz w:val="26"/>
          <w:szCs w:val="26"/>
        </w:rPr>
        <w:fldChar w:fldCharType="end"/>
      </w:r>
      <w:r w:rsidR="00501D81" w:rsidRPr="003913D3">
        <w:rPr>
          <w:sz w:val="26"/>
          <w:szCs w:val="26"/>
        </w:rPr>
        <w:t>.</w:t>
      </w:r>
      <w:r w:rsidR="00655A86" w:rsidRPr="003913D3">
        <w:rPr>
          <w:sz w:val="26"/>
          <w:szCs w:val="26"/>
        </w:rPr>
        <w:t xml:space="preserve"> </w:t>
      </w:r>
      <w:r w:rsidR="007111D3" w:rsidRPr="003913D3">
        <w:rPr>
          <w:sz w:val="26"/>
          <w:szCs w:val="26"/>
        </w:rPr>
        <w:t xml:space="preserve">As well, there are two different ways for measuring distance, first calculates the distance to the closest facility of each type - The first method calculates the distance from each zone centroid to </w:t>
      </w:r>
      <w:r w:rsidR="007111D3" w:rsidRPr="003913D3">
        <w:rPr>
          <w:sz w:val="26"/>
          <w:szCs w:val="26"/>
        </w:rPr>
        <w:lastRenderedPageBreak/>
        <w:t xml:space="preserve">the closest or the first n closest facilities (e.g. medical centers).and second, </w:t>
      </w:r>
      <w:r w:rsidR="003D1470" w:rsidRPr="003913D3">
        <w:rPr>
          <w:sz w:val="26"/>
          <w:szCs w:val="26"/>
        </w:rPr>
        <w:t>calculates the distance to all facilities close by. This approach is</w:t>
      </w:r>
      <w:r w:rsidR="003D1470" w:rsidRPr="003D1470">
        <w:rPr>
          <w:sz w:val="24"/>
          <w:szCs w:val="24"/>
        </w:rPr>
        <w:t xml:space="preserve"> </w:t>
      </w:r>
      <w:r w:rsidR="003D1470" w:rsidRPr="003913D3">
        <w:rPr>
          <w:sz w:val="26"/>
          <w:szCs w:val="26"/>
        </w:rPr>
        <w:t>based on floating catchment areas that finds the closest facility regardless of distance and measures the distance from each zone centre to the closest or the first n closest different facilities (e.g. medical centres, shopping centres, etc.).</w:t>
      </w:r>
      <w:r w:rsidR="0072619C" w:rsidRPr="003913D3">
        <w:rPr>
          <w:sz w:val="26"/>
          <w:szCs w:val="26"/>
        </w:rPr>
        <w:t xml:space="preserve"> </w:t>
      </w:r>
    </w:p>
    <w:p w14:paraId="2762600C" w14:textId="653E0F28" w:rsidR="00501D81" w:rsidRPr="003913D3" w:rsidRDefault="004628AB" w:rsidP="003913D3">
      <w:pPr>
        <w:spacing w:line="360" w:lineRule="auto"/>
        <w:jc w:val="both"/>
        <w:rPr>
          <w:sz w:val="26"/>
          <w:szCs w:val="26"/>
        </w:rPr>
      </w:pPr>
      <w:r w:rsidRPr="003913D3">
        <w:rPr>
          <w:sz w:val="26"/>
          <w:szCs w:val="26"/>
        </w:rPr>
        <w:t>Distance to nearest location is</w:t>
      </w:r>
      <w:r w:rsidR="008D6C0F" w:rsidRPr="003913D3">
        <w:rPr>
          <w:sz w:val="26"/>
          <w:szCs w:val="26"/>
        </w:rPr>
        <w:t xml:space="preserve"> </w:t>
      </w:r>
      <w:r w:rsidR="000E254C" w:rsidRPr="003913D3">
        <w:rPr>
          <w:sz w:val="26"/>
          <w:szCs w:val="26"/>
        </w:rPr>
        <w:t xml:space="preserve">calculated based on </w:t>
      </w:r>
      <w:r w:rsidR="008D6C0F" w:rsidRPr="003913D3">
        <w:rPr>
          <w:sz w:val="26"/>
          <w:szCs w:val="26"/>
        </w:rPr>
        <w:t>(1)</w:t>
      </w:r>
      <w:r w:rsidRPr="003913D3">
        <w:rPr>
          <w:sz w:val="26"/>
          <w:szCs w:val="26"/>
        </w:rPr>
        <w:t>:</w:t>
      </w:r>
    </w:p>
    <w:p w14:paraId="5A9BE680" w14:textId="5AC516FA" w:rsidR="007063E2" w:rsidRDefault="006C582B" w:rsidP="003D1470">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ip</m:t>
              </m:r>
            </m:sup>
          </m:sSup>
          <m:r>
            <w:rPr>
              <w:rFonts w:ascii="Cambria Math" w:hAnsi="Cambria Math"/>
              <w:sz w:val="24"/>
              <w:szCs w:val="24"/>
            </w:rPr>
            <m:t xml:space="preserve">= </m:t>
          </m:r>
          <m:sPre>
            <m:sPrePr>
              <m:ctrlPr>
                <w:rPr>
                  <w:rFonts w:ascii="Cambria Math" w:hAnsi="Cambria Math"/>
                  <w:i/>
                  <w:sz w:val="24"/>
                  <w:szCs w:val="24"/>
                </w:rPr>
              </m:ctrlPr>
            </m:sPrePr>
            <m:sub>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ij</m:t>
                  </m:r>
                </m:sub>
              </m:sSub>
              <m:r>
                <w:rPr>
                  <w:rFonts w:ascii="Cambria Math" w:hAnsi="Cambria Math"/>
                  <w:sz w:val="24"/>
                  <w:szCs w:val="24"/>
                </w:rPr>
                <m:t>)</m:t>
              </m:r>
            </m:e>
          </m:sPre>
        </m:oMath>
      </m:oMathPara>
    </w:p>
    <w:p w14:paraId="3822BF5A" w14:textId="0CD3976E" w:rsidR="004628AB" w:rsidRPr="003913D3" w:rsidRDefault="00E80C5C" w:rsidP="003913D3">
      <w:pPr>
        <w:spacing w:line="360" w:lineRule="auto"/>
        <w:jc w:val="both"/>
        <w:rPr>
          <w:sz w:val="26"/>
          <w:szCs w:val="26"/>
        </w:rPr>
      </w:pPr>
      <w:r w:rsidRPr="003913D3">
        <w:rPr>
          <w:sz w:val="26"/>
          <w:szCs w:val="26"/>
        </w:rPr>
        <w:t xml:space="preserve">In this equation, </w:t>
      </w:r>
      <m:oMath>
        <m:sSup>
          <m:sSupPr>
            <m:ctrlPr>
              <w:rPr>
                <w:rFonts w:ascii="Cambria Math" w:hAnsi="Cambria Math"/>
                <w:sz w:val="26"/>
                <w:szCs w:val="26"/>
              </w:rPr>
            </m:ctrlPr>
          </m:sSupPr>
          <m:e>
            <m:r>
              <w:rPr>
                <w:rFonts w:ascii="Cambria Math" w:hAnsi="Cambria Math"/>
                <w:sz w:val="26"/>
                <w:szCs w:val="26"/>
              </w:rPr>
              <m:t>A</m:t>
            </m:r>
          </m:e>
          <m:sup>
            <m:r>
              <w:rPr>
                <w:rFonts w:ascii="Cambria Math" w:hAnsi="Cambria Math"/>
                <w:sz w:val="26"/>
                <w:szCs w:val="26"/>
              </w:rPr>
              <m:t>ip</m:t>
            </m:r>
          </m:sup>
        </m:sSup>
      </m:oMath>
      <w:r w:rsidRPr="003913D3">
        <w:rPr>
          <w:sz w:val="26"/>
          <w:szCs w:val="26"/>
        </w:rPr>
        <w:t xml:space="preserve"> </w:t>
      </w:r>
      <w:r w:rsidR="00937162" w:rsidRPr="003913D3">
        <w:rPr>
          <w:sz w:val="26"/>
          <w:szCs w:val="26"/>
        </w:rPr>
        <w:t xml:space="preserve">is accessibility of zone </w:t>
      </w:r>
      <w:proofErr w:type="spellStart"/>
      <w:r w:rsidR="00937162" w:rsidRPr="003913D3">
        <w:rPr>
          <w:sz w:val="26"/>
          <w:szCs w:val="26"/>
        </w:rPr>
        <w:t>i</w:t>
      </w:r>
      <w:proofErr w:type="spellEnd"/>
      <w:r w:rsidR="00937162" w:rsidRPr="003913D3">
        <w:rPr>
          <w:sz w:val="26"/>
          <w:szCs w:val="26"/>
        </w:rPr>
        <w:t xml:space="preserve"> to location of type p, </w:t>
      </w:r>
      <m:oMath>
        <m:sSup>
          <m:sSupPr>
            <m:ctrlPr>
              <w:rPr>
                <w:rFonts w:ascii="Cambria Math" w:hAnsi="Cambria Math"/>
                <w:sz w:val="26"/>
                <w:szCs w:val="26"/>
              </w:rPr>
            </m:ctrlPr>
          </m:sSupPr>
          <m:e>
            <m:r>
              <w:rPr>
                <w:rFonts w:ascii="Cambria Math" w:hAnsi="Cambria Math"/>
                <w:sz w:val="26"/>
                <w:szCs w:val="26"/>
              </w:rPr>
              <m:t>L</m:t>
            </m:r>
          </m:e>
          <m:sup>
            <m:r>
              <w:rPr>
                <w:rFonts w:ascii="Cambria Math" w:hAnsi="Cambria Math"/>
                <w:sz w:val="26"/>
                <w:szCs w:val="26"/>
              </w:rPr>
              <m:t>p</m:t>
            </m:r>
          </m:sup>
        </m:sSup>
      </m:oMath>
      <w:r w:rsidR="00937162" w:rsidRPr="003913D3">
        <w:rPr>
          <w:sz w:val="26"/>
          <w:szCs w:val="26"/>
        </w:rPr>
        <w:t xml:space="preserve"> is </w:t>
      </w:r>
      <w:r w:rsidR="007E175D" w:rsidRPr="003913D3">
        <w:rPr>
          <w:sz w:val="26"/>
          <w:szCs w:val="26"/>
        </w:rPr>
        <w:t xml:space="preserve">set of locations of type p, and </w:t>
      </w:r>
      <m:oMath>
        <m:sSub>
          <m:sSubPr>
            <m:ctrlPr>
              <w:rPr>
                <w:rFonts w:ascii="Cambria Math" w:hAnsi="Cambria Math"/>
                <w:sz w:val="26"/>
                <w:szCs w:val="26"/>
              </w:rPr>
            </m:ctrlPr>
          </m:sSubPr>
          <m:e>
            <m:r>
              <m:rPr>
                <m:sty m:val="p"/>
              </m:rPr>
              <w:rPr>
                <w:rFonts w:ascii="Cambria Math" w:hAnsi="Cambria Math"/>
                <w:sz w:val="26"/>
                <w:szCs w:val="26"/>
              </w:rPr>
              <m:t xml:space="preserve"> (</m:t>
            </m:r>
            <m:r>
              <w:rPr>
                <w:rFonts w:ascii="Cambria Math" w:hAnsi="Cambria Math"/>
                <w:sz w:val="26"/>
                <w:szCs w:val="26"/>
              </w:rPr>
              <m:t>d</m:t>
            </m:r>
          </m:e>
          <m:sub>
            <m:r>
              <w:rPr>
                <w:rFonts w:ascii="Cambria Math" w:hAnsi="Cambria Math"/>
                <w:sz w:val="26"/>
                <w:szCs w:val="26"/>
              </w:rPr>
              <m:t>ij</m:t>
            </m:r>
          </m:sub>
        </m:sSub>
        <m:r>
          <m:rPr>
            <m:sty m:val="p"/>
          </m:rPr>
          <w:rPr>
            <w:rFonts w:ascii="Cambria Math" w:hAnsi="Cambria Math"/>
            <w:sz w:val="26"/>
            <w:szCs w:val="26"/>
          </w:rPr>
          <m:t>)</m:t>
        </m:r>
      </m:oMath>
      <w:r w:rsidR="007E175D" w:rsidRPr="003913D3">
        <w:rPr>
          <w:sz w:val="26"/>
          <w:szCs w:val="26"/>
        </w:rPr>
        <w:t xml:space="preserve"> </w:t>
      </w:r>
      <w:r w:rsidR="00BE1331" w:rsidRPr="003913D3">
        <w:rPr>
          <w:sz w:val="26"/>
          <w:szCs w:val="26"/>
        </w:rPr>
        <w:t xml:space="preserve">is distance (or travel time for a given mode) from </w:t>
      </w:r>
      <w:proofErr w:type="spellStart"/>
      <w:r w:rsidR="00BE1331" w:rsidRPr="003913D3">
        <w:rPr>
          <w:sz w:val="26"/>
          <w:szCs w:val="26"/>
        </w:rPr>
        <w:t>i</w:t>
      </w:r>
      <w:proofErr w:type="spellEnd"/>
      <w:r w:rsidR="00BE1331" w:rsidRPr="003913D3">
        <w:rPr>
          <w:sz w:val="26"/>
          <w:szCs w:val="26"/>
        </w:rPr>
        <w:t xml:space="preserve"> to location j in set </w:t>
      </w:r>
      <w:r w:rsidR="00BE1331" w:rsidRPr="003913D3">
        <w:rPr>
          <w:rFonts w:ascii="Cambria Math" w:hAnsi="Cambria Math" w:cs="Cambria Math"/>
          <w:sz w:val="26"/>
          <w:szCs w:val="26"/>
        </w:rPr>
        <w:t>𝐿𝑝</w:t>
      </w:r>
      <w:r w:rsidR="00BE1331" w:rsidRPr="003913D3">
        <w:rPr>
          <w:sz w:val="26"/>
          <w:szCs w:val="26"/>
        </w:rPr>
        <w:t>.</w:t>
      </w:r>
      <w:r w:rsidR="00E74C60" w:rsidRPr="003913D3">
        <w:rPr>
          <w:sz w:val="26"/>
          <w:szCs w:val="26"/>
        </w:rPr>
        <w:t xml:space="preserve"> This measure is consistent with an extremely simple location model in which the nearest location is always chosen with probability 1.0. </w:t>
      </w:r>
      <w:r w:rsidR="000E254C" w:rsidRPr="003913D3">
        <w:rPr>
          <w:sz w:val="26"/>
          <w:szCs w:val="26"/>
        </w:rPr>
        <w:t>(2)</w:t>
      </w:r>
    </w:p>
    <w:p w14:paraId="2C6504F8" w14:textId="0C1769AF" w:rsidR="000E254C" w:rsidRDefault="006C582B" w:rsidP="003D1470">
      <w:pPr>
        <w:jc w:val="both"/>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ip</m:t>
              </m:r>
            </m:sup>
          </m:sSubSup>
          <m:r>
            <w:rPr>
              <w:rFonts w:ascii="Cambria Math" w:eastAsiaTheme="minorEastAsia" w:hAnsi="Cambria Math"/>
              <w:sz w:val="24"/>
              <w:szCs w:val="24"/>
            </w:rPr>
            <m:t xml:space="preserve">=1 if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m:t>
              </m:r>
            </m:sub>
          </m:sSub>
          <m:r>
            <w:rPr>
              <w:rFonts w:ascii="Cambria Math" w:eastAsiaTheme="minorEastAsia" w:hAnsi="Cambria Math"/>
              <w:sz w:val="24"/>
              <w:szCs w:val="24"/>
            </w:rPr>
            <m:t xml:space="preserve">= </m:t>
          </m:r>
          <m:sPre>
            <m:sPrePr>
              <m:ctrlPr>
                <w:rPr>
                  <w:rFonts w:ascii="Cambria Math" w:hAnsi="Cambria Math"/>
                  <w:i/>
                  <w:sz w:val="24"/>
                  <w:szCs w:val="24"/>
                </w:rPr>
              </m:ctrlPr>
            </m:sPrePr>
            <m:sub>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sub>
              </m:sSub>
              <m:r>
                <w:rPr>
                  <w:rFonts w:ascii="Cambria Math" w:hAnsi="Cambria Math"/>
                  <w:sz w:val="24"/>
                  <w:szCs w:val="24"/>
                </w:rPr>
                <m:t>)</m:t>
              </m:r>
            </m:e>
          </m:sPre>
          <m:r>
            <w:rPr>
              <w:rFonts w:ascii="Cambria Math" w:hAnsi="Cambria Math"/>
              <w:sz w:val="24"/>
              <w:szCs w:val="24"/>
            </w:rPr>
            <m:t xml:space="preserve"> ;=0 otherwise</m:t>
          </m:r>
        </m:oMath>
      </m:oMathPara>
    </w:p>
    <w:p w14:paraId="238BE312" w14:textId="2991F217" w:rsidR="003913D3" w:rsidRPr="0019303D" w:rsidRDefault="000F17F4" w:rsidP="0019303D">
      <w:pPr>
        <w:spacing w:line="360" w:lineRule="auto"/>
        <w:jc w:val="both"/>
        <w:rPr>
          <w:sz w:val="26"/>
          <w:szCs w:val="26"/>
        </w:rPr>
      </w:pPr>
      <w:r w:rsidRPr="003913D3">
        <w:rPr>
          <w:sz w:val="26"/>
          <w:szCs w:val="26"/>
        </w:rPr>
        <w:t>In equati</w:t>
      </w:r>
      <w:r w:rsidR="00EF651D" w:rsidRPr="003913D3">
        <w:rPr>
          <w:sz w:val="26"/>
          <w:szCs w:val="26"/>
        </w:rPr>
        <w:t xml:space="preserve">on 2, </w:t>
      </w:r>
      <m:oMath>
        <m:sSubSup>
          <m:sSubSupPr>
            <m:ctrlPr>
              <w:rPr>
                <w:rFonts w:ascii="Cambria Math" w:hAnsi="Cambria Math"/>
                <w:sz w:val="26"/>
                <w:szCs w:val="26"/>
              </w:rPr>
            </m:ctrlPr>
          </m:sSubSupPr>
          <m:e>
            <m:r>
              <w:rPr>
                <w:rFonts w:ascii="Cambria Math" w:hAnsi="Cambria Math"/>
                <w:sz w:val="26"/>
                <w:szCs w:val="26"/>
              </w:rPr>
              <m:t>P</m:t>
            </m:r>
          </m:e>
          <m:sub>
            <m:r>
              <w:rPr>
                <w:rFonts w:ascii="Cambria Math" w:hAnsi="Cambria Math"/>
                <w:sz w:val="26"/>
                <w:szCs w:val="26"/>
              </w:rPr>
              <m:t>j</m:t>
            </m:r>
          </m:sub>
          <m:sup>
            <m:r>
              <w:rPr>
                <w:rFonts w:ascii="Cambria Math" w:hAnsi="Cambria Math"/>
                <w:sz w:val="26"/>
                <w:szCs w:val="26"/>
              </w:rPr>
              <m:t>ip</m:t>
            </m:r>
          </m:sup>
        </m:sSubSup>
      </m:oMath>
      <w:r w:rsidR="00EF651D" w:rsidRPr="003913D3">
        <w:rPr>
          <w:sz w:val="26"/>
          <w:szCs w:val="26"/>
        </w:rPr>
        <w:t xml:space="preserve"> is the probability of choosing location j for purpose p given that one </w:t>
      </w:r>
      <w:proofErr w:type="gramStart"/>
      <w:r w:rsidR="00EF651D" w:rsidRPr="003913D3">
        <w:rPr>
          <w:sz w:val="26"/>
          <w:szCs w:val="26"/>
        </w:rPr>
        <w:t>is located in</w:t>
      </w:r>
      <w:proofErr w:type="gramEnd"/>
      <w:r w:rsidR="00EF651D" w:rsidRPr="003913D3">
        <w:rPr>
          <w:sz w:val="26"/>
          <w:szCs w:val="26"/>
        </w:rPr>
        <w:t xml:space="preserve"> zone </w:t>
      </w:r>
      <w:proofErr w:type="spellStart"/>
      <w:r w:rsidR="00EF651D" w:rsidRPr="003913D3">
        <w:rPr>
          <w:sz w:val="26"/>
          <w:szCs w:val="26"/>
        </w:rPr>
        <w:t>i</w:t>
      </w:r>
      <w:proofErr w:type="spellEnd"/>
      <w:r w:rsidR="00EF651D" w:rsidRPr="003913D3">
        <w:rPr>
          <w:sz w:val="26"/>
          <w:szCs w:val="26"/>
        </w:rPr>
        <w:t xml:space="preserve">. </w:t>
      </w:r>
      <w:r w:rsidR="00F576B4" w:rsidRPr="003913D3">
        <w:rPr>
          <w:sz w:val="26"/>
          <w:szCs w:val="26"/>
        </w:rPr>
        <w:t>This measure has two limitation</w:t>
      </w:r>
      <w:r w:rsidR="00155772" w:rsidRPr="003913D3">
        <w:rPr>
          <w:sz w:val="26"/>
          <w:szCs w:val="26"/>
        </w:rPr>
        <w:t>s</w:t>
      </w:r>
      <w:r w:rsidR="00F576B4" w:rsidRPr="003913D3">
        <w:rPr>
          <w:sz w:val="26"/>
          <w:szCs w:val="26"/>
        </w:rPr>
        <w:t xml:space="preserve">, first, </w:t>
      </w:r>
      <w:proofErr w:type="gramStart"/>
      <w:r w:rsidR="008E2ED0" w:rsidRPr="003913D3">
        <w:rPr>
          <w:sz w:val="26"/>
          <w:szCs w:val="26"/>
        </w:rPr>
        <w:t>doesn’t</w:t>
      </w:r>
      <w:proofErr w:type="gramEnd"/>
      <w:r w:rsidR="008E2ED0" w:rsidRPr="003913D3">
        <w:rPr>
          <w:sz w:val="26"/>
          <w:szCs w:val="26"/>
        </w:rPr>
        <w:t xml:space="preserve"> consider </w:t>
      </w:r>
      <w:r w:rsidR="00041BC7" w:rsidRPr="003913D3">
        <w:rPr>
          <w:sz w:val="26"/>
          <w:szCs w:val="26"/>
        </w:rPr>
        <w:t xml:space="preserve">the </w:t>
      </w:r>
      <w:r w:rsidR="008E2ED0" w:rsidRPr="003913D3">
        <w:rPr>
          <w:sz w:val="26"/>
          <w:szCs w:val="26"/>
        </w:rPr>
        <w:t>size/attractiveness of locations</w:t>
      </w:r>
      <w:r w:rsidR="002401AE" w:rsidRPr="003913D3">
        <w:rPr>
          <w:sz w:val="26"/>
          <w:szCs w:val="26"/>
        </w:rPr>
        <w:t xml:space="preserve"> and </w:t>
      </w:r>
      <w:r w:rsidR="00244B04" w:rsidRPr="003913D3">
        <w:rPr>
          <w:sz w:val="26"/>
          <w:szCs w:val="26"/>
        </w:rPr>
        <w:t xml:space="preserve">second, doesn’t investigate </w:t>
      </w:r>
      <w:r w:rsidR="00041BC7" w:rsidRPr="003913D3">
        <w:rPr>
          <w:sz w:val="26"/>
          <w:szCs w:val="26"/>
        </w:rPr>
        <w:t xml:space="preserve">the </w:t>
      </w:r>
      <w:r w:rsidR="00155772" w:rsidRPr="003913D3">
        <w:rPr>
          <w:sz w:val="26"/>
          <w:szCs w:val="26"/>
        </w:rPr>
        <w:t>cumulative effect of multiple accessible locations.</w:t>
      </w:r>
      <w:r w:rsidR="002C2B4F" w:rsidRPr="003913D3">
        <w:rPr>
          <w:sz w:val="26"/>
          <w:szCs w:val="26"/>
        </w:rPr>
        <w:t xml:space="preserve"> So, </w:t>
      </w:r>
      <w:r w:rsidR="005D0D58" w:rsidRPr="003913D3">
        <w:rPr>
          <w:sz w:val="26"/>
          <w:szCs w:val="26"/>
        </w:rPr>
        <w:t>it</w:t>
      </w:r>
      <w:r w:rsidR="002C2B4F" w:rsidRPr="003913D3">
        <w:rPr>
          <w:sz w:val="26"/>
          <w:szCs w:val="26"/>
        </w:rPr>
        <w:t xml:space="preserve"> is not recommended to calculate accessibility</w:t>
      </w:r>
      <w:r w:rsidR="00192ED8" w:rsidRPr="003913D3">
        <w:rPr>
          <w:sz w:val="26"/>
          <w:szCs w:val="26"/>
        </w:rPr>
        <w:t xml:space="preserve"> using this method</w:t>
      </w:r>
      <w:r w:rsidR="002C2B4F" w:rsidRPr="003913D3">
        <w:rPr>
          <w:sz w:val="26"/>
          <w:szCs w:val="26"/>
        </w:rPr>
        <w:t xml:space="preserve"> as a</w:t>
      </w:r>
      <w:r w:rsidR="005D0D58" w:rsidRPr="003913D3">
        <w:rPr>
          <w:sz w:val="26"/>
          <w:szCs w:val="26"/>
        </w:rPr>
        <w:t>n</w:t>
      </w:r>
      <w:r w:rsidR="002C2B4F" w:rsidRPr="003913D3">
        <w:rPr>
          <w:sz w:val="26"/>
          <w:szCs w:val="26"/>
        </w:rPr>
        <w:t xml:space="preserve"> </w:t>
      </w:r>
      <w:r w:rsidR="00A219C1" w:rsidRPr="003913D3">
        <w:rPr>
          <w:sz w:val="26"/>
          <w:szCs w:val="26"/>
        </w:rPr>
        <w:t>independent measure</w:t>
      </w:r>
      <w:r w:rsidR="003913D3">
        <w:rPr>
          <w:sz w:val="26"/>
          <w:szCs w:val="26"/>
        </w:rPr>
        <w:t>.</w:t>
      </w:r>
    </w:p>
    <w:p w14:paraId="47469C54" w14:textId="77777777" w:rsidR="003913D3" w:rsidRDefault="003913D3" w:rsidP="006A048E">
      <w:pPr>
        <w:rPr>
          <w:rFonts w:ascii="Arial" w:hAnsi="Arial" w:cs="Arial"/>
          <w:lang w:val="en-US"/>
        </w:rPr>
      </w:pPr>
    </w:p>
    <w:p w14:paraId="00256503" w14:textId="77777777" w:rsidR="006A048E" w:rsidRPr="00C70F66" w:rsidRDefault="006A048E" w:rsidP="00243D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56" w:lineRule="auto"/>
        <w:rPr>
          <w:rFonts w:ascii="Arial" w:hAnsi="Arial" w:cs="Arial"/>
          <w:lang w:val="en-US"/>
        </w:rPr>
      </w:pPr>
    </w:p>
    <w:p w14:paraId="11F026FD" w14:textId="3364FC8A" w:rsidR="00243D6B" w:rsidRPr="00243D6B" w:rsidRDefault="005A1776">
      <w:pPr>
        <w:pStyle w:val="Heading2"/>
        <w:ind w:left="720"/>
        <w:pPrChange w:id="400" w:author="Paez, Antonio" w:date="2022-07-27T13:52:00Z">
          <w:pPr>
            <w:pStyle w:val="Heading2"/>
            <w:numPr>
              <w:numId w:val="13"/>
            </w:numPr>
            <w:ind w:left="720" w:hanging="360"/>
          </w:pPr>
        </w:pPrChange>
      </w:pPr>
      <w:bookmarkStart w:id="401" w:name="_Toc107809276"/>
      <w:r>
        <w:t>Topological or infrastructure-based me</w:t>
      </w:r>
      <w:r w:rsidR="00243D6B">
        <w:t>asures</w:t>
      </w:r>
      <w:bookmarkEnd w:id="401"/>
    </w:p>
    <w:p w14:paraId="75B0FECC" w14:textId="7381B5FE" w:rsidR="00243D6B" w:rsidRPr="003913D3" w:rsidRDefault="00243D6B" w:rsidP="003913D3">
      <w:pPr>
        <w:spacing w:line="360" w:lineRule="auto"/>
        <w:jc w:val="both"/>
        <w:rPr>
          <w:sz w:val="26"/>
          <w:szCs w:val="26"/>
        </w:rPr>
      </w:pPr>
      <w:r w:rsidRPr="003913D3">
        <w:rPr>
          <w:sz w:val="26"/>
          <w:szCs w:val="26"/>
        </w:rPr>
        <w:t>Topolog</w:t>
      </w:r>
      <w:r w:rsidR="00B04774" w:rsidRPr="003913D3">
        <w:rPr>
          <w:sz w:val="26"/>
          <w:szCs w:val="26"/>
        </w:rPr>
        <w:t>ical</w:t>
      </w:r>
      <w:r w:rsidRPr="003913D3">
        <w:rPr>
          <w:sz w:val="26"/>
          <w:szCs w:val="26"/>
        </w:rPr>
        <w:t>-based me</w:t>
      </w:r>
      <w:r w:rsidR="00810417" w:rsidRPr="003913D3">
        <w:rPr>
          <w:sz w:val="26"/>
          <w:szCs w:val="26"/>
        </w:rPr>
        <w:t>asures</w:t>
      </w:r>
      <w:r w:rsidRPr="003913D3">
        <w:rPr>
          <w:sz w:val="26"/>
          <w:szCs w:val="26"/>
        </w:rPr>
        <w:t xml:space="preserve"> </w:t>
      </w:r>
      <w:r w:rsidR="00BC380B" w:rsidRPr="003913D3">
        <w:rPr>
          <w:sz w:val="26"/>
          <w:szCs w:val="26"/>
        </w:rPr>
        <w:t>consider</w:t>
      </w:r>
      <w:r w:rsidRPr="003913D3">
        <w:rPr>
          <w:sz w:val="26"/>
          <w:szCs w:val="26"/>
        </w:rPr>
        <w:t xml:space="preserve"> accessibility in terms of the street network</w:t>
      </w:r>
      <w:r w:rsidR="00BC380B" w:rsidRPr="003913D3">
        <w:rPr>
          <w:sz w:val="26"/>
          <w:szCs w:val="26"/>
        </w:rPr>
        <w:t xml:space="preserve">, rather than access </w:t>
      </w:r>
      <w:r w:rsidR="00B31190" w:rsidRPr="003913D3">
        <w:rPr>
          <w:sz w:val="26"/>
          <w:szCs w:val="26"/>
        </w:rPr>
        <w:t>from</w:t>
      </w:r>
      <w:r w:rsidR="009E660D" w:rsidRPr="003913D3">
        <w:rPr>
          <w:sz w:val="26"/>
          <w:szCs w:val="26"/>
        </w:rPr>
        <w:t xml:space="preserve"> </w:t>
      </w:r>
      <w:r w:rsidR="00BC380B" w:rsidRPr="003913D3">
        <w:rPr>
          <w:sz w:val="26"/>
          <w:szCs w:val="26"/>
        </w:rPr>
        <w:t xml:space="preserve">origins </w:t>
      </w:r>
      <w:r w:rsidR="00B31190" w:rsidRPr="003913D3">
        <w:rPr>
          <w:sz w:val="26"/>
          <w:szCs w:val="26"/>
        </w:rPr>
        <w:t>to</w:t>
      </w:r>
      <w:r w:rsidR="00BC380B" w:rsidRPr="003913D3">
        <w:rPr>
          <w:sz w:val="26"/>
          <w:szCs w:val="26"/>
        </w:rPr>
        <w:t xml:space="preserve"> destinations</w:t>
      </w:r>
      <w:r w:rsidRPr="003913D3">
        <w:rPr>
          <w:sz w:val="26"/>
          <w:szCs w:val="26"/>
        </w:rPr>
        <w:t>. Topolog</w:t>
      </w:r>
      <w:r w:rsidR="00B04774" w:rsidRPr="003913D3">
        <w:rPr>
          <w:sz w:val="26"/>
          <w:szCs w:val="26"/>
        </w:rPr>
        <w:t xml:space="preserve">y </w:t>
      </w:r>
      <w:r w:rsidRPr="003913D3">
        <w:rPr>
          <w:sz w:val="26"/>
          <w:szCs w:val="26"/>
        </w:rPr>
        <w:t xml:space="preserve">measures may </w:t>
      </w:r>
      <w:r w:rsidR="00BC380B" w:rsidRPr="003913D3">
        <w:rPr>
          <w:sz w:val="26"/>
          <w:szCs w:val="26"/>
        </w:rPr>
        <w:t>evaluate</w:t>
      </w:r>
      <w:r w:rsidRPr="003913D3">
        <w:rPr>
          <w:sz w:val="26"/>
          <w:szCs w:val="26"/>
        </w:rPr>
        <w:t xml:space="preserve"> network connectivity, the quality of infrastructure within a cat</w:t>
      </w:r>
      <w:r w:rsidR="00BC380B" w:rsidRPr="003913D3">
        <w:rPr>
          <w:sz w:val="26"/>
          <w:szCs w:val="26"/>
        </w:rPr>
        <w:t>chment area</w:t>
      </w:r>
      <w:r w:rsidRPr="003913D3">
        <w:rPr>
          <w:sz w:val="26"/>
          <w:szCs w:val="26"/>
        </w:rPr>
        <w:t xml:space="preserve">, or </w:t>
      </w:r>
      <w:r w:rsidR="00BC380B" w:rsidRPr="003913D3">
        <w:rPr>
          <w:sz w:val="26"/>
          <w:szCs w:val="26"/>
        </w:rPr>
        <w:t>some combination of connectivity and infrastructure</w:t>
      </w:r>
      <w:r w:rsidR="00B04774" w:rsidRPr="003913D3">
        <w:rPr>
          <w:sz w:val="26"/>
          <w:szCs w:val="26"/>
        </w:rPr>
        <w:t xml:space="preserve"> quality</w:t>
      </w:r>
      <w:r w:rsidR="00280F0E">
        <w:rPr>
          <w:sz w:val="26"/>
          <w:szCs w:val="26"/>
        </w:rPr>
        <w:t>.</w:t>
      </w:r>
      <w:r w:rsidR="009141FB" w:rsidRPr="003913D3">
        <w:rPr>
          <w:sz w:val="26"/>
          <w:szCs w:val="26"/>
        </w:rPr>
        <w:t xml:space="preserve"> </w:t>
      </w:r>
      <w:r w:rsidR="000330BA" w:rsidRPr="003913D3">
        <w:rPr>
          <w:sz w:val="26"/>
          <w:szCs w:val="26"/>
        </w:rPr>
        <w:t>Indeed</w:t>
      </w:r>
      <w:r w:rsidR="009141FB" w:rsidRPr="003913D3">
        <w:rPr>
          <w:sz w:val="26"/>
          <w:szCs w:val="26"/>
        </w:rPr>
        <w:t>,</w:t>
      </w:r>
      <w:r w:rsidR="000330BA" w:rsidRPr="003913D3">
        <w:rPr>
          <w:sz w:val="26"/>
          <w:szCs w:val="26"/>
        </w:rPr>
        <w:t xml:space="preserve"> this measure </w:t>
      </w:r>
      <w:r w:rsidR="00600038" w:rsidRPr="003913D3">
        <w:rPr>
          <w:sz w:val="26"/>
          <w:szCs w:val="26"/>
        </w:rPr>
        <w:t xml:space="preserve">emphasizes </w:t>
      </w:r>
      <w:r w:rsidR="000330BA" w:rsidRPr="003913D3">
        <w:rPr>
          <w:sz w:val="26"/>
          <w:szCs w:val="26"/>
        </w:rPr>
        <w:t>on infrastructure evaluation</w:t>
      </w:r>
      <w:r w:rsidR="00BC380B" w:rsidRPr="003913D3">
        <w:rPr>
          <w:sz w:val="26"/>
          <w:szCs w:val="26"/>
        </w:rPr>
        <w:t>. Such approaches</w:t>
      </w:r>
      <w:r w:rsidRPr="003913D3">
        <w:rPr>
          <w:sz w:val="26"/>
          <w:szCs w:val="26"/>
        </w:rPr>
        <w:t xml:space="preserve"> </w:t>
      </w:r>
      <w:r w:rsidR="00BC380B" w:rsidRPr="003913D3">
        <w:rPr>
          <w:sz w:val="26"/>
          <w:szCs w:val="26"/>
        </w:rPr>
        <w:t>are</w:t>
      </w:r>
      <w:r w:rsidRPr="003913D3">
        <w:rPr>
          <w:sz w:val="26"/>
          <w:szCs w:val="26"/>
        </w:rPr>
        <w:t xml:space="preserve"> applicable in the context of planning – for </w:t>
      </w:r>
      <w:r w:rsidRPr="003913D3">
        <w:rPr>
          <w:sz w:val="26"/>
          <w:szCs w:val="26"/>
        </w:rPr>
        <w:lastRenderedPageBreak/>
        <w:t xml:space="preserve">example, in identifying priorities for development, or identifying potential impacts of redevelopment. </w:t>
      </w:r>
    </w:p>
    <w:p w14:paraId="3970835D" w14:textId="21356779" w:rsidR="00C12752" w:rsidRPr="003913D3" w:rsidRDefault="00C12752" w:rsidP="003913D3">
      <w:pPr>
        <w:spacing w:line="360" w:lineRule="auto"/>
        <w:jc w:val="both"/>
        <w:rPr>
          <w:sz w:val="26"/>
          <w:szCs w:val="26"/>
        </w:rPr>
      </w:pPr>
      <w:r w:rsidRPr="003913D3">
        <w:rPr>
          <w:sz w:val="26"/>
          <w:szCs w:val="26"/>
        </w:rPr>
        <w:t xml:space="preserve">There are three types of </w:t>
      </w:r>
      <w:r w:rsidR="00DF7F3A" w:rsidRPr="003913D3">
        <w:rPr>
          <w:sz w:val="26"/>
          <w:szCs w:val="26"/>
        </w:rPr>
        <w:t xml:space="preserve">topological </w:t>
      </w:r>
      <w:r w:rsidRPr="003913D3">
        <w:rPr>
          <w:sz w:val="26"/>
          <w:szCs w:val="26"/>
        </w:rPr>
        <w:t>measure: the first, this group evaluate the level of service (LOS) within a floating catchment area (FCA)</w:t>
      </w:r>
      <w:r w:rsidR="00FA6E42">
        <w:rPr>
          <w:sz w:val="26"/>
          <w:szCs w:val="26"/>
        </w:rPr>
        <w:fldChar w:fldCharType="begin"/>
      </w:r>
      <w:r w:rsidR="00D56E23">
        <w:rPr>
          <w:sz w:val="26"/>
          <w:szCs w:val="26"/>
        </w:rPr>
        <w:instrText xml:space="preserve"> ADDIN EN.CITE &lt;EndNote&gt;&lt;Cite&gt;&lt;Author&gt;Sisson&lt;/Author&gt;&lt;Year&gt;2006&lt;/Year&gt;&lt;RecNum&gt;1&lt;/RecNum&gt;&lt;DisplayText&gt;(Sisson 2006)&lt;/DisplayText&gt;&lt;record&gt;&lt;rec-number&gt;1&lt;/rec-number&gt;&lt;foreign-keys&gt;&lt;key app="EN" db-id="2e2p5vxx2zxtrfexpad5zaef0pxz5rr252a5" timestamp="1660661303"&gt;1&lt;/key&gt;&lt;/foreign-keys&gt;&lt;ref-type name="Journal Article"&gt;17&lt;/ref-type&gt;&lt;contributors&gt;&lt;authors&gt;&lt;author&gt;Sisson, Susan B., Sarah M. Lee, Elizabeth K. Burns, and Catrine Tudor-Locke&lt;/author&gt;&lt;/authors&gt;&lt;/contributors&gt;&lt;titles&gt;&lt;title&gt;Suitability of commuting by bicycle to Arizona elementary schools&lt;/title&gt;&lt;secondary-title&gt;American Journal of Health Promotion&lt;/secondary-title&gt;&lt;/titles&gt;&lt;periodical&gt;&lt;full-title&gt;American Journal of Health Promotion&lt;/full-title&gt;&lt;/periodical&gt;&lt;dates&gt;&lt;year&gt;2006&lt;/year&gt;&lt;/dates&gt;&lt;urls&gt;&lt;/urls&gt;&lt;/record&gt;&lt;/Cite&gt;&lt;/EndNote&gt;</w:instrText>
      </w:r>
      <w:r w:rsidR="00FA6E42">
        <w:rPr>
          <w:sz w:val="26"/>
          <w:szCs w:val="26"/>
        </w:rPr>
        <w:fldChar w:fldCharType="separate"/>
      </w:r>
      <w:r w:rsidR="00D56E23">
        <w:rPr>
          <w:noProof/>
          <w:sz w:val="26"/>
          <w:szCs w:val="26"/>
        </w:rPr>
        <w:t>(Sisson 2006)</w:t>
      </w:r>
      <w:r w:rsidR="00FA6E42">
        <w:rPr>
          <w:sz w:val="26"/>
          <w:szCs w:val="26"/>
        </w:rPr>
        <w:fldChar w:fldCharType="end"/>
      </w:r>
      <w:r w:rsidR="00347D8D" w:rsidRPr="003913D3">
        <w:rPr>
          <w:sz w:val="26"/>
          <w:szCs w:val="26"/>
        </w:rPr>
        <w:t>.</w:t>
      </w:r>
      <w:r w:rsidRPr="003913D3">
        <w:rPr>
          <w:sz w:val="26"/>
          <w:szCs w:val="26"/>
        </w:rPr>
        <w:t xml:space="preserve"> The second type is similar the first one. however, </w:t>
      </w:r>
      <w:r w:rsidR="00895C3A" w:rsidRPr="003913D3">
        <w:rPr>
          <w:sz w:val="26"/>
          <w:szCs w:val="26"/>
        </w:rPr>
        <w:t xml:space="preserve">this one </w:t>
      </w:r>
      <w:r w:rsidR="0094784C" w:rsidRPr="003913D3">
        <w:rPr>
          <w:sz w:val="26"/>
          <w:szCs w:val="26"/>
        </w:rPr>
        <w:t xml:space="preserve">used </w:t>
      </w:r>
      <w:r w:rsidR="00895C3A" w:rsidRPr="003913D3">
        <w:rPr>
          <w:sz w:val="26"/>
          <w:szCs w:val="26"/>
        </w:rPr>
        <w:t>a pre-defined spatial unit</w:t>
      </w:r>
      <w:r w:rsidR="0094784C" w:rsidRPr="003913D3">
        <w:rPr>
          <w:sz w:val="26"/>
          <w:szCs w:val="26"/>
        </w:rPr>
        <w:t xml:space="preserve"> to</w:t>
      </w:r>
      <w:r w:rsidR="00895C3A" w:rsidRPr="003913D3">
        <w:rPr>
          <w:sz w:val="26"/>
          <w:szCs w:val="26"/>
        </w:rPr>
        <w:t xml:space="preserve"> </w:t>
      </w:r>
      <w:r w:rsidR="0094784C" w:rsidRPr="003913D3">
        <w:rPr>
          <w:sz w:val="26"/>
          <w:szCs w:val="26"/>
        </w:rPr>
        <w:t>evaluate LOS</w:t>
      </w:r>
      <w:r w:rsidR="00A21345" w:rsidRPr="003913D3">
        <w:rPr>
          <w:sz w:val="26"/>
          <w:szCs w:val="26"/>
        </w:rPr>
        <w:t>, and this is based on the segment instead of the point</w:t>
      </w:r>
      <w:r w:rsidR="00347D8D" w:rsidRPr="003913D3">
        <w:rPr>
          <w:sz w:val="26"/>
          <w:szCs w:val="26"/>
        </w:rPr>
        <w:t xml:space="preserve"> </w:t>
      </w:r>
      <w:r w:rsidR="00FA6E42">
        <w:rPr>
          <w:sz w:val="26"/>
          <w:szCs w:val="26"/>
        </w:rPr>
        <w:fldChar w:fldCharType="begin">
          <w:fldData xml:space="preserve">PEVuZE5vdGU+PENpdGU+PEF1dGhvcj5FbWVyeTwvQXV0aG9yPjxZZWFyPjIwMTE8L1llYXI+PFJl
Y051bT4yNDc8L1JlY051bT48RGlzcGxheVRleHQ+KEVtZXJ5IGFuZCBDcnVtcCAyMDExLCBIb3Jh
Y2VrLCBXaGl0ZSBldCBhbC4gMjAxMiwgTG93cnksIENhbGxpc3RlciBldCBhbC4gMjAxMik8L0Rp
c3BsYXlUZXh0PjxyZWNvcmQ+PHJlYy1udW1iZXI+MjQ3PC9yZWMtbnVtYmVyPjxmb3JlaWduLWtl
eXM+PGtleSBhcHA9IkVOIiBkYi1pZD0iMmUycDV2eHgyenh0cmZleHBhZDV6YWVmMHB4ejVycjI1
MmE1IiB0aW1lc3RhbXA9IjE2NjA2ODY3MzUiPjI0Nzwva2V5PjwvZm9yZWlnbi1rZXlzPjxyZWYt
dHlwZSBuYW1lPSJKb3VybmFsIEFydGljbGUiPjE3PC9yZWYtdHlwZT48Y29udHJpYnV0b3JzPjxh
dXRob3JzPjxhdXRob3I+RW1lcnksIEo8L2F1dGhvcj48YXV0aG9yPkNydW1wLCBDPC9hdXRob3I+
PC9hdXRob3JzPjwvY29udHJpYnV0b3JzPjx0aXRsZXM+PHRpdGxlPlRoZSBXQUJTQSBwcm9qZWN0
OiBhc3Nlc3NpbmcgYW5kIGltcHJvdmluZyB5b3VyIGNvbW11bml0eeKAmXMgd2Fsa2FiaWxpdHkg
JmFtcDsgYmlrZWFiaWxpdHkuIDIwMDM8L3RpdGxlPjxzZWNvbmRhcnktdGl0bGU+Tm9ydGggQ2Fy
b2xpbmEgRGVwLiBIZWFsLiBCZWhhdi4gSGVhbC4gRWR1Yy4gU2NoLiBQdWJsaWMgSGVhbC4gVW5p
di4gTm9ydGggQ2Fyb2xpbmEgQ2hhcGVsIEhpbGw8L3NlY29uZGFyeS10aXRsZT48L3RpdGxlcz48
cGVyaW9kaWNhbD48ZnVsbC10aXRsZT5Ob3J0aCBDYXJvbGluYSBEZXAuIEhlYWwuIEJlaGF2LiBI
ZWFsLiBFZHVjLiBTY2guIFB1YmxpYyBIZWFsLiBVbml2LiBOb3J0aCBDYXJvbGluYSBDaGFwZWwg
SGlsbDwvZnVsbC10aXRsZT48L3BlcmlvZGljYWw+PGRhdGVzPjx5ZWFyPjIwMTE8L3llYXI+PC9k
YXRlcz48dXJscz48L3VybHM+PC9yZWNvcmQ+PC9DaXRlPjxDaXRlPjxBdXRob3I+TG93cnk8L0F1
dGhvcj48WWVhcj4yMDEyPC9ZZWFyPjxSZWNOdW0+ODwvUmVjTnVtPjxyZWNvcmQ+PHJlYy1udW1i
ZXI+ODwvcmVjLW51bWJlcj48Zm9yZWlnbi1rZXlzPjxrZXkgYXBwPSJFTiIgZGItaWQ9IjJlMnA1
dnh4Mnp4dHJmZXhwYWQ1emFlZjBweHo1cnIyNTJhNSIgdGltZXN0YW1wPSIxNjYwNjYxMzMyIj44
PC9rZXk+PC9mb3JlaWduLWtleXM+PHJlZi10eXBlIG5hbWU9IkpvdXJuYWwgQXJ0aWNsZSI+MTc8
L3JlZi10eXBlPjxjb250cmlidXRvcnM+PGF1dGhvcnM+PGF1dGhvcj5Mb3dyeSwgTWljaGFlbCBC
LjwvYXV0aG9yPjxhdXRob3I+Q2FsbGlzdGVyLCBEYW5pZWw8L2F1dGhvcj48YXV0aG9yPkdyZXNo
YW0sIE1hdXJlZW48L2F1dGhvcj48YXV0aG9yPk1vb3JlLCBCcmFuZG9uPC9hdXRob3I+PC9hdXRo
b3JzPjwvY29udHJpYnV0b3JzPjx0aXRsZXM+PHRpdGxlPkFzc2Vzc21lbnQgb2YgQ29tbXVuaXR5
d2lkZSBCaWtlYWJpbGl0eSB3aXRoIEJpY3ljbGUgTGV2ZWwgb2YgU2VydmljZTwvdGl0bGU+PHNl
Y29uZGFyeS10aXRsZT5UcmFuc3BvcnRhdGlvbiBSZXNlYXJjaCBSZWNvcmQ6IEpvdXJuYWwgb2Yg
dGhlIFRyYW5zcG9ydGF0aW9uIFJlc2VhcmNoIEJvYXJkPC9zZWNvbmRhcnktdGl0bGU+PC90aXRs
ZXM+PHBlcmlvZGljYWw+PGZ1bGwtdGl0bGU+VHJhbnNwb3J0YXRpb24gUmVzZWFyY2ggUmVjb3Jk
OiBKb3VybmFsIG9mIHRoZSBUcmFuc3BvcnRhdGlvbiBSZXNlYXJjaCBCb2FyZDwvZnVsbC10aXRs
ZT48L3BlcmlvZGljYWw+PHBhZ2VzPjQxLTQ4PC9wYWdlcz48dm9sdW1lPjIzMTQ8L3ZvbHVtZT48
bnVtYmVyPjE8L251bWJlcj48c2VjdGlvbj40MTwvc2VjdGlvbj48ZGF0ZXM+PHllYXI+MjAxMjwv
eWVhcj48L2RhdGVzPjxpc2JuPjAzNjEtMTk4MSYjeEQ7MjE2OS00MDUyPC9pc2JuPjx1cmxzPjwv
dXJscz48ZWxlY3Ryb25pYy1yZXNvdXJjZS1udW0+MTAuMzE0MS8yMzE0LTA2PC9lbGVjdHJvbmlj
LXJlc291cmNlLW51bT48L3JlY29yZD48L0NpdGU+PENpdGU+PEF1dGhvcj5Ib3JhY2VrPC9BdXRo
b3I+PFllYXI+MjAxMjwvWWVhcj48UmVjTnVtPjI0ODwvUmVjTnVtPjxyZWNvcmQ+PHJlYy1udW1i
ZXI+MjQ4PC9yZWMtbnVtYmVyPjxmb3JlaWduLWtleXM+PGtleSBhcHA9IkVOIiBkYi1pZD0iMmUy
cDV2eHgyenh0cmZleHBhZDV6YWVmMHB4ejVycjI1MmE1IiB0aW1lc3RhbXA9IjE2NjA2ODY4MzQi
PjI0ODwva2V5PjwvZm9yZWlnbi1rZXlzPjxyZWYtdHlwZSBuYW1lPSJKb3VybmFsIEFydGljbGUi
PjE3PC9yZWYtdHlwZT48Y29udHJpYnV0b3JzPjxhdXRob3JzPjxhdXRob3I+SG9yYWNlaywgVGFu
eWEgTTwvYXV0aG9yPjxhdXRob3I+V2hpdGUsIEFkcmllbm5lIEE8L2F1dGhvcj48YXV0aG9yPkdy
ZWVuZSwgR2VvZmZyZXkgVzwvYXV0aG9yPjxhdXRob3I+UmV6bmFyLCBNZWxpc3NhIE08L2F1dGhv
cj48YXV0aG9yPlF1aWNrLCBWaXJnaW5pYSBNPC9hdXRob3I+PGF1dGhvcj5Nb3JyZWxsLCBKZXNz
ZSBTPC9hdXRob3I+PGF1dGhvcj5Db2xieSwgU2FyYWggTTwvYXV0aG9yPjxhdXRob3I+S2F0dGVs
bWFubiwgS2VuZHJhIEs8L2F1dGhvcj48YXV0aG9yPkhlcnJpY2ssIE1pbmV0dGUgUzwvYXV0aG9y
PjxhdXRob3I+U2hlbG51dHQsIEthcmxhIFA8L2F1dGhvcj48L2F1dGhvcnM+PC9jb250cmlidXRv
cnM+PHRpdGxlcz48dGl0bGU+U25lYWtlcnMgYW5kIHNwb2tlczogQW4gYXNzZXNzbWVudCBvZiB0
aGUgd2Fsa2FiaWxpdHkgYW5kIGJpa2VhYmlsaXR5IG9mIFVTIHBvc3RzZWNvbmRhcnkgaW5zdGl0
dXRpb25zPC90aXRsZT48c2Vjb25kYXJ5LXRpdGxlPkpvdXJuYWwgb2YgRW52aXJvbm1lbnRhbCBI
ZWFsdGg8L3NlY29uZGFyeS10aXRsZT48L3RpdGxlcz48cGVyaW9kaWNhbD48ZnVsbC10aXRsZT5K
b3VybmFsIG9mIEVudmlyb25tZW50YWwgSGVhbHRoPC9mdWxsLXRpdGxlPjwvcGVyaW9kaWNhbD48
cGFnZXM+OC0xNTwvcGFnZXM+PHZvbHVtZT43NDwvdm9sdW1lPjxudW1iZXI+NzwvbnVtYmVyPjxk
YXRlcz48eWVhcj4yMDEyPC95ZWFyPjwvZGF0ZXM+PGlzYm4+MDAyMi0wODkyPC9pc2JuPjx1cmxz
PjwvdXJscz48L3JlY29yZD48L0NpdGU+PC9FbmROb3RlPgB=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PEVuZE5vdGU+PENpdGU+PEF1dGhvcj5FbWVyeTwvQXV0aG9yPjxZZWFyPjIwMTE8L1llYXI+PFJl
Y051bT4yNDc8L1JlY051bT48RGlzcGxheVRleHQ+KEVtZXJ5IGFuZCBDcnVtcCAyMDExLCBIb3Jh
Y2VrLCBXaGl0ZSBldCBhbC4gMjAxMiwgTG93cnksIENhbGxpc3RlciBldCBhbC4gMjAxMik8L0Rp
c3BsYXlUZXh0PjxyZWNvcmQ+PHJlYy1udW1iZXI+MjQ3PC9yZWMtbnVtYmVyPjxmb3JlaWduLWtl
eXM+PGtleSBhcHA9IkVOIiBkYi1pZD0iMmUycDV2eHgyenh0cmZleHBhZDV6YWVmMHB4ejVycjI1
MmE1IiB0aW1lc3RhbXA9IjE2NjA2ODY3MzUiPjI0Nzwva2V5PjwvZm9yZWlnbi1rZXlzPjxyZWYt
dHlwZSBuYW1lPSJKb3VybmFsIEFydGljbGUiPjE3PC9yZWYtdHlwZT48Y29udHJpYnV0b3JzPjxh
dXRob3JzPjxhdXRob3I+RW1lcnksIEo8L2F1dGhvcj48YXV0aG9yPkNydW1wLCBDPC9hdXRob3I+
PC9hdXRob3JzPjwvY29udHJpYnV0b3JzPjx0aXRsZXM+PHRpdGxlPlRoZSBXQUJTQSBwcm9qZWN0
OiBhc3Nlc3NpbmcgYW5kIGltcHJvdmluZyB5b3VyIGNvbW11bml0eeKAmXMgd2Fsa2FiaWxpdHkg
JmFtcDsgYmlrZWFiaWxpdHkuIDIwMDM8L3RpdGxlPjxzZWNvbmRhcnktdGl0bGU+Tm9ydGggQ2Fy
b2xpbmEgRGVwLiBIZWFsLiBCZWhhdi4gSGVhbC4gRWR1Yy4gU2NoLiBQdWJsaWMgSGVhbC4gVW5p
di4gTm9ydGggQ2Fyb2xpbmEgQ2hhcGVsIEhpbGw8L3NlY29uZGFyeS10aXRsZT48L3RpdGxlcz48
cGVyaW9kaWNhbD48ZnVsbC10aXRsZT5Ob3J0aCBDYXJvbGluYSBEZXAuIEhlYWwuIEJlaGF2LiBI
ZWFsLiBFZHVjLiBTY2guIFB1YmxpYyBIZWFsLiBVbml2LiBOb3J0aCBDYXJvbGluYSBDaGFwZWwg
SGlsbDwvZnVsbC10aXRsZT48L3BlcmlvZGljYWw+PGRhdGVzPjx5ZWFyPjIwMTE8L3llYXI+PC9k
YXRlcz48dXJscz48L3VybHM+PC9yZWNvcmQ+PC9DaXRlPjxDaXRlPjxBdXRob3I+TG93cnk8L0F1
dGhvcj48WWVhcj4yMDEyPC9ZZWFyPjxSZWNOdW0+ODwvUmVjTnVtPjxyZWNvcmQ+PHJlYy1udW1i
ZXI+ODwvcmVjLW51bWJlcj48Zm9yZWlnbi1rZXlzPjxrZXkgYXBwPSJFTiIgZGItaWQ9IjJlMnA1
dnh4Mnp4dHJmZXhwYWQ1emFlZjBweHo1cnIyNTJhNSIgdGltZXN0YW1wPSIxNjYwNjYxMzMyIj44
PC9rZXk+PC9mb3JlaWduLWtleXM+PHJlZi10eXBlIG5hbWU9IkpvdXJuYWwgQXJ0aWNsZSI+MTc8
L3JlZi10eXBlPjxjb250cmlidXRvcnM+PGF1dGhvcnM+PGF1dGhvcj5Mb3dyeSwgTWljaGFlbCBC
LjwvYXV0aG9yPjxhdXRob3I+Q2FsbGlzdGVyLCBEYW5pZWw8L2F1dGhvcj48YXV0aG9yPkdyZXNo
YW0sIE1hdXJlZW48L2F1dGhvcj48YXV0aG9yPk1vb3JlLCBCcmFuZG9uPC9hdXRob3I+PC9hdXRo
b3JzPjwvY29udHJpYnV0b3JzPjx0aXRsZXM+PHRpdGxlPkFzc2Vzc21lbnQgb2YgQ29tbXVuaXR5
d2lkZSBCaWtlYWJpbGl0eSB3aXRoIEJpY3ljbGUgTGV2ZWwgb2YgU2VydmljZTwvdGl0bGU+PHNl
Y29uZGFyeS10aXRsZT5UcmFuc3BvcnRhdGlvbiBSZXNlYXJjaCBSZWNvcmQ6IEpvdXJuYWwgb2Yg
dGhlIFRyYW5zcG9ydGF0aW9uIFJlc2VhcmNoIEJvYXJkPC9zZWNvbmRhcnktdGl0bGU+PC90aXRs
ZXM+PHBlcmlvZGljYWw+PGZ1bGwtdGl0bGU+VHJhbnNwb3J0YXRpb24gUmVzZWFyY2ggUmVjb3Jk
OiBKb3VybmFsIG9mIHRoZSBUcmFuc3BvcnRhdGlvbiBSZXNlYXJjaCBCb2FyZDwvZnVsbC10aXRs
ZT48L3BlcmlvZGljYWw+PHBhZ2VzPjQxLTQ4PC9wYWdlcz48dm9sdW1lPjIzMTQ8L3ZvbHVtZT48
bnVtYmVyPjE8L251bWJlcj48c2VjdGlvbj40MTwvc2VjdGlvbj48ZGF0ZXM+PHllYXI+MjAxMjwv
eWVhcj48L2RhdGVzPjxpc2JuPjAzNjEtMTk4MSYjeEQ7MjE2OS00MDUyPC9pc2JuPjx1cmxzPjwv
dXJscz48ZWxlY3Ryb25pYy1yZXNvdXJjZS1udW0+MTAuMzE0MS8yMzE0LTA2PC9lbGVjdHJvbmlj
LXJlc291cmNlLW51bT48L3JlY29yZD48L0NpdGU+PENpdGU+PEF1dGhvcj5Ib3JhY2VrPC9BdXRo
b3I+PFllYXI+MjAxMjwvWWVhcj48UmVjTnVtPjI0ODwvUmVjTnVtPjxyZWNvcmQ+PHJlYy1udW1i
ZXI+MjQ4PC9yZWMtbnVtYmVyPjxmb3JlaWduLWtleXM+PGtleSBhcHA9IkVOIiBkYi1pZD0iMmUy
cDV2eHgyenh0cmZleHBhZDV6YWVmMHB4ejVycjI1MmE1IiB0aW1lc3RhbXA9IjE2NjA2ODY4MzQi
PjI0ODwva2V5PjwvZm9yZWlnbi1rZXlzPjxyZWYtdHlwZSBuYW1lPSJKb3VybmFsIEFydGljbGUi
PjE3PC9yZWYtdHlwZT48Y29udHJpYnV0b3JzPjxhdXRob3JzPjxhdXRob3I+SG9yYWNlaywgVGFu
eWEgTTwvYXV0aG9yPjxhdXRob3I+V2hpdGUsIEFkcmllbm5lIEE8L2F1dGhvcj48YXV0aG9yPkdy
ZWVuZSwgR2VvZmZyZXkgVzwvYXV0aG9yPjxhdXRob3I+UmV6bmFyLCBNZWxpc3NhIE08L2F1dGhv
cj48YXV0aG9yPlF1aWNrLCBWaXJnaW5pYSBNPC9hdXRob3I+PGF1dGhvcj5Nb3JyZWxsLCBKZXNz
ZSBTPC9hdXRob3I+PGF1dGhvcj5Db2xieSwgU2FyYWggTTwvYXV0aG9yPjxhdXRob3I+S2F0dGVs
bWFubiwgS2VuZHJhIEs8L2F1dGhvcj48YXV0aG9yPkhlcnJpY2ssIE1pbmV0dGUgUzwvYXV0aG9y
PjxhdXRob3I+U2hlbG51dHQsIEthcmxhIFA8L2F1dGhvcj48L2F1dGhvcnM+PC9jb250cmlidXRv
cnM+PHRpdGxlcz48dGl0bGU+U25lYWtlcnMgYW5kIHNwb2tlczogQW4gYXNzZXNzbWVudCBvZiB0
aGUgd2Fsa2FiaWxpdHkgYW5kIGJpa2VhYmlsaXR5IG9mIFVTIHBvc3RzZWNvbmRhcnkgaW5zdGl0
dXRpb25zPC90aXRsZT48c2Vjb25kYXJ5LXRpdGxlPkpvdXJuYWwgb2YgRW52aXJvbm1lbnRhbCBI
ZWFsdGg8L3NlY29uZGFyeS10aXRsZT48L3RpdGxlcz48cGVyaW9kaWNhbD48ZnVsbC10aXRsZT5K
b3VybmFsIG9mIEVudmlyb25tZW50YWwgSGVhbHRoPC9mdWxsLXRpdGxlPjwvcGVyaW9kaWNhbD48
cGFnZXM+OC0xNTwvcGFnZXM+PHZvbHVtZT43NDwvdm9sdW1lPjxudW1iZXI+NzwvbnVtYmVyPjxk
YXRlcz48eWVhcj4yMDEyPC95ZWFyPjwvZGF0ZXM+PGlzYm4+MDAyMi0wODkyPC9pc2JuPjx1cmxz
PjwvdXJscz48L3JlY29yZD48L0NpdGU+PC9FbmROb3RlPgB=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FA6E42">
        <w:rPr>
          <w:sz w:val="26"/>
          <w:szCs w:val="26"/>
        </w:rPr>
      </w:r>
      <w:r w:rsidR="00FA6E42">
        <w:rPr>
          <w:sz w:val="26"/>
          <w:szCs w:val="26"/>
        </w:rPr>
        <w:fldChar w:fldCharType="separate"/>
      </w:r>
      <w:r w:rsidR="00D56E23">
        <w:rPr>
          <w:noProof/>
          <w:sz w:val="26"/>
          <w:szCs w:val="26"/>
        </w:rPr>
        <w:t>(Emery and Crump 2011, Horacek, White et al. 2012, Lowry, Callister et al. 2012)</w:t>
      </w:r>
      <w:r w:rsidR="00FA6E42">
        <w:rPr>
          <w:sz w:val="26"/>
          <w:szCs w:val="26"/>
        </w:rPr>
        <w:fldChar w:fldCharType="end"/>
      </w:r>
      <w:r w:rsidR="00347D8D" w:rsidRPr="003913D3">
        <w:rPr>
          <w:sz w:val="26"/>
          <w:szCs w:val="26"/>
        </w:rPr>
        <w:t>.</w:t>
      </w:r>
      <w:r w:rsidR="009C29CC" w:rsidRPr="003913D3">
        <w:rPr>
          <w:sz w:val="26"/>
          <w:szCs w:val="26"/>
        </w:rPr>
        <w:t xml:space="preserve"> The third one is very different, since traffic is not considered as a relevant parameter</w:t>
      </w:r>
      <w:r w:rsidR="00FA6E42">
        <w:rPr>
          <w:sz w:val="26"/>
          <w:szCs w:val="26"/>
        </w:rPr>
        <w:t xml:space="preserve"> </w:t>
      </w:r>
      <w:r w:rsidR="00FA6E42">
        <w:rPr>
          <w:sz w:val="26"/>
          <w:szCs w:val="26"/>
        </w:rPr>
        <w:fldChar w:fldCharType="begin">
          <w:fldData xml:space="preserve">PEVuZE5vdGU+PENpdGU+PEF1dGhvcj5Ib2VkbDwvQXV0aG9yPjxZZWFyPjIwMTA8L1llYXI+PFJl
Y051bT4yNDk8L1JlY051bT48RGlzcGxheVRleHQ+KEhvZWRsLCBUaXR6ZSBldCBhbC4gMjAxMCwg
WmllbHN0cmEgYW5kIEhvY2htYWlyIDIwMTEsIEphYmJhcmksIEZvbnNlY2EgZXQgYWwuIDIwMjEp
PC9EaXNwbGF5VGV4dD48cmVjb3JkPjxyZWMtbnVtYmVyPjI0OTwvcmVjLW51bWJlcj48Zm9yZWln
bi1rZXlzPjxrZXkgYXBwPSJFTiIgZGItaWQ9IjJlMnA1dnh4Mnp4dHJmZXhwYWQ1emFlZjBweHo1
cnIyNTJhNSIgdGltZXN0YW1wPSIxNjYwNjg2OTAwIj4yNDk8L2tleT48L2ZvcmVpZ24ta2V5cz48
cmVmLXR5cGUgbmFtZT0iSm91cm5hbCBBcnRpY2xlIj4xNzwvcmVmLXR5cGU+PGNvbnRyaWJ1dG9y
cz48YXV0aG9ycz48YXV0aG9yPkhvZWRsLCBTaW1vbjwvYXV0aG9yPjxhdXRob3I+VGl0emUsIFN5
bHZpYTwvYXV0aG9yPjxhdXRob3I+T2phLCBQZWtrYTwvYXV0aG9yPjwvYXV0aG9ycz48L2NvbnRy
aWJ1dG9ycz48dGl0bGVzPjx0aXRsZT5UaGUgYmlrZWFiaWxpdHkgYW5kIHdhbGthYmlsaXR5IGV2
YWx1YXRpb24gdGFibGU6IFJlbGlhYmlsaXR5IGFuZCBhcHBsaWNhdGlvbjwvdGl0bGU+PHNlY29u
ZGFyeS10aXRsZT5BbWVyaWNhbiBqb3VybmFsIG9mIHByZXZlbnRpdmUgbWVkaWNpbmU8L3NlY29u
ZGFyeS10aXRsZT48L3RpdGxlcz48cGVyaW9kaWNhbD48ZnVsbC10aXRsZT5BbWVyaWNhbiBqb3Vy
bmFsIG9mIHByZXZlbnRpdmUgbWVkaWNpbmU8L2Z1bGwtdGl0bGU+PC9wZXJpb2RpY2FsPjxwYWdl
cz40NTctNDU5PC9wYWdlcz48dm9sdW1lPjM5PC92b2x1bWU+PG51bWJlcj41PC9udW1iZXI+PGRh
dGVzPjx5ZWFyPjIwMTA8L3llYXI+PC9kYXRlcz48aXNibj4wNzQ5LTM3OTc8L2lzYm4+PHVybHM+
PC91cmxzPjwvcmVjb3JkPjwvQ2l0ZT48Q2l0ZT48QXV0aG9yPlppZWxzdHJhPC9BdXRob3I+PFll
YXI+MjAxMTwvWWVhcj48UmVjTnVtPjI1MDwvUmVjTnVtPjxyZWNvcmQ+PHJlYy1udW1iZXI+MjUw
PC9yZWMtbnVtYmVyPjxmb3JlaWduLWtleXM+PGtleSBhcHA9IkVOIiBkYi1pZD0iMmUycDV2eHgy
enh0cmZleHBhZDV6YWVmMHB4ejVycjI1MmE1IiB0aW1lc3RhbXA9IjE2NjA2ODY5NTIiPjI1MDwv
a2V5PjwvZm9yZWlnbi1rZXlzPjxyZWYtdHlwZSBuYW1lPSJKb3VybmFsIEFydGljbGUiPjE3PC9y
ZWYtdHlwZT48Y29udHJpYnV0b3JzPjxhdXRob3JzPjxhdXRob3I+WmllbHN0cmEsIERlbm5pczwv
YXV0aG9yPjxhdXRob3I+SG9jaG1haXIsIEhhcnR3aWcgSDwvYXV0aG9yPjwvYXV0aG9ycz48L2Nv
bnRyaWJ1dG9ycz48dGl0bGVzPjx0aXRsZT5Db21wYXJhdGl2ZSBzdHVkeSBvZiBwZWRlc3RyaWFu
IGFjY2Vzc2liaWxpdHkgdG8gdHJhbnNpdCBzdGF0aW9ucyB1c2luZyBmcmVlIGFuZCBwcm9wcmll
dGFyeSBuZXR3b3JrIGRhdGE8L3RpdGxlPjxzZWNvbmRhcnktdGl0bGU+VHJhbnNwb3J0YXRpb24g
UmVzZWFyY2ggUmVjb3JkPC9zZWNvbmRhcnktdGl0bGU+PC90aXRsZXM+PHBlcmlvZGljYWw+PGZ1
bGwtdGl0bGU+VHJhbnNwb3J0YXRpb24gcmVzZWFyY2ggcmVjb3JkPC9mdWxsLXRpdGxlPjwvcGVy
aW9kaWNhbD48cGFnZXM+MTQ1LTE1MjwvcGFnZXM+PHZvbHVtZT4yMjE3PC92b2x1bWU+PG51bWJl
cj4xPC9udW1iZXI+PGRhdGVzPjx5ZWFyPjIwMTE8L3llYXI+PC9kYXRlcz48aXNibj4wMzYxLTE5
ODE8L2lzYm4+PHVybHM+PC91cmxzPjwvcmVjb3JkPjwvQ2l0ZT48Q2l0ZT48QXV0aG9yPkphYmJh
cmk8L0F1dGhvcj48WWVhcj4yMDIxPC9ZZWFyPjxSZWNOdW0+MTUyPC9SZWNOdW0+PHJlY29yZD48
cmVjLW51bWJlcj4xNTI8L3JlYy1udW1iZXI+PGZvcmVpZ24ta2V5cz48a2V5IGFwcD0iRU4iIGRi
LWlkPSIyZTJwNXZ4eDJ6eHRyZmV4cGFkNXphZWYwcHh6NXJyMjUyYTUiIHRpbWVzdGFtcD0iMTY2
MDY2MTgyNSI+MTUyPC9rZXk+PC9mb3JlaWduLWtleXM+PHJlZi10eXBlIG5hbWU9IkpvdXJuYWwg
QXJ0aWNsZSI+MTc8L3JlZi10eXBlPjxjb250cmlidXRvcnM+PGF1dGhvcnM+PGF1dGhvcj5KYWJi
YXJpLCBNb25hPC9hdXRob3I+PGF1dGhvcj5Gb25zZWNhLCBGZXJuYW5kbzwvYXV0aG9yPjxhdXRo
b3I+UmFtb3MsIFJ1aTwvYXV0aG9yPjwvYXV0aG9ycz48L2NvbnRyaWJ1dG9ycz48dGl0bGVzPjx0
aXRsZT5BY2Nlc3NpYmlsaXR5IGFuZCBDb25uZWN0aXZpdHkgQ3JpdGVyaWEgZm9yIEFzc2Vzc2lu
ZyBXYWxrYWJpbGl0eTogQW4gQXBwbGljYXRpb24gaW4gUWF6dmluLCBJcmFuPC90aXRsZT48c2Vj
b25kYXJ5LXRpdGxlPlN1c3RhaW5hYmlsaXR5PC9zZWNvbmRhcnktdGl0bGU+PC90aXRsZXM+PHBl
cmlvZGljYWw+PGZ1bGwtdGl0bGU+U3VzdGFpbmFiaWxpdHk8L2Z1bGwtdGl0bGU+PC9wZXJpb2Rp
Y2FsPjx2b2x1bWU+MTM8L3ZvbHVtZT48bnVtYmVyPjc8L251bWJlcj48c2VjdGlvbj4zNjQ4PC9z
ZWN0aW9uPjxkYXRlcz48eWVhcj4yMDIxPC95ZWFyPjwvZGF0ZXM+PGlzYm4+MjA3MS0xMDUwPC9p
c2JuPjx1cmxzPjwvdXJscz48ZWxlY3Ryb25pYy1yZXNvdXJjZS1udW0+MTAuMzM5MC9zdTEzMDcz
NjQ4PC9lbGVjdHJvbmljLXJlc291cmNlLW51bT48L3JlY29yZD48L0NpdGU+PC9FbmROb3RlPn==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PEVuZE5vdGU+PENpdGU+PEF1dGhvcj5Ib2VkbDwvQXV0aG9yPjxZZWFyPjIwMTA8L1llYXI+PFJl
Y051bT4yNDk8L1JlY051bT48RGlzcGxheVRleHQ+KEhvZWRsLCBUaXR6ZSBldCBhbC4gMjAxMCwg
WmllbHN0cmEgYW5kIEhvY2htYWlyIDIwMTEsIEphYmJhcmksIEZvbnNlY2EgZXQgYWwuIDIwMjEp
PC9EaXNwbGF5VGV4dD48cmVjb3JkPjxyZWMtbnVtYmVyPjI0OTwvcmVjLW51bWJlcj48Zm9yZWln
bi1rZXlzPjxrZXkgYXBwPSJFTiIgZGItaWQ9IjJlMnA1dnh4Mnp4dHJmZXhwYWQ1emFlZjBweHo1
cnIyNTJhNSIgdGltZXN0YW1wPSIxNjYwNjg2OTAwIj4yNDk8L2tleT48L2ZvcmVpZ24ta2V5cz48
cmVmLXR5cGUgbmFtZT0iSm91cm5hbCBBcnRpY2xlIj4xNzwvcmVmLXR5cGU+PGNvbnRyaWJ1dG9y
cz48YXV0aG9ycz48YXV0aG9yPkhvZWRsLCBTaW1vbjwvYXV0aG9yPjxhdXRob3I+VGl0emUsIFN5
bHZpYTwvYXV0aG9yPjxhdXRob3I+T2phLCBQZWtrYTwvYXV0aG9yPjwvYXV0aG9ycz48L2NvbnRy
aWJ1dG9ycz48dGl0bGVzPjx0aXRsZT5UaGUgYmlrZWFiaWxpdHkgYW5kIHdhbGthYmlsaXR5IGV2
YWx1YXRpb24gdGFibGU6IFJlbGlhYmlsaXR5IGFuZCBhcHBsaWNhdGlvbjwvdGl0bGU+PHNlY29u
ZGFyeS10aXRsZT5BbWVyaWNhbiBqb3VybmFsIG9mIHByZXZlbnRpdmUgbWVkaWNpbmU8L3NlY29u
ZGFyeS10aXRsZT48L3RpdGxlcz48cGVyaW9kaWNhbD48ZnVsbC10aXRsZT5BbWVyaWNhbiBqb3Vy
bmFsIG9mIHByZXZlbnRpdmUgbWVkaWNpbmU8L2Z1bGwtdGl0bGU+PC9wZXJpb2RpY2FsPjxwYWdl
cz40NTctNDU5PC9wYWdlcz48dm9sdW1lPjM5PC92b2x1bWU+PG51bWJlcj41PC9udW1iZXI+PGRh
dGVzPjx5ZWFyPjIwMTA8L3llYXI+PC9kYXRlcz48aXNibj4wNzQ5LTM3OTc8L2lzYm4+PHVybHM+
PC91cmxzPjwvcmVjb3JkPjwvQ2l0ZT48Q2l0ZT48QXV0aG9yPlppZWxzdHJhPC9BdXRob3I+PFll
YXI+MjAxMTwvWWVhcj48UmVjTnVtPjI1MDwvUmVjTnVtPjxyZWNvcmQ+PHJlYy1udW1iZXI+MjUw
PC9yZWMtbnVtYmVyPjxmb3JlaWduLWtleXM+PGtleSBhcHA9IkVOIiBkYi1pZD0iMmUycDV2eHgy
enh0cmZleHBhZDV6YWVmMHB4ejVycjI1MmE1IiB0aW1lc3RhbXA9IjE2NjA2ODY5NTIiPjI1MDwv
a2V5PjwvZm9yZWlnbi1rZXlzPjxyZWYtdHlwZSBuYW1lPSJKb3VybmFsIEFydGljbGUiPjE3PC9y
ZWYtdHlwZT48Y29udHJpYnV0b3JzPjxhdXRob3JzPjxhdXRob3I+WmllbHN0cmEsIERlbm5pczwv
YXV0aG9yPjxhdXRob3I+SG9jaG1haXIsIEhhcnR3aWcgSDwvYXV0aG9yPjwvYXV0aG9ycz48L2Nv
bnRyaWJ1dG9ycz48dGl0bGVzPjx0aXRsZT5Db21wYXJhdGl2ZSBzdHVkeSBvZiBwZWRlc3RyaWFu
IGFjY2Vzc2liaWxpdHkgdG8gdHJhbnNpdCBzdGF0aW9ucyB1c2luZyBmcmVlIGFuZCBwcm9wcmll
dGFyeSBuZXR3b3JrIGRhdGE8L3RpdGxlPjxzZWNvbmRhcnktdGl0bGU+VHJhbnNwb3J0YXRpb24g
UmVzZWFyY2ggUmVjb3JkPC9zZWNvbmRhcnktdGl0bGU+PC90aXRsZXM+PHBlcmlvZGljYWw+PGZ1
bGwtdGl0bGU+VHJhbnNwb3J0YXRpb24gcmVzZWFyY2ggcmVjb3JkPC9mdWxsLXRpdGxlPjwvcGVy
aW9kaWNhbD48cGFnZXM+MTQ1LTE1MjwvcGFnZXM+PHZvbHVtZT4yMjE3PC92b2x1bWU+PG51bWJl
cj4xPC9udW1iZXI+PGRhdGVzPjx5ZWFyPjIwMTE8L3llYXI+PC9kYXRlcz48aXNibj4wMzYxLTE5
ODE8L2lzYm4+PHVybHM+PC91cmxzPjwvcmVjb3JkPjwvQ2l0ZT48Q2l0ZT48QXV0aG9yPkphYmJh
cmk8L0F1dGhvcj48WWVhcj4yMDIxPC9ZZWFyPjxSZWNOdW0+MTUyPC9SZWNOdW0+PHJlY29yZD48
cmVjLW51bWJlcj4xNTI8L3JlYy1udW1iZXI+PGZvcmVpZ24ta2V5cz48a2V5IGFwcD0iRU4iIGRi
LWlkPSIyZTJwNXZ4eDJ6eHRyZmV4cGFkNXphZWYwcHh6NXJyMjUyYTUiIHRpbWVzdGFtcD0iMTY2
MDY2MTgyNSI+MTUyPC9rZXk+PC9mb3JlaWduLWtleXM+PHJlZi10eXBlIG5hbWU9IkpvdXJuYWwg
QXJ0aWNsZSI+MTc8L3JlZi10eXBlPjxjb250cmlidXRvcnM+PGF1dGhvcnM+PGF1dGhvcj5KYWJi
YXJpLCBNb25hPC9hdXRob3I+PGF1dGhvcj5Gb25zZWNhLCBGZXJuYW5kbzwvYXV0aG9yPjxhdXRo
b3I+UmFtb3MsIFJ1aTwvYXV0aG9yPjwvYXV0aG9ycz48L2NvbnRyaWJ1dG9ycz48dGl0bGVzPjx0
aXRsZT5BY2Nlc3NpYmlsaXR5IGFuZCBDb25uZWN0aXZpdHkgQ3JpdGVyaWEgZm9yIEFzc2Vzc2lu
ZyBXYWxrYWJpbGl0eTogQW4gQXBwbGljYXRpb24gaW4gUWF6dmluLCBJcmFuPC90aXRsZT48c2Vj
b25kYXJ5LXRpdGxlPlN1c3RhaW5hYmlsaXR5PC9zZWNvbmRhcnktdGl0bGU+PC90aXRsZXM+PHBl
cmlvZGljYWw+PGZ1bGwtdGl0bGU+U3VzdGFpbmFiaWxpdHk8L2Z1bGwtdGl0bGU+PC9wZXJpb2Rp
Y2FsPjx2b2x1bWU+MTM8L3ZvbHVtZT48bnVtYmVyPjc8L251bWJlcj48c2VjdGlvbj4zNjQ4PC9z
ZWN0aW9uPjxkYXRlcz48eWVhcj4yMDIxPC95ZWFyPjwvZGF0ZXM+PGlzYm4+MjA3MS0xMDUwPC9p
c2JuPjx1cmxzPjwvdXJscz48ZWxlY3Ryb25pYy1yZXNvdXJjZS1udW0+MTAuMzM5MC9zdTEzMDcz
NjQ4PC9lbGVjdHJvbmljLXJlc291cmNlLW51bT48L3JlY29yZD48L0NpdGU+PC9FbmROb3RlPn==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FA6E42">
        <w:rPr>
          <w:sz w:val="26"/>
          <w:szCs w:val="26"/>
        </w:rPr>
      </w:r>
      <w:r w:rsidR="00FA6E42">
        <w:rPr>
          <w:sz w:val="26"/>
          <w:szCs w:val="26"/>
        </w:rPr>
        <w:fldChar w:fldCharType="separate"/>
      </w:r>
      <w:r w:rsidR="00D56E23">
        <w:rPr>
          <w:noProof/>
          <w:sz w:val="26"/>
          <w:szCs w:val="26"/>
        </w:rPr>
        <w:t>(Hoedl, Titze et al. 2010, Zielstra and Hochmair 2011, Jabbari, Fonseca et al. 2021)</w:t>
      </w:r>
      <w:r w:rsidR="00FA6E42">
        <w:rPr>
          <w:sz w:val="26"/>
          <w:szCs w:val="26"/>
        </w:rPr>
        <w:fldChar w:fldCharType="end"/>
      </w:r>
      <w:r w:rsidR="009C29CC" w:rsidRPr="003913D3">
        <w:rPr>
          <w:sz w:val="26"/>
          <w:szCs w:val="26"/>
        </w:rPr>
        <w:t>.</w:t>
      </w:r>
      <w:r w:rsidR="00C3066C" w:rsidRPr="003913D3">
        <w:rPr>
          <w:sz w:val="26"/>
          <w:szCs w:val="26"/>
        </w:rPr>
        <w:t xml:space="preserve"> </w:t>
      </w:r>
      <w:r w:rsidR="009C29CC" w:rsidRPr="003913D3">
        <w:rPr>
          <w:sz w:val="26"/>
          <w:szCs w:val="26"/>
        </w:rPr>
        <w:t>These m</w:t>
      </w:r>
      <w:r w:rsidRPr="003913D3">
        <w:rPr>
          <w:sz w:val="26"/>
          <w:szCs w:val="26"/>
        </w:rPr>
        <w:t xml:space="preserve">easures are based on </w:t>
      </w:r>
      <w:r w:rsidR="00C3066C" w:rsidRPr="003913D3">
        <w:rPr>
          <w:sz w:val="26"/>
          <w:szCs w:val="26"/>
        </w:rPr>
        <w:t xml:space="preserve">and the evaluation of network segments, </w:t>
      </w:r>
      <w:r w:rsidRPr="003913D3">
        <w:rPr>
          <w:sz w:val="26"/>
          <w:szCs w:val="26"/>
        </w:rPr>
        <w:t>infrastructure characteristics</w:t>
      </w:r>
      <w:r w:rsidR="00C3066C" w:rsidRPr="003913D3">
        <w:rPr>
          <w:sz w:val="26"/>
          <w:szCs w:val="26"/>
        </w:rPr>
        <w:t>,</w:t>
      </w:r>
      <w:r w:rsidRPr="003913D3">
        <w:rPr>
          <w:sz w:val="26"/>
          <w:szCs w:val="26"/>
        </w:rPr>
        <w:t xml:space="preserve"> and include </w:t>
      </w:r>
      <w:r w:rsidR="00C3066C" w:rsidRPr="003913D3">
        <w:rPr>
          <w:sz w:val="26"/>
          <w:szCs w:val="26"/>
        </w:rPr>
        <w:t>variables</w:t>
      </w:r>
      <w:r w:rsidRPr="003913D3">
        <w:rPr>
          <w:sz w:val="26"/>
          <w:szCs w:val="26"/>
        </w:rPr>
        <w:t xml:space="preserve"> such as sidewalk or bike path availability, quality, and </w:t>
      </w:r>
      <w:proofErr w:type="gramStart"/>
      <w:r w:rsidRPr="003913D3">
        <w:rPr>
          <w:sz w:val="26"/>
          <w:szCs w:val="26"/>
        </w:rPr>
        <w:t>length</w:t>
      </w:r>
      <w:proofErr w:type="gramEnd"/>
      <w:r w:rsidRPr="003913D3">
        <w:rPr>
          <w:sz w:val="26"/>
          <w:szCs w:val="26"/>
        </w:rPr>
        <w:t xml:space="preserve"> among others.</w:t>
      </w:r>
    </w:p>
    <w:p w14:paraId="47E19BBA" w14:textId="77777777" w:rsidR="001D1A48" w:rsidRDefault="001D1A48" w:rsidP="006A048E">
      <w:pPr>
        <w:rPr>
          <w:rFonts w:ascii="Arial" w:hAnsi="Arial" w:cs="Arial"/>
          <w:highlight w:val="cyan"/>
          <w:lang w:val="en-US"/>
        </w:rPr>
      </w:pPr>
    </w:p>
    <w:p w14:paraId="3F268E52" w14:textId="09945C80" w:rsidR="00D276CA" w:rsidRPr="00CF63C4" w:rsidRDefault="001F4F49">
      <w:pPr>
        <w:pStyle w:val="Heading2"/>
        <w:ind w:left="720"/>
        <w:pPrChange w:id="402" w:author="Paez, Antonio" w:date="2022-07-27T13:52:00Z">
          <w:pPr>
            <w:pStyle w:val="Heading2"/>
            <w:numPr>
              <w:numId w:val="13"/>
            </w:numPr>
            <w:ind w:left="720" w:hanging="360"/>
          </w:pPr>
        </w:pPrChange>
      </w:pPr>
      <w:bookmarkStart w:id="403" w:name="_Toc107809277"/>
      <w:r>
        <w:t>Utility</w:t>
      </w:r>
      <w:r w:rsidR="00DC0985">
        <w:t>-</w:t>
      </w:r>
      <w:r>
        <w:t xml:space="preserve">based </w:t>
      </w:r>
      <w:r w:rsidR="00DC0985">
        <w:t>measures</w:t>
      </w:r>
      <w:bookmarkEnd w:id="403"/>
    </w:p>
    <w:p w14:paraId="1C0D7FC5" w14:textId="08E61239" w:rsidR="00611365" w:rsidRDefault="0076636E" w:rsidP="00C164C7">
      <w:pPr>
        <w:spacing w:line="360" w:lineRule="auto"/>
        <w:jc w:val="both"/>
        <w:rPr>
          <w:sz w:val="26"/>
          <w:szCs w:val="26"/>
        </w:rPr>
      </w:pPr>
      <w:r w:rsidRPr="00143445">
        <w:rPr>
          <w:sz w:val="26"/>
          <w:szCs w:val="26"/>
        </w:rPr>
        <w:t>utility-based measures evaluate accessibility based on individual preferences</w:t>
      </w:r>
      <w:r w:rsidR="00B500E5" w:rsidRPr="00143445">
        <w:rPr>
          <w:sz w:val="26"/>
          <w:szCs w:val="26"/>
        </w:rPr>
        <w:t xml:space="preserve"> and the log-sum of discrete choice models applied to destination choice analysis </w:t>
      </w:r>
      <w:r w:rsidR="00D44FE7">
        <w:rPr>
          <w:sz w:val="26"/>
          <w:szCs w:val="26"/>
        </w:rPr>
        <w:fldChar w:fldCharType="begin"/>
      </w:r>
      <w:r w:rsidR="00D56E23">
        <w:rPr>
          <w:sz w:val="26"/>
          <w:szCs w:val="26"/>
        </w:rPr>
        <w:instrText xml:space="preserve"> ADDIN EN.CITE &lt;EndNote&gt;&lt;Cite&gt;&lt;Author&gt;Ben-Akiva&lt;/Author&gt;&lt;Year&gt;2021&lt;/Year&gt;&lt;RecNum&gt;251&lt;/RecNum&gt;&lt;DisplayText&gt;(Ben-Akiva and Lerman 2021)&lt;/DisplayText&gt;&lt;record&gt;&lt;rec-number&gt;251&lt;/rec-number&gt;&lt;foreign-keys&gt;&lt;key app="EN" db-id="2e2p5vxx2zxtrfexpad5zaef0pxz5rr252a5" timestamp="1660687077"&gt;251&lt;/key&gt;&lt;/foreign-keys&gt;&lt;ref-type name="Book Section"&gt;5&lt;/ref-type&gt;&lt;contributors&gt;&lt;authors&gt;&lt;author&gt;Ben-Akiva, Moshe&lt;/author&gt;&lt;author&gt;Lerman, Steven R&lt;/author&gt;&lt;/authors&gt;&lt;/contributors&gt;&lt;titles&gt;&lt;title&gt;Disaggregate travel and mobility-choice models and measures of accessibility&lt;/title&gt;&lt;secondary-title&gt;Behavioural travel modelling&lt;/secondary-title&gt;&lt;/titles&gt;&lt;pages&gt;654-679&lt;/pages&gt;&lt;dates&gt;&lt;year&gt;2021&lt;/year&gt;&lt;/dates&gt;&lt;publisher&gt;Routledge&lt;/publisher&gt;&lt;isbn&gt;1003156053&lt;/isbn&gt;&lt;urls&gt;&lt;/urls&gt;&lt;/record&gt;&lt;/Cite&gt;&lt;/EndNote&gt;</w:instrText>
      </w:r>
      <w:r w:rsidR="00D44FE7">
        <w:rPr>
          <w:sz w:val="26"/>
          <w:szCs w:val="26"/>
        </w:rPr>
        <w:fldChar w:fldCharType="separate"/>
      </w:r>
      <w:r w:rsidR="00D56E23">
        <w:rPr>
          <w:noProof/>
          <w:sz w:val="26"/>
          <w:szCs w:val="26"/>
        </w:rPr>
        <w:t>(Ben-Akiva and Lerman 2021)</w:t>
      </w:r>
      <w:r w:rsidR="00D44FE7">
        <w:rPr>
          <w:sz w:val="26"/>
          <w:szCs w:val="26"/>
        </w:rPr>
        <w:fldChar w:fldCharType="end"/>
      </w:r>
      <w:r w:rsidR="00880984" w:rsidRPr="00143445">
        <w:rPr>
          <w:sz w:val="26"/>
          <w:szCs w:val="26"/>
        </w:rPr>
        <w:t>.</w:t>
      </w:r>
      <w:r w:rsidR="002B52A8" w:rsidRPr="00143445">
        <w:rPr>
          <w:sz w:val="26"/>
          <w:szCs w:val="26"/>
        </w:rPr>
        <w:t xml:space="preserve"> </w:t>
      </w:r>
      <w:r w:rsidR="00880984" w:rsidRPr="00143445">
        <w:rPr>
          <w:sz w:val="26"/>
          <w:szCs w:val="26"/>
        </w:rPr>
        <w:t>T</w:t>
      </w:r>
      <w:r w:rsidR="002B52A8" w:rsidRPr="00143445">
        <w:rPr>
          <w:sz w:val="26"/>
          <w:szCs w:val="26"/>
        </w:rPr>
        <w:t>his</w:t>
      </w:r>
      <w:r w:rsidR="00880984" w:rsidRPr="00143445">
        <w:rPr>
          <w:sz w:val="26"/>
          <w:szCs w:val="26"/>
        </w:rPr>
        <w:t xml:space="preserve"> </w:t>
      </w:r>
      <w:r w:rsidR="002B52A8" w:rsidRPr="00143445">
        <w:rPr>
          <w:sz w:val="26"/>
          <w:szCs w:val="26"/>
        </w:rPr>
        <w:t>measure</w:t>
      </w:r>
      <w:r w:rsidR="00880984" w:rsidRPr="00143445">
        <w:rPr>
          <w:sz w:val="26"/>
          <w:szCs w:val="26"/>
        </w:rPr>
        <w:t>,</w:t>
      </w:r>
      <w:r w:rsidR="002B52A8" w:rsidRPr="00143445">
        <w:rPr>
          <w:sz w:val="26"/>
          <w:szCs w:val="26"/>
        </w:rPr>
        <w:t xml:space="preserve"> </w:t>
      </w:r>
      <w:r w:rsidR="00564B26" w:rsidRPr="00143445">
        <w:rPr>
          <w:sz w:val="26"/>
          <w:szCs w:val="26"/>
        </w:rPr>
        <w:t>which</w:t>
      </w:r>
      <w:r w:rsidR="002B52A8" w:rsidRPr="00143445">
        <w:rPr>
          <w:sz w:val="26"/>
          <w:szCs w:val="26"/>
        </w:rPr>
        <w:t xml:space="preserve"> </w:t>
      </w:r>
      <w:r w:rsidR="002F0B36" w:rsidRPr="00143445">
        <w:rPr>
          <w:sz w:val="26"/>
          <w:szCs w:val="26"/>
        </w:rPr>
        <w:t>is known as benefits measures,</w:t>
      </w:r>
      <w:r w:rsidR="002B52A8" w:rsidRPr="00143445">
        <w:rPr>
          <w:sz w:val="26"/>
          <w:szCs w:val="26"/>
        </w:rPr>
        <w:t xml:space="preserve"> can better represent individual accessibility than location-based measures</w:t>
      </w:r>
      <w:r w:rsidR="00D276CA" w:rsidRPr="00143445">
        <w:rPr>
          <w:sz w:val="26"/>
          <w:szCs w:val="26"/>
        </w:rPr>
        <w:t>.</w:t>
      </w:r>
      <w:r w:rsidR="009B32EE" w:rsidRPr="00143445">
        <w:rPr>
          <w:sz w:val="26"/>
          <w:szCs w:val="26"/>
        </w:rPr>
        <w:t xml:space="preserve"> </w:t>
      </w:r>
      <w:r w:rsidR="00611365" w:rsidRPr="00143445">
        <w:rPr>
          <w:sz w:val="26"/>
          <w:szCs w:val="26"/>
        </w:rPr>
        <w:t>Utility</w:t>
      </w:r>
      <w:r w:rsidR="00CF63C4" w:rsidRPr="00143445">
        <w:rPr>
          <w:sz w:val="26"/>
          <w:szCs w:val="26"/>
        </w:rPr>
        <w:t xml:space="preserve">-based measure </w:t>
      </w:r>
      <w:r w:rsidR="00A3756B" w:rsidRPr="00143445">
        <w:rPr>
          <w:sz w:val="26"/>
          <w:szCs w:val="26"/>
        </w:rPr>
        <w:t>can be calculated using two methods:</w:t>
      </w:r>
    </w:p>
    <w:p w14:paraId="343BEA70" w14:textId="0B0C7861" w:rsidR="002E78E6" w:rsidRPr="002E78E6" w:rsidRDefault="002E78E6" w:rsidP="00290096">
      <w:pPr>
        <w:pStyle w:val="ListParagraph"/>
        <w:numPr>
          <w:ilvl w:val="0"/>
          <w:numId w:val="35"/>
        </w:numPr>
        <w:spacing w:line="360" w:lineRule="auto"/>
        <w:jc w:val="both"/>
        <w:rPr>
          <w:sz w:val="26"/>
          <w:szCs w:val="26"/>
        </w:rPr>
      </w:pPr>
      <w:r w:rsidRPr="002E78E6">
        <w:rPr>
          <w:sz w:val="26"/>
          <w:szCs w:val="26"/>
        </w:rPr>
        <w:t xml:space="preserve">Assume that a decision-maker perceives the utility of a destination as: </w:t>
      </w:r>
      <w:r w:rsidRPr="002E78E6">
        <w:rPr>
          <w:rFonts w:ascii="Cambria Math" w:hAnsi="Cambria Math" w:cs="Cambria Math"/>
          <w:sz w:val="26"/>
          <w:szCs w:val="26"/>
        </w:rPr>
        <w:t>𝑈𝑗</w:t>
      </w:r>
      <w:r w:rsidRPr="002E78E6">
        <w:rPr>
          <w:sz w:val="26"/>
          <w:szCs w:val="26"/>
        </w:rPr>
        <w:t xml:space="preserve"> = </w:t>
      </w:r>
      <w:r w:rsidRPr="002E78E6">
        <w:rPr>
          <w:rFonts w:ascii="Cambria Math" w:hAnsi="Cambria Math" w:cs="Cambria Math"/>
          <w:sz w:val="26"/>
          <w:szCs w:val="26"/>
        </w:rPr>
        <w:t>𝑉𝑗</w:t>
      </w:r>
      <w:r w:rsidRPr="002E78E6">
        <w:rPr>
          <w:sz w:val="26"/>
          <w:szCs w:val="26"/>
        </w:rPr>
        <w:t xml:space="preserve"> + </w:t>
      </w:r>
      <w:r w:rsidRPr="002E78E6">
        <w:rPr>
          <w:rFonts w:ascii="Cambria Math" w:hAnsi="Cambria Math" w:cs="Cambria Math"/>
          <w:sz w:val="26"/>
          <w:szCs w:val="26"/>
        </w:rPr>
        <w:t>𝜀𝑗</w:t>
      </w:r>
      <w:r w:rsidRPr="002E78E6">
        <w:rPr>
          <w:sz w:val="26"/>
          <w:szCs w:val="26"/>
        </w:rPr>
        <w:t xml:space="preserve">   where </w:t>
      </w:r>
      <w:r w:rsidRPr="002E78E6">
        <w:rPr>
          <w:rFonts w:ascii="Cambria Math" w:hAnsi="Cambria Math" w:cs="Cambria Math"/>
          <w:sz w:val="26"/>
          <w:szCs w:val="26"/>
        </w:rPr>
        <w:t>𝜀𝑗</w:t>
      </w:r>
      <w:r w:rsidRPr="002E78E6">
        <w:rPr>
          <w:sz w:val="26"/>
          <w:szCs w:val="26"/>
        </w:rPr>
        <w:t xml:space="preserve"> is the individual’s idiosyncratic deviation in terms of how s/he perceives the utility of alternative j relative to the population average utility, </w:t>
      </w:r>
      <w:r w:rsidRPr="002E78E6">
        <w:rPr>
          <w:rFonts w:ascii="Cambria Math" w:hAnsi="Cambria Math" w:cs="Cambria Math"/>
          <w:sz w:val="26"/>
          <w:szCs w:val="26"/>
        </w:rPr>
        <w:t>𝑉𝑗</w:t>
      </w:r>
      <w:r w:rsidRPr="002E78E6">
        <w:rPr>
          <w:sz w:val="26"/>
          <w:szCs w:val="26"/>
        </w:rPr>
        <w:t xml:space="preserve">. The person chooses the alternative that generates the maximum perceived utility, </w:t>
      </w:r>
      <w:r w:rsidRPr="002E78E6">
        <w:rPr>
          <w:rFonts w:ascii="Cambria Math" w:hAnsi="Cambria Math" w:cs="Cambria Math"/>
          <w:sz w:val="26"/>
          <w:szCs w:val="26"/>
        </w:rPr>
        <w:t>𝑈𝑗</w:t>
      </w:r>
      <w:r w:rsidRPr="002E78E6">
        <w:rPr>
          <w:sz w:val="26"/>
          <w:szCs w:val="26"/>
        </w:rPr>
        <w:t xml:space="preserve">. Under very common assumptions, the probability that j is the maximum utility alternative and so is chosen is given by the multinomial logit (MNL) model </w:t>
      </w:r>
      <w:r w:rsidR="00D44FE7">
        <w:rPr>
          <w:sz w:val="26"/>
          <w:szCs w:val="26"/>
        </w:rPr>
        <w:fldChar w:fldCharType="begin"/>
      </w:r>
      <w:r w:rsidR="00D56E23">
        <w:rPr>
          <w:sz w:val="26"/>
          <w:szCs w:val="26"/>
        </w:rPr>
        <w:instrText xml:space="preserve"> ADDIN EN.CITE &lt;EndNote&gt;&lt;Cite&gt;&lt;Author&gt;Train&lt;/Author&gt;&lt;Year&gt;2009&lt;/Year&gt;&lt;RecNum&gt;252&lt;/RecNum&gt;&lt;DisplayText&gt;(Train 2009)&lt;/DisplayText&gt;&lt;record&gt;&lt;rec-number&gt;252&lt;/rec-number&gt;&lt;foreign-keys&gt;&lt;key app="EN" db-id="2e2p5vxx2zxtrfexpad5zaef0pxz5rr252a5" timestamp="1660687195"&gt;252&lt;/key&gt;&lt;/foreign-keys&gt;&lt;ref-type name="Journal Article"&gt;17&lt;/ref-type&gt;&lt;contributors&gt;&lt;authors&gt;&lt;author&gt;Train, K. E.&lt;/author&gt;&lt;/authors&gt;&lt;/contributors&gt;&lt;auth-address&gt;Univ Calif Berkeley, Ctr Regulatory Policy, Berkeley, CA 94720 USA&amp;#xD;NERA Inc, San Francisco, CA USA&lt;/auth-address&gt;&lt;titles&gt;&lt;title&gt;Discrete Choice Methods with Simulation Second Edition Introduction&lt;/title&gt;&lt;secondary-title&gt;Discrete Choice Methods with Simulation, 2nd Edition&lt;/secondary-title&gt;&lt;/titles&gt;&lt;periodical&gt;&lt;full-title&gt;Discrete Choice Methods with Simulation, 2nd Edition&lt;/full-title&gt;&lt;/periodical&gt;&lt;pages&gt;1-+&lt;/pages&gt;&lt;dates&gt;&lt;year&gt;2009&lt;/year&gt;&lt;/dates&gt;&lt;accession-num&gt;WOS:000313116300001&lt;/accession-num&gt;&lt;urls&gt;&lt;related-urls&gt;&lt;url&gt;&amp;lt;Go to ISI&amp;gt;://WOS:000313116300001&lt;/url&gt;&lt;/related-urls&gt;&lt;/urls&gt;&lt;electronic-resource-num&gt;Book_Doi 10.1017/Cbo9780511805271&lt;/electronic-resource-num&gt;&lt;language&gt;English&lt;/language&gt;&lt;/record&gt;&lt;/Cite&gt;&lt;/EndNote&gt;</w:instrText>
      </w:r>
      <w:r w:rsidR="00D44FE7">
        <w:rPr>
          <w:sz w:val="26"/>
          <w:szCs w:val="26"/>
        </w:rPr>
        <w:fldChar w:fldCharType="separate"/>
      </w:r>
      <w:r w:rsidR="00D56E23">
        <w:rPr>
          <w:noProof/>
          <w:sz w:val="26"/>
          <w:szCs w:val="26"/>
        </w:rPr>
        <w:t>(Train 2009)</w:t>
      </w:r>
      <w:r w:rsidR="00D44FE7">
        <w:rPr>
          <w:sz w:val="26"/>
          <w:szCs w:val="26"/>
        </w:rPr>
        <w:fldChar w:fldCharType="end"/>
      </w:r>
      <w:r w:rsidRPr="002E78E6">
        <w:rPr>
          <w:sz w:val="26"/>
          <w:szCs w:val="26"/>
        </w:rPr>
        <w:t>:</w:t>
      </w:r>
    </w:p>
    <w:p w14:paraId="14FD7D98" w14:textId="687007CA" w:rsidR="002E78E6" w:rsidRPr="002E78E6" w:rsidRDefault="002E78E6" w:rsidP="002E78E6">
      <w:pPr>
        <w:pStyle w:val="ListParagraph"/>
        <w:spacing w:line="360" w:lineRule="auto"/>
        <w:jc w:val="both"/>
        <w:rPr>
          <w:sz w:val="26"/>
          <w:szCs w:val="26"/>
          <w:rtl/>
        </w:rPr>
      </w:pPr>
    </w:p>
    <w:p w14:paraId="7F04DD91" w14:textId="55704F2D" w:rsidR="00A93E86" w:rsidRPr="00BF6D32" w:rsidRDefault="006C582B" w:rsidP="00D9596E">
      <w:pPr>
        <w:spacing w:line="360" w:lineRule="auto"/>
        <w:jc w:val="both"/>
        <w:rPr>
          <w:sz w:val="24"/>
          <w:szCs w:val="24"/>
          <w:highlight w:val="lightGray"/>
          <w:lang w:bidi="fa-IR"/>
        </w:rPr>
      </w:pPr>
      <m:oMathPara>
        <m:oMath>
          <m:sSubSup>
            <m:sSubSupPr>
              <m:ctrlPr>
                <w:rPr>
                  <w:rFonts w:ascii="Cambria Math" w:hAnsi="Cambria Math"/>
                  <w:i/>
                  <w:sz w:val="24"/>
                  <w:szCs w:val="24"/>
                  <w:highlight w:val="lightGray"/>
                  <w:lang w:bidi="fa-IR"/>
                </w:rPr>
              </m:ctrlPr>
            </m:sSubSupPr>
            <m:e>
              <m:r>
                <w:rPr>
                  <w:rFonts w:ascii="Cambria Math" w:hAnsi="Cambria Math"/>
                  <w:sz w:val="24"/>
                  <w:szCs w:val="24"/>
                  <w:highlight w:val="lightGray"/>
                  <w:lang w:bidi="fa-IR"/>
                </w:rPr>
                <m:t>P</m:t>
              </m:r>
            </m:e>
            <m:sub>
              <m:r>
                <w:rPr>
                  <w:rFonts w:ascii="Cambria Math" w:hAnsi="Cambria Math"/>
                  <w:sz w:val="24"/>
                  <w:szCs w:val="24"/>
                  <w:highlight w:val="lightGray"/>
                  <w:lang w:bidi="fa-IR"/>
                </w:rPr>
                <m:t>j</m:t>
              </m:r>
            </m:sub>
            <m:sup>
              <m:r>
                <w:rPr>
                  <w:rFonts w:ascii="Cambria Math" w:hAnsi="Cambria Math"/>
                  <w:sz w:val="24"/>
                  <w:szCs w:val="24"/>
                  <w:highlight w:val="lightGray"/>
                  <w:lang w:bidi="fa-IR"/>
                </w:rPr>
                <m:t>ip</m:t>
              </m:r>
            </m:sup>
          </m:sSubSup>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sub>
                      </m:sSub>
                    </m:sup>
                  </m:sSup>
                </m:e>
              </m:nary>
            </m:den>
          </m:f>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e>
              </m:nary>
            </m:den>
          </m:f>
        </m:oMath>
      </m:oMathPara>
    </w:p>
    <w:p w14:paraId="65D2F85D" w14:textId="3A7EB09D" w:rsidR="00BF6D32" w:rsidRPr="00253730" w:rsidRDefault="00C354C8" w:rsidP="00253730">
      <w:pPr>
        <w:ind w:left="810"/>
        <w:jc w:val="both"/>
        <w:rPr>
          <w:sz w:val="26"/>
          <w:szCs w:val="26"/>
        </w:rPr>
      </w:pPr>
      <w:r w:rsidRPr="00253730">
        <w:rPr>
          <w:sz w:val="26"/>
          <w:szCs w:val="26"/>
        </w:rPr>
        <w:t xml:space="preserve"> In this </w:t>
      </w:r>
      <w:proofErr w:type="spellStart"/>
      <w:r w:rsidRPr="00253730">
        <w:rPr>
          <w:sz w:val="26"/>
          <w:szCs w:val="26"/>
        </w:rPr>
        <w:t>equision</w:t>
      </w:r>
      <w:proofErr w:type="spellEnd"/>
      <w:r w:rsidRPr="00253730">
        <w:rPr>
          <w:sz w:val="26"/>
          <w:szCs w:val="26"/>
        </w:rPr>
        <w:t xml:space="preserve">, </w:t>
      </w:r>
      <w:r w:rsidR="00626E4A" w:rsidRPr="00253730">
        <w:rPr>
          <w:rFonts w:ascii="Cambria Math" w:hAnsi="Cambria Math" w:cs="Cambria Math"/>
          <w:sz w:val="26"/>
          <w:szCs w:val="26"/>
        </w:rPr>
        <w:t>𝑉𝑗</w:t>
      </w:r>
      <w:r w:rsidR="00626E4A" w:rsidRPr="00253730">
        <w:rPr>
          <w:sz w:val="26"/>
          <w:szCs w:val="26"/>
        </w:rPr>
        <w:t xml:space="preserve"> = β</w:t>
      </w:r>
      <w:proofErr w:type="spellStart"/>
      <w:r w:rsidR="00626E4A" w:rsidRPr="00253730">
        <w:rPr>
          <w:sz w:val="26"/>
          <w:szCs w:val="26"/>
        </w:rPr>
        <w:t>Z</w:t>
      </w:r>
      <w:r w:rsidR="00F7410B" w:rsidRPr="00253730">
        <w:rPr>
          <w:sz w:val="26"/>
          <w:szCs w:val="26"/>
        </w:rPr>
        <w:t>j</w:t>
      </w:r>
      <w:proofErr w:type="spellEnd"/>
      <w:r w:rsidR="00F7410B" w:rsidRPr="00253730">
        <w:rPr>
          <w:sz w:val="26"/>
          <w:szCs w:val="26"/>
        </w:rPr>
        <w:t>: The systematic utility of alternative j</w:t>
      </w:r>
    </w:p>
    <w:p w14:paraId="2880505F" w14:textId="294A5838" w:rsidR="00F7410B" w:rsidRPr="00253730" w:rsidRDefault="00F7410B" w:rsidP="00253730">
      <w:pPr>
        <w:ind w:left="900"/>
        <w:jc w:val="both"/>
        <w:rPr>
          <w:sz w:val="26"/>
          <w:szCs w:val="26"/>
        </w:rPr>
      </w:pPr>
      <w:proofErr w:type="spellStart"/>
      <w:r w:rsidRPr="00253730">
        <w:rPr>
          <w:sz w:val="26"/>
          <w:szCs w:val="26"/>
        </w:rPr>
        <w:t>Zj</w:t>
      </w:r>
      <w:proofErr w:type="spellEnd"/>
      <w:r w:rsidR="004B6D6C" w:rsidRPr="00253730">
        <w:rPr>
          <w:sz w:val="26"/>
          <w:szCs w:val="26"/>
        </w:rPr>
        <w:t>: Vector of explanatory variables</w:t>
      </w:r>
    </w:p>
    <w:p w14:paraId="71F74851" w14:textId="39F2F136" w:rsidR="004B6D6C" w:rsidRPr="00253730" w:rsidRDefault="004B6D6C" w:rsidP="00253730">
      <w:pPr>
        <w:ind w:left="900"/>
        <w:jc w:val="both"/>
        <w:rPr>
          <w:sz w:val="26"/>
          <w:szCs w:val="26"/>
        </w:rPr>
      </w:pPr>
      <w:r w:rsidRPr="00253730">
        <w:rPr>
          <w:sz w:val="26"/>
          <w:szCs w:val="26"/>
        </w:rPr>
        <w:t xml:space="preserve">Β: </w:t>
      </w:r>
      <w:r w:rsidR="00253730" w:rsidRPr="00253730">
        <w:rPr>
          <w:sz w:val="26"/>
          <w:szCs w:val="26"/>
        </w:rPr>
        <w:t>(Row) vector of parameters</w:t>
      </w:r>
    </w:p>
    <w:p w14:paraId="1CC131CD" w14:textId="77777777" w:rsidR="004B6D6C" w:rsidRPr="004B6D6C" w:rsidRDefault="004B6D6C" w:rsidP="00376698">
      <w:pPr>
        <w:jc w:val="both"/>
        <w:rPr>
          <w:sz w:val="24"/>
          <w:szCs w:val="24"/>
          <w:highlight w:val="lightGray"/>
        </w:rPr>
      </w:pPr>
    </w:p>
    <w:p w14:paraId="7AA34CBF" w14:textId="1C5CB591" w:rsidR="00106E16" w:rsidRDefault="00BF6D32" w:rsidP="00EF2A5D">
      <w:pPr>
        <w:pStyle w:val="ListParagraph"/>
        <w:numPr>
          <w:ilvl w:val="0"/>
          <w:numId w:val="35"/>
        </w:numPr>
        <w:jc w:val="both"/>
        <w:rPr>
          <w:sz w:val="26"/>
          <w:szCs w:val="26"/>
        </w:rPr>
      </w:pPr>
      <w:r w:rsidRPr="00C1557C">
        <w:rPr>
          <w:sz w:val="26"/>
          <w:szCs w:val="26"/>
        </w:rPr>
        <w:t xml:space="preserve">The actual perceived maximum utility is unobservable, but, for the case of the MNL model, it can be shown </w:t>
      </w:r>
      <w:r w:rsidRPr="00290096">
        <w:rPr>
          <w:sz w:val="26"/>
          <w:szCs w:val="26"/>
          <w:highlight w:val="yellow"/>
        </w:rPr>
        <w:t>(Ben-</w:t>
      </w:r>
      <w:proofErr w:type="spellStart"/>
      <w:r w:rsidRPr="00290096">
        <w:rPr>
          <w:sz w:val="26"/>
          <w:szCs w:val="26"/>
          <w:highlight w:val="yellow"/>
        </w:rPr>
        <w:t>Akiva</w:t>
      </w:r>
      <w:proofErr w:type="spellEnd"/>
      <w:r w:rsidRPr="00290096">
        <w:rPr>
          <w:sz w:val="26"/>
          <w:szCs w:val="26"/>
          <w:highlight w:val="yellow"/>
        </w:rPr>
        <w:t xml:space="preserve"> &amp; </w:t>
      </w:r>
      <w:proofErr w:type="spellStart"/>
      <w:r w:rsidRPr="00290096">
        <w:rPr>
          <w:sz w:val="26"/>
          <w:szCs w:val="26"/>
          <w:highlight w:val="yellow"/>
        </w:rPr>
        <w:t>Lerman</w:t>
      </w:r>
      <w:proofErr w:type="spellEnd"/>
      <w:r w:rsidRPr="00290096">
        <w:rPr>
          <w:sz w:val="26"/>
          <w:szCs w:val="26"/>
          <w:highlight w:val="yellow"/>
        </w:rPr>
        <w:t>, 1985)</w:t>
      </w:r>
      <w:r w:rsidRPr="00C1557C">
        <w:rPr>
          <w:sz w:val="26"/>
          <w:szCs w:val="26"/>
        </w:rPr>
        <w:t xml:space="preserve"> that the expected maximum utility (</w:t>
      </w:r>
      <w:r w:rsidRPr="00C1557C">
        <w:rPr>
          <w:rFonts w:ascii="Cambria Math" w:hAnsi="Cambria Math" w:cs="Cambria Math"/>
          <w:sz w:val="26"/>
          <w:szCs w:val="26"/>
        </w:rPr>
        <w:t>𝐼</w:t>
      </w:r>
      <w:r w:rsidRPr="00106E16">
        <w:rPr>
          <w:rFonts w:ascii="Cambria Math" w:hAnsi="Cambria Math" w:cs="Cambria Math"/>
          <w:sz w:val="26"/>
          <w:szCs w:val="26"/>
          <w:vertAlign w:val="superscript"/>
        </w:rPr>
        <w:t>𝑖𝑝</w:t>
      </w:r>
      <w:r w:rsidRPr="00C1557C">
        <w:rPr>
          <w:sz w:val="26"/>
          <w:szCs w:val="26"/>
        </w:rPr>
        <w:t>) associated with this choice is given by:</w:t>
      </w:r>
    </w:p>
    <w:p w14:paraId="2BAE33F3" w14:textId="77777777" w:rsidR="00EF2A5D" w:rsidRPr="00EF2A5D" w:rsidRDefault="00EF2A5D" w:rsidP="00520EE7">
      <w:pPr>
        <w:pStyle w:val="ListParagraph"/>
        <w:jc w:val="both"/>
        <w:rPr>
          <w:sz w:val="26"/>
          <w:szCs w:val="26"/>
        </w:rPr>
      </w:pPr>
    </w:p>
    <w:p w14:paraId="22481B96" w14:textId="617BF920" w:rsidR="00106E16" w:rsidRDefault="006C582B" w:rsidP="00106E16">
      <w:pPr>
        <w:pStyle w:val="ListParagraph"/>
        <w:jc w:val="both"/>
        <w:rPr>
          <w:sz w:val="26"/>
          <w:szCs w:val="26"/>
        </w:rPr>
      </w:pPr>
      <m:oMathPara>
        <m:oMath>
          <m:sSup>
            <m:sSupPr>
              <m:ctrlPr>
                <w:rPr>
                  <w:rFonts w:ascii="Cambria Math" w:hAnsi="Cambria Math"/>
                  <w:i/>
                  <w:sz w:val="26"/>
                  <w:szCs w:val="26"/>
                </w:rPr>
              </m:ctrlPr>
            </m:sSupPr>
            <m:e>
              <m:r>
                <w:rPr>
                  <w:rFonts w:ascii="Cambria Math" w:hAnsi="Cambria Math"/>
                  <w:sz w:val="26"/>
                  <w:szCs w:val="26"/>
                </w:rPr>
                <m:t>I</m:t>
              </m:r>
            </m:e>
            <m:sup>
              <m:r>
                <w:rPr>
                  <w:rFonts w:ascii="Cambria Math" w:hAnsi="Cambria Math"/>
                  <w:sz w:val="26"/>
                  <w:szCs w:val="26"/>
                </w:rPr>
                <m:t>ip</m:t>
              </m:r>
            </m:sup>
          </m:sSup>
          <m:r>
            <w:rPr>
              <w:rFonts w:ascii="Cambria Math" w:hAnsi="Cambria Math"/>
              <w:sz w:val="26"/>
              <w:szCs w:val="26"/>
            </w:rPr>
            <m:t>=E</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MAX</m:t>
                  </m:r>
                </m:e>
                <m:sub>
                  <m:r>
                    <w:rPr>
                      <w:rFonts w:ascii="Cambria Math" w:hAnsi="Cambria Math"/>
                      <w:sz w:val="26"/>
                      <w:szCs w:val="26"/>
                    </w:rPr>
                    <m:t>j</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j</m:t>
                      </m:r>
                    </m:sub>
                  </m:sSub>
                </m:e>
              </m:d>
            </m:e>
          </m:d>
          <m:r>
            <w:rPr>
              <w:rFonts w:ascii="Cambria Math" w:hAnsi="Cambria Math"/>
              <w:sz w:val="26"/>
              <w:szCs w:val="26"/>
            </w:rPr>
            <m:t xml:space="preserve">= </m:t>
          </m:r>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m:oMathPara>
    </w:p>
    <w:p w14:paraId="315A8232" w14:textId="77777777" w:rsidR="00106E16" w:rsidRDefault="00106E16" w:rsidP="00106E16">
      <w:pPr>
        <w:pStyle w:val="ListParagraph"/>
        <w:jc w:val="both"/>
        <w:rPr>
          <w:sz w:val="26"/>
          <w:szCs w:val="26"/>
        </w:rPr>
      </w:pPr>
    </w:p>
    <w:p w14:paraId="6B1C581D" w14:textId="77777777" w:rsidR="00E533A6" w:rsidRDefault="00BF6D32" w:rsidP="00FB274F">
      <w:pPr>
        <w:pStyle w:val="ListParagraph"/>
        <w:spacing w:line="360" w:lineRule="auto"/>
        <w:jc w:val="both"/>
        <w:rPr>
          <w:sz w:val="26"/>
          <w:szCs w:val="26"/>
        </w:rPr>
      </w:pPr>
      <w:r w:rsidRPr="00C1557C">
        <w:rPr>
          <w:sz w:val="26"/>
          <w:szCs w:val="26"/>
        </w:rPr>
        <w:t>That is, it is the natural logarithm of the denominator of the logit choice model (sometimes referred to as the “</w:t>
      </w:r>
      <w:proofErr w:type="spellStart"/>
      <w:r w:rsidRPr="00C1557C">
        <w:rPr>
          <w:sz w:val="26"/>
          <w:szCs w:val="26"/>
        </w:rPr>
        <w:t>logsum</w:t>
      </w:r>
      <w:proofErr w:type="spellEnd"/>
      <w:r w:rsidRPr="00C1557C">
        <w:rPr>
          <w:sz w:val="26"/>
          <w:szCs w:val="26"/>
        </w:rPr>
        <w:t xml:space="preserve">” term). Further, it can also be shown that this expected maximum utility is the consumer’s surplus for this choice. </w:t>
      </w:r>
      <w:proofErr w:type="gramStart"/>
      <w:r w:rsidRPr="00C1557C">
        <w:rPr>
          <w:sz w:val="26"/>
          <w:szCs w:val="26"/>
        </w:rPr>
        <w:t>Thus</w:t>
      </w:r>
      <w:proofErr w:type="gramEnd"/>
      <w:r w:rsidRPr="00C1557C">
        <w:rPr>
          <w:sz w:val="26"/>
          <w:szCs w:val="26"/>
        </w:rPr>
        <w:t xml:space="preserve"> it is a standard measure of economic benefit. Given this, Ben-</w:t>
      </w:r>
      <w:proofErr w:type="spellStart"/>
      <w:r w:rsidRPr="00C1557C">
        <w:rPr>
          <w:sz w:val="26"/>
          <w:szCs w:val="26"/>
        </w:rPr>
        <w:t>Akiva</w:t>
      </w:r>
      <w:proofErr w:type="spellEnd"/>
      <w:r w:rsidRPr="00C1557C">
        <w:rPr>
          <w:sz w:val="26"/>
          <w:szCs w:val="26"/>
        </w:rPr>
        <w:t xml:space="preserve"> and </w:t>
      </w:r>
      <w:proofErr w:type="spellStart"/>
      <w:r w:rsidRPr="00C1557C">
        <w:rPr>
          <w:sz w:val="26"/>
          <w:szCs w:val="26"/>
        </w:rPr>
        <w:t>Lerman</w:t>
      </w:r>
      <w:proofErr w:type="spellEnd"/>
      <w:r w:rsidRPr="00C1557C">
        <w:rPr>
          <w:sz w:val="26"/>
          <w:szCs w:val="26"/>
        </w:rPr>
        <w:t xml:space="preserve">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w:t>
      </w:r>
      <w:r w:rsidRPr="00E533A6">
        <w:rPr>
          <w:sz w:val="26"/>
          <w:szCs w:val="26"/>
        </w:rPr>
        <w:t xml:space="preserve">That is: </w:t>
      </w:r>
      <w:r w:rsidR="00DA3491" w:rsidRPr="00E533A6">
        <w:rPr>
          <w:sz w:val="26"/>
          <w:szCs w:val="26"/>
        </w:rPr>
        <w:t xml:space="preserve"> </w:t>
      </w:r>
    </w:p>
    <w:p w14:paraId="30C51F96" w14:textId="77777777" w:rsidR="00E533A6" w:rsidRDefault="00E533A6" w:rsidP="00E533A6">
      <w:pPr>
        <w:pStyle w:val="ListParagraph"/>
        <w:jc w:val="both"/>
        <w:rPr>
          <w:sz w:val="26"/>
          <w:szCs w:val="26"/>
        </w:rPr>
      </w:pPr>
    </w:p>
    <w:p w14:paraId="2EA84CCB" w14:textId="69B8C219" w:rsidR="00BF6D32" w:rsidRPr="00E533A6" w:rsidRDefault="00BF6D32" w:rsidP="00E533A6">
      <w:pPr>
        <w:pStyle w:val="ListParagraph"/>
        <w:jc w:val="center"/>
        <w:rPr>
          <w:sz w:val="26"/>
          <w:szCs w:val="26"/>
        </w:rPr>
      </w:pPr>
      <w:r w:rsidRPr="00E533A6">
        <w:rPr>
          <w:rFonts w:ascii="Cambria Math" w:hAnsi="Cambria Math" w:cs="Cambria Math"/>
          <w:sz w:val="26"/>
          <w:szCs w:val="26"/>
        </w:rPr>
        <w:t>𝐴</w:t>
      </w:r>
      <w:r w:rsidRPr="00E533A6">
        <w:rPr>
          <w:rFonts w:ascii="Cambria Math" w:hAnsi="Cambria Math" w:cs="Cambria Math"/>
          <w:sz w:val="26"/>
          <w:szCs w:val="26"/>
          <w:vertAlign w:val="superscript"/>
        </w:rPr>
        <w:t>𝑖𝑝</w:t>
      </w:r>
      <w:r w:rsidRPr="00E533A6">
        <w:rPr>
          <w:sz w:val="26"/>
          <w:szCs w:val="26"/>
        </w:rPr>
        <w:t xml:space="preserve"> = </w:t>
      </w:r>
      <m:oMath>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w:p>
    <w:p w14:paraId="180F7DC4" w14:textId="77777777" w:rsidR="008B71B9" w:rsidRDefault="008B71B9" w:rsidP="008B71B9">
      <w:pPr>
        <w:spacing w:line="360" w:lineRule="auto"/>
        <w:jc w:val="both"/>
        <w:rPr>
          <w:sz w:val="26"/>
          <w:szCs w:val="26"/>
        </w:rPr>
      </w:pPr>
    </w:p>
    <w:p w14:paraId="25589708" w14:textId="6B826F35" w:rsidR="008B71B9" w:rsidRPr="00504561" w:rsidRDefault="003C1D29" w:rsidP="008B71B9">
      <w:pPr>
        <w:spacing w:line="360" w:lineRule="auto"/>
        <w:jc w:val="both"/>
        <w:rPr>
          <w:sz w:val="26"/>
          <w:szCs w:val="26"/>
        </w:rPr>
      </w:pPr>
      <w:r w:rsidRPr="003C1D29">
        <w:rPr>
          <w:sz w:val="26"/>
          <w:szCs w:val="26"/>
        </w:rPr>
        <w:t>In the following, Tables 1 and 2 have categorized recent studies based on the accessibility by walking and cycling.</w:t>
      </w:r>
      <w:r w:rsidR="008557BE">
        <w:rPr>
          <w:sz w:val="26"/>
          <w:szCs w:val="26"/>
        </w:rPr>
        <w:t xml:space="preserve"> </w:t>
      </w:r>
      <w:r w:rsidRPr="00290096">
        <w:rPr>
          <w:sz w:val="26"/>
          <w:szCs w:val="26"/>
          <w:highlight w:val="yellow"/>
        </w:rPr>
        <w:t xml:space="preserve">However, </w:t>
      </w:r>
      <w:r w:rsidR="008B71B9" w:rsidRPr="00290096">
        <w:rPr>
          <w:sz w:val="26"/>
          <w:szCs w:val="26"/>
          <w:highlight w:val="yellow"/>
        </w:rPr>
        <w:t xml:space="preserve">Vale et al. (2016) found relatively few studies examining cycling-specific accessibility in comparison to walking. For a comprehensive review of all </w:t>
      </w:r>
      <w:r w:rsidR="008B71B9" w:rsidRPr="00290096">
        <w:rPr>
          <w:sz w:val="26"/>
          <w:szCs w:val="26"/>
          <w:highlight w:val="yellow"/>
        </w:rPr>
        <w:lastRenderedPageBreak/>
        <w:t>84 papers on walking and cycling accessibility (published by September 2013) refer to Vale et al. (2016).</w:t>
      </w:r>
    </w:p>
    <w:p w14:paraId="0D465384" w14:textId="77777777" w:rsidR="00DE5FD5" w:rsidRDefault="00DE5FD5" w:rsidP="0056376D">
      <w:pPr>
        <w:rPr>
          <w:sz w:val="24"/>
          <w:szCs w:val="24"/>
        </w:rPr>
      </w:pPr>
      <w:r>
        <w:rPr>
          <w:sz w:val="24"/>
          <w:szCs w:val="24"/>
        </w:rPr>
        <w:br w:type="page"/>
      </w:r>
    </w:p>
    <w:p w14:paraId="2A4AE715" w14:textId="5DFEA247" w:rsidR="008B71B9" w:rsidRDefault="008B71B9" w:rsidP="0056376D">
      <w:pPr>
        <w:rPr>
          <w:sz w:val="24"/>
          <w:szCs w:val="24"/>
        </w:rPr>
        <w:sectPr w:rsidR="008B71B9" w:rsidSect="00DE5FD5">
          <w:pgSz w:w="12240" w:h="15840"/>
          <w:pgMar w:top="1440" w:right="1440" w:bottom="1440" w:left="1440" w:header="708" w:footer="708" w:gutter="0"/>
          <w:cols w:space="708"/>
          <w:docGrid w:linePitch="360"/>
        </w:sectPr>
      </w:pPr>
    </w:p>
    <w:p w14:paraId="3F8B57A4" w14:textId="09C9C3ED"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lastRenderedPageBreak/>
        <w:t>Table 1.</w:t>
      </w:r>
      <w:r w:rsidRPr="00B438AB">
        <w:rPr>
          <w:rFonts w:ascii="Arial" w:hAnsi="Arial" w:cs="Arial"/>
          <w:sz w:val="20"/>
          <w:szCs w:val="20"/>
          <w:lang w:val="en-US"/>
        </w:rPr>
        <w:t xml:space="preserve"> Studies employing cycling-specific accessibility measures.</w:t>
      </w:r>
    </w:p>
    <w:tbl>
      <w:tblPr>
        <w:tblStyle w:val="GridTable1Light"/>
        <w:tblW w:w="0" w:type="auto"/>
        <w:tblLook w:val="04A0" w:firstRow="1" w:lastRow="0" w:firstColumn="1" w:lastColumn="0" w:noHBand="0" w:noVBand="1"/>
      </w:tblPr>
      <w:tblGrid>
        <w:gridCol w:w="1239"/>
        <w:gridCol w:w="1636"/>
        <w:gridCol w:w="3690"/>
        <w:gridCol w:w="2340"/>
        <w:gridCol w:w="2502"/>
        <w:gridCol w:w="1684"/>
        <w:gridCol w:w="1299"/>
      </w:tblGrid>
      <w:tr w:rsidR="00142AEB" w:rsidRPr="001F4E09" w14:paraId="30A8B69D" w14:textId="77777777" w:rsidTr="00142AE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39" w:type="dxa"/>
            <w:shd w:val="clear" w:color="auto" w:fill="E7E6E6" w:themeFill="background2"/>
            <w:vAlign w:val="center"/>
          </w:tcPr>
          <w:p w14:paraId="5FADF53C" w14:textId="77777777" w:rsidR="007B57DD" w:rsidRPr="00E22AAD" w:rsidRDefault="007B57DD" w:rsidP="001623DF">
            <w:pPr>
              <w:jc w:val="center"/>
              <w:rPr>
                <w:rFonts w:ascii="Arial" w:hAnsi="Arial" w:cs="Arial"/>
                <w:sz w:val="20"/>
                <w:szCs w:val="20"/>
              </w:rPr>
            </w:pPr>
            <w:r>
              <w:rPr>
                <w:rFonts w:ascii="Arial" w:hAnsi="Arial" w:cs="Arial"/>
                <w:sz w:val="20"/>
                <w:szCs w:val="20"/>
              </w:rPr>
              <w:t>Type of metric</w:t>
            </w:r>
          </w:p>
        </w:tc>
        <w:tc>
          <w:tcPr>
            <w:tcW w:w="1636" w:type="dxa"/>
            <w:shd w:val="clear" w:color="auto" w:fill="E7E6E6" w:themeFill="background2"/>
            <w:noWrap/>
            <w:vAlign w:val="center"/>
            <w:hideMark/>
          </w:tcPr>
          <w:p w14:paraId="2FA5E3A7"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Study</w:t>
            </w:r>
          </w:p>
        </w:tc>
        <w:tc>
          <w:tcPr>
            <w:tcW w:w="3690" w:type="dxa"/>
            <w:shd w:val="clear" w:color="auto" w:fill="E7E6E6" w:themeFill="background2"/>
            <w:noWrap/>
            <w:vAlign w:val="center"/>
            <w:hideMark/>
          </w:tcPr>
          <w:p w14:paraId="0A1B43E1"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Measure</w:t>
            </w:r>
          </w:p>
        </w:tc>
        <w:tc>
          <w:tcPr>
            <w:tcW w:w="2340" w:type="dxa"/>
            <w:shd w:val="clear" w:color="auto" w:fill="E7E6E6" w:themeFill="background2"/>
            <w:vAlign w:val="center"/>
          </w:tcPr>
          <w:p w14:paraId="5307C9C8"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502" w:type="dxa"/>
            <w:shd w:val="clear" w:color="auto" w:fill="E7E6E6" w:themeFill="background2"/>
            <w:vAlign w:val="center"/>
            <w:hideMark/>
          </w:tcPr>
          <w:p w14:paraId="6CD4DC97" w14:textId="63F210C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Origins / Destinations</w:t>
            </w:r>
          </w:p>
        </w:tc>
        <w:tc>
          <w:tcPr>
            <w:tcW w:w="1684" w:type="dxa"/>
            <w:shd w:val="clear" w:color="auto" w:fill="E7E6E6" w:themeFill="background2"/>
            <w:vAlign w:val="center"/>
            <w:hideMark/>
          </w:tcPr>
          <w:p w14:paraId="3D1F6C04"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Geographic scale</w:t>
            </w:r>
          </w:p>
        </w:tc>
        <w:tc>
          <w:tcPr>
            <w:tcW w:w="1299" w:type="dxa"/>
            <w:shd w:val="clear" w:color="auto" w:fill="E7E6E6" w:themeFill="background2"/>
            <w:vAlign w:val="center"/>
          </w:tcPr>
          <w:p w14:paraId="797FA34D"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Travel time / distance calculation</w:t>
            </w:r>
          </w:p>
        </w:tc>
      </w:tr>
      <w:tr w:rsidR="004925DA" w:rsidRPr="001F4E09" w14:paraId="02C1607A"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53725F67" w14:textId="77777777" w:rsidR="004925DA" w:rsidRPr="00E22AAD" w:rsidRDefault="004925DA" w:rsidP="001623DF">
            <w:pPr>
              <w:jc w:val="center"/>
              <w:rPr>
                <w:rFonts w:ascii="Arial" w:hAnsi="Arial" w:cs="Arial"/>
                <w:sz w:val="20"/>
                <w:szCs w:val="20"/>
              </w:rPr>
            </w:pPr>
            <w:r>
              <w:rPr>
                <w:rFonts w:ascii="Arial" w:hAnsi="Arial" w:cs="Arial"/>
                <w:sz w:val="20"/>
                <w:szCs w:val="20"/>
              </w:rPr>
              <w:t>Activity-based</w:t>
            </w:r>
          </w:p>
        </w:tc>
        <w:tc>
          <w:tcPr>
            <w:tcW w:w="1636" w:type="dxa"/>
            <w:vAlign w:val="center"/>
            <w:hideMark/>
          </w:tcPr>
          <w:p w14:paraId="65C2DF5D" w14:textId="12BBF295" w:rsidR="00290096"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Pr>
                <w:rFonts w:ascii="Arial" w:hAnsi="Arial" w:cs="Arial"/>
                <w:sz w:val="20"/>
                <w:szCs w:val="20"/>
              </w:rPr>
              <w:fldChar w:fldCharType="separate"/>
            </w:r>
            <w:r w:rsidR="004B593D">
              <w:rPr>
                <w:rFonts w:ascii="Arial" w:hAnsi="Arial" w:cs="Arial"/>
                <w:noProof/>
                <w:sz w:val="20"/>
                <w:szCs w:val="20"/>
              </w:rPr>
              <w:t>Murphy and Owen (2019)</w:t>
            </w:r>
            <w:r>
              <w:rPr>
                <w:rFonts w:ascii="Arial" w:hAnsi="Arial" w:cs="Arial"/>
                <w:sz w:val="20"/>
                <w:szCs w:val="20"/>
              </w:rPr>
              <w:fldChar w:fldCharType="end"/>
            </w:r>
          </w:p>
        </w:tc>
        <w:tc>
          <w:tcPr>
            <w:tcW w:w="3690" w:type="dxa"/>
            <w:vAlign w:val="center"/>
            <w:hideMark/>
          </w:tcPr>
          <w:p w14:paraId="7FFFD0A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job opportunities</w:t>
            </w:r>
          </w:p>
          <w:p w14:paraId="13F520D1"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‘Access gap’: comparing LTS 1-4 </w:t>
            </w:r>
          </w:p>
          <w:p w14:paraId="3DF8AC98"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Weighted accessibility by number of workers</w:t>
            </w:r>
          </w:p>
        </w:tc>
        <w:tc>
          <w:tcPr>
            <w:tcW w:w="2340" w:type="dxa"/>
            <w:vAlign w:val="center"/>
          </w:tcPr>
          <w:p w14:paraId="080225AE"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20 mins</w:t>
            </w:r>
          </w:p>
          <w:p w14:paraId="556C2B3F"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(Tested 5 to 60 mins)</w:t>
            </w:r>
          </w:p>
        </w:tc>
        <w:tc>
          <w:tcPr>
            <w:tcW w:w="2502" w:type="dxa"/>
            <w:vAlign w:val="center"/>
            <w:hideMark/>
          </w:tcPr>
          <w:p w14:paraId="31C40214"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block centroids</w:t>
            </w:r>
          </w:p>
        </w:tc>
        <w:tc>
          <w:tcPr>
            <w:tcW w:w="1684" w:type="dxa"/>
            <w:vAlign w:val="center"/>
            <w:hideMark/>
          </w:tcPr>
          <w:p w14:paraId="47908C36"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Neighbourhoods -&gt; city level</w:t>
            </w:r>
          </w:p>
        </w:tc>
        <w:tc>
          <w:tcPr>
            <w:tcW w:w="1299" w:type="dxa"/>
            <w:vAlign w:val="center"/>
          </w:tcPr>
          <w:p w14:paraId="0F5FD06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p w14:paraId="69C9EE21"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15 km/h</w:t>
            </w:r>
          </w:p>
        </w:tc>
      </w:tr>
      <w:tr w:rsidR="004925DA" w:rsidRPr="001F4E09" w14:paraId="10B97721"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4F9EDECB" w14:textId="77777777" w:rsidR="004925DA" w:rsidRPr="00E22AAD" w:rsidRDefault="004925DA" w:rsidP="001623DF">
            <w:pPr>
              <w:jc w:val="center"/>
              <w:rPr>
                <w:rFonts w:ascii="Arial" w:hAnsi="Arial" w:cs="Arial"/>
                <w:sz w:val="20"/>
                <w:szCs w:val="20"/>
              </w:rPr>
            </w:pPr>
          </w:p>
        </w:tc>
        <w:tc>
          <w:tcPr>
            <w:tcW w:w="1636" w:type="dxa"/>
            <w:vAlign w:val="center"/>
          </w:tcPr>
          <w:p w14:paraId="1CD5ED9D" w14:textId="773F1A94" w:rsidR="004925DA"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Faghih Imani, Miller et al. (2019)</w:t>
            </w:r>
            <w:r>
              <w:rPr>
                <w:rFonts w:ascii="Arial" w:hAnsi="Arial" w:cs="Arial"/>
                <w:sz w:val="20"/>
                <w:szCs w:val="20"/>
              </w:rPr>
              <w:fldChar w:fldCharType="end"/>
            </w:r>
            <w:r>
              <w:rPr>
                <w:rFonts w:ascii="Arial" w:hAnsi="Arial" w:cs="Arial"/>
                <w:sz w:val="20"/>
                <w:szCs w:val="20"/>
              </w:rPr>
              <w:t xml:space="preserve"> </w:t>
            </w:r>
          </w:p>
        </w:tc>
        <w:tc>
          <w:tcPr>
            <w:tcW w:w="3690" w:type="dxa"/>
            <w:vAlign w:val="center"/>
          </w:tcPr>
          <w:p w14:paraId="56095EAD"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opportunities: jobs &amp; population access</w:t>
            </w:r>
          </w:p>
          <w:p w14:paraId="4081E6FE"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Calculated isochrones for LTS 1</w:t>
            </w:r>
            <w:r>
              <w:rPr>
                <w:rFonts w:ascii="Arial" w:hAnsi="Arial" w:cs="Arial"/>
                <w:sz w:val="20"/>
                <w:szCs w:val="20"/>
              </w:rPr>
              <w:t>-</w:t>
            </w:r>
            <w:r w:rsidRPr="00E22AAD">
              <w:rPr>
                <w:rFonts w:ascii="Arial" w:hAnsi="Arial" w:cs="Arial"/>
                <w:sz w:val="20"/>
                <w:szCs w:val="20"/>
              </w:rPr>
              <w:t>4</w:t>
            </w:r>
          </w:p>
        </w:tc>
        <w:tc>
          <w:tcPr>
            <w:tcW w:w="2340" w:type="dxa"/>
            <w:vAlign w:val="center"/>
          </w:tcPr>
          <w:p w14:paraId="52877770"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30 mins</w:t>
            </w:r>
          </w:p>
        </w:tc>
        <w:tc>
          <w:tcPr>
            <w:tcW w:w="2502" w:type="dxa"/>
            <w:vAlign w:val="center"/>
          </w:tcPr>
          <w:p w14:paraId="31FDE35F"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 centroids</w:t>
            </w:r>
          </w:p>
        </w:tc>
        <w:tc>
          <w:tcPr>
            <w:tcW w:w="1684" w:type="dxa"/>
            <w:vAlign w:val="center"/>
          </w:tcPr>
          <w:p w14:paraId="74088BA0"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areas</w:t>
            </w:r>
          </w:p>
        </w:tc>
        <w:tc>
          <w:tcPr>
            <w:tcW w:w="1299" w:type="dxa"/>
            <w:vAlign w:val="center"/>
          </w:tcPr>
          <w:p w14:paraId="06E16A58"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tc>
      </w:tr>
      <w:tr w:rsidR="004925DA" w:rsidRPr="001F4E09" w14:paraId="678A040F"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361BF991" w14:textId="77777777" w:rsidR="004925DA" w:rsidRPr="00E22AAD" w:rsidRDefault="004925DA" w:rsidP="001623DF">
            <w:pPr>
              <w:jc w:val="center"/>
              <w:rPr>
                <w:rFonts w:ascii="Arial" w:hAnsi="Arial" w:cs="Arial"/>
                <w:sz w:val="20"/>
                <w:szCs w:val="20"/>
              </w:rPr>
            </w:pPr>
          </w:p>
        </w:tc>
        <w:tc>
          <w:tcPr>
            <w:tcW w:w="1636" w:type="dxa"/>
            <w:vAlign w:val="center"/>
          </w:tcPr>
          <w:p w14:paraId="6A41FB93" w14:textId="0BE4A380" w:rsidR="004925DA"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rFonts w:ascii="Arial" w:hAnsi="Arial" w:cs="Arial"/>
                <w:sz w:val="20"/>
                <w:szCs w:val="20"/>
              </w:rPr>
              <w:instrText xml:space="preserve"> ADDIN EN.CITE </w:instrText>
            </w:r>
            <w:r w:rsidR="00D56E23">
              <w:rPr>
                <w:rFonts w:ascii="Arial" w:hAnsi="Arial" w:cs="Arial"/>
                <w:sz w:val="20"/>
                <w:szCs w:val="20"/>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rFonts w:ascii="Arial" w:hAnsi="Arial" w:cs="Arial"/>
                <w:sz w:val="20"/>
                <w:szCs w:val="20"/>
              </w:rPr>
              <w:instrText xml:space="preserve"> ADDIN EN.CITE.DATA </w:instrText>
            </w:r>
            <w:r w:rsidR="00D56E23">
              <w:rPr>
                <w:rFonts w:ascii="Arial" w:hAnsi="Arial" w:cs="Arial"/>
                <w:sz w:val="20"/>
                <w:szCs w:val="20"/>
              </w:rPr>
            </w:r>
            <w:r w:rsidR="00D56E23">
              <w:rPr>
                <w:rFonts w:ascii="Arial" w:hAnsi="Arial" w:cs="Arial"/>
                <w:sz w:val="20"/>
                <w:szCs w:val="20"/>
              </w:rPr>
              <w:fldChar w:fldCharType="end"/>
            </w:r>
            <w:r>
              <w:rPr>
                <w:rFonts w:ascii="Arial" w:hAnsi="Arial" w:cs="Arial"/>
                <w:sz w:val="20"/>
                <w:szCs w:val="20"/>
              </w:rPr>
            </w:r>
            <w:r>
              <w:rPr>
                <w:rFonts w:ascii="Arial" w:hAnsi="Arial" w:cs="Arial"/>
                <w:sz w:val="20"/>
                <w:szCs w:val="20"/>
              </w:rPr>
              <w:fldChar w:fldCharType="separate"/>
            </w:r>
            <w:r w:rsidR="00D56E23">
              <w:rPr>
                <w:rFonts w:ascii="Arial" w:hAnsi="Arial" w:cs="Arial"/>
                <w:noProof/>
                <w:sz w:val="20"/>
                <w:szCs w:val="20"/>
              </w:rPr>
              <w:t>Wu, Lu et al. (2019)</w:t>
            </w:r>
            <w:r>
              <w:rPr>
                <w:rFonts w:ascii="Arial" w:hAnsi="Arial" w:cs="Arial"/>
                <w:sz w:val="20"/>
                <w:szCs w:val="20"/>
              </w:rPr>
              <w:fldChar w:fldCharType="end"/>
            </w:r>
          </w:p>
        </w:tc>
        <w:tc>
          <w:tcPr>
            <w:tcW w:w="3690" w:type="dxa"/>
            <w:vAlign w:val="center"/>
          </w:tcPr>
          <w:p w14:paraId="005D36AF"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Gravity-based measure: accessibility to POIS at metro stations </w:t>
            </w:r>
          </w:p>
          <w:p w14:paraId="130789D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Lognormal distance-decay function (confirmed using distribution of bicycle-metro trip data)</w:t>
            </w:r>
          </w:p>
        </w:tc>
        <w:tc>
          <w:tcPr>
            <w:tcW w:w="2340" w:type="dxa"/>
            <w:vAlign w:val="center"/>
          </w:tcPr>
          <w:p w14:paraId="23404578"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w:t>
            </w:r>
          </w:p>
        </w:tc>
        <w:tc>
          <w:tcPr>
            <w:tcW w:w="2502" w:type="dxa"/>
            <w:vAlign w:val="center"/>
          </w:tcPr>
          <w:p w14:paraId="73B5C33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E22AAD">
              <w:rPr>
                <w:rFonts w:ascii="Arial" w:hAnsi="Arial" w:cs="Arial"/>
                <w:sz w:val="20"/>
                <w:szCs w:val="20"/>
              </w:rPr>
              <w:t xml:space="preserve">Metro stations </w:t>
            </w:r>
            <w:r w:rsidRPr="00E22AAD">
              <w:rPr>
                <w:rFonts w:ascii="Arial" w:hAnsi="Arial" w:cs="Arial"/>
                <w:i/>
                <w:iCs/>
                <w:sz w:val="20"/>
                <w:szCs w:val="20"/>
              </w:rPr>
              <w:t>(origins)</w:t>
            </w:r>
          </w:p>
          <w:p w14:paraId="1F0E46D5"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C021FD"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POI</w:t>
            </w:r>
            <w:r>
              <w:rPr>
                <w:rFonts w:ascii="Arial" w:hAnsi="Arial" w:cs="Arial"/>
                <w:sz w:val="20"/>
                <w:szCs w:val="20"/>
              </w:rPr>
              <w:t>s</w:t>
            </w:r>
            <w:r w:rsidRPr="00E22AAD">
              <w:rPr>
                <w:rFonts w:ascii="Arial" w:hAnsi="Arial" w:cs="Arial"/>
                <w:sz w:val="20"/>
                <w:szCs w:val="20"/>
              </w:rPr>
              <w:t xml:space="preserve"> </w:t>
            </w:r>
            <w:r w:rsidRPr="00E22AAD">
              <w:rPr>
                <w:rFonts w:ascii="Arial" w:hAnsi="Arial" w:cs="Arial"/>
                <w:i/>
                <w:iCs/>
                <w:sz w:val="20"/>
                <w:szCs w:val="20"/>
              </w:rPr>
              <w:t>(destinations)</w:t>
            </w:r>
          </w:p>
        </w:tc>
        <w:tc>
          <w:tcPr>
            <w:tcW w:w="1684" w:type="dxa"/>
            <w:vAlign w:val="center"/>
          </w:tcPr>
          <w:p w14:paraId="42E49AC3"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 buffer</w:t>
            </w:r>
          </w:p>
        </w:tc>
        <w:tc>
          <w:tcPr>
            <w:tcW w:w="1299" w:type="dxa"/>
            <w:vAlign w:val="center"/>
          </w:tcPr>
          <w:p w14:paraId="5711F8FE"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E270C6" w:rsidRPr="001F4E09" w14:paraId="67C524B9"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34CAA0D8" w14:textId="77777777" w:rsidR="00E270C6" w:rsidRPr="00E22AAD" w:rsidRDefault="00E270C6" w:rsidP="001623DF">
            <w:pPr>
              <w:jc w:val="center"/>
              <w:rPr>
                <w:rFonts w:ascii="Arial" w:hAnsi="Arial" w:cs="Arial"/>
                <w:sz w:val="20"/>
                <w:szCs w:val="20"/>
              </w:rPr>
            </w:pPr>
            <w:r>
              <w:rPr>
                <w:rFonts w:ascii="Arial" w:hAnsi="Arial" w:cs="Arial"/>
                <w:sz w:val="20"/>
                <w:szCs w:val="20"/>
              </w:rPr>
              <w:t>Distance-based</w:t>
            </w:r>
          </w:p>
        </w:tc>
        <w:tc>
          <w:tcPr>
            <w:tcW w:w="1636" w:type="dxa"/>
            <w:vAlign w:val="center"/>
          </w:tcPr>
          <w:p w14:paraId="5C895FCD" w14:textId="77ABF046" w:rsidR="00E270C6"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AuthorYear="1"&gt;&lt;Author&gt;Houde&lt;/Author&gt;&lt;Year&gt;2018&lt;/Year&gt;&lt;RecNum&gt;13&lt;/RecNum&gt;&lt;DisplayText&gt;Houde, Apparicio et al. (2018)&lt;/DisplayText&gt;&lt;record&gt;&lt;rec-number&gt;13&lt;/rec-number&gt;&lt;foreign-keys&gt;&lt;key app="EN" db-id="2e2p5vxx2zxtrfexpad5zaef0pxz5rr252a5" timestamp="1660661350"&gt;13&lt;/key&gt;&lt;/foreign-keys&gt;&lt;ref-type name="Journal Article"&gt;17&lt;/ref-type&gt;&lt;contributors&gt;&lt;authors&gt;&lt;author&gt;Houde, Maxime&lt;/author&gt;&lt;author&gt;Apparicio, Philippe&lt;/author&gt;&lt;author&gt;Séguin, Anne-Marie&lt;/author&gt;&lt;/authors&gt;&lt;/contributors&gt;&lt;titles&gt;&lt;title&gt;A ride for whom: Has cycling network expansion reduced inequities in accessibility in Montreal, Canada?&lt;/title&gt;&lt;secondary-title&gt;Journal of Transport Geography&lt;/secondary-title&gt;&lt;/titles&gt;&lt;periodical&gt;&lt;full-title&gt;Journal of Transport Geography&lt;/full-title&gt;&lt;/periodical&gt;&lt;pages&gt;9-21&lt;/pages&gt;&lt;volume&gt;68&lt;/volume&gt;&lt;section&gt;9&lt;/section&gt;&lt;dates&gt;&lt;year&gt;2018&lt;/year&gt;&lt;/dates&gt;&lt;isbn&gt;09666923&lt;/isbn&gt;&lt;urls&gt;&lt;/urls&gt;&lt;electronic-resource-num&gt;10.1016/j.jtrangeo.2018.02.005&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Houde, Apparicio et al. (2018)</w:t>
            </w:r>
            <w:r>
              <w:rPr>
                <w:rFonts w:ascii="Arial" w:hAnsi="Arial" w:cs="Arial"/>
                <w:sz w:val="20"/>
                <w:szCs w:val="20"/>
              </w:rPr>
              <w:fldChar w:fldCharType="end"/>
            </w:r>
          </w:p>
        </w:tc>
        <w:tc>
          <w:tcPr>
            <w:tcW w:w="3690" w:type="dxa"/>
            <w:vAlign w:val="center"/>
          </w:tcPr>
          <w:p w14:paraId="1D2D1371"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Proximity of bike paths: </w:t>
            </w:r>
          </w:p>
          <w:p w14:paraId="654F92F7"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1. Network distance to nearest section of cycling network </w:t>
            </w:r>
          </w:p>
          <w:p w14:paraId="38C6016C"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 xml:space="preserve">2. Network distance to cyclist-only bike path </w:t>
            </w:r>
          </w:p>
        </w:tc>
        <w:tc>
          <w:tcPr>
            <w:tcW w:w="2340" w:type="dxa"/>
            <w:vAlign w:val="center"/>
          </w:tcPr>
          <w:p w14:paraId="1F315119" w14:textId="77777777" w:rsidR="00E270C6" w:rsidRPr="00E22AAD" w:rsidRDefault="00E270C6"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w:t>
            </w:r>
          </w:p>
        </w:tc>
        <w:tc>
          <w:tcPr>
            <w:tcW w:w="2502" w:type="dxa"/>
            <w:vAlign w:val="center"/>
          </w:tcPr>
          <w:p w14:paraId="4200DCC9"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tract centroids</w:t>
            </w:r>
            <w:r>
              <w:rPr>
                <w:rFonts w:ascii="Arial" w:hAnsi="Arial" w:cs="Arial"/>
                <w:sz w:val="20"/>
                <w:szCs w:val="20"/>
              </w:rPr>
              <w:t xml:space="preserve"> </w:t>
            </w:r>
            <w:r w:rsidRPr="00261CA1">
              <w:rPr>
                <w:rFonts w:ascii="Arial" w:hAnsi="Arial" w:cs="Arial"/>
                <w:i/>
                <w:iCs/>
                <w:sz w:val="20"/>
                <w:szCs w:val="20"/>
              </w:rPr>
              <w:t>(origins)</w:t>
            </w:r>
          </w:p>
          <w:p w14:paraId="3622E768"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4145932"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Bike paths</w:t>
            </w:r>
            <w:r w:rsidRPr="00261CA1">
              <w:rPr>
                <w:rFonts w:ascii="Arial" w:hAnsi="Arial" w:cs="Arial"/>
                <w:i/>
                <w:iCs/>
                <w:sz w:val="20"/>
                <w:szCs w:val="20"/>
              </w:rPr>
              <w:t xml:space="preserve"> (destinations)</w:t>
            </w:r>
          </w:p>
        </w:tc>
        <w:tc>
          <w:tcPr>
            <w:tcW w:w="1684" w:type="dxa"/>
            <w:vAlign w:val="center"/>
          </w:tcPr>
          <w:p w14:paraId="4BAEB9E4"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Census tracts </w:t>
            </w:r>
          </w:p>
        </w:tc>
        <w:tc>
          <w:tcPr>
            <w:tcW w:w="1299" w:type="dxa"/>
            <w:vAlign w:val="center"/>
          </w:tcPr>
          <w:p w14:paraId="091E3ADF"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distance</w:t>
            </w:r>
          </w:p>
        </w:tc>
      </w:tr>
      <w:tr w:rsidR="008458EC" w:rsidRPr="001F4E09" w14:paraId="284B5B4C"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1C66AA10" w14:textId="77777777" w:rsidR="008458EC" w:rsidRDefault="008458EC" w:rsidP="008458EC">
            <w:pPr>
              <w:jc w:val="center"/>
              <w:rPr>
                <w:rFonts w:ascii="Arial" w:hAnsi="Arial" w:cs="Arial"/>
                <w:sz w:val="20"/>
                <w:szCs w:val="20"/>
              </w:rPr>
            </w:pPr>
          </w:p>
        </w:tc>
        <w:tc>
          <w:tcPr>
            <w:tcW w:w="1636" w:type="dxa"/>
            <w:vAlign w:val="center"/>
          </w:tcPr>
          <w:p w14:paraId="7C9659CD" w14:textId="68B17A15" w:rsidR="00CF7429"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AuthorYear="1"&gt;&lt;Author&gt;Pérez&lt;/Author&gt;&lt;Year&gt;2017&lt;/Year&gt;&lt;RecNum&gt;28&lt;/RecNum&gt;&lt;DisplayText&gt;Pérez, Buck et al. (2017)&lt;/DisplayText&gt;&lt;record&gt;&lt;rec-number&gt;28&lt;/rec-number&gt;&lt;foreign-keys&gt;&lt;key app="EN" db-id="2e2p5vxx2zxtrfexpad5zaef0pxz5rr252a5" timestamp="1660661400"&gt;28&lt;/key&gt;&lt;/foreign-keys&gt;&lt;ref-type name="Journal Article"&gt;17&lt;/ref-type&gt;&lt;contributors&gt;&lt;authors&gt;&lt;author&gt;Pérez, Benito O.&lt;/author&gt;&lt;author&gt;Buck, Darren&lt;/author&gt;&lt;author&gt;Ma, Yiwei&lt;/author&gt;&lt;author&gt;Robey, Taylor&lt;/author&gt;&lt;author&gt;Lucas, Kimberly&lt;/author&gt;&lt;/authors&gt;&lt;/contributors&gt;&lt;titles&gt;&lt;title&gt;Mind the Gap: Assessing the Impacts of Bicycle Accessibility and Mobility on Mode Share in Washington, D.C&lt;/title&gt;&lt;secondary-title&gt;Transportation Research Record: Journal of the Transportation Research Board&lt;/secondary-title&gt;&lt;/titles&gt;&lt;periodical&gt;&lt;full-title&gt;Transportation Research Record: Journal of the Transportation Research Board&lt;/full-title&gt;&lt;/periodical&gt;&lt;pages&gt;83-92&lt;/pages&gt;&lt;volume&gt;2662&lt;/volume&gt;&lt;number&gt;1&lt;/number&gt;&lt;section&gt;83&lt;/section&gt;&lt;dates&gt;&lt;year&gt;2017&lt;/year&gt;&lt;/dates&gt;&lt;isbn&gt;0361-1981&amp;#xD;2169-4052&lt;/isbn&gt;&lt;urls&gt;&lt;/urls&gt;&lt;electronic-resource-num&gt;10.3141/2662-10&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Pérez, Buck et al. (2017)</w:t>
            </w:r>
            <w:r>
              <w:rPr>
                <w:rFonts w:ascii="Arial" w:hAnsi="Arial" w:cs="Arial"/>
                <w:sz w:val="20"/>
                <w:szCs w:val="20"/>
              </w:rPr>
              <w:fldChar w:fldCharType="end"/>
            </w:r>
          </w:p>
          <w:p w14:paraId="2996E34F" w14:textId="04C25AB1" w:rsidR="00CF7429" w:rsidRPr="00E22AAD"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690" w:type="dxa"/>
            <w:vAlign w:val="center"/>
          </w:tcPr>
          <w:p w14:paraId="16BF47CE" w14:textId="77777777" w:rsidR="00B57034" w:rsidRDefault="00B57034" w:rsidP="00B57034">
            <w:pPr>
              <w:cnfStyle w:val="000000000000" w:firstRow="0" w:lastRow="0" w:firstColumn="0" w:lastColumn="0" w:oddVBand="0" w:evenVBand="0" w:oddHBand="0" w:evenHBand="0" w:firstRowFirstColumn="0" w:firstRowLastColumn="0" w:lastRowFirstColumn="0" w:lastRowLastColumn="0"/>
            </w:pPr>
            <w:r>
              <w:t>1)</w:t>
            </w:r>
            <w:r w:rsidRPr="002D0404">
              <w:t>the dedicated cycling</w:t>
            </w:r>
            <w:r>
              <w:t xml:space="preserve"> </w:t>
            </w:r>
            <w:r w:rsidRPr="002D0404">
              <w:t>network</w:t>
            </w:r>
            <w:r w:rsidRPr="00440E9E">
              <w:t xml:space="preserve"> </w:t>
            </w:r>
            <w:r>
              <w:t xml:space="preserve">- </w:t>
            </w:r>
            <w:r w:rsidRPr="002D0404">
              <w:t xml:space="preserve">The distance from census tract centroid to </w:t>
            </w:r>
            <w:r w:rsidRPr="002D0404">
              <w:rPr>
                <w:b/>
                <w:bCs/>
              </w:rPr>
              <w:t>nearest bike network</w:t>
            </w:r>
            <w:r w:rsidRPr="002D0404">
              <w:t xml:space="preserve"> segment was measured to estimate the accessibility of each tract</w:t>
            </w:r>
            <w:r>
              <w:t>.</w:t>
            </w:r>
          </w:p>
          <w:p w14:paraId="1C9B09B8" w14:textId="43325BF7" w:rsidR="008458EC" w:rsidRPr="00B57034" w:rsidRDefault="00B57034" w:rsidP="00B57034">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t>2)</w:t>
            </w:r>
            <w:r w:rsidRPr="00B57034">
              <w:rPr>
                <w:rFonts w:ascii="Times-Roman" w:cs="Times-Roman"/>
                <w:sz w:val="18"/>
                <w:szCs w:val="18"/>
              </w:rPr>
              <w:t xml:space="preserve"> </w:t>
            </w:r>
            <w:r w:rsidRPr="00862467">
              <w:t xml:space="preserve">level </w:t>
            </w:r>
            <w:r w:rsidRPr="00BB3DBB">
              <w:t>of traffic stress</w:t>
            </w:r>
            <w:r w:rsidRPr="00B57034">
              <w:rPr>
                <w:rFonts w:ascii="Times-Roman" w:cs="Times-Roman"/>
                <w:color w:val="FF0000"/>
                <w:sz w:val="18"/>
                <w:szCs w:val="18"/>
              </w:rPr>
              <w:t xml:space="preserve"> </w:t>
            </w:r>
            <w:r w:rsidRPr="00B57034">
              <w:rPr>
                <w:rFonts w:ascii="Times-Roman" w:cs="Times-Roman"/>
                <w:sz w:val="18"/>
                <w:szCs w:val="18"/>
              </w:rPr>
              <w:t>(</w:t>
            </w:r>
            <w:r w:rsidRPr="00B57034">
              <w:rPr>
                <w:b/>
                <w:bCs/>
              </w:rPr>
              <w:t>LTS network</w:t>
            </w:r>
            <w:r>
              <w:t>)</w:t>
            </w:r>
            <w:r w:rsidRPr="006F0BE0">
              <w:t xml:space="preserve"> was used to assess accessibility in the</w:t>
            </w:r>
            <w:r>
              <w:t xml:space="preserve"> </w:t>
            </w:r>
            <w:r w:rsidRPr="006F0BE0">
              <w:t>district</w:t>
            </w:r>
            <w:r>
              <w:t>.</w:t>
            </w:r>
          </w:p>
        </w:tc>
        <w:tc>
          <w:tcPr>
            <w:tcW w:w="2340" w:type="dxa"/>
            <w:vAlign w:val="center"/>
          </w:tcPr>
          <w:p w14:paraId="02D09E48"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502" w:type="dxa"/>
            <w:vAlign w:val="center"/>
          </w:tcPr>
          <w:p w14:paraId="1854D9BF" w14:textId="59E2DCEE" w:rsidR="008458EC" w:rsidRPr="00E22AAD" w:rsidRDefault="005B4CC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B4CCC">
              <w:rPr>
                <w:rFonts w:ascii="Arial" w:hAnsi="Arial" w:cs="Arial"/>
                <w:sz w:val="20"/>
                <w:szCs w:val="20"/>
              </w:rPr>
              <w:t>census tract centroid to nearest bike network</w:t>
            </w:r>
          </w:p>
        </w:tc>
        <w:tc>
          <w:tcPr>
            <w:tcW w:w="1684" w:type="dxa"/>
            <w:vAlign w:val="center"/>
          </w:tcPr>
          <w:p w14:paraId="0A32209A" w14:textId="27510AF0"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17BEA">
              <w:t>The District of Columbia</w:t>
            </w:r>
          </w:p>
        </w:tc>
        <w:tc>
          <w:tcPr>
            <w:tcW w:w="1299" w:type="dxa"/>
            <w:vAlign w:val="center"/>
          </w:tcPr>
          <w:p w14:paraId="40195E81" w14:textId="47F3C533" w:rsidR="008458EC" w:rsidRPr="00E22AAD" w:rsidRDefault="005020F3"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8458EC" w:rsidRPr="001F4E09" w14:paraId="593F1246"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Align w:val="center"/>
          </w:tcPr>
          <w:p w14:paraId="111EB164" w14:textId="77777777" w:rsidR="008458EC" w:rsidRDefault="008458EC" w:rsidP="008458EC">
            <w:pPr>
              <w:jc w:val="center"/>
              <w:rPr>
                <w:rFonts w:ascii="Arial" w:hAnsi="Arial" w:cs="Arial"/>
                <w:sz w:val="20"/>
                <w:szCs w:val="20"/>
              </w:rPr>
            </w:pPr>
            <w:r>
              <w:rPr>
                <w:rFonts w:ascii="Arial" w:hAnsi="Arial" w:cs="Arial"/>
                <w:sz w:val="20"/>
                <w:szCs w:val="20"/>
              </w:rPr>
              <w:t>Topology-based</w:t>
            </w:r>
          </w:p>
        </w:tc>
        <w:tc>
          <w:tcPr>
            <w:tcW w:w="1636" w:type="dxa"/>
            <w:vAlign w:val="center"/>
          </w:tcPr>
          <w:p w14:paraId="6187F72F" w14:textId="3C8AAE42" w:rsidR="00CF7429" w:rsidRPr="00E22AAD"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AuthorYear="1"&gt;&lt;Author&gt;Mekuria&lt;/Author&gt;&lt;Year&gt;2012&lt;/Year&gt;&lt;RecNum&gt;254&lt;/RecNum&gt;&lt;DisplayText&gt;Mekuria (2012)&lt;/DisplayText&gt;&lt;record&gt;&lt;rec-number&gt;254&lt;/rec-number&gt;&lt;foreign-keys&gt;&lt;key app="EN" db-id="2e2p5vxx2zxtrfexpad5zaef0pxz5rr252a5" timestamp="1660688223"&gt;254&lt;/key&gt;&lt;/foreign-keys&gt;&lt;ref-type name="Journal Article"&gt;17&lt;/ref-type&gt;&lt;contributors&gt;&lt;authors&gt;&lt;author&gt;Mekuria, Maaza C., Peter G. Furth, and Hilary Nixon.&lt;/author&gt;&lt;/authors&gt;&lt;/contributors&gt;&lt;titles&gt;&lt;title&gt;Low-Stress Bicycling and Network Connectivity&lt;/title&gt;&lt;/titles&gt;&lt;dates&gt;&lt;year&gt;2012&lt;/year&gt;&lt;/dates&gt;&lt;urls&gt;&lt;/urls&gt;&lt;/record&gt;&lt;/Cite&gt;&lt;/EndNote&gt;</w:instrText>
            </w:r>
            <w:r>
              <w:rPr>
                <w:rFonts w:ascii="Arial" w:hAnsi="Arial" w:cs="Arial"/>
                <w:sz w:val="20"/>
                <w:szCs w:val="20"/>
              </w:rPr>
              <w:fldChar w:fldCharType="separate"/>
            </w:r>
            <w:r w:rsidR="004B593D">
              <w:rPr>
                <w:rFonts w:ascii="Arial" w:hAnsi="Arial" w:cs="Arial"/>
                <w:noProof/>
                <w:sz w:val="20"/>
                <w:szCs w:val="20"/>
              </w:rPr>
              <w:t>Mekuria (2012)</w:t>
            </w:r>
            <w:r>
              <w:rPr>
                <w:rFonts w:ascii="Arial" w:hAnsi="Arial" w:cs="Arial"/>
                <w:sz w:val="20"/>
                <w:szCs w:val="20"/>
              </w:rPr>
              <w:fldChar w:fldCharType="end"/>
            </w:r>
          </w:p>
        </w:tc>
        <w:tc>
          <w:tcPr>
            <w:tcW w:w="3690" w:type="dxa"/>
            <w:vAlign w:val="center"/>
          </w:tcPr>
          <w:p w14:paraId="3822A635" w14:textId="77777777" w:rsidR="008458EC"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Network connectivity by LTS 1-4:</w:t>
            </w:r>
          </w:p>
          <w:p w14:paraId="244F1AD1"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Percent trips connected</w:t>
            </w:r>
          </w:p>
          <w:p w14:paraId="09C49C6B"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6B76">
              <w:rPr>
                <w:rFonts w:ascii="Arial" w:hAnsi="Arial" w:cs="Arial"/>
                <w:sz w:val="20"/>
                <w:szCs w:val="20"/>
              </w:rPr>
              <w:t>Percent nodes connected</w:t>
            </w:r>
          </w:p>
        </w:tc>
        <w:tc>
          <w:tcPr>
            <w:tcW w:w="2340" w:type="dxa"/>
            <w:vAlign w:val="center"/>
          </w:tcPr>
          <w:p w14:paraId="56B17C34"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2502" w:type="dxa"/>
            <w:vAlign w:val="center"/>
          </w:tcPr>
          <w:p w14:paraId="71F6ADBB"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Home-to-work O-D pairs from regional trip table</w:t>
            </w:r>
          </w:p>
          <w:p w14:paraId="1F73CCC8"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883D339"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Land parcel ‘attraction strength’ (size and land-use attraction) </w:t>
            </w:r>
            <w:r w:rsidRPr="00C92F30">
              <w:rPr>
                <w:rFonts w:ascii="Arial" w:hAnsi="Arial" w:cs="Arial"/>
                <w:i/>
                <w:iCs/>
                <w:sz w:val="20"/>
                <w:szCs w:val="20"/>
              </w:rPr>
              <w:t>(destinations)</w:t>
            </w:r>
            <w:r>
              <w:rPr>
                <w:rFonts w:ascii="Arial" w:hAnsi="Arial" w:cs="Arial"/>
                <w:sz w:val="20"/>
                <w:szCs w:val="20"/>
              </w:rPr>
              <w:t xml:space="preserve"> </w:t>
            </w:r>
          </w:p>
        </w:tc>
        <w:tc>
          <w:tcPr>
            <w:tcW w:w="1684" w:type="dxa"/>
            <w:vAlign w:val="center"/>
          </w:tcPr>
          <w:p w14:paraId="344AFEE2"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Census blocks</w:t>
            </w:r>
          </w:p>
        </w:tc>
        <w:tc>
          <w:tcPr>
            <w:tcW w:w="1299" w:type="dxa"/>
            <w:vAlign w:val="center"/>
          </w:tcPr>
          <w:p w14:paraId="3C210163"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w:t>
            </w:r>
          </w:p>
        </w:tc>
      </w:tr>
    </w:tbl>
    <w:p w14:paraId="1B6A4156" w14:textId="77777777" w:rsidR="007B57DD" w:rsidRDefault="007B57DD" w:rsidP="007B57DD">
      <w:pPr>
        <w:rPr>
          <w:rFonts w:ascii="Arial" w:hAnsi="Arial" w:cs="Arial"/>
          <w:lang w:val="en-US"/>
        </w:rPr>
      </w:pPr>
    </w:p>
    <w:p w14:paraId="56594626" w14:textId="77777777" w:rsidR="007B57DD" w:rsidRDefault="007B57DD" w:rsidP="007B57DD">
      <w:pPr>
        <w:rPr>
          <w:rFonts w:ascii="Arial" w:hAnsi="Arial" w:cs="Arial"/>
          <w:lang w:val="en-US"/>
        </w:rPr>
      </w:pPr>
    </w:p>
    <w:p w14:paraId="39E50BB4" w14:textId="77777777" w:rsidR="007B57DD" w:rsidRPr="001F4E09" w:rsidRDefault="007B57DD" w:rsidP="007B57DD">
      <w:pPr>
        <w:rPr>
          <w:rFonts w:ascii="Arial" w:hAnsi="Arial" w:cs="Arial"/>
          <w:lang w:val="en-US"/>
        </w:rPr>
      </w:pPr>
    </w:p>
    <w:p w14:paraId="22FEC173" w14:textId="77777777"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t>Table 2.</w:t>
      </w:r>
      <w:r w:rsidRPr="00B438AB">
        <w:rPr>
          <w:rFonts w:ascii="Arial" w:hAnsi="Arial" w:cs="Arial"/>
          <w:sz w:val="20"/>
          <w:szCs w:val="20"/>
          <w:lang w:val="en-US"/>
        </w:rPr>
        <w:t xml:space="preserve"> Studies examining walking-specific accessibility</w:t>
      </w:r>
    </w:p>
    <w:tbl>
      <w:tblPr>
        <w:tblStyle w:val="GridTable1Light"/>
        <w:tblW w:w="0" w:type="auto"/>
        <w:tblLook w:val="04A0" w:firstRow="1" w:lastRow="0" w:firstColumn="1" w:lastColumn="0" w:noHBand="0" w:noVBand="1"/>
      </w:tblPr>
      <w:tblGrid>
        <w:gridCol w:w="1261"/>
        <w:gridCol w:w="1853"/>
        <w:gridCol w:w="3969"/>
        <w:gridCol w:w="1984"/>
        <w:gridCol w:w="2268"/>
        <w:gridCol w:w="1560"/>
        <w:gridCol w:w="1417"/>
      </w:tblGrid>
      <w:tr w:rsidR="007B57DD" w:rsidRPr="001F4E09" w14:paraId="5BEB90AF" w14:textId="77777777" w:rsidTr="001623D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61" w:type="dxa"/>
            <w:shd w:val="clear" w:color="auto" w:fill="E7E6E6" w:themeFill="background2"/>
            <w:vAlign w:val="center"/>
          </w:tcPr>
          <w:p w14:paraId="22501014" w14:textId="77777777" w:rsidR="007B57DD" w:rsidRPr="00A303C4" w:rsidRDefault="007B57DD" w:rsidP="001623DF">
            <w:pPr>
              <w:jc w:val="center"/>
              <w:rPr>
                <w:rFonts w:ascii="Arial" w:hAnsi="Arial" w:cs="Arial"/>
                <w:sz w:val="20"/>
                <w:szCs w:val="20"/>
              </w:rPr>
            </w:pPr>
            <w:r>
              <w:rPr>
                <w:rFonts w:ascii="Arial" w:hAnsi="Arial" w:cs="Arial"/>
                <w:sz w:val="20"/>
                <w:szCs w:val="20"/>
              </w:rPr>
              <w:t>Type of Metric</w:t>
            </w:r>
          </w:p>
        </w:tc>
        <w:tc>
          <w:tcPr>
            <w:tcW w:w="1853" w:type="dxa"/>
            <w:shd w:val="clear" w:color="auto" w:fill="E7E6E6" w:themeFill="background2"/>
            <w:noWrap/>
            <w:vAlign w:val="center"/>
            <w:hideMark/>
          </w:tcPr>
          <w:p w14:paraId="748584B0"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Study</w:t>
            </w:r>
          </w:p>
        </w:tc>
        <w:tc>
          <w:tcPr>
            <w:tcW w:w="3969" w:type="dxa"/>
            <w:shd w:val="clear" w:color="auto" w:fill="E7E6E6" w:themeFill="background2"/>
            <w:noWrap/>
            <w:vAlign w:val="center"/>
            <w:hideMark/>
          </w:tcPr>
          <w:p w14:paraId="4140415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Measure</w:t>
            </w:r>
          </w:p>
        </w:tc>
        <w:tc>
          <w:tcPr>
            <w:tcW w:w="1984" w:type="dxa"/>
            <w:shd w:val="clear" w:color="auto" w:fill="E7E6E6" w:themeFill="background2"/>
            <w:vAlign w:val="center"/>
          </w:tcPr>
          <w:p w14:paraId="59173B36"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268" w:type="dxa"/>
            <w:shd w:val="clear" w:color="auto" w:fill="E7E6E6" w:themeFill="background2"/>
            <w:vAlign w:val="center"/>
            <w:hideMark/>
          </w:tcPr>
          <w:p w14:paraId="6B475E9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Origins / Destinations</w:t>
            </w:r>
          </w:p>
        </w:tc>
        <w:tc>
          <w:tcPr>
            <w:tcW w:w="1560" w:type="dxa"/>
            <w:shd w:val="clear" w:color="auto" w:fill="E7E6E6" w:themeFill="background2"/>
            <w:vAlign w:val="center"/>
            <w:hideMark/>
          </w:tcPr>
          <w:p w14:paraId="2C045D69"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Geographic scale</w:t>
            </w:r>
          </w:p>
        </w:tc>
        <w:tc>
          <w:tcPr>
            <w:tcW w:w="1417" w:type="dxa"/>
            <w:shd w:val="clear" w:color="auto" w:fill="E7E6E6" w:themeFill="background2"/>
            <w:vAlign w:val="center"/>
          </w:tcPr>
          <w:p w14:paraId="3E80528C"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Travel time / distance calculation</w:t>
            </w:r>
          </w:p>
        </w:tc>
      </w:tr>
      <w:tr w:rsidR="007B57DD" w:rsidRPr="001F4E09" w14:paraId="06E501F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771A82E1" w14:textId="77777777" w:rsidR="007B57DD" w:rsidRPr="00A303C4" w:rsidRDefault="007B57DD" w:rsidP="001623DF">
            <w:pPr>
              <w:jc w:val="center"/>
              <w:rPr>
                <w:rFonts w:ascii="Arial" w:hAnsi="Arial" w:cs="Arial"/>
                <w:sz w:val="20"/>
                <w:szCs w:val="20"/>
              </w:rPr>
            </w:pPr>
            <w:r>
              <w:rPr>
                <w:rFonts w:ascii="Arial" w:hAnsi="Arial" w:cs="Arial"/>
                <w:sz w:val="20"/>
                <w:szCs w:val="20"/>
              </w:rPr>
              <w:t>Activity-based</w:t>
            </w:r>
          </w:p>
        </w:tc>
        <w:tc>
          <w:tcPr>
            <w:tcW w:w="1853" w:type="dxa"/>
            <w:vAlign w:val="center"/>
          </w:tcPr>
          <w:p w14:paraId="4F1BF4DD" w14:textId="58F65AE7" w:rsidR="00CF7429" w:rsidRPr="00A303C4"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Cheng, Caset et al. (2019)</w:t>
            </w:r>
            <w:r>
              <w:rPr>
                <w:rFonts w:ascii="Arial" w:hAnsi="Arial" w:cs="Arial"/>
                <w:sz w:val="20"/>
                <w:szCs w:val="20"/>
              </w:rPr>
              <w:fldChar w:fldCharType="end"/>
            </w:r>
          </w:p>
        </w:tc>
        <w:tc>
          <w:tcPr>
            <w:tcW w:w="3969" w:type="dxa"/>
            <w:vAlign w:val="center"/>
          </w:tcPr>
          <w:p w14:paraId="7E8D9753"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Cumulative opportunities: chess/card rooms and urban parks for older and younger adults</w:t>
            </w:r>
          </w:p>
          <w:p w14:paraId="18F35194"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 spaces weighted by their size </w:t>
            </w:r>
          </w:p>
        </w:tc>
        <w:tc>
          <w:tcPr>
            <w:tcW w:w="1984" w:type="dxa"/>
            <w:vAlign w:val="center"/>
          </w:tcPr>
          <w:p w14:paraId="498D4925"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Adaptive distance thresholds (based on</w:t>
            </w:r>
            <w:r>
              <w:rPr>
                <w:rFonts w:ascii="Arial" w:hAnsi="Arial" w:cs="Arial"/>
                <w:sz w:val="20"/>
                <w:szCs w:val="20"/>
              </w:rPr>
              <w:t xml:space="preserve"> location and socio-economic variables)</w:t>
            </w:r>
            <w:r w:rsidRPr="00A303C4">
              <w:rPr>
                <w:rFonts w:ascii="Arial" w:hAnsi="Arial" w:cs="Arial"/>
                <w:sz w:val="20"/>
                <w:szCs w:val="20"/>
              </w:rPr>
              <w:t xml:space="preserve"> </w:t>
            </w:r>
          </w:p>
        </w:tc>
        <w:tc>
          <w:tcPr>
            <w:tcW w:w="2268" w:type="dxa"/>
            <w:vAlign w:val="center"/>
          </w:tcPr>
          <w:p w14:paraId="4C3BFA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locations from travel survey </w:t>
            </w:r>
            <w:r w:rsidRPr="00A303C4">
              <w:rPr>
                <w:rFonts w:ascii="Arial" w:hAnsi="Arial" w:cs="Arial"/>
                <w:i/>
                <w:iCs/>
                <w:sz w:val="20"/>
                <w:szCs w:val="20"/>
              </w:rPr>
              <w:t>(origins)</w:t>
            </w:r>
            <w:r w:rsidRPr="00A303C4">
              <w:rPr>
                <w:rFonts w:ascii="Arial" w:hAnsi="Arial" w:cs="Arial"/>
                <w:sz w:val="20"/>
                <w:szCs w:val="20"/>
              </w:rPr>
              <w:t xml:space="preserve"> </w:t>
            </w:r>
          </w:p>
          <w:p w14:paraId="3418A0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E4E506"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Parks and chess/card rooms </w:t>
            </w:r>
            <w:r w:rsidRPr="00A303C4">
              <w:rPr>
                <w:rFonts w:ascii="Arial" w:hAnsi="Arial" w:cs="Arial"/>
                <w:i/>
                <w:iCs/>
                <w:sz w:val="20"/>
                <w:szCs w:val="20"/>
              </w:rPr>
              <w:t>(destinations)</w:t>
            </w:r>
          </w:p>
        </w:tc>
        <w:tc>
          <w:tcPr>
            <w:tcW w:w="1560" w:type="dxa"/>
            <w:vAlign w:val="center"/>
          </w:tcPr>
          <w:p w14:paraId="7B32EC38"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Traffic analysis zones</w:t>
            </w:r>
          </w:p>
        </w:tc>
        <w:tc>
          <w:tcPr>
            <w:tcW w:w="1417" w:type="dxa"/>
            <w:vAlign w:val="center"/>
          </w:tcPr>
          <w:p w14:paraId="6B9D26C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Network distance</w:t>
            </w:r>
          </w:p>
        </w:tc>
      </w:tr>
      <w:tr w:rsidR="007B57DD" w:rsidRPr="001F4E09" w14:paraId="05DBB5C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A888B8A" w14:textId="77777777" w:rsidR="007B57DD" w:rsidRDefault="007B57DD" w:rsidP="001623DF">
            <w:pPr>
              <w:jc w:val="center"/>
              <w:rPr>
                <w:rFonts w:ascii="Arial" w:hAnsi="Arial" w:cs="Arial"/>
                <w:sz w:val="20"/>
                <w:szCs w:val="20"/>
              </w:rPr>
            </w:pPr>
            <w:r>
              <w:rPr>
                <w:rFonts w:ascii="Arial" w:hAnsi="Arial" w:cs="Arial"/>
                <w:sz w:val="20"/>
                <w:szCs w:val="20"/>
              </w:rPr>
              <w:t xml:space="preserve"> </w:t>
            </w:r>
          </w:p>
        </w:tc>
        <w:tc>
          <w:tcPr>
            <w:tcW w:w="1853" w:type="dxa"/>
            <w:vAlign w:val="center"/>
          </w:tcPr>
          <w:p w14:paraId="035DF2D2" w14:textId="1D85669B" w:rsidR="00CF7429" w:rsidRPr="00A303C4"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AuthorYear="1"&gt;&lt;Author&gt;Reyes&lt;/Author&gt;&lt;Year&gt;2014&lt;/Year&gt;&lt;RecNum&gt;184&lt;/RecNum&gt;&lt;DisplayText&gt;Reyes, Páez et al. (2014)&lt;/DisplayText&gt;&lt;record&gt;&lt;rec-number&gt;184&lt;/rec-number&gt;&lt;foreign-keys&gt;&lt;key app="EN" db-id="2e2p5vxx2zxtrfexpad5zaef0pxz5rr252a5" timestamp="1660661939"&gt;184&lt;/key&gt;&lt;/foreign-keys&gt;&lt;ref-type name="Journal Article"&gt;17&lt;/ref-type&gt;&lt;contributors&gt;&lt;authors&gt;&lt;author&gt;Reyes, Mario&lt;/author&gt;&lt;author&gt;Páez, Antonio&lt;/author&gt;&lt;author&gt;Morency, Catherine&lt;/author&gt;&lt;/authors&gt;&lt;/contributors&gt;&lt;titles&gt;&lt;title&gt;Walking accessibility to urban parks by children: A case study of Montreal&lt;/title&gt;&lt;secondary-title&gt;Landscape and Urban Planning&lt;/secondary-title&gt;&lt;/titles&gt;&lt;periodical&gt;&lt;full-title&gt;Landscape and Urban Planning&lt;/full-title&gt;&lt;/periodical&gt;&lt;pages&gt;38-47&lt;/pages&gt;&lt;volume&gt;125&lt;/volume&gt;&lt;section&gt;38&lt;/section&gt;&lt;dates&gt;&lt;year&gt;2014&lt;/year&gt;&lt;/dates&gt;&lt;isbn&gt;01692046&lt;/isbn&gt;&lt;urls&gt;&lt;/urls&gt;&lt;electronic-resource-num&gt;10.1016/j.landurbplan.2014.02.002&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Reyes, Páez et al. (2014)</w:t>
            </w:r>
            <w:r>
              <w:rPr>
                <w:rFonts w:ascii="Arial" w:hAnsi="Arial" w:cs="Arial"/>
                <w:sz w:val="20"/>
                <w:szCs w:val="20"/>
              </w:rPr>
              <w:fldChar w:fldCharType="end"/>
            </w:r>
          </w:p>
        </w:tc>
        <w:tc>
          <w:tcPr>
            <w:tcW w:w="3969" w:type="dxa"/>
            <w:vAlign w:val="center"/>
          </w:tcPr>
          <w:p w14:paraId="463912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 xml:space="preserve">Cumulative opportunities to urban parks </w:t>
            </w:r>
            <w:r>
              <w:rPr>
                <w:rFonts w:ascii="Arial" w:hAnsi="Arial" w:cs="Arial"/>
                <w:b/>
                <w:bCs/>
                <w:sz w:val="20"/>
                <w:szCs w:val="20"/>
              </w:rPr>
              <w:t>for children</w:t>
            </w:r>
          </w:p>
          <w:p w14:paraId="169796C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sz w:val="20"/>
                <w:szCs w:val="20"/>
              </w:rPr>
              <w:t>Park spaces weighted by their size</w:t>
            </w:r>
          </w:p>
          <w:p w14:paraId="50809F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43170">
              <w:rPr>
                <w:rFonts w:ascii="Arial" w:hAnsi="Arial" w:cs="Arial"/>
                <w:sz w:val="20"/>
                <w:szCs w:val="20"/>
              </w:rPr>
              <w:t xml:space="preserve">1. </w:t>
            </w:r>
            <w:r>
              <w:rPr>
                <w:rFonts w:ascii="Arial" w:hAnsi="Arial" w:cs="Arial"/>
                <w:sz w:val="20"/>
                <w:szCs w:val="20"/>
              </w:rPr>
              <w:t xml:space="preserve">Accessibility based on all individual attributes from travel survey </w:t>
            </w:r>
          </w:p>
          <w:p w14:paraId="7183E0B8" w14:textId="77777777" w:rsidR="007B57DD" w:rsidRPr="00B43170"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2. </w:t>
            </w:r>
            <w:r w:rsidRPr="00B43170">
              <w:rPr>
                <w:rFonts w:ascii="Arial" w:hAnsi="Arial" w:cs="Arial"/>
                <w:sz w:val="20"/>
                <w:szCs w:val="20"/>
              </w:rPr>
              <w:t>Accessibility based on scenario profiles (gender, age, income etc.)</w:t>
            </w:r>
          </w:p>
        </w:tc>
        <w:tc>
          <w:tcPr>
            <w:tcW w:w="1984" w:type="dxa"/>
            <w:vAlign w:val="center"/>
          </w:tcPr>
          <w:p w14:paraId="6B50F7B0"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Based on statistical model of travel behavior </w:t>
            </w:r>
          </w:p>
        </w:tc>
        <w:tc>
          <w:tcPr>
            <w:tcW w:w="2268" w:type="dxa"/>
            <w:vAlign w:val="center"/>
          </w:tcPr>
          <w:p w14:paraId="1C3B1D1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Locations from household travel survey</w:t>
            </w:r>
          </w:p>
          <w:p w14:paraId="22D7C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C112B"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Rasterized parks 25x25m </w:t>
            </w:r>
            <w:r w:rsidRPr="00252D09">
              <w:rPr>
                <w:rFonts w:ascii="Arial" w:hAnsi="Arial" w:cs="Arial"/>
                <w:i/>
                <w:iCs/>
                <w:sz w:val="20"/>
                <w:szCs w:val="20"/>
              </w:rPr>
              <w:t>(destinations)</w:t>
            </w:r>
            <w:r>
              <w:rPr>
                <w:rFonts w:ascii="Arial" w:hAnsi="Arial" w:cs="Arial"/>
                <w:sz w:val="20"/>
                <w:szCs w:val="20"/>
              </w:rPr>
              <w:t xml:space="preserve"> </w:t>
            </w:r>
          </w:p>
        </w:tc>
        <w:tc>
          <w:tcPr>
            <w:tcW w:w="1560" w:type="dxa"/>
            <w:vAlign w:val="center"/>
          </w:tcPr>
          <w:p w14:paraId="633B7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Dissemination areas </w:t>
            </w:r>
          </w:p>
          <w:p w14:paraId="7AA322E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(Weighted average)</w:t>
            </w:r>
          </w:p>
        </w:tc>
        <w:tc>
          <w:tcPr>
            <w:tcW w:w="1417" w:type="dxa"/>
            <w:vAlign w:val="center"/>
          </w:tcPr>
          <w:p w14:paraId="5F7E2845"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Euclidean distance</w:t>
            </w:r>
          </w:p>
        </w:tc>
      </w:tr>
      <w:tr w:rsidR="007B57DD" w:rsidRPr="001F4E09" w14:paraId="56C32F45"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58D8B362" w14:textId="77777777" w:rsidR="007B57DD" w:rsidRDefault="007B57DD" w:rsidP="001623DF">
            <w:pPr>
              <w:jc w:val="center"/>
              <w:rPr>
                <w:rFonts w:ascii="Arial" w:hAnsi="Arial" w:cs="Arial"/>
                <w:sz w:val="20"/>
                <w:szCs w:val="20"/>
              </w:rPr>
            </w:pPr>
          </w:p>
        </w:tc>
        <w:tc>
          <w:tcPr>
            <w:tcW w:w="1853" w:type="dxa"/>
            <w:vAlign w:val="center"/>
          </w:tcPr>
          <w:p w14:paraId="0C66A3A0" w14:textId="06E26163" w:rsidR="00CF7429" w:rsidRPr="00A303C4" w:rsidRDefault="00AD0C62"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AuthorYear="1"&gt;&lt;Author&gt;García-Palomares&lt;/Author&gt;&lt;Year&gt;2013&lt;/Year&gt;&lt;RecNum&gt;256&lt;/RecNum&gt;&lt;DisplayText&gt;García-Palomares, Gutiérrez et al. (2013)&lt;/DisplayText&gt;&lt;record&gt;&lt;rec-number&gt;256&lt;/rec-number&gt;&lt;foreign-keys&gt;&lt;key app="EN" db-id="2e2p5vxx2zxtrfexpad5zaef0pxz5rr252a5" timestamp="1660688517"&gt;256&lt;/key&gt;&lt;/foreign-keys&gt;&lt;ref-type name="Journal Article"&gt;17&lt;/ref-type&gt;&lt;contributors&gt;&lt;authors&gt;&lt;author&gt;García-Palomares, Juan Carlos&lt;/author&gt;&lt;author&gt;Gutiérrez, Javier&lt;/author&gt;&lt;author&gt;Cardozo, Osvaldo Daniel&lt;/author&gt;&lt;/authors&gt;&lt;/contributors&gt;&lt;titles&gt;&lt;title&gt;Walking accessibility to public transport: an analysis based on microdata and GIS&lt;/title&gt;&lt;secondary-title&gt;Environment and Planning B: Planning and Design&lt;/secondary-title&gt;&lt;/titles&gt;&lt;periodical&gt;&lt;full-title&gt;Environment and Planning B: Planning and Design&lt;/full-title&gt;&lt;/periodical&gt;&lt;pages&gt;1087-1102&lt;/pages&gt;&lt;volume&gt;40&lt;/volume&gt;&lt;number&gt;6&lt;/number&gt;&lt;dates&gt;&lt;year&gt;2013&lt;/year&gt;&lt;/dates&gt;&lt;isbn&gt;0265-8135&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García-Palomares, Gutiérrez et al. (2013)</w:t>
            </w:r>
            <w:r>
              <w:rPr>
                <w:rFonts w:ascii="Arial" w:hAnsi="Arial" w:cs="Arial"/>
                <w:sz w:val="20"/>
                <w:szCs w:val="20"/>
              </w:rPr>
              <w:fldChar w:fldCharType="end"/>
            </w:r>
          </w:p>
        </w:tc>
        <w:tc>
          <w:tcPr>
            <w:tcW w:w="3969" w:type="dxa"/>
            <w:vAlign w:val="center"/>
          </w:tcPr>
          <w:p w14:paraId="589FEF9D"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Access quality indicator for metro stations: population served</w:t>
            </w:r>
          </w:p>
          <w:p w14:paraId="0AB8469C"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Access by age groups</w:t>
            </w:r>
          </w:p>
          <w:p w14:paraId="5A7989B7" w14:textId="77777777" w:rsidR="007B57DD" w:rsidRPr="00FC2A4B"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759E">
              <w:rPr>
                <w:rFonts w:ascii="Arial" w:hAnsi="Arial" w:cs="Arial"/>
                <w:sz w:val="20"/>
                <w:szCs w:val="20"/>
              </w:rPr>
              <w:t>Distance-decay function</w:t>
            </w:r>
            <w:r>
              <w:rPr>
                <w:rFonts w:ascii="Arial" w:hAnsi="Arial" w:cs="Arial"/>
                <w:sz w:val="20"/>
                <w:szCs w:val="20"/>
              </w:rPr>
              <w:t xml:space="preserve"> by age group</w:t>
            </w:r>
          </w:p>
        </w:tc>
        <w:tc>
          <w:tcPr>
            <w:tcW w:w="1984" w:type="dxa"/>
            <w:vAlign w:val="center"/>
          </w:tcPr>
          <w:p w14:paraId="03A5106B"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0712">
              <w:rPr>
                <w:rFonts w:ascii="Arial" w:hAnsi="Arial" w:cs="Arial"/>
                <w:sz w:val="20"/>
                <w:szCs w:val="20"/>
              </w:rPr>
              <w:t>1500m</w:t>
            </w:r>
            <w:r>
              <w:rPr>
                <w:rFonts w:ascii="Arial" w:hAnsi="Arial" w:cs="Arial"/>
                <w:sz w:val="20"/>
                <w:szCs w:val="20"/>
              </w:rPr>
              <w:t xml:space="preserve"> </w:t>
            </w:r>
          </w:p>
          <w:p w14:paraId="6E7391AA"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&amp; Distance</w:t>
            </w:r>
            <w:r w:rsidRPr="001F759E">
              <w:rPr>
                <w:rFonts w:ascii="Arial" w:hAnsi="Arial" w:cs="Arial"/>
                <w:sz w:val="20"/>
                <w:szCs w:val="20"/>
              </w:rPr>
              <w:t xml:space="preserve"> thresholds</w:t>
            </w:r>
            <w:r>
              <w:rPr>
                <w:rFonts w:ascii="Arial" w:hAnsi="Arial" w:cs="Arial"/>
                <w:sz w:val="20"/>
                <w:szCs w:val="20"/>
              </w:rPr>
              <w:t xml:space="preserve"> calculated for different age groups</w:t>
            </w:r>
            <w:r w:rsidRPr="001F759E">
              <w:rPr>
                <w:rFonts w:ascii="Arial" w:hAnsi="Arial" w:cs="Arial"/>
                <w:sz w:val="20"/>
                <w:szCs w:val="20"/>
              </w:rPr>
              <w:t xml:space="preserve"> </w:t>
            </w:r>
          </w:p>
        </w:tc>
        <w:tc>
          <w:tcPr>
            <w:tcW w:w="2268" w:type="dxa"/>
            <w:vAlign w:val="center"/>
          </w:tcPr>
          <w:p w14:paraId="62A81AD2"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Metro stations </w:t>
            </w:r>
            <w:r w:rsidRPr="00771224">
              <w:rPr>
                <w:rFonts w:ascii="Arial" w:hAnsi="Arial" w:cs="Arial"/>
                <w:i/>
                <w:iCs/>
                <w:sz w:val="20"/>
                <w:szCs w:val="20"/>
              </w:rPr>
              <w:t>(origins)</w:t>
            </w:r>
          </w:p>
          <w:p w14:paraId="6619D21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79C9F9C"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Transport-zone level populations</w:t>
            </w:r>
          </w:p>
        </w:tc>
        <w:tc>
          <w:tcPr>
            <w:tcW w:w="1560" w:type="dxa"/>
            <w:vAlign w:val="center"/>
          </w:tcPr>
          <w:p w14:paraId="1EA3D773"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1500m metro station catchment areas</w:t>
            </w:r>
          </w:p>
        </w:tc>
        <w:tc>
          <w:tcPr>
            <w:tcW w:w="1417" w:type="dxa"/>
            <w:vAlign w:val="center"/>
          </w:tcPr>
          <w:p w14:paraId="0E8D1DF6"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tc>
      </w:tr>
      <w:tr w:rsidR="007B57DD" w:rsidRPr="001F4E09" w14:paraId="70E85C7D"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8F96028" w14:textId="77777777" w:rsidR="007B57DD" w:rsidRDefault="007B57DD" w:rsidP="001623DF">
            <w:pPr>
              <w:jc w:val="center"/>
              <w:rPr>
                <w:rFonts w:ascii="Arial" w:hAnsi="Arial" w:cs="Arial"/>
                <w:sz w:val="20"/>
                <w:szCs w:val="20"/>
              </w:rPr>
            </w:pPr>
          </w:p>
        </w:tc>
        <w:tc>
          <w:tcPr>
            <w:tcW w:w="1853" w:type="dxa"/>
            <w:vAlign w:val="center"/>
          </w:tcPr>
          <w:p w14:paraId="31EA9C33" w14:textId="4F4A7791" w:rsidR="00AD0C62" w:rsidRPr="00A303C4" w:rsidRDefault="00AD0C62"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AuthorYear="1"&gt;&lt;Author&gt;Papa&lt;/Author&gt;&lt;Year&gt;2018&lt;/Year&gt;&lt;RecNum&gt;257&lt;/RecNum&gt;&lt;DisplayText&gt;Papa, Carpentieri et al. (2018)&lt;/DisplayText&gt;&lt;record&gt;&lt;rec-number&gt;257&lt;/rec-number&gt;&lt;foreign-keys&gt;&lt;key app="EN" db-id="2e2p5vxx2zxtrfexpad5zaef0pxz5rr252a5" timestamp="1660688653"&gt;257&lt;/key&gt;&lt;/foreign-keys&gt;&lt;ref-type name="Journal Article"&gt;17&lt;/ref-type&gt;&lt;contributors&gt;&lt;authors&gt;&lt;author&gt;Papa, Enrica&lt;/author&gt;&lt;author&gt;Carpentieri, Gerardo&lt;/author&gt;&lt;author&gt;Guida, Carmen&lt;/author&gt;&lt;/authors&gt;&lt;/contributors&gt;&lt;titles&gt;&lt;title&gt;Measuring walking accessibility to public transport for the elderly: the case of Naples&lt;/title&gt;&lt;secondary-title&gt;TeMA-Journal of Land Use, Mobility and Environment&lt;/secondary-title&gt;&lt;/titles&gt;&lt;periodical&gt;&lt;full-title&gt;TeMA-Journal of Land Use, Mobility and Environment&lt;/full-title&gt;&lt;/periodical&gt;&lt;pages&gt;105-116&lt;/pages&gt;&lt;dates&gt;&lt;year&gt;2018&lt;/year&gt;&lt;/dates&gt;&lt;isbn&gt;1970-9870&lt;/isbn&gt;&lt;urls&gt;&lt;/urls&gt;&lt;/record&gt;&lt;/Cite&gt;&lt;/EndNote&gt;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Papa, Carpentieri et al. (2018)</w:t>
            </w:r>
            <w:r>
              <w:rPr>
                <w:rFonts w:ascii="Arial" w:hAnsi="Arial" w:cs="Arial"/>
                <w:sz w:val="20"/>
                <w:szCs w:val="20"/>
              </w:rPr>
              <w:fldChar w:fldCharType="end"/>
            </w:r>
          </w:p>
        </w:tc>
        <w:tc>
          <w:tcPr>
            <w:tcW w:w="3969" w:type="dxa"/>
            <w:vAlign w:val="center"/>
          </w:tcPr>
          <w:p w14:paraId="107716D0"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Contour accessibility measure: b</w:t>
            </w:r>
            <w:r w:rsidRPr="00E07303">
              <w:rPr>
                <w:rFonts w:ascii="Arial" w:hAnsi="Arial" w:cs="Arial"/>
                <w:b/>
                <w:bCs/>
                <w:sz w:val="20"/>
                <w:szCs w:val="20"/>
              </w:rPr>
              <w:t>us catchment areas</w:t>
            </w:r>
          </w:p>
          <w:p w14:paraId="43B2EB93"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inhabitants</w:t>
            </w:r>
            <w:r w:rsidRPr="00E07303">
              <w:rPr>
                <w:rFonts w:ascii="Arial" w:hAnsi="Arial" w:cs="Arial"/>
                <w:sz w:val="20"/>
                <w:szCs w:val="20"/>
              </w:rPr>
              <w:t xml:space="preserve"> served </w:t>
            </w:r>
            <w:r>
              <w:rPr>
                <w:rFonts w:ascii="Arial" w:hAnsi="Arial" w:cs="Arial"/>
                <w:sz w:val="20"/>
                <w:szCs w:val="20"/>
              </w:rPr>
              <w:t>by age group</w:t>
            </w:r>
          </w:p>
          <w:p w14:paraId="42044137" w14:textId="77777777" w:rsidR="007B57DD" w:rsidRPr="00E07303"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Catchment areas calculated with and without network slope</w:t>
            </w:r>
          </w:p>
        </w:tc>
        <w:tc>
          <w:tcPr>
            <w:tcW w:w="1984" w:type="dxa"/>
            <w:vAlign w:val="center"/>
          </w:tcPr>
          <w:p w14:paraId="3846BA84"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Dependent on frequency of bus service </w:t>
            </w:r>
          </w:p>
        </w:tc>
        <w:tc>
          <w:tcPr>
            <w:tcW w:w="2268" w:type="dxa"/>
            <w:vAlign w:val="center"/>
          </w:tcPr>
          <w:p w14:paraId="0C6E242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Bus stops</w:t>
            </w:r>
          </w:p>
        </w:tc>
        <w:tc>
          <w:tcPr>
            <w:tcW w:w="1560" w:type="dxa"/>
            <w:vAlign w:val="center"/>
          </w:tcPr>
          <w:p w14:paraId="786CFF7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Hexagonal cells 50m</w:t>
            </w:r>
          </w:p>
        </w:tc>
        <w:tc>
          <w:tcPr>
            <w:tcW w:w="1417" w:type="dxa"/>
            <w:vAlign w:val="center"/>
          </w:tcPr>
          <w:p w14:paraId="0890A31E"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p w14:paraId="2FCE5C3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AB37050"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Walking speeds dependent on age</w:t>
            </w:r>
          </w:p>
        </w:tc>
      </w:tr>
    </w:tbl>
    <w:p w14:paraId="7A91687F" w14:textId="77777777" w:rsidR="007B57DD" w:rsidRPr="001F4E09" w:rsidRDefault="007B57DD" w:rsidP="007B57DD">
      <w:pPr>
        <w:rPr>
          <w:rFonts w:ascii="Arial" w:hAnsi="Arial" w:cs="Arial"/>
          <w:lang w:val="en-US"/>
        </w:rPr>
        <w:sectPr w:rsidR="007B57DD" w:rsidRPr="001F4E09" w:rsidSect="00706B76">
          <w:pgSz w:w="15840" w:h="12240" w:orient="landscape"/>
          <w:pgMar w:top="720" w:right="720" w:bottom="720" w:left="720" w:header="708" w:footer="708" w:gutter="0"/>
          <w:cols w:space="708"/>
          <w:docGrid w:linePitch="360"/>
        </w:sectPr>
      </w:pPr>
    </w:p>
    <w:p w14:paraId="2CCA5420" w14:textId="18013688" w:rsidR="00935737" w:rsidRPr="00935737" w:rsidRDefault="00CA49FC">
      <w:pPr>
        <w:pStyle w:val="Heading2"/>
        <w:ind w:left="720"/>
        <w:pPrChange w:id="404" w:author="Paez, Antonio" w:date="2022-07-27T13:52:00Z">
          <w:pPr>
            <w:pStyle w:val="Heading2"/>
            <w:numPr>
              <w:numId w:val="13"/>
            </w:numPr>
            <w:ind w:left="720" w:hanging="360"/>
          </w:pPr>
        </w:pPrChange>
      </w:pPr>
      <w:bookmarkStart w:id="405" w:name="_Toc107809278"/>
      <w:r w:rsidRPr="00935737">
        <w:lastRenderedPageBreak/>
        <w:t>Walkability</w:t>
      </w:r>
      <w:r w:rsidR="005A1776">
        <w:t xml:space="preserve"> </w:t>
      </w:r>
      <w:r w:rsidR="00935737">
        <w:t>me</w:t>
      </w:r>
      <w:r w:rsidR="00243D6B">
        <w:t>asures</w:t>
      </w:r>
      <w:bookmarkEnd w:id="405"/>
    </w:p>
    <w:p w14:paraId="5C1DD6E4" w14:textId="74EC38AE" w:rsidR="00DF16D0" w:rsidRPr="00B959F3" w:rsidRDefault="00A86B12" w:rsidP="00B959F3">
      <w:pPr>
        <w:spacing w:line="360" w:lineRule="auto"/>
        <w:jc w:val="both"/>
        <w:rPr>
          <w:sz w:val="26"/>
          <w:szCs w:val="26"/>
        </w:rPr>
      </w:pPr>
      <w:r w:rsidRPr="00B959F3">
        <w:rPr>
          <w:sz w:val="26"/>
          <w:szCs w:val="26"/>
        </w:rPr>
        <w:t xml:space="preserve">Walkability indices </w:t>
      </w:r>
      <w:r w:rsidR="00AE6707" w:rsidRPr="00B959F3">
        <w:rPr>
          <w:sz w:val="26"/>
          <w:szCs w:val="26"/>
        </w:rPr>
        <w:t>can be defines</w:t>
      </w:r>
      <w:r w:rsidRPr="00B959F3">
        <w:rPr>
          <w:sz w:val="26"/>
          <w:szCs w:val="26"/>
        </w:rPr>
        <w:t xml:space="preserve"> based on </w:t>
      </w:r>
      <w:r w:rsidR="00A756DC" w:rsidRPr="00B959F3">
        <w:rPr>
          <w:sz w:val="26"/>
          <w:szCs w:val="26"/>
        </w:rPr>
        <w:t>the</w:t>
      </w:r>
      <w:r w:rsidR="00772282" w:rsidRPr="00B959F3">
        <w:rPr>
          <w:sz w:val="26"/>
          <w:szCs w:val="26"/>
        </w:rPr>
        <w:t xml:space="preserve"> both the social and </w:t>
      </w:r>
      <w:r w:rsidR="00A756DC" w:rsidRPr="00B959F3">
        <w:rPr>
          <w:sz w:val="26"/>
          <w:szCs w:val="26"/>
        </w:rPr>
        <w:t>physical environment</w:t>
      </w:r>
      <w:r w:rsidRPr="00B959F3">
        <w:rPr>
          <w:sz w:val="26"/>
          <w:szCs w:val="26"/>
        </w:rPr>
        <w:t>,</w:t>
      </w:r>
      <w:r w:rsidR="002F4887" w:rsidRPr="00B959F3">
        <w:rPr>
          <w:sz w:val="26"/>
          <w:szCs w:val="26"/>
        </w:rPr>
        <w:t xml:space="preserve"> a predictive indicator of active travel and physical activity</w:t>
      </w:r>
      <w:r w:rsidRPr="00B959F3">
        <w:rPr>
          <w:sz w:val="26"/>
          <w:szCs w:val="26"/>
        </w:rPr>
        <w:t xml:space="preserve"> to access facilities</w:t>
      </w:r>
      <w:r w:rsidR="008C6614" w:rsidRPr="00B959F3">
        <w:rPr>
          <w:sz w:val="26"/>
          <w:szCs w:val="26"/>
        </w:rPr>
        <w:t>; based on indicator of the usability of the built environment to people</w:t>
      </w:r>
      <w:r w:rsidR="00A64C61" w:rsidRPr="00B959F3">
        <w:rPr>
          <w:sz w:val="26"/>
          <w:szCs w:val="26"/>
        </w:rPr>
        <w:t xml:space="preserve"> </w:t>
      </w:r>
      <w:r w:rsidR="00E6234C">
        <w:rPr>
          <w:sz w:val="26"/>
          <w:szCs w:val="26"/>
        </w:rPr>
        <w:fldChar w:fldCharType="begin"/>
      </w:r>
      <w:r w:rsidR="00D56E23">
        <w:rPr>
          <w:sz w:val="26"/>
          <w:szCs w:val="26"/>
        </w:rPr>
        <w:instrText xml:space="preserve"> ADDIN EN.CITE &lt;EndNote&gt;&lt;Cite&gt;&lt;Author&gt;Frank&lt;/Author&gt;&lt;Year&gt;2004&lt;/Year&gt;&lt;RecNum&gt;258&lt;/RecNum&gt;&lt;DisplayText&gt;(Frank, Andresen et al. 2004, Frank, Sallis et al. 2006)&lt;/DisplayText&gt;&lt;record&gt;&lt;rec-number&gt;258&lt;/rec-number&gt;&lt;foreign-keys&gt;&lt;key app="EN" db-id="2e2p5vxx2zxtrfexpad5zaef0pxz5rr252a5" timestamp="1660688802"&gt;258&lt;/key&gt;&lt;/foreign-keys&gt;&lt;ref-type name="Journal Article"&gt;17&lt;/ref-type&gt;&lt;contributors&gt;&lt;authors&gt;&lt;author&gt;Frank, Lawrence D&lt;/author&gt;&lt;author&gt;Andresen, Martin A&lt;/author&gt;&lt;author&gt;Schmid, Thomas L&lt;/author&gt;&lt;/authors&gt;&lt;/contributors&gt;&lt;titles&gt;&lt;title&gt;Obesity relationships with community design, physical activity, and time spent in cars&lt;/title&gt;&lt;secondary-title&gt;American journal of preventive medicine&lt;/secondary-title&gt;&lt;/titles&gt;&lt;periodical&gt;&lt;full-title&gt;American journal of preventive medicine&lt;/full-title&gt;&lt;/periodical&gt;&lt;pages&gt;87-96&lt;/pages&gt;&lt;volume&gt;27&lt;/volume&gt;&lt;number&gt;2&lt;/number&gt;&lt;dates&gt;&lt;year&gt;2004&lt;/year&gt;&lt;/dates&gt;&lt;isbn&gt;0749-3797&lt;/isbn&gt;&lt;urls&gt;&lt;/urls&gt;&lt;/record&gt;&lt;/Cite&gt;&lt;Cite&gt;&lt;Author&gt;Frank&lt;/Author&gt;&lt;Year&gt;2006&lt;/Year&gt;&lt;RecNum&gt;259&lt;/RecNum&gt;&lt;record&gt;&lt;rec-number&gt;259&lt;/rec-number&gt;&lt;foreign-keys&gt;&lt;key app="EN" db-id="2e2p5vxx2zxtrfexpad5zaef0pxz5rr252a5" timestamp="1660688818"&gt;259&lt;/key&gt;&lt;/foreign-keys&gt;&lt;ref-type name="Journal Article"&gt;17&lt;/ref-type&gt;&lt;contributors&gt;&lt;authors&gt;&lt;author&gt;Frank, Lawrence D&lt;/author&gt;&lt;author&gt;Sallis, James F&lt;/author&gt;&lt;author&gt;Conway, Terry L&lt;/author&gt;&lt;author&gt;Chapman, James E&lt;/author&gt;&lt;author&gt;Saelens, Brian E&lt;/author&gt;&lt;author&gt;Bachman, William&lt;/author&gt;&lt;/authors&gt;&lt;/contributors&gt;&lt;titles&gt;&lt;title&gt;Many pathways from land use to health: associations between neighborhood walkability and active transportation, body mass index, and air quality&lt;/title&gt;&lt;secondary-title&gt;Journal of the American planning Association&lt;/secondary-title&gt;&lt;/titles&gt;&lt;periodical&gt;&lt;full-title&gt;Journal of the American Planning Association&lt;/full-title&gt;&lt;/periodical&gt;&lt;pages&gt;75-87&lt;/pages&gt;&lt;volume&gt;72&lt;/volume&gt;&lt;number&gt;1&lt;/number&gt;&lt;dates&gt;&lt;year&gt;2006&lt;/year&gt;&lt;/dates&gt;&lt;isbn&gt;0194-4363&lt;/isbn&gt;&lt;urls&gt;&lt;/urls&gt;&lt;/record&gt;&lt;/Cite&gt;&lt;/EndNote&gt;</w:instrText>
      </w:r>
      <w:r w:rsidR="00E6234C">
        <w:rPr>
          <w:sz w:val="26"/>
          <w:szCs w:val="26"/>
        </w:rPr>
        <w:fldChar w:fldCharType="separate"/>
      </w:r>
      <w:r w:rsidR="00D56E23">
        <w:rPr>
          <w:noProof/>
          <w:sz w:val="26"/>
          <w:szCs w:val="26"/>
        </w:rPr>
        <w:t>(Frank, Andresen et al. 2004, Frank, Sallis et al. 2006)</w:t>
      </w:r>
      <w:r w:rsidR="00E6234C">
        <w:rPr>
          <w:sz w:val="26"/>
          <w:szCs w:val="26"/>
        </w:rPr>
        <w:fldChar w:fldCharType="end"/>
      </w:r>
      <w:r w:rsidR="00A64C61" w:rsidRPr="00B959F3">
        <w:rPr>
          <w:sz w:val="26"/>
          <w:szCs w:val="26"/>
        </w:rPr>
        <w:t>who walk to different destinations and for different purposes</w:t>
      </w:r>
      <w:r w:rsidR="00CF3306" w:rsidRPr="00B959F3">
        <w:rPr>
          <w:sz w:val="26"/>
          <w:szCs w:val="26"/>
        </w:rPr>
        <w:t xml:space="preserve"> (i.e., from a clear origin to a clear set of destinations)</w:t>
      </w:r>
      <w:r w:rsidR="00E6234C">
        <w:rPr>
          <w:sz w:val="26"/>
          <w:szCs w:val="26"/>
        </w:rPr>
        <w:t xml:space="preserve"> </w:t>
      </w:r>
      <w:r w:rsidR="00E6234C">
        <w:rPr>
          <w:sz w:val="26"/>
          <w:szCs w:val="26"/>
        </w:rPr>
        <w:fldChar w:fldCharType="begin">
          <w:fldData xml:space="preserve">PEVuZE5vdGU+PENpdGU+PEF1dGhvcj5CbGXEjWnEhzwvQXV0aG9yPjxZZWFyPjIwMTU8L1llYXI+
PFJlY051bT42ODwvUmVjTnVtPjxEaXNwbGF5VGV4dD4oU2FlbGVucyBhbmQgSGFuZHkgMjAwOCwg
QmxlxI1pxIcsIENlY2NoaW5pIGV0IGFsLiAyMDE1LCBWYWxlLCBTYXJhaXZhIGV0IGFsLiAyMDE1
LCBEb3ZleSBhbmQgUGFma2EgMjAyMCk8L0Rpc3BsYXlUZXh0PjxyZWNvcmQ+PHJlYy1udW1iZXI+
Njg8L3JlYy1udW1iZXI+PGZvcmVpZ24ta2V5cz48a2V5IGFwcD0iRU4iIGRiLWlkPSIyZTJwNXZ4
eDJ6eHRyZmV4cGFkNXphZWYwcHh6NXJyMjUyYTUiIHRpbWVzdGFtcD0iMTY2MDY2MTUzMyI+Njg8
L2tleT48L2ZvcmVpZ24ta2V5cz48cmVmLXR5cGUgbmFtZT0iSm91cm5hbCBBcnRpY2xlIj4xNzwv
cmVmLXR5cGU+PGNvbnRyaWJ1dG9ycz48YXV0aG9ycz48YXV0aG9yPkJsZcSNacSHLCBJdmFuPC9h
dXRob3I+PGF1dGhvcj5DZWNjaGluaSwgQXJuYWxkbzwvYXV0aG9yPjxhdXRob3I+Q29uZ2l1LCBU
YW5qYTwvYXV0aG9yPjxhdXRob3I+RmFuY2VsbG8sIEdpb3Zhbm5hPC9hdXRob3I+PGF1dGhvcj5U
cnVuZmlvLCBHaXVzZXBwZSBBLjwvYXV0aG9yPjwvYXV0aG9ycz48L2NvbnRyaWJ1dG9ycz48dGl0
bGVzPjx0aXRsZT5FdmFsdWF0aW5nIHdhbGthYmlsaXR5OiBhIGNhcGFiaWxpdHktd2lzZSBwbGFu
bmluZyBhbmQgZGVzaWduIHN1cHBvcnQgc3lzdGVtPC90aXRsZT48c2Vjb25kYXJ5LXRpdGxlPklu
dGVybmF0aW9uYWwgSm91cm5hbCBvZiBHZW9ncmFwaGljYWwgSW5mb3JtYXRpb24gU2NpZW5jZTwv
c2Vjb25kYXJ5LXRpdGxlPjwvdGl0bGVzPjxwZXJpb2RpY2FsPjxmdWxsLXRpdGxlPkludGVybmF0
aW9uYWwgSm91cm5hbCBvZiBHZW9ncmFwaGljYWwgSW5mb3JtYXRpb24gU2NpZW5jZTwvZnVsbC10
aXRsZT48L3BlcmlvZGljYWw+PHBhZ2VzPjEzNTAtMTM3NDwvcGFnZXM+PHZvbHVtZT4yOTwvdm9s
dW1lPjxudW1iZXI+ODwvbnVtYmVyPjxzZWN0aW9uPjEzNTA8L3NlY3Rpb24+PGRhdGVzPjx5ZWFy
PjIwMTU8L3llYXI+PC9kYXRlcz48aXNibj4xMzY1LTg4MTYmI3hEOzEzNjItMzA4NzwvaXNibj48
dXJscz48L3VybHM+PGVsZWN0cm9uaWMtcmVzb3VyY2UtbnVtPjEwLjEwODAvMTM2NTg4MTYuMjAx
NS4xMDI2ODI0PC9lbGVjdHJvbmljLXJlc291cmNlLW51bT48L3JlY29yZD48L0NpdGU+PENpdGU+
PEF1dGhvcj5TYWVsZW5zPC9BdXRob3I+PFllYXI+MjAwODwvWWVhcj48UmVjTnVtPjI2MDwvUmVj
TnVtPjxyZWNvcmQ+PHJlYy1udW1iZXI+MjYwPC9yZWMtbnVtYmVyPjxmb3JlaWduLWtleXM+PGtl
eSBhcHA9IkVOIiBkYi1pZD0iMmUycDV2eHgyenh0cmZleHBhZDV6YWVmMHB4ejVycjI1MmE1IiB0
aW1lc3RhbXA9IjE2NjA2ODg5NDEiPjI2MDwva2V5PjwvZm9yZWlnbi1rZXlzPjxyZWYtdHlwZSBu
YW1lPSJKb3VybmFsIEFydGljbGUiPjE3PC9yZWYtdHlwZT48Y29udHJpYnV0b3JzPjxhdXRob3Jz
PjxhdXRob3I+U2FlbGVucywgQnJpYW4gRTwvYXV0aG9yPjxhdXRob3I+SGFuZHksIFN1c2FuIEw8
L2F1dGhvcj48L2F1dGhvcnM+PC9jb250cmlidXRvcnM+PHRpdGxlcz48dGl0bGU+QnVpbHQgZW52
aXJvbm1lbnQgY29ycmVsYXRlcyBvZiB3YWxraW5nOiBhIHJldmlldzwvdGl0bGU+PHNlY29uZGFy
eS10aXRsZT5NZWRpY2luZSBhbmQgc2NpZW5jZSBpbiBzcG9ydHMgYW5kIGV4ZXJjaXNlPC9zZWNv
bmRhcnktdGl0bGU+PC90aXRsZXM+PHBlcmlvZGljYWw+PGZ1bGwtdGl0bGU+TWVkaWNpbmUgYW5k
IHNjaWVuY2UgaW4gc3BvcnRzIGFuZCBleGVyY2lzZTwvZnVsbC10aXRsZT48L3BlcmlvZGljYWw+
PHBhZ2VzPlM1NTA8L3BhZ2VzPjx2b2x1bWU+NDA8L3ZvbHVtZT48bnVtYmVyPjcgU3VwcGw8L251
bWJlcj48ZGF0ZXM+PHllYXI+MjAwODwveWVhcj48L2RhdGVzPjx1cmxzPjwvdXJscz48L3JlY29y
ZD48L0NpdGU+PENpdGU+PEF1dGhvcj5WYWxlPC9BdXRob3I+PFllYXI+MjAxNTwvWWVhcj48UmVj
TnVtPjIwPC9SZWNOdW0+PHJlY29yZD48cmVjLW51bWJlcj4yMDwvcmVjLW51bWJlcj48Zm9yZWln
bi1rZXlzPjxrZXkgYXBwPSJFTiIgZGItaWQ9IjJlMnA1dnh4Mnp4dHJmZXhwYWQ1emFlZjBweHo1
cnIyNTJhNSIgdGltZXN0YW1wPSIxNjYwNjYxMzc1Ij4yMDwva2V5PjwvZm9yZWlnbi1rZXlzPjxy
ZWYtdHlwZSBuYW1lPSJKb3VybmFsIEFydGljbGUiPjE3PC9yZWYtdHlwZT48Y29udHJpYnV0b3Jz
PjxhdXRob3JzPjxhdXRob3I+VmFsZSwgRGF2aWQgUy48L2F1dGhvcj48YXV0aG9yPlNhcmFpdmEs
IE1pZ3VlbDwvYXV0aG9yPjxhdXRob3I+UGVyZWlyYSwgTWF1cm88L2F1dGhvcj48L2F1dGhvcnM+
PC9jb250cmlidXRvcnM+PHRpdGxlcz48dGl0bGU+QWN0aXZlIGFjY2Vzc2liaWxpdHk6IEEgcmV2
aWV3IG9mIG9wZXJhdGlvbmFsIG1lYXN1cmVzIG9mIHdhbGtpbmcgYW5kIGN5Y2xpbmcgYWNjZXNz
aWJpbGl0eTwvdGl0bGU+PHNlY29uZGFyeS10aXRsZT5Kb3VybmFsIG9mIFRyYW5zcG9ydCBhbmQg
TGFuZCBVc2U8L3NlY29uZGFyeS10aXRsZT48L3RpdGxlcz48cGVyaW9kaWNhbD48ZnVsbC10aXRs
ZT5Kb3VybmFsIG9mIFRyYW5zcG9ydCBhbmQgTGFuZCBVc2U8L2Z1bGwtdGl0bGU+PC9wZXJpb2Rp
Y2FsPjxkYXRlcz48eWVhcj4yMDE1PC95ZWFyPjwvZGF0ZXM+PGlzYm4+MTkzOC03ODQ5PC9pc2Ju
Pjx1cmxzPjwvdXJscz48ZWxlY3Ryb25pYy1yZXNvdXJjZS1udW0+MTAuNTE5OC9qdGx1LjIwMTUu
NTkzPC9lbGVjdHJvbmljLXJlc291cmNlLW51bT48L3JlY29yZD48L0NpdGU+PENpdGU+PEF1dGhv
cj5Eb3ZleTwvQXV0aG9yPjxZZWFyPjIwMjA8L1llYXI+PFJlY051bT4yNjE8L1JlY051bT48cmVj
b3JkPjxyZWMtbnVtYmVyPjI2MTwvcmVjLW51bWJlcj48Zm9yZWlnbi1rZXlzPjxrZXkgYXBwPSJF
TiIgZGItaWQ9IjJlMnA1dnh4Mnp4dHJmZXhwYWQ1emFlZjBweHo1cnIyNTJhNSIgdGltZXN0YW1w
PSIxNjYwNjg5MDgzIj4yNjE8L2tleT48L2ZvcmVpZ24ta2V5cz48cmVmLXR5cGUgbmFtZT0iSm91
cm5hbCBBcnRpY2xlIj4xNzwvcmVmLXR5cGU+PGNvbnRyaWJ1dG9ycz48YXV0aG9ycz48YXV0aG9y
PkRvdmV5LCBLaW08L2F1dGhvcj48YXV0aG9yPlBhZmthLCBFbGVrPC9hdXRob3I+PC9hdXRob3Jz
PjwvY29udHJpYnV0b3JzPjx0aXRsZXM+PHRpdGxlPldoYXQgaXMgd2Fsa2FiaWxpdHk/IFRoZSB1
cmJhbiBETUE8L3RpdGxlPjxzZWNvbmRhcnktdGl0bGU+VXJiYW4gc3R1ZGllczwvc2Vjb25kYXJ5
LXRpdGxlPjwvdGl0bGVzPjxwZXJpb2RpY2FsPjxmdWxsLXRpdGxlPlVyYmFuIFN0dWRpZXM8L2Z1
bGwtdGl0bGU+PC9wZXJpb2RpY2FsPjxwYWdlcz45My0xMDg8L3BhZ2VzPjx2b2x1bWU+NTc8L3Zv
bHVtZT48bnVtYmVyPjE8L251bWJlcj48ZGF0ZXM+PHllYXI+MjAyMDwveWVhcj48L2RhdGVzPjxp
c2JuPjAwNDItMDk4MDwvaXNibj48dXJscz48L3VybHM+PC9yZWNvcmQ+PC9DaXRlPjwvRW5kTm90
ZT4A
</w:fldData>
        </w:fldChar>
      </w:r>
      <w:r w:rsidR="00D56E23">
        <w:rPr>
          <w:sz w:val="26"/>
          <w:szCs w:val="26"/>
        </w:rPr>
        <w:instrText xml:space="preserve"> ADDIN EN.CITE </w:instrText>
      </w:r>
      <w:r w:rsidR="00D56E23">
        <w:rPr>
          <w:sz w:val="26"/>
          <w:szCs w:val="26"/>
        </w:rPr>
        <w:fldChar w:fldCharType="begin">
          <w:fldData xml:space="preserve">PEVuZE5vdGU+PENpdGU+PEF1dGhvcj5CbGXEjWnEhzwvQXV0aG9yPjxZZWFyPjIwMTU8L1llYXI+
PFJlY051bT42ODwvUmVjTnVtPjxEaXNwbGF5VGV4dD4oU2FlbGVucyBhbmQgSGFuZHkgMjAwOCwg
QmxlxI1pxIcsIENlY2NoaW5pIGV0IGFsLiAyMDE1LCBWYWxlLCBTYXJhaXZhIGV0IGFsLiAyMDE1
LCBEb3ZleSBhbmQgUGFma2EgMjAyMCk8L0Rpc3BsYXlUZXh0PjxyZWNvcmQ+PHJlYy1udW1iZXI+
Njg8L3JlYy1udW1iZXI+PGZvcmVpZ24ta2V5cz48a2V5IGFwcD0iRU4iIGRiLWlkPSIyZTJwNXZ4
eDJ6eHRyZmV4cGFkNXphZWYwcHh6NXJyMjUyYTUiIHRpbWVzdGFtcD0iMTY2MDY2MTUzMyI+Njg8
L2tleT48L2ZvcmVpZ24ta2V5cz48cmVmLXR5cGUgbmFtZT0iSm91cm5hbCBBcnRpY2xlIj4xNzwv
cmVmLXR5cGU+PGNvbnRyaWJ1dG9ycz48YXV0aG9ycz48YXV0aG9yPkJsZcSNacSHLCBJdmFuPC9h
dXRob3I+PGF1dGhvcj5DZWNjaGluaSwgQXJuYWxkbzwvYXV0aG9yPjxhdXRob3I+Q29uZ2l1LCBU
YW5qYTwvYXV0aG9yPjxhdXRob3I+RmFuY2VsbG8sIEdpb3Zhbm5hPC9hdXRob3I+PGF1dGhvcj5U
cnVuZmlvLCBHaXVzZXBwZSBBLjwvYXV0aG9yPjwvYXV0aG9ycz48L2NvbnRyaWJ1dG9ycz48dGl0
bGVzPjx0aXRsZT5FdmFsdWF0aW5nIHdhbGthYmlsaXR5OiBhIGNhcGFiaWxpdHktd2lzZSBwbGFu
bmluZyBhbmQgZGVzaWduIHN1cHBvcnQgc3lzdGVtPC90aXRsZT48c2Vjb25kYXJ5LXRpdGxlPklu
dGVybmF0aW9uYWwgSm91cm5hbCBvZiBHZW9ncmFwaGljYWwgSW5mb3JtYXRpb24gU2NpZW5jZTwv
c2Vjb25kYXJ5LXRpdGxlPjwvdGl0bGVzPjxwZXJpb2RpY2FsPjxmdWxsLXRpdGxlPkludGVybmF0
aW9uYWwgSm91cm5hbCBvZiBHZW9ncmFwaGljYWwgSW5mb3JtYXRpb24gU2NpZW5jZTwvZnVsbC10
aXRsZT48L3BlcmlvZGljYWw+PHBhZ2VzPjEzNTAtMTM3NDwvcGFnZXM+PHZvbHVtZT4yOTwvdm9s
dW1lPjxudW1iZXI+ODwvbnVtYmVyPjxzZWN0aW9uPjEzNTA8L3NlY3Rpb24+PGRhdGVzPjx5ZWFy
PjIwMTU8L3llYXI+PC9kYXRlcz48aXNibj4xMzY1LTg4MTYmI3hEOzEzNjItMzA4NzwvaXNibj48
dXJscz48L3VybHM+PGVsZWN0cm9uaWMtcmVzb3VyY2UtbnVtPjEwLjEwODAvMTM2NTg4MTYuMjAx
NS4xMDI2ODI0PC9lbGVjdHJvbmljLXJlc291cmNlLW51bT48L3JlY29yZD48L0NpdGU+PENpdGU+
PEF1dGhvcj5TYWVsZW5zPC9BdXRob3I+PFllYXI+MjAwODwvWWVhcj48UmVjTnVtPjI2MDwvUmVj
TnVtPjxyZWNvcmQ+PHJlYy1udW1iZXI+MjYwPC9yZWMtbnVtYmVyPjxmb3JlaWduLWtleXM+PGtl
eSBhcHA9IkVOIiBkYi1pZD0iMmUycDV2eHgyenh0cmZleHBhZDV6YWVmMHB4ejVycjI1MmE1IiB0
aW1lc3RhbXA9IjE2NjA2ODg5NDEiPjI2MDwva2V5PjwvZm9yZWlnbi1rZXlzPjxyZWYtdHlwZSBu
YW1lPSJKb3VybmFsIEFydGljbGUiPjE3PC9yZWYtdHlwZT48Y29udHJpYnV0b3JzPjxhdXRob3Jz
PjxhdXRob3I+U2FlbGVucywgQnJpYW4gRTwvYXV0aG9yPjxhdXRob3I+SGFuZHksIFN1c2FuIEw8
L2F1dGhvcj48L2F1dGhvcnM+PC9jb250cmlidXRvcnM+PHRpdGxlcz48dGl0bGU+QnVpbHQgZW52
aXJvbm1lbnQgY29ycmVsYXRlcyBvZiB3YWxraW5nOiBhIHJldmlldzwvdGl0bGU+PHNlY29uZGFy
eS10aXRsZT5NZWRpY2luZSBhbmQgc2NpZW5jZSBpbiBzcG9ydHMgYW5kIGV4ZXJjaXNlPC9zZWNv
bmRhcnktdGl0bGU+PC90aXRsZXM+PHBlcmlvZGljYWw+PGZ1bGwtdGl0bGU+TWVkaWNpbmUgYW5k
IHNjaWVuY2UgaW4gc3BvcnRzIGFuZCBleGVyY2lzZTwvZnVsbC10aXRsZT48L3BlcmlvZGljYWw+
PHBhZ2VzPlM1NTA8L3BhZ2VzPjx2b2x1bWU+NDA8L3ZvbHVtZT48bnVtYmVyPjcgU3VwcGw8L251
bWJlcj48ZGF0ZXM+PHllYXI+MjAwODwveWVhcj48L2RhdGVzPjx1cmxzPjwvdXJscz48L3JlY29y
ZD48L0NpdGU+PENpdGU+PEF1dGhvcj5WYWxlPC9BdXRob3I+PFllYXI+MjAxNTwvWWVhcj48UmVj
TnVtPjIwPC9SZWNOdW0+PHJlY29yZD48cmVjLW51bWJlcj4yMDwvcmVjLW51bWJlcj48Zm9yZWln
bi1rZXlzPjxrZXkgYXBwPSJFTiIgZGItaWQ9IjJlMnA1dnh4Mnp4dHJmZXhwYWQ1emFlZjBweHo1
cnIyNTJhNSIgdGltZXN0YW1wPSIxNjYwNjYxMzc1Ij4yMDwva2V5PjwvZm9yZWlnbi1rZXlzPjxy
ZWYtdHlwZSBuYW1lPSJKb3VybmFsIEFydGljbGUiPjE3PC9yZWYtdHlwZT48Y29udHJpYnV0b3Jz
PjxhdXRob3JzPjxhdXRob3I+VmFsZSwgRGF2aWQgUy48L2F1dGhvcj48YXV0aG9yPlNhcmFpdmEs
IE1pZ3VlbDwvYXV0aG9yPjxhdXRob3I+UGVyZWlyYSwgTWF1cm88L2F1dGhvcj48L2F1dGhvcnM+
PC9jb250cmlidXRvcnM+PHRpdGxlcz48dGl0bGU+QWN0aXZlIGFjY2Vzc2liaWxpdHk6IEEgcmV2
aWV3IG9mIG9wZXJhdGlvbmFsIG1lYXN1cmVzIG9mIHdhbGtpbmcgYW5kIGN5Y2xpbmcgYWNjZXNz
aWJpbGl0eTwvdGl0bGU+PHNlY29uZGFyeS10aXRsZT5Kb3VybmFsIG9mIFRyYW5zcG9ydCBhbmQg
TGFuZCBVc2U8L3NlY29uZGFyeS10aXRsZT48L3RpdGxlcz48cGVyaW9kaWNhbD48ZnVsbC10aXRs
ZT5Kb3VybmFsIG9mIFRyYW5zcG9ydCBhbmQgTGFuZCBVc2U8L2Z1bGwtdGl0bGU+PC9wZXJpb2Rp
Y2FsPjxkYXRlcz48eWVhcj4yMDE1PC95ZWFyPjwvZGF0ZXM+PGlzYm4+MTkzOC03ODQ5PC9pc2Ju
Pjx1cmxzPjwvdXJscz48ZWxlY3Ryb25pYy1yZXNvdXJjZS1udW0+MTAuNTE5OC9qdGx1LjIwMTUu
NTkzPC9lbGVjdHJvbmljLXJlc291cmNlLW51bT48L3JlY29yZD48L0NpdGU+PENpdGU+PEF1dGhv
cj5Eb3ZleTwvQXV0aG9yPjxZZWFyPjIwMjA8L1llYXI+PFJlY051bT4yNjE8L1JlY051bT48cmVj
b3JkPjxyZWMtbnVtYmVyPjI2MTwvcmVjLW51bWJlcj48Zm9yZWlnbi1rZXlzPjxrZXkgYXBwPSJF
TiIgZGItaWQ9IjJlMnA1dnh4Mnp4dHJmZXhwYWQ1emFlZjBweHo1cnIyNTJhNSIgdGltZXN0YW1w
PSIxNjYwNjg5MDgzIj4yNjE8L2tleT48L2ZvcmVpZ24ta2V5cz48cmVmLXR5cGUgbmFtZT0iSm91
cm5hbCBBcnRpY2xlIj4xNzwvcmVmLXR5cGU+PGNvbnRyaWJ1dG9ycz48YXV0aG9ycz48YXV0aG9y
PkRvdmV5LCBLaW08L2F1dGhvcj48YXV0aG9yPlBhZmthLCBFbGVrPC9hdXRob3I+PC9hdXRob3Jz
PjwvY29udHJpYnV0b3JzPjx0aXRsZXM+PHRpdGxlPldoYXQgaXMgd2Fsa2FiaWxpdHk/IFRoZSB1
cmJhbiBETUE8L3RpdGxlPjxzZWNvbmRhcnktdGl0bGU+VXJiYW4gc3R1ZGllczwvc2Vjb25kYXJ5
LXRpdGxlPjwvdGl0bGVzPjxwZXJpb2RpY2FsPjxmdWxsLXRpdGxlPlVyYmFuIFN0dWRpZXM8L2Z1
bGwtdGl0bGU+PC9wZXJpb2RpY2FsPjxwYWdlcz45My0xMDg8L3BhZ2VzPjx2b2x1bWU+NTc8L3Zv
bHVtZT48bnVtYmVyPjE8L251bWJlcj48ZGF0ZXM+PHllYXI+MjAyMDwveWVhcj48L2RhdGVzPjxp
c2JuPjAwNDItMDk4MDwvaXNibj48dXJscz48L3VybHM+PC9yZWNvcmQ+PC9DaXRlPjwvRW5kTm90
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E6234C">
        <w:rPr>
          <w:sz w:val="26"/>
          <w:szCs w:val="26"/>
        </w:rPr>
      </w:r>
      <w:r w:rsidR="00E6234C">
        <w:rPr>
          <w:sz w:val="26"/>
          <w:szCs w:val="26"/>
        </w:rPr>
        <w:fldChar w:fldCharType="separate"/>
      </w:r>
      <w:r w:rsidR="00D56E23">
        <w:rPr>
          <w:noProof/>
          <w:sz w:val="26"/>
          <w:szCs w:val="26"/>
        </w:rPr>
        <w:t>(Saelens and Handy 2008, Blečić, Cecchini et al. 2015, Vale, Saraiva et al. 2015, Dovey and Pafka 2020)</w:t>
      </w:r>
      <w:r w:rsidR="00E6234C">
        <w:rPr>
          <w:sz w:val="26"/>
          <w:szCs w:val="26"/>
        </w:rPr>
        <w:fldChar w:fldCharType="end"/>
      </w:r>
      <w:r w:rsidR="002F4887" w:rsidRPr="00B959F3">
        <w:rPr>
          <w:sz w:val="26"/>
          <w:szCs w:val="26"/>
        </w:rPr>
        <w:t>.</w:t>
      </w:r>
      <w:r w:rsidR="00DD6322" w:rsidRPr="00B959F3">
        <w:rPr>
          <w:sz w:val="26"/>
          <w:szCs w:val="26"/>
        </w:rPr>
        <w:t xml:space="preserve"> </w:t>
      </w:r>
      <w:r w:rsidR="0033582D" w:rsidRPr="00B959F3">
        <w:rPr>
          <w:sz w:val="26"/>
          <w:szCs w:val="26"/>
        </w:rPr>
        <w:t xml:space="preserve">There is a difference between gravity- and distance-based accessibility measures and the walkability index so that </w:t>
      </w:r>
      <w:r w:rsidR="00386F2E" w:rsidRPr="00B959F3">
        <w:rPr>
          <w:sz w:val="26"/>
          <w:szCs w:val="26"/>
        </w:rPr>
        <w:t>for measuring walka</w:t>
      </w:r>
      <w:r w:rsidR="00A1395E" w:rsidRPr="00B959F3">
        <w:rPr>
          <w:sz w:val="26"/>
          <w:szCs w:val="26"/>
        </w:rPr>
        <w:t xml:space="preserve">bility, </w:t>
      </w:r>
      <w:r w:rsidR="0033582D" w:rsidRPr="00B959F3">
        <w:rPr>
          <w:sz w:val="26"/>
          <w:szCs w:val="26"/>
        </w:rPr>
        <w:t>area characteristics around the origins and destinations are also taken into account in the calculation, but still, this index does not consider route characteristics.</w:t>
      </w:r>
      <w:r w:rsidR="00811C77" w:rsidRPr="00B959F3">
        <w:rPr>
          <w:sz w:val="26"/>
          <w:szCs w:val="26"/>
        </w:rPr>
        <w:t xml:space="preserve"> </w:t>
      </w:r>
    </w:p>
    <w:p w14:paraId="1F382487" w14:textId="025660A1" w:rsidR="00B533A1" w:rsidRPr="00B959F3" w:rsidRDefault="00EF3F9D" w:rsidP="00B959F3">
      <w:pPr>
        <w:spacing w:line="360" w:lineRule="auto"/>
        <w:jc w:val="both"/>
        <w:rPr>
          <w:sz w:val="26"/>
          <w:szCs w:val="26"/>
        </w:rPr>
      </w:pPr>
      <w:r w:rsidRPr="00B959F3">
        <w:rPr>
          <w:sz w:val="26"/>
          <w:szCs w:val="26"/>
        </w:rPr>
        <w:t>Walkability measures</w:t>
      </w:r>
      <w:r w:rsidR="00946209" w:rsidRPr="00B959F3">
        <w:rPr>
          <w:sz w:val="26"/>
          <w:szCs w:val="26"/>
        </w:rPr>
        <w:t xml:space="preserve"> are divided into 4 categories including Frank’s Walkability Index, </w:t>
      </w:r>
      <w:r w:rsidR="00811C77" w:rsidRPr="00B959F3">
        <w:rPr>
          <w:sz w:val="26"/>
          <w:szCs w:val="26"/>
        </w:rPr>
        <w:t xml:space="preserve">Walk score, </w:t>
      </w:r>
      <w:r w:rsidR="00946209" w:rsidRPr="00B959F3">
        <w:rPr>
          <w:sz w:val="26"/>
          <w:szCs w:val="26"/>
        </w:rPr>
        <w:t xml:space="preserve">Objective Walkability Index (OWI), and Graz Walkability Index. </w:t>
      </w:r>
      <w:r w:rsidR="00A61EEC" w:rsidRPr="00B959F3">
        <w:rPr>
          <w:sz w:val="26"/>
          <w:szCs w:val="26"/>
        </w:rPr>
        <w:t xml:space="preserve">In the Frank’s </w:t>
      </w:r>
      <w:r w:rsidR="00DE5084" w:rsidRPr="00B959F3">
        <w:rPr>
          <w:sz w:val="26"/>
          <w:szCs w:val="26"/>
        </w:rPr>
        <w:t>index</w:t>
      </w:r>
      <w:r w:rsidR="00A61EEC" w:rsidRPr="00B959F3">
        <w:rPr>
          <w:sz w:val="26"/>
          <w:szCs w:val="26"/>
        </w:rPr>
        <w:t>, a walkability score is calculated by summing</w:t>
      </w:r>
      <w:r w:rsidR="00DE5084" w:rsidRPr="00B959F3">
        <w:rPr>
          <w:sz w:val="26"/>
          <w:szCs w:val="26"/>
        </w:rPr>
        <w:t xml:space="preserve"> </w:t>
      </w:r>
      <w:r w:rsidR="00A61EEC" w:rsidRPr="00B959F3">
        <w:rPr>
          <w:sz w:val="26"/>
          <w:szCs w:val="26"/>
        </w:rPr>
        <w:t xml:space="preserve">the normalized scores across factors that are identified based on a definition of the concept of walkability. </w:t>
      </w:r>
      <w:r w:rsidR="00B6387B" w:rsidRPr="00B959F3">
        <w:rPr>
          <w:sz w:val="26"/>
          <w:szCs w:val="26"/>
        </w:rPr>
        <w:t xml:space="preserve">This index uses residential density, land use mix, retail floor area ratio, and intersection density as variables to measure walkability. </w:t>
      </w:r>
      <w:r w:rsidR="00DC3DBD" w:rsidRPr="00B959F3">
        <w:rPr>
          <w:sz w:val="26"/>
          <w:szCs w:val="26"/>
        </w:rPr>
        <w:t xml:space="preserve">Then </w:t>
      </w:r>
      <w:r w:rsidR="005A4C74">
        <w:rPr>
          <w:sz w:val="26"/>
          <w:szCs w:val="26"/>
        </w:rPr>
        <w:fldChar w:fldCharType="begin">
          <w:fldData xml:space="preserve">PEVuZE5vdGU+PENpdGUgQXV0aG9yWWVhcj0iMSI+PEF1dGhvcj5HcmFzc2VyPC9BdXRob3I+PFll
YXI+MjAxMzwvWWVhcj48UmVjTnVtPjEyMzwvUmVjTnVtPjxEaXNwbGF5VGV4dD5HcmFzc2VyLCBW
YW4gRHljayBldCBhbC4gKDIwMTMpPC9EaXNwbGF5VGV4dD48cmVjb3JkPjxyZWMtbnVtYmVyPjEy
MzwvcmVjLW51bWJlcj48Zm9yZWlnbi1rZXlzPjxrZXkgYXBwPSJFTiIgZGItaWQ9IjJlMnA1dnh4
Mnp4dHJmZXhwYWQ1emFlZjBweHo1cnIyNTJhNSIgdGltZXN0YW1wPSIxNjYwNjYxNzI4Ij4xMjM8
L2tleT48L2ZvcmVpZ24ta2V5cz48cmVmLXR5cGUgbmFtZT0iSm91cm5hbCBBcnRpY2xlIj4xNzwv
cmVmLXR5cGU+PGNvbnRyaWJ1dG9ycz48YXV0aG9ycz48YXV0aG9yPkdyYXNzZXIsIEcuPC9hdXRo
b3I+PGF1dGhvcj5WYW4gRHljaywgRC48L2F1dGhvcj48YXV0aG9yPlRpdHplLCBTLjwvYXV0aG9y
PjxhdXRob3I+U3Ryb25lZ2dlciwgVy48L2F1dGhvcj48L2F1dGhvcnM+PC9jb250cmlidXRvcnM+
PGF1dGgtYWRkcmVzcz5JbnN0aXR1dGUgb2YgU29jaWFsIE1lZGljaW5lIGFuZCBFcGlkZW1pb2xv
Z3ksIE1lZGljYWwgVW5pdmVyc2l0eSBvZiBHcmF6LCBHcmF6LCBBdXN0cmlhLiBnZXJsaW5kZS5n
cmFzc2VyQHN0dWQubWVkdW5pZ3Jhei5hdDwvYXV0aC1hZGRyZXNzPjx0aXRsZXM+PHRpdGxlPk9i
amVjdGl2ZWx5IG1lYXN1cmVkIHdhbGthYmlsaXR5IGFuZCBhY3RpdmUgdHJhbnNwb3J0IGFuZCB3
ZWlnaHQtcmVsYXRlZCBvdXRjb21lcyBpbiBhZHVsdHM6IGEgc3lzdGVtYXRpYyByZXZpZXc8L3Rp
dGxlPjxzZWNvbmRhcnktdGl0bGU+SW50IEogUHVibGljIEhlYWx0aDwvc2Vjb25kYXJ5LXRpdGxl
PjwvdGl0bGVzPjxwZXJpb2RpY2FsPjxmdWxsLXRpdGxlPkludCBKIFB1YmxpYyBIZWFsdGg8L2Z1
bGwtdGl0bGU+PC9wZXJpb2RpY2FsPjxwYWdlcz42MTUtMjU8L3BhZ2VzPjx2b2x1bWU+NTg8L3Zv
bHVtZT48bnVtYmVyPjQ8L251bWJlcj48ZWRpdGlvbj4yMDEyMTIwNjwvZWRpdGlvbj48a2V5d29y
ZHM+PGtleXdvcmQ+QWR1bHQ8L2tleXdvcmQ+PGtleXdvcmQ+QWdlZDwva2V5d29yZD48a2V5d29y
ZD5BZ2VkLCA4MCBhbmQgb3Zlcjwva2V5d29yZD48a2V5d29yZD5CaWN5Y2xpbmcvKnN0YXRpc3Rp
Y3MgJmFtcDsgbnVtZXJpY2FsIGRhdGE8L2tleXdvcmQ+PGtleXdvcmQ+KkJvZHkgV2VpZ2h0PC9r
ZXl3b3JkPjxrZXl3b3JkPkZlbWFsZTwva2V5d29yZD48a2V5d29yZD5IdW1hbnM8L2tleXdvcmQ+
PGtleXdvcmQ+TWFsZTwva2V5d29yZD48a2V5d29yZD5NaWRkbGUgQWdlZDwva2V5d29yZD48a2V5
d29yZD5Qb3B1bGF0aW9uIERlbnNpdHk8L2tleXdvcmQ+PGtleXdvcmQ+UmVzaWRlbmNlIENoYXJh
Y3RlcmlzdGljczwva2V5d29yZD48a2V5d29yZD5Tb2Npb2Vjb25vbWljIEZhY3RvcnM8L2tleXdv
cmQ+PGtleXdvcmQ+U3VidXJiYW4gUG9wdWxhdGlvbi8qc3RhdGlzdGljcyAmYW1wOyBudW1lcmlj
YWwgZGF0YTwva2V5d29yZD48a2V5d29yZD5TdXJ2ZXlzIGFuZCBRdWVzdGlvbm5haXJlczwva2V5
d29yZD48a2V5d29yZD5UcmFuc3BvcnRhdGlvbi8qbWV0aG9kczwva2V5d29yZD48a2V5d29yZD5V
bml0ZWQgU3RhdGVzPC9rZXl3b3JkPjxrZXl3b3JkPlVyYmFuIFBvcHVsYXRpb24vKnN0YXRpc3Rp
Y3MgJmFtcDsgbnVtZXJpY2FsIGRhdGE8L2tleXdvcmQ+PGtleXdvcmQ+V2Fsa2luZy8qc3RhdGlz
dGljcyAmYW1wOyBudW1lcmljYWwgZGF0YTwva2V5d29yZD48a2V5d29yZD5Zb3VuZyBBZHVsdDwv
a2V5d29yZD48L2tleXdvcmRzPjxkYXRlcz48eWVhcj4yMDEzPC95ZWFyPjxwdWItZGF0ZXM+PGRh
dGU+QXVnPC9kYXRlPjwvcHViLWRhdGVzPjwvZGF0ZXM+PGlzYm4+MTY2MS04NTY0IChFbGVjdHJv
bmljKSYjeEQ7MTY2MS04NTU2IChMaW5raW5nKTwvaXNibj48YWNjZXNzaW9uLW51bT4yMzIyNDUx
ODwvYWNjZXNzaW9uLW51bT48dXJscz48cmVsYXRlZC11cmxzPjx1cmw+aHR0cHM6Ly93d3cubmNi
aS5ubG0ubmloLmdvdi9wdWJtZWQvMjMyMjQ1MTg8L3VybD48L3JlbGF0ZWQtdXJscz48L3VybHM+
PGVsZWN0cm9uaWMtcmVzb3VyY2UtbnVtPjEwLjEwMDcvczAwMDM4LTAxMi0wNDM1LTA8L2VsZWN0
cm9uaWMtcmVzb3VyY2UtbnVtPjwvcmVjb3JkPjwvQ2l0ZT48L0VuZE5vdGU+
</w:fldData>
        </w:fldChar>
      </w:r>
      <w:r w:rsidR="00D56E23">
        <w:rPr>
          <w:sz w:val="26"/>
          <w:szCs w:val="26"/>
        </w:rPr>
        <w:instrText xml:space="preserve"> ADDIN EN.CITE </w:instrText>
      </w:r>
      <w:r w:rsidR="00D56E23">
        <w:rPr>
          <w:sz w:val="26"/>
          <w:szCs w:val="26"/>
        </w:rPr>
        <w:fldChar w:fldCharType="begin">
          <w:fldData xml:space="preserve">PEVuZE5vdGU+PENpdGUgQXV0aG9yWWVhcj0iMSI+PEF1dGhvcj5HcmFzc2VyPC9BdXRob3I+PFll
YXI+MjAxMzwvWWVhcj48UmVjTnVtPjEyMzwvUmVjTnVtPjxEaXNwbGF5VGV4dD5HcmFzc2VyLCBW
YW4gRHljayBldCBhbC4gKDIwMTMpPC9EaXNwbGF5VGV4dD48cmVjb3JkPjxyZWMtbnVtYmVyPjEy
MzwvcmVjLW51bWJlcj48Zm9yZWlnbi1rZXlzPjxrZXkgYXBwPSJFTiIgZGItaWQ9IjJlMnA1dnh4
Mnp4dHJmZXhwYWQ1emFlZjBweHo1cnIyNTJhNSIgdGltZXN0YW1wPSIxNjYwNjYxNzI4Ij4xMjM8
L2tleT48L2ZvcmVpZ24ta2V5cz48cmVmLXR5cGUgbmFtZT0iSm91cm5hbCBBcnRpY2xlIj4xNzwv
cmVmLXR5cGU+PGNvbnRyaWJ1dG9ycz48YXV0aG9ycz48YXV0aG9yPkdyYXNzZXIsIEcuPC9hdXRo
b3I+PGF1dGhvcj5WYW4gRHljaywgRC48L2F1dGhvcj48YXV0aG9yPlRpdHplLCBTLjwvYXV0aG9y
PjxhdXRob3I+U3Ryb25lZ2dlciwgVy48L2F1dGhvcj48L2F1dGhvcnM+PC9jb250cmlidXRvcnM+
PGF1dGgtYWRkcmVzcz5JbnN0aXR1dGUgb2YgU29jaWFsIE1lZGljaW5lIGFuZCBFcGlkZW1pb2xv
Z3ksIE1lZGljYWwgVW5pdmVyc2l0eSBvZiBHcmF6LCBHcmF6LCBBdXN0cmlhLiBnZXJsaW5kZS5n
cmFzc2VyQHN0dWQubWVkdW5pZ3Jhei5hdDwvYXV0aC1hZGRyZXNzPjx0aXRsZXM+PHRpdGxlPk9i
amVjdGl2ZWx5IG1lYXN1cmVkIHdhbGthYmlsaXR5IGFuZCBhY3RpdmUgdHJhbnNwb3J0IGFuZCB3
ZWlnaHQtcmVsYXRlZCBvdXRjb21lcyBpbiBhZHVsdHM6IGEgc3lzdGVtYXRpYyByZXZpZXc8L3Rp
dGxlPjxzZWNvbmRhcnktdGl0bGU+SW50IEogUHVibGljIEhlYWx0aDwvc2Vjb25kYXJ5LXRpdGxl
PjwvdGl0bGVzPjxwZXJpb2RpY2FsPjxmdWxsLXRpdGxlPkludCBKIFB1YmxpYyBIZWFsdGg8L2Z1
bGwtdGl0bGU+PC9wZXJpb2RpY2FsPjxwYWdlcz42MTUtMjU8L3BhZ2VzPjx2b2x1bWU+NTg8L3Zv
bHVtZT48bnVtYmVyPjQ8L251bWJlcj48ZWRpdGlvbj4yMDEyMTIwNjwvZWRpdGlvbj48a2V5d29y
ZHM+PGtleXdvcmQ+QWR1bHQ8L2tleXdvcmQ+PGtleXdvcmQ+QWdlZDwva2V5d29yZD48a2V5d29y
ZD5BZ2VkLCA4MCBhbmQgb3Zlcjwva2V5d29yZD48a2V5d29yZD5CaWN5Y2xpbmcvKnN0YXRpc3Rp
Y3MgJmFtcDsgbnVtZXJpY2FsIGRhdGE8L2tleXdvcmQ+PGtleXdvcmQ+KkJvZHkgV2VpZ2h0PC9r
ZXl3b3JkPjxrZXl3b3JkPkZlbWFsZTwva2V5d29yZD48a2V5d29yZD5IdW1hbnM8L2tleXdvcmQ+
PGtleXdvcmQ+TWFsZTwva2V5d29yZD48a2V5d29yZD5NaWRkbGUgQWdlZDwva2V5d29yZD48a2V5
d29yZD5Qb3B1bGF0aW9uIERlbnNpdHk8L2tleXdvcmQ+PGtleXdvcmQ+UmVzaWRlbmNlIENoYXJh
Y3RlcmlzdGljczwva2V5d29yZD48a2V5d29yZD5Tb2Npb2Vjb25vbWljIEZhY3RvcnM8L2tleXdv
cmQ+PGtleXdvcmQ+U3VidXJiYW4gUG9wdWxhdGlvbi8qc3RhdGlzdGljcyAmYW1wOyBudW1lcmlj
YWwgZGF0YTwva2V5d29yZD48a2V5d29yZD5TdXJ2ZXlzIGFuZCBRdWVzdGlvbm5haXJlczwva2V5
d29yZD48a2V5d29yZD5UcmFuc3BvcnRhdGlvbi8qbWV0aG9kczwva2V5d29yZD48a2V5d29yZD5V
bml0ZWQgU3RhdGVzPC9rZXl3b3JkPjxrZXl3b3JkPlVyYmFuIFBvcHVsYXRpb24vKnN0YXRpc3Rp
Y3MgJmFtcDsgbnVtZXJpY2FsIGRhdGE8L2tleXdvcmQ+PGtleXdvcmQ+V2Fsa2luZy8qc3RhdGlz
dGljcyAmYW1wOyBudW1lcmljYWwgZGF0YTwva2V5d29yZD48a2V5d29yZD5Zb3VuZyBBZHVsdDwv
a2V5d29yZD48L2tleXdvcmRzPjxkYXRlcz48eWVhcj4yMDEzPC95ZWFyPjxwdWItZGF0ZXM+PGRh
dGU+QXVnPC9kYXRlPjwvcHViLWRhdGVzPjwvZGF0ZXM+PGlzYm4+MTY2MS04NTY0IChFbGVjdHJv
bmljKSYjeEQ7MTY2MS04NTU2IChMaW5raW5nKTwvaXNibj48YWNjZXNzaW9uLW51bT4yMzIyNDUx
ODwvYWNjZXNzaW9uLW51bT48dXJscz48cmVsYXRlZC11cmxzPjx1cmw+aHR0cHM6Ly93d3cubmNi
aS5ubG0ubmloLmdvdi9wdWJtZWQvMjMyMjQ1MTg8L3VybD48L3JlbGF0ZWQtdXJscz48L3VybHM+
PGVsZWN0cm9uaWMtcmVzb3VyY2UtbnVtPjEwLjEwMDcvczAwMDM4LTAxMi0wNDM1LTA8L2VsZWN0
cm9uaWMtcmVzb3VyY2UtbnVtPjwvcmVjb3JkPjwvQ2l0ZT48L0VuZE5vdGU+
</w:fldData>
        </w:fldChar>
      </w:r>
      <w:r w:rsidR="00D56E23">
        <w:rPr>
          <w:sz w:val="26"/>
          <w:szCs w:val="26"/>
        </w:rPr>
        <w:instrText xml:space="preserve"> ADDIN EN.CITE.DATA </w:instrText>
      </w:r>
      <w:r w:rsidR="00D56E23">
        <w:rPr>
          <w:sz w:val="26"/>
          <w:szCs w:val="26"/>
        </w:rPr>
      </w:r>
      <w:r w:rsidR="00D56E23">
        <w:rPr>
          <w:sz w:val="26"/>
          <w:szCs w:val="26"/>
        </w:rPr>
        <w:fldChar w:fldCharType="end"/>
      </w:r>
      <w:r w:rsidR="005A4C74">
        <w:rPr>
          <w:sz w:val="26"/>
          <w:szCs w:val="26"/>
        </w:rPr>
      </w:r>
      <w:r w:rsidR="005A4C74">
        <w:rPr>
          <w:sz w:val="26"/>
          <w:szCs w:val="26"/>
        </w:rPr>
        <w:fldChar w:fldCharType="separate"/>
      </w:r>
      <w:r w:rsidR="00D56E23">
        <w:rPr>
          <w:noProof/>
          <w:sz w:val="26"/>
          <w:szCs w:val="26"/>
        </w:rPr>
        <w:t>Grasser, Van Dyck et al. (2013)</w:t>
      </w:r>
      <w:r w:rsidR="005A4C74">
        <w:rPr>
          <w:sz w:val="26"/>
          <w:szCs w:val="26"/>
        </w:rPr>
        <w:fldChar w:fldCharType="end"/>
      </w:r>
      <w:r w:rsidR="00DC3DBD" w:rsidRPr="00B959F3">
        <w:rPr>
          <w:sz w:val="26"/>
          <w:szCs w:val="26"/>
        </w:rPr>
        <w:t xml:space="preserve"> improved Frank’s index </w:t>
      </w:r>
      <w:r w:rsidR="00614774" w:rsidRPr="00B959F3">
        <w:rPr>
          <w:sz w:val="26"/>
          <w:szCs w:val="26"/>
        </w:rPr>
        <w:t xml:space="preserve">for assessing </w:t>
      </w:r>
      <w:r w:rsidR="0058697D" w:rsidRPr="00B959F3">
        <w:rPr>
          <w:sz w:val="26"/>
          <w:szCs w:val="26"/>
        </w:rPr>
        <w:t xml:space="preserve">Europe cities </w:t>
      </w:r>
      <w:r w:rsidR="00DC3DBD" w:rsidRPr="00B959F3">
        <w:rPr>
          <w:sz w:val="26"/>
          <w:szCs w:val="26"/>
        </w:rPr>
        <w:t xml:space="preserve">by considering population density, household density, and entropy index for land-use mix, and three-way intersection density in order to construct the Graz walkability index </w:t>
      </w:r>
      <w:r w:rsidR="005A4C74">
        <w:rPr>
          <w:sz w:val="26"/>
          <w:szCs w:val="26"/>
        </w:rPr>
        <w:fldChar w:fldCharType="begin">
          <w:fldData xml:space="preserve">PEVuZE5vdGU+PENpdGU+PEF1dGhvcj5HcmFzc2VyPC9BdXRob3I+PFllYXI+MjAxMzwvWWVhcj48
UmVjTnVtPjEyMzwvUmVjTnVtPjxEaXNwbGF5VGV4dD4oR3Jhc3NlciwgVmFuIER5Y2sgZXQgYWwu
IDIwMTMpPC9EaXNwbGF5VGV4dD48cmVjb3JkPjxyZWMtbnVtYmVyPjEyMzwvcmVjLW51bWJlcj48
Zm9yZWlnbi1rZXlzPjxrZXkgYXBwPSJFTiIgZGItaWQ9IjJlMnA1dnh4Mnp4dHJmZXhwYWQ1emFl
ZjBweHo1cnIyNTJhNSIgdGltZXN0YW1wPSIxNjYwNjYxNzI4Ij4xMjM8L2tleT48L2ZvcmVpZ24t
a2V5cz48cmVmLXR5cGUgbmFtZT0iSm91cm5hbCBBcnRpY2xlIj4xNzwvcmVmLXR5cGU+PGNvbnRy
aWJ1dG9ycz48YXV0aG9ycz48YXV0aG9yPkdyYXNzZXIsIEcuPC9hdXRob3I+PGF1dGhvcj5WYW4g
RHljaywgRC48L2F1dGhvcj48YXV0aG9yPlRpdHplLCBTLjwvYXV0aG9yPjxhdXRob3I+U3Ryb25l
Z2dlciwgVy48L2F1dGhvcj48L2F1dGhvcnM+PC9jb250cmlidXRvcnM+PGF1dGgtYWRkcmVzcz5J
bnN0aXR1dGUgb2YgU29jaWFsIE1lZGljaW5lIGFuZCBFcGlkZW1pb2xvZ3ksIE1lZGljYWwgVW5p
dmVyc2l0eSBvZiBHcmF6LCBHcmF6LCBBdXN0cmlhLiBnZXJsaW5kZS5ncmFzc2VyQHN0dWQubWVk
dW5pZ3Jhei5hdDwvYXV0aC1hZGRyZXNzPjx0aXRsZXM+PHRpdGxlPk9iamVjdGl2ZWx5IG1lYXN1
cmVkIHdhbGthYmlsaXR5IGFuZCBhY3RpdmUgdHJhbnNwb3J0IGFuZCB3ZWlnaHQtcmVsYXRlZCBv
dXRjb21lcyBpbiBhZHVsdHM6IGEgc3lzdGVtYXRpYyByZXZpZXc8L3RpdGxlPjxzZWNvbmRhcnkt
dGl0bGU+SW50IEogUHVibGljIEhlYWx0aDwvc2Vjb25kYXJ5LXRpdGxlPjwvdGl0bGVzPjxwZXJp
b2RpY2FsPjxmdWxsLXRpdGxlPkludCBKIFB1YmxpYyBIZWFsdGg8L2Z1bGwtdGl0bGU+PC9wZXJp
b2RpY2FsPjxwYWdlcz42MTUtMjU8L3BhZ2VzPjx2b2x1bWU+NTg8L3ZvbHVtZT48bnVtYmVyPjQ8
L251bWJlcj48ZWRpdGlvbj4yMDEyMTIwNjwvZWRpdGlvbj48a2V5d29yZHM+PGtleXdvcmQ+QWR1
bHQ8L2tleXdvcmQ+PGtleXdvcmQ+QWdlZDwva2V5d29yZD48a2V5d29yZD5BZ2VkLCA4MCBhbmQg
b3Zlcjwva2V5d29yZD48a2V5d29yZD5CaWN5Y2xpbmcvKnN0YXRpc3RpY3MgJmFtcDsgbnVtZXJp
Y2FsIGRhdGE8L2tleXdvcmQ+PGtleXdvcmQ+KkJvZHkgV2VpZ2h0PC9rZXl3b3JkPjxrZXl3b3Jk
PkZlbWFsZTwva2V5d29yZD48a2V5d29yZD5IdW1hbnM8L2tleXdvcmQ+PGtleXdvcmQ+TWFsZTwv
a2V5d29yZD48a2V5d29yZD5NaWRkbGUgQWdlZDwva2V5d29yZD48a2V5d29yZD5Qb3B1bGF0aW9u
IERlbnNpdHk8L2tleXdvcmQ+PGtleXdvcmQ+UmVzaWRlbmNlIENoYXJhY3RlcmlzdGljczwva2V5
d29yZD48a2V5d29yZD5Tb2Npb2Vjb25vbWljIEZhY3RvcnM8L2tleXdvcmQ+PGtleXdvcmQ+U3Vi
dXJiYW4gUG9wdWxhdGlvbi8qc3RhdGlzdGljcyAmYW1wOyBudW1lcmljYWwgZGF0YTwva2V5d29y
ZD48a2V5d29yZD5TdXJ2ZXlzIGFuZCBRdWVzdGlvbm5haXJlczwva2V5d29yZD48a2V5d29yZD5U
cmFuc3BvcnRhdGlvbi8qbWV0aG9kczwva2V5d29yZD48a2V5d29yZD5Vbml0ZWQgU3RhdGVzPC9r
ZXl3b3JkPjxrZXl3b3JkPlVyYmFuIFBvcHVsYXRpb24vKnN0YXRpc3RpY3MgJmFtcDsgbnVtZXJp
Y2FsIGRhdGE8L2tleXdvcmQ+PGtleXdvcmQ+V2Fsa2luZy8qc3RhdGlzdGljcyAmYW1wOyBudW1l
cmljYWwgZGF0YTwva2V5d29yZD48a2V5d29yZD5Zb3VuZyBBZHVsdDwva2V5d29yZD48L2tleXdv
cmRzPjxkYXRlcz48eWVhcj4yMDEzPC95ZWFyPjxwdWItZGF0ZXM+PGRhdGU+QXVnPC9kYXRlPjwv
cHViLWRhdGVzPjwvZGF0ZXM+PGlzYm4+MTY2MS04NTY0IChFbGVjdHJvbmljKSYjeEQ7MTY2MS04
NTU2IChMaW5raW5nKTwvaXNibj48YWNjZXNzaW9uLW51bT4yMzIyNDUxODwvYWNjZXNzaW9uLW51
bT48dXJscz48cmVsYXRlZC11cmxzPjx1cmw+aHR0cHM6Ly93d3cubmNiaS5ubG0ubmloLmdvdi9w
dWJtZWQvMjMyMjQ1MTg8L3VybD48L3JlbGF0ZWQtdXJscz48L3VybHM+PGVsZWN0cm9uaWMtcmVz
b3VyY2UtbnVtPjEwLjEwMDcvczAwMDM4LTAxMi0wNDM1LTA8L2VsZWN0cm9uaWMtcmVzb3VyY2Ut
bnVtPjwvcmVjb3JkPjwvQ2l0ZT48L0VuZE5vdGU+AG==
</w:fldData>
        </w:fldChar>
      </w:r>
      <w:r w:rsidR="00D56E23">
        <w:rPr>
          <w:sz w:val="26"/>
          <w:szCs w:val="26"/>
        </w:rPr>
        <w:instrText xml:space="preserve"> ADDIN EN.CITE </w:instrText>
      </w:r>
      <w:r w:rsidR="00D56E23">
        <w:rPr>
          <w:sz w:val="26"/>
          <w:szCs w:val="26"/>
        </w:rPr>
        <w:fldChar w:fldCharType="begin">
          <w:fldData xml:space="preserve">PEVuZE5vdGU+PENpdGU+PEF1dGhvcj5HcmFzc2VyPC9BdXRob3I+PFllYXI+MjAxMzwvWWVhcj48
UmVjTnVtPjEyMzwvUmVjTnVtPjxEaXNwbGF5VGV4dD4oR3Jhc3NlciwgVmFuIER5Y2sgZXQgYWwu
IDIwMTMpPC9EaXNwbGF5VGV4dD48cmVjb3JkPjxyZWMtbnVtYmVyPjEyMzwvcmVjLW51bWJlcj48
Zm9yZWlnbi1rZXlzPjxrZXkgYXBwPSJFTiIgZGItaWQ9IjJlMnA1dnh4Mnp4dHJmZXhwYWQ1emFl
ZjBweHo1cnIyNTJhNSIgdGltZXN0YW1wPSIxNjYwNjYxNzI4Ij4xMjM8L2tleT48L2ZvcmVpZ24t
a2V5cz48cmVmLXR5cGUgbmFtZT0iSm91cm5hbCBBcnRpY2xlIj4xNzwvcmVmLXR5cGU+PGNvbnRy
aWJ1dG9ycz48YXV0aG9ycz48YXV0aG9yPkdyYXNzZXIsIEcuPC9hdXRob3I+PGF1dGhvcj5WYW4g
RHljaywgRC48L2F1dGhvcj48YXV0aG9yPlRpdHplLCBTLjwvYXV0aG9yPjxhdXRob3I+U3Ryb25l
Z2dlciwgVy48L2F1dGhvcj48L2F1dGhvcnM+PC9jb250cmlidXRvcnM+PGF1dGgtYWRkcmVzcz5J
bnN0aXR1dGUgb2YgU29jaWFsIE1lZGljaW5lIGFuZCBFcGlkZW1pb2xvZ3ksIE1lZGljYWwgVW5p
dmVyc2l0eSBvZiBHcmF6LCBHcmF6LCBBdXN0cmlhLiBnZXJsaW5kZS5ncmFzc2VyQHN0dWQubWVk
dW5pZ3Jhei5hdDwvYXV0aC1hZGRyZXNzPjx0aXRsZXM+PHRpdGxlPk9iamVjdGl2ZWx5IG1lYXN1
cmVkIHdhbGthYmlsaXR5IGFuZCBhY3RpdmUgdHJhbnNwb3J0IGFuZCB3ZWlnaHQtcmVsYXRlZCBv
dXRjb21lcyBpbiBhZHVsdHM6IGEgc3lzdGVtYXRpYyByZXZpZXc8L3RpdGxlPjxzZWNvbmRhcnkt
dGl0bGU+SW50IEogUHVibGljIEhlYWx0aDwvc2Vjb25kYXJ5LXRpdGxlPjwvdGl0bGVzPjxwZXJp
b2RpY2FsPjxmdWxsLXRpdGxlPkludCBKIFB1YmxpYyBIZWFsdGg8L2Z1bGwtdGl0bGU+PC9wZXJp
b2RpY2FsPjxwYWdlcz42MTUtMjU8L3BhZ2VzPjx2b2x1bWU+NTg8L3ZvbHVtZT48bnVtYmVyPjQ8
L251bWJlcj48ZWRpdGlvbj4yMDEyMTIwNjwvZWRpdGlvbj48a2V5d29yZHM+PGtleXdvcmQ+QWR1
bHQ8L2tleXdvcmQ+PGtleXdvcmQ+QWdlZDwva2V5d29yZD48a2V5d29yZD5BZ2VkLCA4MCBhbmQg
b3Zlcjwva2V5d29yZD48a2V5d29yZD5CaWN5Y2xpbmcvKnN0YXRpc3RpY3MgJmFtcDsgbnVtZXJp
Y2FsIGRhdGE8L2tleXdvcmQ+PGtleXdvcmQ+KkJvZHkgV2VpZ2h0PC9rZXl3b3JkPjxrZXl3b3Jk
PkZlbWFsZTwva2V5d29yZD48a2V5d29yZD5IdW1hbnM8L2tleXdvcmQ+PGtleXdvcmQ+TWFsZTwv
a2V5d29yZD48a2V5d29yZD5NaWRkbGUgQWdlZDwva2V5d29yZD48a2V5d29yZD5Qb3B1bGF0aW9u
IERlbnNpdHk8L2tleXdvcmQ+PGtleXdvcmQ+UmVzaWRlbmNlIENoYXJhY3RlcmlzdGljczwva2V5
d29yZD48a2V5d29yZD5Tb2Npb2Vjb25vbWljIEZhY3RvcnM8L2tleXdvcmQ+PGtleXdvcmQ+U3Vi
dXJiYW4gUG9wdWxhdGlvbi8qc3RhdGlzdGljcyAmYW1wOyBudW1lcmljYWwgZGF0YTwva2V5d29y
ZD48a2V5d29yZD5TdXJ2ZXlzIGFuZCBRdWVzdGlvbm5haXJlczwva2V5d29yZD48a2V5d29yZD5U
cmFuc3BvcnRhdGlvbi8qbWV0aG9kczwva2V5d29yZD48a2V5d29yZD5Vbml0ZWQgU3RhdGVzPC9r
ZXl3b3JkPjxrZXl3b3JkPlVyYmFuIFBvcHVsYXRpb24vKnN0YXRpc3RpY3MgJmFtcDsgbnVtZXJp
Y2FsIGRhdGE8L2tleXdvcmQ+PGtleXdvcmQ+V2Fsa2luZy8qc3RhdGlzdGljcyAmYW1wOyBudW1l
cmljYWwgZGF0YTwva2V5d29yZD48a2V5d29yZD5Zb3VuZyBBZHVsdDwva2V5d29yZD48L2tleXdv
cmRzPjxkYXRlcz48eWVhcj4yMDEzPC95ZWFyPjxwdWItZGF0ZXM+PGRhdGU+QXVnPC9kYXRlPjwv
cHViLWRhdGVzPjwvZGF0ZXM+PGlzYm4+MTY2MS04NTY0IChFbGVjdHJvbmljKSYjeEQ7MTY2MS04
NTU2IChMaW5raW5nKTwvaXNibj48YWNjZXNzaW9uLW51bT4yMzIyNDUxODwvYWNjZXNzaW9uLW51
bT48dXJscz48cmVsYXRlZC11cmxzPjx1cmw+aHR0cHM6Ly93d3cubmNiaS5ubG0ubmloLmdvdi9w
dWJtZWQvMjMyMjQ1MTg8L3VybD48L3JlbGF0ZWQtdXJscz48L3VybHM+PGVsZWN0cm9uaWMtcmVz
b3VyY2UtbnVtPjEwLjEwMDcvczAwMDM4LTAxMi0wNDM1LTA8L2VsZWN0cm9uaWMtcmVzb3VyY2Ut
bnVtPjwvcmVjb3JkPjwvQ2l0ZT48L0VuZE5vdGU+AG==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5A4C74">
        <w:rPr>
          <w:sz w:val="26"/>
          <w:szCs w:val="26"/>
        </w:rPr>
      </w:r>
      <w:r w:rsidR="005A4C74">
        <w:rPr>
          <w:sz w:val="26"/>
          <w:szCs w:val="26"/>
        </w:rPr>
        <w:fldChar w:fldCharType="separate"/>
      </w:r>
      <w:r w:rsidR="00D56E23">
        <w:rPr>
          <w:noProof/>
          <w:sz w:val="26"/>
          <w:szCs w:val="26"/>
        </w:rPr>
        <w:t>(Grasser, Van Dyck et al. 2013)</w:t>
      </w:r>
      <w:r w:rsidR="005A4C74">
        <w:rPr>
          <w:sz w:val="26"/>
          <w:szCs w:val="26"/>
        </w:rPr>
        <w:fldChar w:fldCharType="end"/>
      </w:r>
      <w:r w:rsidR="00DC3DBD" w:rsidRPr="00B959F3">
        <w:rPr>
          <w:sz w:val="26"/>
          <w:szCs w:val="26"/>
        </w:rPr>
        <w:t>.</w:t>
      </w:r>
      <w:r w:rsidR="006F3F0E" w:rsidRPr="00B959F3">
        <w:rPr>
          <w:rFonts w:hint="cs"/>
          <w:sz w:val="26"/>
          <w:szCs w:val="26"/>
          <w:rtl/>
        </w:rPr>
        <w:t xml:space="preserve"> </w:t>
      </w:r>
      <w:r w:rsidR="006F3F0E" w:rsidRPr="00B959F3">
        <w:rPr>
          <w:sz w:val="26"/>
          <w:szCs w:val="26"/>
        </w:rPr>
        <w:t xml:space="preserve">In addition, some other theory-based methods such as Objective Walkability Index (OWI) </w:t>
      </w:r>
      <w:r w:rsidR="009465F6" w:rsidRPr="00B959F3">
        <w:rPr>
          <w:sz w:val="26"/>
          <w:szCs w:val="26"/>
        </w:rPr>
        <w:t>are</w:t>
      </w:r>
      <w:r w:rsidR="006F3F0E" w:rsidRPr="00B959F3">
        <w:rPr>
          <w:sz w:val="26"/>
          <w:szCs w:val="26"/>
        </w:rPr>
        <w:t xml:space="preserve"> also proposed.</w:t>
      </w:r>
      <w:r w:rsidR="00E364EE" w:rsidRPr="00B959F3">
        <w:rPr>
          <w:sz w:val="26"/>
          <w:szCs w:val="26"/>
        </w:rPr>
        <w:t xml:space="preserve"> </w:t>
      </w:r>
      <w:r w:rsidR="005A4C74">
        <w:rPr>
          <w:sz w:val="26"/>
          <w:szCs w:val="26"/>
        </w:rPr>
        <w:fldChar w:fldCharType="begin"/>
      </w:r>
      <w:r w:rsidR="00D56E23">
        <w:rPr>
          <w:sz w:val="26"/>
          <w:szCs w:val="26"/>
        </w:rPr>
        <w:instrText xml:space="preserve"> ADDIN EN.CITE &lt;EndNote&gt;&lt;Cite AuthorYear="1"&gt;&lt;Author&gt;Weiss&lt;/Author&gt;&lt;Year&gt;2010&lt;/Year&gt;&lt;RecNum&gt;262&lt;/RecNum&gt;&lt;DisplayText&gt;Weiss, Maantay et al. (2010)&lt;/DisplayText&gt;&lt;record&gt;&lt;rec-number&gt;262&lt;/rec-number&gt;&lt;foreign-keys&gt;&lt;key app="EN" db-id="2e2p5vxx2zxtrfexpad5zaef0pxz5rr252a5" timestamp="1660689213"&gt;262&lt;/key&gt;&lt;/foreign-keys&gt;&lt;ref-type name="Journal Article"&gt;17&lt;/ref-type&gt;&lt;contributors&gt;&lt;authors&gt;&lt;author&gt;Weiss, Rachael L&lt;/author&gt;&lt;author&gt;Maantay, Juliana A&lt;/author&gt;&lt;author&gt;Fahs, Marianne&lt;/author&gt;&lt;/authors&gt;&lt;/contributors&gt;&lt;titles&gt;&lt;title&gt;Promoting active urban aging: A measurement approach to neighborhood walkability for older adults&lt;/title&gt;&lt;secondary-title&gt;Cities and the Environment&lt;/secondary-title&gt;&lt;/titles&gt;&lt;periodical&gt;&lt;full-title&gt;Cities and the Environment&lt;/full-title&gt;&lt;/periodical&gt;&lt;pages&gt;12&lt;/pages&gt;&lt;volume&gt;3&lt;/volume&gt;&lt;number&gt;1&lt;/number&gt;&lt;dates&gt;&lt;year&gt;2010&lt;/year&gt;&lt;/dates&gt;&lt;urls&gt;&lt;/urls&gt;&lt;/record&gt;&lt;/Cite&gt;&lt;/EndNote&gt;</w:instrText>
      </w:r>
      <w:r w:rsidR="005A4C74">
        <w:rPr>
          <w:sz w:val="26"/>
          <w:szCs w:val="26"/>
        </w:rPr>
        <w:fldChar w:fldCharType="separate"/>
      </w:r>
      <w:r w:rsidR="00D56E23">
        <w:rPr>
          <w:noProof/>
          <w:sz w:val="26"/>
          <w:szCs w:val="26"/>
        </w:rPr>
        <w:t>Weiss, Maantay et al. (2010)</w:t>
      </w:r>
      <w:r w:rsidR="005A4C74">
        <w:rPr>
          <w:sz w:val="26"/>
          <w:szCs w:val="26"/>
        </w:rPr>
        <w:fldChar w:fldCharType="end"/>
      </w:r>
      <w:r w:rsidR="005A4C74">
        <w:rPr>
          <w:sz w:val="26"/>
          <w:szCs w:val="26"/>
        </w:rPr>
        <w:t xml:space="preserve"> </w:t>
      </w:r>
      <w:r w:rsidR="00E364EE" w:rsidRPr="00B959F3">
        <w:rPr>
          <w:sz w:val="26"/>
          <w:szCs w:val="26"/>
        </w:rPr>
        <w:t>constructed the OWI, which includes street connectivity, land use mix, pedestrian safety, neighborhood aesthetics, neighborhood safety, and neighborhood infrastructure.</w:t>
      </w:r>
      <w:r w:rsidR="008D3A91" w:rsidRPr="00B959F3">
        <w:rPr>
          <w:sz w:val="26"/>
          <w:szCs w:val="26"/>
        </w:rPr>
        <w:t xml:space="preserve"> </w:t>
      </w:r>
      <w:r w:rsidR="00512AB4" w:rsidRPr="00B959F3">
        <w:rPr>
          <w:sz w:val="26"/>
          <w:szCs w:val="26"/>
        </w:rPr>
        <w:t>In 2011,</w:t>
      </w:r>
      <w:r w:rsidR="0026477A">
        <w:rPr>
          <w:sz w:val="26"/>
          <w:szCs w:val="26"/>
        </w:rPr>
        <w:t xml:space="preserve"> </w:t>
      </w:r>
      <w:r w:rsidR="0026477A">
        <w:rPr>
          <w:sz w:val="26"/>
          <w:szCs w:val="26"/>
        </w:rPr>
        <w:fldChar w:fldCharType="begin"/>
      </w:r>
      <w:r w:rsidR="00D56E23">
        <w:rPr>
          <w:sz w:val="26"/>
          <w:szCs w:val="26"/>
        </w:rPr>
        <w:instrText xml:space="preserve"> ADDIN EN.CITE &lt;EndNote&gt;&lt;Cite AuthorYear="1"&gt;&lt;Author&gt;Duncan&lt;/Author&gt;&lt;Year&gt;2011&lt;/Year&gt;&lt;RecNum&gt;263&lt;/RecNum&gt;&lt;DisplayText&gt;Duncan, Aldstadt et al. (2011)&lt;/DisplayText&gt;&lt;record&gt;&lt;rec-number&gt;263&lt;/rec-number&gt;&lt;foreign-keys&gt;&lt;key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EndNote&gt;</w:instrText>
      </w:r>
      <w:r w:rsidR="0026477A">
        <w:rPr>
          <w:sz w:val="26"/>
          <w:szCs w:val="26"/>
        </w:rPr>
        <w:fldChar w:fldCharType="separate"/>
      </w:r>
      <w:r w:rsidR="00D56E23">
        <w:rPr>
          <w:noProof/>
          <w:sz w:val="26"/>
          <w:szCs w:val="26"/>
        </w:rPr>
        <w:t>Duncan, Aldstadt et al. (2011)</w:t>
      </w:r>
      <w:r w:rsidR="0026477A">
        <w:rPr>
          <w:sz w:val="26"/>
          <w:szCs w:val="26"/>
        </w:rPr>
        <w:fldChar w:fldCharType="end"/>
      </w:r>
      <w:r w:rsidR="00512AB4" w:rsidRPr="00B959F3">
        <w:rPr>
          <w:sz w:val="26"/>
          <w:szCs w:val="26"/>
        </w:rPr>
        <w:t xml:space="preserve"> developed Walk Score for measuring walkability of neighborhoods. Indeed, Walk Score recognizes eight types of walking attractors: Errands, Culture, Grocery, Park, Dining and Drinking, School, and Shopping. Walk Score can be assessed for any location worldwide, however, locations </w:t>
      </w:r>
      <w:r w:rsidR="00512AB4" w:rsidRPr="00B959F3">
        <w:rPr>
          <w:sz w:val="26"/>
          <w:szCs w:val="26"/>
        </w:rPr>
        <w:lastRenderedPageBreak/>
        <w:t xml:space="preserve">outside the US, Canada, Australia, and New Zealand should be additionally validated, since the geo-located data is not always complete </w:t>
      </w:r>
      <w:r w:rsidR="0026477A">
        <w:rPr>
          <w:sz w:val="26"/>
          <w:szCs w:val="26"/>
        </w:rPr>
        <w:fldChar w:fldCharType="begin"/>
      </w:r>
      <w:r w:rsidR="00D56E23">
        <w:rPr>
          <w:sz w:val="26"/>
          <w:szCs w:val="26"/>
        </w:rPr>
        <w:instrText xml:space="preserve"> ADDIN EN.CITE &lt;EndNote&gt;&lt;Cite&gt;&lt;Author&gt;Duncan&lt;/Author&gt;&lt;Year&gt;2011&lt;/Year&gt;&lt;RecNum&gt;263&lt;/RecNum&gt;&lt;DisplayText&gt;(Duncan, Aldstadt et al. 2011, WalkScore 2020)&lt;/DisplayText&gt;&lt;record&gt;&lt;rec-number&gt;263&lt;/rec-number&gt;&lt;foreign-keys&gt;&lt;key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Cite&gt;&lt;Author&gt;WalkScore&lt;/Author&gt;&lt;Year&gt;2020&lt;/Year&gt;&lt;RecNum&gt;264&lt;/RecNum&gt;&lt;record&gt;&lt;rec-number&gt;264&lt;/rec-number&gt;&lt;foreign-keys&gt;&lt;key app="EN" db-id="2e2p5vxx2zxtrfexpad5zaef0pxz5rr252a5" timestamp="1660690858"&gt;264&lt;/key&gt;&lt;/foreign-keys&gt;&lt;ref-type name="Web Page"&gt;12&lt;/ref-type&gt;&lt;contributors&gt;&lt;authors&gt;&lt;author&gt;WalkScore&lt;/author&gt;&lt;/authors&gt;&lt;/contributors&gt;&lt;titles&gt;&lt;title&gt;https://www.walkscore.com/&lt;/title&gt;&lt;/titles&gt;&lt;dates&gt;&lt;year&gt;2020&lt;/year&gt;&lt;/dates&gt;&lt;urls&gt;&lt;/urls&gt;&lt;/record&gt;&lt;/Cite&gt;&lt;/EndNote&gt;</w:instrText>
      </w:r>
      <w:r w:rsidR="0026477A">
        <w:rPr>
          <w:sz w:val="26"/>
          <w:szCs w:val="26"/>
        </w:rPr>
        <w:fldChar w:fldCharType="separate"/>
      </w:r>
      <w:r w:rsidR="00D56E23">
        <w:rPr>
          <w:noProof/>
          <w:sz w:val="26"/>
          <w:szCs w:val="26"/>
        </w:rPr>
        <w:t>(Duncan, Aldstadt et al. 2011, WalkScore 2020)</w:t>
      </w:r>
      <w:r w:rsidR="0026477A">
        <w:rPr>
          <w:sz w:val="26"/>
          <w:szCs w:val="26"/>
        </w:rPr>
        <w:fldChar w:fldCharType="end"/>
      </w:r>
      <w:r w:rsidR="00512AB4" w:rsidRPr="00B959F3">
        <w:rPr>
          <w:sz w:val="26"/>
          <w:szCs w:val="26"/>
        </w:rPr>
        <w:t>.</w:t>
      </w:r>
    </w:p>
    <w:p w14:paraId="268B9D3A" w14:textId="38B56AE6" w:rsidR="00C9643F" w:rsidRDefault="009743FF" w:rsidP="00DE42B7">
      <w:pPr>
        <w:spacing w:line="360" w:lineRule="auto"/>
        <w:jc w:val="both"/>
        <w:rPr>
          <w:sz w:val="26"/>
          <w:szCs w:val="26"/>
        </w:rPr>
      </w:pPr>
      <w:r w:rsidRPr="00B959F3">
        <w:rPr>
          <w:sz w:val="26"/>
          <w:szCs w:val="26"/>
        </w:rPr>
        <w:t xml:space="preserve">most of the studies assessed walkability using two Frank’s index and walk score </w:t>
      </w:r>
      <w:r w:rsidR="00094B99">
        <w:rPr>
          <w:sz w:val="26"/>
          <w:szCs w:val="26"/>
        </w:rPr>
        <w:fldChar w:fldCharType="begin">
          <w:fldData xml:space="preserve">PEVuZE5vdGU+PENpdGU+PEF1dGhvcj5GcmFuazwvQXV0aG9yPjxZZWFyPjIwMTA8L1llYXI+PFJl
Y051bT4xNTg8L1JlY051bT48RGlzcGxheVRleHQ+KEZyYW5rLCBTY2htaWQgZXQgYWwuIDIwMDUs
IEZyYW5rLCBTYWxsaXMgZXQgYWwuIDIwMDYsIEZyYW5rLCBTYWxsaXMgZXQgYWwuIDIwMTAsIFZh
bGUsIFNhcmFpdmEgZXQgYWwuIDIwMTUpPC9EaXNwbGF5VGV4dD48cmVjb3JkPjxyZWMtbnVtYmVy
PjE1ODwvcmVjLW51bWJlcj48Zm9yZWlnbi1rZXlzPjxrZXkgYXBwPSJFTiIgZGItaWQ9IjJlMnA1
dnh4Mnp4dHJmZXhwYWQ1emFlZjBweHo1cnIyNTJhNSIgdGltZXN0YW1wPSIxNjYwNjYxODQ3Ij4x
NTg8L2tleT48L2ZvcmVpZ24ta2V5cz48cmVmLXR5cGUgbmFtZT0iSm91cm5hbCBBcnRpY2xlIj4x
NzwvcmVmLXR5cGU+PGNvbnRyaWJ1dG9ycz48YXV0aG9ycz48YXV0aG9yPkZyYW5rLCBMLiBELjwv
YXV0aG9yPjxhdXRob3I+U2FsbGlzLCBKLiBGLjwvYXV0aG9yPjxhdXRob3I+U2FlbGVucywgQi4g
RS48L2F1dGhvcj48YXV0aG9yPkxlYXJ5LCBMLjwvYXV0aG9yPjxhdXRob3I+Q2FpbiwgSy48L2F1
dGhvcj48YXV0aG9yPkNvbndheSwgVC4gTC48L2F1dGhvcj48YXV0aG9yPkhlc3MsIFAuIE0uPC9h
dXRob3I+PC9hdXRob3JzPjwvY29udHJpYnV0b3JzPjxhdXRoLWFkZHJlc3M+U2Nob29sIG9mIENv
bW11bml0eSBhbmQgUmVnaW9uYWwgUGxhbm5pbmcsIFVuaXZlcnNpdHkgb2YgQnJpdGlzaCBDb2x1
bWJpYSwgMjMxLTE5MzMgV2VzdCBNYWxsLCBWYW5jb3V2ZXIsIEJyaXRpc2ggQ29sdW1iaWEsIENh
bmFkYSBWNlQgMVoyLiBsZGZyYW5rQGludGVyY2hhbmdlLnViYy5jYTwvYXV0aC1hZGRyZXNzPjx0
aXRsZXM+PHRpdGxlPlRoZSBkZXZlbG9wbWVudCBvZiBhIHdhbGthYmlsaXR5IGluZGV4OiBhcHBs
aWNhdGlvbiB0byB0aGUgTmVpZ2hib3Job29kIFF1YWxpdHkgb2YgTGlmZSBTdHVkeTwvdGl0bGU+
PHNlY29uZGFyeS10aXRsZT5CciBKIFNwb3J0cyBNZWQ8L3NlY29uZGFyeS10aXRsZT48L3RpdGxl
cz48cGVyaW9kaWNhbD48ZnVsbC10aXRsZT5CciBKIFNwb3J0cyBNZWQ8L2Z1bGwtdGl0bGU+PC9w
ZXJpb2RpY2FsPjxwYWdlcz45MjQtMzM8L3BhZ2VzPjx2b2x1bWU+NDQ8L3ZvbHVtZT48bnVtYmVy
PjEzPC9udW1iZXI+PGVkaXRpb24+MjAwOTA0Mjk8L2VkaXRpb24+PGtleXdvcmRzPjxrZXl3b3Jk
PkFkdWx0PC9rZXl3b3JkPjxrZXl3b3JkPipFbnZpcm9ubWVudCBEZXNpZ248L2tleXdvcmQ+PGtl
eXdvcmQ+SGVhbHRoIFN1cnZleXM8L2tleXdvcmQ+PGtleXdvcmQ+SHVtYW5zPC9rZXl3b3JkPjxr
ZXl3b3JkPkluY29tZTwva2V5d29yZD48a2V5d29yZD4qUXVhbGl0eSBvZiBMaWZlPC9rZXl3b3Jk
PjxrZXl3b3JkPlJlc2lkZW5jZSBDaGFyYWN0ZXJpc3RpY3M8L2tleXdvcmQ+PGtleXdvcmQ+VXJi
YW4gSGVhbHRoPC9rZXl3b3JkPjxrZXl3b3JkPldhbGtpbmcvKnBoeXNpb2xvZ3k8L2tleXdvcmQ+
PC9rZXl3b3Jkcz48ZGF0ZXM+PHllYXI+MjAxMDwveWVhcj48cHViLWRhdGVzPjxkYXRlPk9jdDwv
ZGF0ZT48L3B1Yi1kYXRlcz48L2RhdGVzPjxpc2JuPjE0NzMtMDQ4MCAoRWxlY3Ryb25pYykmI3hE
OzAzMDYtMzY3NCAoTGlua2luZyk8L2lzYm4+PGFjY2Vzc2lvbi1udW0+MTk0MDY3MzI8L2FjY2Vz
c2lvbi1udW0+PHVybHM+PHJlbGF0ZWQtdXJscz48dXJsPmh0dHBzOi8vd3d3Lm5jYmkubmxtLm5p
aC5nb3YvcHVibWVkLzE5NDA2NzMyPC91cmw+PC9yZWxhdGVkLXVybHM+PC91cmxzPjxlbGVjdHJv
bmljLXJlc291cmNlLW51bT4xMC4xMTM2L2Jqc20uMjAwOS4wNTg3MDE8L2VsZWN0cm9uaWMtcmVz
b3VyY2UtbnVtPjwvcmVjb3JkPjwvQ2l0ZT48Q2l0ZT48QXV0aG9yPkZyYW5rPC9BdXRob3I+PFll
YXI+MjAwNTwvWWVhcj48UmVjTnVtPjI2NTwvUmVjTnVtPjxyZWNvcmQ+PHJlYy1udW1iZXI+MjY1
PC9yZWMtbnVtYmVyPjxmb3JlaWduLWtleXM+PGtleSBhcHA9IkVOIiBkYi1pZD0iMmUycDV2eHgy
enh0cmZleHBhZDV6YWVmMHB4ejVycjI1MmE1IiB0aW1lc3RhbXA9IjE2NjA2OTEyNTMiPjI2NTwv
a2V5PjwvZm9yZWlnbi1rZXlzPjxyZWYtdHlwZSBuYW1lPSJKb3VybmFsIEFydGljbGUiPjE3PC9y
ZWYtdHlwZT48Y29udHJpYnV0b3JzPjxhdXRob3JzPjxhdXRob3I+RnJhbmssIExhd3JlbmNlIEQ8
L2F1dGhvcj48YXV0aG9yPlNjaG1pZCwgVGhvbWFzIEw8L2F1dGhvcj48YXV0aG9yPlNhbGxpcywg
SmFtZXMgRjwvYXV0aG9yPjxhdXRob3I+Q2hhcG1hbiwgSmFtZXM8L2F1dGhvcj48YXV0aG9yPlNh
ZWxlbnMsIEJyaWFuIEU8L2F1dGhvcj48L2F1dGhvcnM+PC9jb250cmlidXRvcnM+PHRpdGxlcz48
dGl0bGU+TGlua2luZyBvYmplY3RpdmVseSBtZWFzdXJlZCBwaHlzaWNhbCBhY3Rpdml0eSB3aXRo
IG9iamVjdGl2ZWx5IG1lYXN1cmVkIHVyYmFuIGZvcm06IGZpbmRpbmdzIGZyb20gU01BUlRSQVE8
L3RpdGxlPjxzZWNvbmRhcnktdGl0bGU+QW1lcmljYW4gam91cm5hbCBvZiBwcmV2ZW50aXZlIG1l
ZGljaW5lPC9zZWNvbmRhcnktdGl0bGU+PC90aXRsZXM+PHBlcmlvZGljYWw+PGZ1bGwtdGl0bGU+
QW1lcmljYW4gam91cm5hbCBvZiBwcmV2ZW50aXZlIG1lZGljaW5lPC9mdWxsLXRpdGxlPjwvcGVy
aW9kaWNhbD48cGFnZXM+MTE3LTEyNTwvcGFnZXM+PHZvbHVtZT4yODwvdm9sdW1lPjxudW1iZXI+
MjwvbnVtYmVyPjxkYXRlcz48eWVhcj4yMDA1PC95ZWFyPjwvZGF0ZXM+PGlzYm4+MDc0OS0zNzk3
PC9pc2JuPjx1cmxzPjwvdXJscz48L3JlY29yZD48L0NpdGU+PENpdGU+PEF1dGhvcj5GcmFuazwv
QXV0aG9yPjxZZWFyPjIwMDY8L1llYXI+PFJlY051bT4yNTk8L1JlY051bT48cmVjb3JkPjxyZWMt
bnVtYmVyPjI1OTwvcmVjLW51bWJlcj48Zm9yZWlnbi1rZXlzPjxrZXkgYXBwPSJFTiIgZGItaWQ9
IjJlMnA1dnh4Mnp4dHJmZXhwYWQ1emFlZjBweHo1cnIyNTJhNSIgdGltZXN0YW1wPSIxNjYwNjg4
ODE4Ij4yNTk8L2tleT48L2ZvcmVpZ24ta2V5cz48cmVmLXR5cGUgbmFtZT0iSm91cm5hbCBBcnRp
Y2xlIj4xNzwvcmVmLXR5cGU+PGNvbnRyaWJ1dG9ycz48YXV0aG9ycz48YXV0aG9yPkZyYW5rLCBM
YXdyZW5jZSBEPC9hdXRob3I+PGF1dGhvcj5TYWxsaXMsIEphbWVzIEY8L2F1dGhvcj48YXV0aG9y
PkNvbndheSwgVGVycnkgTDwvYXV0aG9yPjxhdXRob3I+Q2hhcG1hbiwgSmFtZXMgRTwvYXV0aG9y
PjxhdXRob3I+U2FlbGVucywgQnJpYW4gRTwvYXV0aG9yPjxhdXRob3I+QmFjaG1hbiwgV2lsbGlh
bTwvYXV0aG9yPjwvYXV0aG9ycz48L2NvbnRyaWJ1dG9ycz48dGl0bGVzPjx0aXRsZT5NYW55IHBh
dGh3YXlzIGZyb20gbGFuZCB1c2UgdG8gaGVhbHRoOiBhc3NvY2lhdGlvbnMgYmV0d2VlbiBuZWln
aGJvcmhvb2Qgd2Fsa2FiaWxpdHkgYW5kIGFjdGl2ZSB0cmFuc3BvcnRhdGlvbiwgYm9keSBtYXNz
IGluZGV4LCBhbmQgYWlyIHF1YWxpdHk8L3RpdGxlPjxzZWNvbmRhcnktdGl0bGU+Sm91cm5hbCBv
ZiB0aGUgQW1lcmljYW4gcGxhbm5pbmcgQXNzb2NpYXRpb248L3NlY29uZGFyeS10aXRsZT48L3Rp
dGxlcz48cGVyaW9kaWNhbD48ZnVsbC10aXRsZT5Kb3VybmFsIG9mIHRoZSBBbWVyaWNhbiBQbGFu
bmluZyBBc3NvY2lhdGlvbjwvZnVsbC10aXRsZT48L3BlcmlvZGljYWw+PHBhZ2VzPjc1LTg3PC9w
YWdlcz48dm9sdW1lPjcyPC92b2x1bWU+PG51bWJlcj4xPC9udW1iZXI+PGRhdGVzPjx5ZWFyPjIw
MDY8L3llYXI+PC9kYXRlcz48aXNibj4wMTk0LTQzNjM8L2lzYm4+PHVybHM+PC91cmxzPjwvcmVj
b3JkPjwvQ2l0ZT48Q2l0ZT48QXV0aG9yPlZhbGU8L0F1dGhvcj48WWVhcj4yMDE1PC9ZZWFyPjxS
ZWNOdW0+MjA8L1JlY051bT48cmVjb3JkPjxyZWMtbnVtYmVyPjIwPC9yZWMtbnVtYmVyPjxmb3Jl
aWduLWtleXM+PGtleSBhcHA9IkVOIiBkYi1pZD0iMmUycDV2eHgyenh0cmZleHBhZDV6YWVmMHB4
ejVycjI1MmE1IiB0aW1lc3RhbXA9IjE2NjA2NjEzNzUiPjIwPC9rZXk+PC9mb3JlaWduLWtleXM+
PHJlZi10eXBlIG5hbWU9IkpvdXJuYWwgQXJ0aWNsZSI+MTc8L3JlZi10eXBlPjxjb250cmlidXRv
cnM+PGF1dGhvcnM+PGF1dGhvcj5WYWxlLCBEYXZpZCBTLjwvYXV0aG9yPjxhdXRob3I+U2FyYWl2
YSwgTWlndWVsPC9hdXRob3I+PGF1dGhvcj5QZXJlaXJhLCBNYXVybzwvYXV0aG9yPjwvYXV0aG9y
cz48L2NvbnRyaWJ1dG9ycz48dGl0bGVzPjx0aXRsZT5BY3RpdmUgYWNjZXNzaWJpbGl0eTogQSBy
ZXZpZXcgb2Ygb3BlcmF0aW9uYWwgbWVhc3VyZXMgb2Ygd2Fsa2luZyBhbmQgY3ljbGluZyBhY2Nl
c3NpYmlsaXR5PC90aXRsZT48c2Vjb25kYXJ5LXRpdGxlPkpvdXJuYWwgb2YgVHJhbnNwb3J0IGFu
ZCBMYW5kIFVzZTwvc2Vjb25kYXJ5LXRpdGxlPjwvdGl0bGVzPjxwZXJpb2RpY2FsPjxmdWxsLXRp
dGxlPkpvdXJuYWwgb2YgVHJhbnNwb3J0IGFuZCBMYW5kIFVzZTwvZnVsbC10aXRsZT48L3Blcmlv
ZGljYWw+PGRhdGVzPjx5ZWFyPjIwMTU8L3llYXI+PC9kYXRlcz48aXNibj4xOTM4LTc4NDk8L2lz
Ym4+PHVybHM+PC91cmxzPjxlbGVjdHJvbmljLXJlc291cmNlLW51bT4xMC41MTk4L2p0bHUuMjAx
NS41OTM8L2VsZWN0cm9uaWMtcmVzb3VyY2UtbnVtPjwvcmVjb3JkPjwvQ2l0ZT48L0VuZE5vdGU+
AG==
</w:fldData>
        </w:fldChar>
      </w:r>
      <w:r w:rsidR="00D56E23">
        <w:rPr>
          <w:sz w:val="26"/>
          <w:szCs w:val="26"/>
        </w:rPr>
        <w:instrText xml:space="preserve"> ADDIN EN.CITE </w:instrText>
      </w:r>
      <w:r w:rsidR="00D56E23">
        <w:rPr>
          <w:sz w:val="26"/>
          <w:szCs w:val="26"/>
        </w:rPr>
        <w:fldChar w:fldCharType="begin">
          <w:fldData xml:space="preserve">PEVuZE5vdGU+PENpdGU+PEF1dGhvcj5GcmFuazwvQXV0aG9yPjxZZWFyPjIwMTA8L1llYXI+PFJl
Y051bT4xNTg8L1JlY051bT48RGlzcGxheVRleHQ+KEZyYW5rLCBTY2htaWQgZXQgYWwuIDIwMDUs
IEZyYW5rLCBTYWxsaXMgZXQgYWwuIDIwMDYsIEZyYW5rLCBTYWxsaXMgZXQgYWwuIDIwMTAsIFZh
bGUsIFNhcmFpdmEgZXQgYWwuIDIwMTUpPC9EaXNwbGF5VGV4dD48cmVjb3JkPjxyZWMtbnVtYmVy
PjE1ODwvcmVjLW51bWJlcj48Zm9yZWlnbi1rZXlzPjxrZXkgYXBwPSJFTiIgZGItaWQ9IjJlMnA1
dnh4Mnp4dHJmZXhwYWQ1emFlZjBweHo1cnIyNTJhNSIgdGltZXN0YW1wPSIxNjYwNjYxODQ3Ij4x
NTg8L2tleT48L2ZvcmVpZ24ta2V5cz48cmVmLXR5cGUgbmFtZT0iSm91cm5hbCBBcnRpY2xlIj4x
NzwvcmVmLXR5cGU+PGNvbnRyaWJ1dG9ycz48YXV0aG9ycz48YXV0aG9yPkZyYW5rLCBMLiBELjwv
YXV0aG9yPjxhdXRob3I+U2FsbGlzLCBKLiBGLjwvYXV0aG9yPjxhdXRob3I+U2FlbGVucywgQi4g
RS48L2F1dGhvcj48YXV0aG9yPkxlYXJ5LCBMLjwvYXV0aG9yPjxhdXRob3I+Q2FpbiwgSy48L2F1
dGhvcj48YXV0aG9yPkNvbndheSwgVC4gTC48L2F1dGhvcj48YXV0aG9yPkhlc3MsIFAuIE0uPC9h
dXRob3I+PC9hdXRob3JzPjwvY29udHJpYnV0b3JzPjxhdXRoLWFkZHJlc3M+U2Nob29sIG9mIENv
bW11bml0eSBhbmQgUmVnaW9uYWwgUGxhbm5pbmcsIFVuaXZlcnNpdHkgb2YgQnJpdGlzaCBDb2x1
bWJpYSwgMjMxLTE5MzMgV2VzdCBNYWxsLCBWYW5jb3V2ZXIsIEJyaXRpc2ggQ29sdW1iaWEsIENh
bmFkYSBWNlQgMVoyLiBsZGZyYW5rQGludGVyY2hhbmdlLnViYy5jYTwvYXV0aC1hZGRyZXNzPjx0
aXRsZXM+PHRpdGxlPlRoZSBkZXZlbG9wbWVudCBvZiBhIHdhbGthYmlsaXR5IGluZGV4OiBhcHBs
aWNhdGlvbiB0byB0aGUgTmVpZ2hib3Job29kIFF1YWxpdHkgb2YgTGlmZSBTdHVkeTwvdGl0bGU+
PHNlY29uZGFyeS10aXRsZT5CciBKIFNwb3J0cyBNZWQ8L3NlY29uZGFyeS10aXRsZT48L3RpdGxl
cz48cGVyaW9kaWNhbD48ZnVsbC10aXRsZT5CciBKIFNwb3J0cyBNZWQ8L2Z1bGwtdGl0bGU+PC9w
ZXJpb2RpY2FsPjxwYWdlcz45MjQtMzM8L3BhZ2VzPjx2b2x1bWU+NDQ8L3ZvbHVtZT48bnVtYmVy
PjEzPC9udW1iZXI+PGVkaXRpb24+MjAwOTA0Mjk8L2VkaXRpb24+PGtleXdvcmRzPjxrZXl3b3Jk
PkFkdWx0PC9rZXl3b3JkPjxrZXl3b3JkPipFbnZpcm9ubWVudCBEZXNpZ248L2tleXdvcmQ+PGtl
eXdvcmQ+SGVhbHRoIFN1cnZleXM8L2tleXdvcmQ+PGtleXdvcmQ+SHVtYW5zPC9rZXl3b3JkPjxr
ZXl3b3JkPkluY29tZTwva2V5d29yZD48a2V5d29yZD4qUXVhbGl0eSBvZiBMaWZlPC9rZXl3b3Jk
PjxrZXl3b3JkPlJlc2lkZW5jZSBDaGFyYWN0ZXJpc3RpY3M8L2tleXdvcmQ+PGtleXdvcmQ+VXJi
YW4gSGVhbHRoPC9rZXl3b3JkPjxrZXl3b3JkPldhbGtpbmcvKnBoeXNpb2xvZ3k8L2tleXdvcmQ+
PC9rZXl3b3Jkcz48ZGF0ZXM+PHllYXI+MjAxMDwveWVhcj48cHViLWRhdGVzPjxkYXRlPk9jdDwv
ZGF0ZT48L3B1Yi1kYXRlcz48L2RhdGVzPjxpc2JuPjE0NzMtMDQ4MCAoRWxlY3Ryb25pYykmI3hE
OzAzMDYtMzY3NCAoTGlua2luZyk8L2lzYm4+PGFjY2Vzc2lvbi1udW0+MTk0MDY3MzI8L2FjY2Vz
c2lvbi1udW0+PHVybHM+PHJlbGF0ZWQtdXJscz48dXJsPmh0dHBzOi8vd3d3Lm5jYmkubmxtLm5p
aC5nb3YvcHVibWVkLzE5NDA2NzMyPC91cmw+PC9yZWxhdGVkLXVybHM+PC91cmxzPjxlbGVjdHJv
bmljLXJlc291cmNlLW51bT4xMC4xMTM2L2Jqc20uMjAwOS4wNTg3MDE8L2VsZWN0cm9uaWMtcmVz
b3VyY2UtbnVtPjwvcmVjb3JkPjwvQ2l0ZT48Q2l0ZT48QXV0aG9yPkZyYW5rPC9BdXRob3I+PFll
YXI+MjAwNTwvWWVhcj48UmVjTnVtPjI2NTwvUmVjTnVtPjxyZWNvcmQ+PHJlYy1udW1iZXI+MjY1
PC9yZWMtbnVtYmVyPjxmb3JlaWduLWtleXM+PGtleSBhcHA9IkVOIiBkYi1pZD0iMmUycDV2eHgy
enh0cmZleHBhZDV6YWVmMHB4ejVycjI1MmE1IiB0aW1lc3RhbXA9IjE2NjA2OTEyNTMiPjI2NTwv
a2V5PjwvZm9yZWlnbi1rZXlzPjxyZWYtdHlwZSBuYW1lPSJKb3VybmFsIEFydGljbGUiPjE3PC9y
ZWYtdHlwZT48Y29udHJpYnV0b3JzPjxhdXRob3JzPjxhdXRob3I+RnJhbmssIExhd3JlbmNlIEQ8
L2F1dGhvcj48YXV0aG9yPlNjaG1pZCwgVGhvbWFzIEw8L2F1dGhvcj48YXV0aG9yPlNhbGxpcywg
SmFtZXMgRjwvYXV0aG9yPjxhdXRob3I+Q2hhcG1hbiwgSmFtZXM8L2F1dGhvcj48YXV0aG9yPlNh
ZWxlbnMsIEJyaWFuIEU8L2F1dGhvcj48L2F1dGhvcnM+PC9jb250cmlidXRvcnM+PHRpdGxlcz48
dGl0bGU+TGlua2luZyBvYmplY3RpdmVseSBtZWFzdXJlZCBwaHlzaWNhbCBhY3Rpdml0eSB3aXRo
IG9iamVjdGl2ZWx5IG1lYXN1cmVkIHVyYmFuIGZvcm06IGZpbmRpbmdzIGZyb20gU01BUlRSQVE8
L3RpdGxlPjxzZWNvbmRhcnktdGl0bGU+QW1lcmljYW4gam91cm5hbCBvZiBwcmV2ZW50aXZlIG1l
ZGljaW5lPC9zZWNvbmRhcnktdGl0bGU+PC90aXRsZXM+PHBlcmlvZGljYWw+PGZ1bGwtdGl0bGU+
QW1lcmljYW4gam91cm5hbCBvZiBwcmV2ZW50aXZlIG1lZGljaW5lPC9mdWxsLXRpdGxlPjwvcGVy
aW9kaWNhbD48cGFnZXM+MTE3LTEyNTwvcGFnZXM+PHZvbHVtZT4yODwvdm9sdW1lPjxudW1iZXI+
MjwvbnVtYmVyPjxkYXRlcz48eWVhcj4yMDA1PC95ZWFyPjwvZGF0ZXM+PGlzYm4+MDc0OS0zNzk3
PC9pc2JuPjx1cmxzPjwvdXJscz48L3JlY29yZD48L0NpdGU+PENpdGU+PEF1dGhvcj5GcmFuazwv
QXV0aG9yPjxZZWFyPjIwMDY8L1llYXI+PFJlY051bT4yNTk8L1JlY051bT48cmVjb3JkPjxyZWMt
bnVtYmVyPjI1OTwvcmVjLW51bWJlcj48Zm9yZWlnbi1rZXlzPjxrZXkgYXBwPSJFTiIgZGItaWQ9
IjJlMnA1dnh4Mnp4dHJmZXhwYWQ1emFlZjBweHo1cnIyNTJhNSIgdGltZXN0YW1wPSIxNjYwNjg4
ODE4Ij4yNTk8L2tleT48L2ZvcmVpZ24ta2V5cz48cmVmLXR5cGUgbmFtZT0iSm91cm5hbCBBcnRp
Y2xlIj4xNzwvcmVmLXR5cGU+PGNvbnRyaWJ1dG9ycz48YXV0aG9ycz48YXV0aG9yPkZyYW5rLCBM
YXdyZW5jZSBEPC9hdXRob3I+PGF1dGhvcj5TYWxsaXMsIEphbWVzIEY8L2F1dGhvcj48YXV0aG9y
PkNvbndheSwgVGVycnkgTDwvYXV0aG9yPjxhdXRob3I+Q2hhcG1hbiwgSmFtZXMgRTwvYXV0aG9y
PjxhdXRob3I+U2FlbGVucywgQnJpYW4gRTwvYXV0aG9yPjxhdXRob3I+QmFjaG1hbiwgV2lsbGlh
bTwvYXV0aG9yPjwvYXV0aG9ycz48L2NvbnRyaWJ1dG9ycz48dGl0bGVzPjx0aXRsZT5NYW55IHBh
dGh3YXlzIGZyb20gbGFuZCB1c2UgdG8gaGVhbHRoOiBhc3NvY2lhdGlvbnMgYmV0d2VlbiBuZWln
aGJvcmhvb2Qgd2Fsa2FiaWxpdHkgYW5kIGFjdGl2ZSB0cmFuc3BvcnRhdGlvbiwgYm9keSBtYXNz
IGluZGV4LCBhbmQgYWlyIHF1YWxpdHk8L3RpdGxlPjxzZWNvbmRhcnktdGl0bGU+Sm91cm5hbCBv
ZiB0aGUgQW1lcmljYW4gcGxhbm5pbmcgQXNzb2NpYXRpb248L3NlY29uZGFyeS10aXRsZT48L3Rp
dGxlcz48cGVyaW9kaWNhbD48ZnVsbC10aXRsZT5Kb3VybmFsIG9mIHRoZSBBbWVyaWNhbiBQbGFu
bmluZyBBc3NvY2lhdGlvbjwvZnVsbC10aXRsZT48L3BlcmlvZGljYWw+PHBhZ2VzPjc1LTg3PC9w
YWdlcz48dm9sdW1lPjcyPC92b2x1bWU+PG51bWJlcj4xPC9udW1iZXI+PGRhdGVzPjx5ZWFyPjIw
MDY8L3llYXI+PC9kYXRlcz48aXNibj4wMTk0LTQzNjM8L2lzYm4+PHVybHM+PC91cmxzPjwvcmVj
b3JkPjwvQ2l0ZT48Q2l0ZT48QXV0aG9yPlZhbGU8L0F1dGhvcj48WWVhcj4yMDE1PC9ZZWFyPjxS
ZWNOdW0+MjA8L1JlY051bT48cmVjb3JkPjxyZWMtbnVtYmVyPjIwPC9yZWMtbnVtYmVyPjxmb3Jl
aWduLWtleXM+PGtleSBhcHA9IkVOIiBkYi1pZD0iMmUycDV2eHgyenh0cmZleHBhZDV6YWVmMHB4
ejVycjI1MmE1IiB0aW1lc3RhbXA9IjE2NjA2NjEzNzUiPjIwPC9rZXk+PC9mb3JlaWduLWtleXM+
PHJlZi10eXBlIG5hbWU9IkpvdXJuYWwgQXJ0aWNsZSI+MTc8L3JlZi10eXBlPjxjb250cmlidXRv
cnM+PGF1dGhvcnM+PGF1dGhvcj5WYWxlLCBEYXZpZCBTLjwvYXV0aG9yPjxhdXRob3I+U2FyYWl2
YSwgTWlndWVsPC9hdXRob3I+PGF1dGhvcj5QZXJlaXJhLCBNYXVybzwvYXV0aG9yPjwvYXV0aG9y
cz48L2NvbnRyaWJ1dG9ycz48dGl0bGVzPjx0aXRsZT5BY3RpdmUgYWNjZXNzaWJpbGl0eTogQSBy
ZXZpZXcgb2Ygb3BlcmF0aW9uYWwgbWVhc3VyZXMgb2Ygd2Fsa2luZyBhbmQgY3ljbGluZyBhY2Nl
c3NpYmlsaXR5PC90aXRsZT48c2Vjb25kYXJ5LXRpdGxlPkpvdXJuYWwgb2YgVHJhbnNwb3J0IGFu
ZCBMYW5kIFVzZTwvc2Vjb25kYXJ5LXRpdGxlPjwvdGl0bGVzPjxwZXJpb2RpY2FsPjxmdWxsLXRp
dGxlPkpvdXJuYWwgb2YgVHJhbnNwb3J0IGFuZCBMYW5kIFVzZTwvZnVsbC10aXRsZT48L3Blcmlv
ZGljYWw+PGRhdGVzPjx5ZWFyPjIwMTU8L3llYXI+PC9kYXRlcz48aXNibj4xOTM4LTc4NDk8L2lz
Ym4+PHVybHM+PC91cmxzPjxlbGVjdHJvbmljLXJlc291cmNlLW51bT4xMC41MTk4L2p0bHUuMjAx
NS41OTM8L2VsZWN0cm9uaWMtcmVzb3VyY2UtbnVtPjwvcmVjb3JkPjwvQ2l0ZT48L0VuZE5vdGU+
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094B99">
        <w:rPr>
          <w:sz w:val="26"/>
          <w:szCs w:val="26"/>
        </w:rPr>
      </w:r>
      <w:r w:rsidR="00094B99">
        <w:rPr>
          <w:sz w:val="26"/>
          <w:szCs w:val="26"/>
        </w:rPr>
        <w:fldChar w:fldCharType="separate"/>
      </w:r>
      <w:r w:rsidR="00D56E23">
        <w:rPr>
          <w:noProof/>
          <w:sz w:val="26"/>
          <w:szCs w:val="26"/>
        </w:rPr>
        <w:t>(Frank, Schmid et al. 2005, Frank, Sallis et al. 2006, Frank, Sallis et al. 2010, Vale, Saraiva et al. 2015)</w:t>
      </w:r>
      <w:r w:rsidR="00094B99">
        <w:rPr>
          <w:sz w:val="26"/>
          <w:szCs w:val="26"/>
        </w:rPr>
        <w:fldChar w:fldCharType="end"/>
      </w:r>
      <w:r w:rsidRPr="00B959F3">
        <w:rPr>
          <w:sz w:val="26"/>
          <w:szCs w:val="26"/>
        </w:rPr>
        <w:t>.</w:t>
      </w:r>
      <w:r w:rsidR="00C973BA" w:rsidRPr="00B959F3">
        <w:rPr>
          <w:sz w:val="26"/>
          <w:szCs w:val="26"/>
        </w:rPr>
        <w:t xml:space="preserve"> </w:t>
      </w:r>
      <w:r w:rsidR="00496EA2" w:rsidRPr="00B959F3">
        <w:rPr>
          <w:sz w:val="26"/>
          <w:szCs w:val="26"/>
        </w:rPr>
        <w:t>The major difference between these approaches is that Walk Score uses a gravity-based methodology. Opportunities are weighted using a distance decay function, while the Walkability Index is based on a cumulative opportunities measure.</w:t>
      </w:r>
      <w:r w:rsidR="00DF16D0" w:rsidRPr="00B959F3">
        <w:rPr>
          <w:sz w:val="26"/>
          <w:szCs w:val="26"/>
        </w:rPr>
        <w:t xml:space="preserve"> </w:t>
      </w:r>
      <w:r w:rsidR="00DE42B7" w:rsidRPr="00DE42B7">
        <w:rPr>
          <w:sz w:val="26"/>
          <w:szCs w:val="26"/>
        </w:rPr>
        <w:t>In the following, Table 3 provides a summary of this categorization.</w:t>
      </w:r>
    </w:p>
    <w:p w14:paraId="0031707E" w14:textId="29744E4B" w:rsidR="00C9643F" w:rsidRDefault="00C9643F" w:rsidP="00143445">
      <w:pPr>
        <w:spacing w:line="360" w:lineRule="auto"/>
        <w:jc w:val="both"/>
        <w:rPr>
          <w:sz w:val="26"/>
          <w:szCs w:val="26"/>
        </w:rPr>
      </w:pPr>
    </w:p>
    <w:p w14:paraId="6DEC5854" w14:textId="1F057A7D" w:rsidR="00C9643F" w:rsidRDefault="00C9643F" w:rsidP="00143445">
      <w:pPr>
        <w:spacing w:line="360" w:lineRule="auto"/>
        <w:jc w:val="both"/>
        <w:rPr>
          <w:sz w:val="26"/>
          <w:szCs w:val="26"/>
        </w:rPr>
      </w:pPr>
    </w:p>
    <w:p w14:paraId="3038DD83" w14:textId="1096A4BD" w:rsidR="00C9643F" w:rsidRDefault="00C9643F" w:rsidP="00143445">
      <w:pPr>
        <w:spacing w:line="360" w:lineRule="auto"/>
        <w:jc w:val="both"/>
        <w:rPr>
          <w:sz w:val="26"/>
          <w:szCs w:val="26"/>
        </w:rPr>
      </w:pPr>
    </w:p>
    <w:p w14:paraId="7E3A9856" w14:textId="28F3057E" w:rsidR="00C9643F" w:rsidRDefault="00C9643F" w:rsidP="00143445">
      <w:pPr>
        <w:spacing w:line="360" w:lineRule="auto"/>
        <w:jc w:val="both"/>
        <w:rPr>
          <w:sz w:val="26"/>
          <w:szCs w:val="26"/>
        </w:rPr>
      </w:pPr>
    </w:p>
    <w:p w14:paraId="0E267C22" w14:textId="7574D128" w:rsidR="00C9643F" w:rsidRDefault="00C9643F" w:rsidP="00143445">
      <w:pPr>
        <w:spacing w:line="360" w:lineRule="auto"/>
        <w:jc w:val="both"/>
        <w:rPr>
          <w:sz w:val="26"/>
          <w:szCs w:val="26"/>
        </w:rPr>
      </w:pPr>
    </w:p>
    <w:p w14:paraId="1D88DD33" w14:textId="269AB622" w:rsidR="00C9643F" w:rsidRDefault="00C9643F" w:rsidP="00143445">
      <w:pPr>
        <w:spacing w:line="360" w:lineRule="auto"/>
        <w:jc w:val="both"/>
        <w:rPr>
          <w:sz w:val="26"/>
          <w:szCs w:val="26"/>
        </w:rPr>
      </w:pPr>
    </w:p>
    <w:p w14:paraId="184A1091" w14:textId="6C6A58D3" w:rsidR="00C9643F" w:rsidRDefault="00C9643F" w:rsidP="00143445">
      <w:pPr>
        <w:spacing w:line="360" w:lineRule="auto"/>
        <w:jc w:val="both"/>
        <w:rPr>
          <w:sz w:val="26"/>
          <w:szCs w:val="26"/>
        </w:rPr>
      </w:pPr>
    </w:p>
    <w:p w14:paraId="46DE81CD" w14:textId="612665B8" w:rsidR="00C9643F" w:rsidRDefault="00C9643F" w:rsidP="00143445">
      <w:pPr>
        <w:spacing w:line="360" w:lineRule="auto"/>
        <w:jc w:val="both"/>
        <w:rPr>
          <w:sz w:val="26"/>
          <w:szCs w:val="26"/>
        </w:rPr>
      </w:pPr>
    </w:p>
    <w:p w14:paraId="1919324A" w14:textId="76AB10AE" w:rsidR="00C9643F" w:rsidRDefault="00C9643F" w:rsidP="00143445">
      <w:pPr>
        <w:spacing w:line="360" w:lineRule="auto"/>
        <w:jc w:val="both"/>
        <w:rPr>
          <w:sz w:val="26"/>
          <w:szCs w:val="26"/>
        </w:rPr>
      </w:pPr>
    </w:p>
    <w:p w14:paraId="1BABCE36" w14:textId="2912AFC8" w:rsidR="00C9643F" w:rsidRDefault="00C9643F" w:rsidP="00143445">
      <w:pPr>
        <w:spacing w:line="360" w:lineRule="auto"/>
        <w:jc w:val="both"/>
        <w:rPr>
          <w:sz w:val="26"/>
          <w:szCs w:val="26"/>
        </w:rPr>
      </w:pPr>
    </w:p>
    <w:p w14:paraId="4CEE4E0B" w14:textId="6D34D349" w:rsidR="00C9643F" w:rsidRDefault="00C9643F" w:rsidP="00143445">
      <w:pPr>
        <w:spacing w:line="360" w:lineRule="auto"/>
        <w:jc w:val="both"/>
        <w:rPr>
          <w:sz w:val="26"/>
          <w:szCs w:val="26"/>
        </w:rPr>
      </w:pPr>
    </w:p>
    <w:p w14:paraId="562DCA93" w14:textId="77777777" w:rsidR="00C9643F" w:rsidRDefault="00C9643F" w:rsidP="00143445">
      <w:pPr>
        <w:spacing w:line="360" w:lineRule="auto"/>
        <w:jc w:val="both"/>
        <w:rPr>
          <w:sz w:val="26"/>
          <w:szCs w:val="26"/>
        </w:rPr>
        <w:sectPr w:rsidR="00C9643F" w:rsidSect="00DE5FD5">
          <w:pgSz w:w="12240" w:h="15840"/>
          <w:pgMar w:top="1440" w:right="1440" w:bottom="1440" w:left="1440" w:header="708" w:footer="708" w:gutter="0"/>
          <w:cols w:space="708"/>
          <w:docGrid w:linePitch="360"/>
        </w:sectPr>
      </w:pPr>
    </w:p>
    <w:p w14:paraId="1E9A88D0" w14:textId="08B238C7" w:rsidR="00C9643F" w:rsidRPr="00617BC2" w:rsidRDefault="00617BC2" w:rsidP="00617BC2">
      <w:pPr>
        <w:jc w:val="center"/>
        <w:rPr>
          <w:rFonts w:ascii="Arial" w:hAnsi="Arial" w:cs="Arial"/>
          <w:sz w:val="20"/>
          <w:szCs w:val="20"/>
          <w:lang w:val="en-US"/>
        </w:rPr>
      </w:pPr>
      <w:r w:rsidRPr="00B438AB">
        <w:rPr>
          <w:rFonts w:ascii="Arial" w:hAnsi="Arial" w:cs="Arial"/>
          <w:b/>
          <w:bCs/>
          <w:sz w:val="20"/>
          <w:szCs w:val="20"/>
          <w:lang w:val="en-US"/>
        </w:rPr>
        <w:lastRenderedPageBreak/>
        <w:t xml:space="preserve">Table </w:t>
      </w:r>
      <w:r>
        <w:rPr>
          <w:rFonts w:ascii="Arial" w:hAnsi="Arial" w:cs="Arial"/>
          <w:b/>
          <w:bCs/>
          <w:sz w:val="20"/>
          <w:szCs w:val="20"/>
          <w:lang w:val="en-US"/>
        </w:rPr>
        <w:t>3</w:t>
      </w:r>
      <w:r w:rsidRPr="00B438AB">
        <w:rPr>
          <w:rFonts w:ascii="Arial" w:hAnsi="Arial" w:cs="Arial"/>
          <w:b/>
          <w:bCs/>
          <w:sz w:val="20"/>
          <w:szCs w:val="20"/>
          <w:lang w:val="en-US"/>
        </w:rPr>
        <w:t>.</w:t>
      </w:r>
      <w:r w:rsidRPr="00B438AB">
        <w:rPr>
          <w:rFonts w:ascii="Arial" w:hAnsi="Arial" w:cs="Arial"/>
          <w:sz w:val="20"/>
          <w:szCs w:val="20"/>
          <w:lang w:val="en-US"/>
        </w:rPr>
        <w:t xml:space="preserve"> Studies examining </w:t>
      </w:r>
      <w:r>
        <w:rPr>
          <w:rFonts w:ascii="Arial" w:hAnsi="Arial" w:cs="Arial"/>
          <w:sz w:val="20"/>
          <w:szCs w:val="20"/>
          <w:lang w:val="en-US"/>
        </w:rPr>
        <w:t>wal</w:t>
      </w:r>
      <w:r w:rsidR="00F56CB1">
        <w:rPr>
          <w:rFonts w:ascii="Arial" w:hAnsi="Arial" w:cs="Arial"/>
          <w:sz w:val="20"/>
          <w:szCs w:val="20"/>
          <w:lang w:val="en-US"/>
        </w:rPr>
        <w:t>kability</w:t>
      </w:r>
    </w:p>
    <w:tbl>
      <w:tblPr>
        <w:tblStyle w:val="TableGrid"/>
        <w:tblW w:w="13135" w:type="dxa"/>
        <w:tblLook w:val="04A0" w:firstRow="1" w:lastRow="0" w:firstColumn="1" w:lastColumn="0" w:noHBand="0" w:noVBand="1"/>
      </w:tblPr>
      <w:tblGrid>
        <w:gridCol w:w="1253"/>
        <w:gridCol w:w="1478"/>
        <w:gridCol w:w="2574"/>
        <w:gridCol w:w="3169"/>
        <w:gridCol w:w="4661"/>
      </w:tblGrid>
      <w:tr w:rsidR="00C0214E" w14:paraId="5D1EE972" w14:textId="77777777" w:rsidTr="00D46960">
        <w:tc>
          <w:tcPr>
            <w:tcW w:w="1253" w:type="dxa"/>
            <w:shd w:val="clear" w:color="auto" w:fill="E7E6E6" w:themeFill="background2"/>
          </w:tcPr>
          <w:p w14:paraId="325A40E1" w14:textId="77777777" w:rsidR="00C0214E" w:rsidRPr="000E37DF" w:rsidRDefault="00C0214E" w:rsidP="001623DF">
            <w:pPr>
              <w:jc w:val="center"/>
              <w:rPr>
                <w:b/>
                <w:bCs/>
                <w:sz w:val="24"/>
                <w:szCs w:val="24"/>
              </w:rPr>
            </w:pPr>
            <w:r w:rsidRPr="000E37DF">
              <w:rPr>
                <w:b/>
                <w:bCs/>
                <w:sz w:val="24"/>
                <w:szCs w:val="24"/>
              </w:rPr>
              <w:t>Methods</w:t>
            </w:r>
          </w:p>
        </w:tc>
        <w:tc>
          <w:tcPr>
            <w:tcW w:w="1478" w:type="dxa"/>
            <w:shd w:val="clear" w:color="auto" w:fill="E7E6E6" w:themeFill="background2"/>
          </w:tcPr>
          <w:p w14:paraId="4B77C930" w14:textId="77777777" w:rsidR="00C0214E" w:rsidRPr="000E37DF" w:rsidRDefault="00C0214E" w:rsidP="001623DF">
            <w:pPr>
              <w:jc w:val="center"/>
              <w:rPr>
                <w:b/>
                <w:bCs/>
                <w:sz w:val="24"/>
                <w:szCs w:val="24"/>
              </w:rPr>
            </w:pPr>
            <w:r w:rsidRPr="000E37DF">
              <w:rPr>
                <w:b/>
                <w:bCs/>
                <w:sz w:val="24"/>
                <w:szCs w:val="24"/>
              </w:rPr>
              <w:t>Author</w:t>
            </w:r>
          </w:p>
        </w:tc>
        <w:tc>
          <w:tcPr>
            <w:tcW w:w="2574" w:type="dxa"/>
            <w:shd w:val="clear" w:color="auto" w:fill="E7E6E6" w:themeFill="background2"/>
          </w:tcPr>
          <w:p w14:paraId="4D6E11ED" w14:textId="77777777" w:rsidR="00C0214E" w:rsidRPr="000E37DF" w:rsidRDefault="00C0214E" w:rsidP="001623DF">
            <w:pPr>
              <w:jc w:val="center"/>
              <w:rPr>
                <w:b/>
                <w:bCs/>
                <w:sz w:val="24"/>
                <w:szCs w:val="24"/>
              </w:rPr>
            </w:pPr>
            <w:r w:rsidRPr="000E37DF">
              <w:rPr>
                <w:b/>
                <w:bCs/>
                <w:sz w:val="24"/>
                <w:szCs w:val="24"/>
              </w:rPr>
              <w:t>Variables</w:t>
            </w:r>
          </w:p>
        </w:tc>
        <w:tc>
          <w:tcPr>
            <w:tcW w:w="3169" w:type="dxa"/>
            <w:shd w:val="clear" w:color="auto" w:fill="E7E6E6" w:themeFill="background2"/>
          </w:tcPr>
          <w:p w14:paraId="12B2829F" w14:textId="77777777" w:rsidR="00C0214E" w:rsidRPr="000E37DF" w:rsidRDefault="00C0214E" w:rsidP="001623DF">
            <w:pPr>
              <w:jc w:val="center"/>
              <w:rPr>
                <w:b/>
                <w:bCs/>
                <w:sz w:val="24"/>
                <w:szCs w:val="24"/>
              </w:rPr>
            </w:pPr>
            <w:r w:rsidRPr="000E37DF">
              <w:rPr>
                <w:b/>
                <w:bCs/>
                <w:sz w:val="24"/>
                <w:szCs w:val="24"/>
              </w:rPr>
              <w:t>Data</w:t>
            </w:r>
          </w:p>
        </w:tc>
        <w:tc>
          <w:tcPr>
            <w:tcW w:w="4661" w:type="dxa"/>
            <w:shd w:val="clear" w:color="auto" w:fill="E7E6E6" w:themeFill="background2"/>
          </w:tcPr>
          <w:p w14:paraId="6549D936" w14:textId="77777777" w:rsidR="00C0214E" w:rsidRPr="000E37DF" w:rsidRDefault="00C0214E" w:rsidP="001623DF">
            <w:pPr>
              <w:jc w:val="center"/>
              <w:rPr>
                <w:b/>
                <w:bCs/>
                <w:sz w:val="24"/>
                <w:szCs w:val="24"/>
              </w:rPr>
            </w:pPr>
            <w:r w:rsidRPr="000E37DF">
              <w:rPr>
                <w:b/>
                <w:bCs/>
                <w:sz w:val="24"/>
                <w:szCs w:val="24"/>
              </w:rPr>
              <w:t>Descriptions</w:t>
            </w:r>
          </w:p>
        </w:tc>
      </w:tr>
      <w:tr w:rsidR="00C0214E" w14:paraId="3040EAAE" w14:textId="77777777" w:rsidTr="00C0214E">
        <w:tc>
          <w:tcPr>
            <w:tcW w:w="13135" w:type="dxa"/>
            <w:gridSpan w:val="5"/>
            <w:shd w:val="clear" w:color="auto" w:fill="D9E2F3" w:themeFill="accent1" w:themeFillTint="33"/>
          </w:tcPr>
          <w:p w14:paraId="05EEABC9" w14:textId="77777777" w:rsidR="00C0214E" w:rsidRPr="00E83CC6" w:rsidRDefault="00C0214E" w:rsidP="001623DF">
            <w:pPr>
              <w:jc w:val="center"/>
              <w:rPr>
                <w:b/>
                <w:bCs/>
                <w:i/>
                <w:iCs/>
              </w:rPr>
            </w:pPr>
            <w:r w:rsidRPr="00E83CC6">
              <w:rPr>
                <w:b/>
                <w:bCs/>
                <w:i/>
                <w:iCs/>
              </w:rPr>
              <w:t>Methods based on a theory-driven approach</w:t>
            </w:r>
          </w:p>
        </w:tc>
      </w:tr>
      <w:tr w:rsidR="00C0214E" w14:paraId="7DC3D2AA" w14:textId="77777777" w:rsidTr="00D46960">
        <w:tc>
          <w:tcPr>
            <w:tcW w:w="1253" w:type="dxa"/>
            <w:vMerge w:val="restart"/>
          </w:tcPr>
          <w:p w14:paraId="4577D294" w14:textId="77777777" w:rsidR="00C0214E" w:rsidRPr="00D46960" w:rsidRDefault="00C0214E" w:rsidP="001623DF">
            <w:pPr>
              <w:rPr>
                <w:b/>
                <w:bCs/>
              </w:rPr>
            </w:pPr>
            <w:r w:rsidRPr="00D46960">
              <w:rPr>
                <w:b/>
                <w:bCs/>
              </w:rPr>
              <w:t>Frank</w:t>
            </w:r>
            <w:r w:rsidRPr="00D46960">
              <w:rPr>
                <w:rFonts w:hint="cs"/>
                <w:b/>
                <w:bCs/>
              </w:rPr>
              <w:t>’</w:t>
            </w:r>
            <w:r w:rsidRPr="00D46960">
              <w:rPr>
                <w:b/>
                <w:bCs/>
              </w:rPr>
              <w:t>s Walkability</w:t>
            </w:r>
          </w:p>
          <w:p w14:paraId="20D6488A" w14:textId="77777777" w:rsidR="00C0214E" w:rsidRDefault="00C0214E" w:rsidP="001623DF">
            <w:r w:rsidRPr="00D46960">
              <w:rPr>
                <w:b/>
                <w:bCs/>
              </w:rPr>
              <w:t>Index</w:t>
            </w:r>
          </w:p>
        </w:tc>
        <w:tc>
          <w:tcPr>
            <w:tcW w:w="1478" w:type="dxa"/>
            <w:vAlign w:val="center"/>
          </w:tcPr>
          <w:p w14:paraId="57A9A8A1" w14:textId="6BA160DC" w:rsidR="008B48F2" w:rsidRDefault="008B48F2" w:rsidP="001623DF">
            <w:r>
              <w:fldChar w:fldCharType="begin">
                <w:fldData xml:space="preserve">PEVuZE5vdGU+PENpdGUgQXV0aG9yWWVhcj0iMSI+PEF1dGhvcj5GcmFuazwvQXV0aG9yPjxZZWFy
PjIwMDU8L1llYXI+PFJlY051bT4yNjU8L1JlY051bT48RGlzcGxheVRleHQ+RnJhbmssIFNjaG1p
ZCBldCBhbC4gKDIwMDUpLCBGcmFuaywgU2FsbGlzIGV0IGFsLiAoMjAxMCk8L0Rpc3BsYXlUZXh0
PjxyZWNvcmQ+PHJlYy1udW1iZXI+MjY1PC9yZWMtbnVtYmVyPjxmb3JlaWduLWtleXM+PGtleSBh
cHA9IkVOIiBkYi1pZD0iMmUycDV2eHgyenh0cmZleHBhZDV6YWVmMHB4ejVycjI1MmE1IiB0aW1l
c3RhbXA9IjE2NjA2OTEyNTMiPjI2NTwva2V5PjwvZm9yZWlnbi1rZXlzPjxyZWYtdHlwZSBuYW1l
PSJKb3VybmFsIEFydGljbGUiPjE3PC9yZWYtdHlwZT48Y29udHJpYnV0b3JzPjxhdXRob3JzPjxh
dXRob3I+RnJhbmssIExhd3JlbmNlIEQ8L2F1dGhvcj48YXV0aG9yPlNjaG1pZCwgVGhvbWFzIEw8
L2F1dGhvcj48YXV0aG9yPlNhbGxpcywgSmFtZXMgRjwvYXV0aG9yPjxhdXRob3I+Q2hhcG1hbiwg
SmFtZXM8L2F1dGhvcj48YXV0aG9yPlNhZWxlbnMsIEJyaWFuIEU8L2F1dGhvcj48L2F1dGhvcnM+
PC9jb250cmlidXRvcnM+PHRpdGxlcz48dGl0bGU+TGlua2luZyBvYmplY3RpdmVseSBtZWFzdXJl
ZCBwaHlzaWNhbCBhY3Rpdml0eSB3aXRoIG9iamVjdGl2ZWx5IG1lYXN1cmVkIHVyYmFuIGZvcm06
IGZpbmRpbmdzIGZyb20gU01BUlRSQVE8L3RpdGxlPjxzZWNvbmRhcnktdGl0bGU+QW1lcmljYW4g
am91cm5hbCBvZiBwcmV2ZW50aXZlIG1lZGljaW5lPC9zZWNvbmRhcnktdGl0bGU+PC90aXRsZXM+
PHBlcmlvZGljYWw+PGZ1bGwtdGl0bGU+QW1lcmljYW4gam91cm5hbCBvZiBwcmV2ZW50aXZlIG1l
ZGljaW5lPC9mdWxsLXRpdGxlPjwvcGVyaW9kaWNhbD48cGFnZXM+MTE3LTEyNTwvcGFnZXM+PHZv
bHVtZT4yODwvdm9sdW1lPjxudW1iZXI+MjwvbnVtYmVyPjxkYXRlcz48eWVhcj4yMDA1PC95ZWFy
PjwvZGF0ZXM+PGlzYm4+MDc0OS0zNzk3PC9pc2JuPjx1cmxzPjwvdXJscz48L3JlY29yZD48L0Np
dGU+PENpdGUgQXV0aG9yWWVhcj0iMSI+PEF1dGhvcj5GcmFuazwvQXV0aG9yPjxZZWFyPjIwMTA8
L1llYXI+PFJlY051bT4xNTg8L1JlY051bT48cmVjb3JkPjxyZWMtbnVtYmVyPjE1ODwvcmVjLW51
bWJlcj48Zm9yZWlnbi1rZXlzPjxrZXkgYXBwPSJFTiIgZGItaWQ9IjJlMnA1dnh4Mnp4dHJmZXhw
YWQ1emFlZjBweHo1cnIyNTJhNSIgdGltZXN0YW1wPSIxNjYwNjYxODQ3Ij4xNTg8L2tleT48L2Zv
cmVpZ24ta2V5cz48cmVmLXR5cGUgbmFtZT0iSm91cm5hbCBBcnRpY2xlIj4xNzwvcmVmLXR5cGU+
PGNvbnRyaWJ1dG9ycz48YXV0aG9ycz48YXV0aG9yPkZyYW5rLCBMLiBELjwvYXV0aG9yPjxhdXRo
b3I+U2FsbGlzLCBKLiBGLjwvYXV0aG9yPjxhdXRob3I+U2FlbGVucywgQi4gRS48L2F1dGhvcj48
YXV0aG9yPkxlYXJ5LCBMLjwvYXV0aG9yPjxhdXRob3I+Q2FpbiwgSy48L2F1dGhvcj48YXV0aG9y
PkNvbndheSwgVC4gTC48L2F1dGhvcj48YXV0aG9yPkhlc3MsIFAuIE0uPC9hdXRob3I+PC9hdXRo
b3JzPjwvY29udHJpYnV0b3JzPjxhdXRoLWFkZHJlc3M+U2Nob29sIG9mIENvbW11bml0eSBhbmQg
UmVnaW9uYWwgUGxhbm5pbmcsIFVuaXZlcnNpdHkgb2YgQnJpdGlzaCBDb2x1bWJpYSwgMjMxLTE5
MzMgV2VzdCBNYWxsLCBWYW5jb3V2ZXIsIEJyaXRpc2ggQ29sdW1iaWEsIENhbmFkYSBWNlQgMVoy
LiBsZGZyYW5rQGludGVyY2hhbmdlLnViYy5jYTwvYXV0aC1hZGRyZXNzPjx0aXRsZXM+PHRpdGxl
PlRoZSBkZXZlbG9wbWVudCBvZiBhIHdhbGthYmlsaXR5IGluZGV4OiBhcHBsaWNhdGlvbiB0byB0
aGUgTmVpZ2hib3Job29kIFF1YWxpdHkgb2YgTGlmZSBTdHVkeTwvdGl0bGU+PHNlY29uZGFyeS10
aXRsZT5CciBKIFNwb3J0cyBNZWQ8L3NlY29uZGFyeS10aXRsZT48L3RpdGxlcz48cGVyaW9kaWNh
bD48ZnVsbC10aXRsZT5CciBKIFNwb3J0cyBNZWQ8L2Z1bGwtdGl0bGU+PC9wZXJpb2RpY2FsPjxw
YWdlcz45MjQtMzM8L3BhZ2VzPjx2b2x1bWU+NDQ8L3ZvbHVtZT48bnVtYmVyPjEzPC9udW1iZXI+
PGVkaXRpb24+MjAwOTA0Mjk8L2VkaXRpb24+PGtleXdvcmRzPjxrZXl3b3JkPkFkdWx0PC9rZXl3
b3JkPjxrZXl3b3JkPipFbnZpcm9ubWVudCBEZXNpZ248L2tleXdvcmQ+PGtleXdvcmQ+SGVhbHRo
IFN1cnZleXM8L2tleXdvcmQ+PGtleXdvcmQ+SHVtYW5zPC9rZXl3b3JkPjxrZXl3b3JkPkluY29t
ZTwva2V5d29yZD48a2V5d29yZD4qUXVhbGl0eSBvZiBMaWZlPC9rZXl3b3JkPjxrZXl3b3JkPlJl
c2lkZW5jZSBDaGFyYWN0ZXJpc3RpY3M8L2tleXdvcmQ+PGtleXdvcmQ+VXJiYW4gSGVhbHRoPC9r
ZXl3b3JkPjxrZXl3b3JkPldhbGtpbmcvKnBoeXNpb2xvZ3k8L2tleXdvcmQ+PC9rZXl3b3Jkcz48
ZGF0ZXM+PHllYXI+MjAxMDwveWVhcj48cHViLWRhdGVzPjxkYXRlPk9jdDwvZGF0ZT48L3B1Yi1k
YXRlcz48L2RhdGVzPjxpc2JuPjE0NzMtMDQ4MCAoRWxlY3Ryb25pYykmI3hEOzAzMDYtMzY3NCAo
TGlua2luZyk8L2lzYm4+PGFjY2Vzc2lvbi1udW0+MTk0MDY3MzI8L2FjY2Vzc2lvbi1udW0+PHVy
bHM+PHJlbGF0ZWQtdXJscz48dXJsPmh0dHBzOi8vd3d3Lm5jYmkubmxtLm5paC5nb3YvcHVibWVk
LzE5NDA2NzMyPC91cmw+PC9yZWxhdGVkLXVybHM+PC91cmxzPjxlbGVjdHJvbmljLXJlc291cmNl
LW51bT4xMC4xMTM2L2Jqc20uMjAwOS4wNTg3MDE8L2VsZWN0cm9uaWMtcmVzb3VyY2UtbnVtPjwv
cmVjb3JkPjwvQ2l0ZT48L0VuZE5vdGU+
</w:fldData>
              </w:fldChar>
            </w:r>
            <w:r w:rsidR="00D56E23">
              <w:instrText xml:space="preserve"> ADDIN EN.CITE </w:instrText>
            </w:r>
            <w:r w:rsidR="00D56E23">
              <w:fldChar w:fldCharType="begin">
                <w:fldData xml:space="preserve">PEVuZE5vdGU+PENpdGUgQXV0aG9yWWVhcj0iMSI+PEF1dGhvcj5GcmFuazwvQXV0aG9yPjxZZWFy
PjIwMDU8L1llYXI+PFJlY051bT4yNjU8L1JlY051bT48RGlzcGxheVRleHQ+RnJhbmssIFNjaG1p
ZCBldCBhbC4gKDIwMDUpLCBGcmFuaywgU2FsbGlzIGV0IGFsLiAoMjAxMCk8L0Rpc3BsYXlUZXh0
PjxyZWNvcmQ+PHJlYy1udW1iZXI+MjY1PC9yZWMtbnVtYmVyPjxmb3JlaWduLWtleXM+PGtleSBh
cHA9IkVOIiBkYi1pZD0iMmUycDV2eHgyenh0cmZleHBhZDV6YWVmMHB4ejVycjI1MmE1IiB0aW1l
c3RhbXA9IjE2NjA2OTEyNTMiPjI2NTwva2V5PjwvZm9yZWlnbi1rZXlzPjxyZWYtdHlwZSBuYW1l
PSJKb3VybmFsIEFydGljbGUiPjE3PC9yZWYtdHlwZT48Y29udHJpYnV0b3JzPjxhdXRob3JzPjxh
dXRob3I+RnJhbmssIExhd3JlbmNlIEQ8L2F1dGhvcj48YXV0aG9yPlNjaG1pZCwgVGhvbWFzIEw8
L2F1dGhvcj48YXV0aG9yPlNhbGxpcywgSmFtZXMgRjwvYXV0aG9yPjxhdXRob3I+Q2hhcG1hbiwg
SmFtZXM8L2F1dGhvcj48YXV0aG9yPlNhZWxlbnMsIEJyaWFuIEU8L2F1dGhvcj48L2F1dGhvcnM+
PC9jb250cmlidXRvcnM+PHRpdGxlcz48dGl0bGU+TGlua2luZyBvYmplY3RpdmVseSBtZWFzdXJl
ZCBwaHlzaWNhbCBhY3Rpdml0eSB3aXRoIG9iamVjdGl2ZWx5IG1lYXN1cmVkIHVyYmFuIGZvcm06
IGZpbmRpbmdzIGZyb20gU01BUlRSQVE8L3RpdGxlPjxzZWNvbmRhcnktdGl0bGU+QW1lcmljYW4g
am91cm5hbCBvZiBwcmV2ZW50aXZlIG1lZGljaW5lPC9zZWNvbmRhcnktdGl0bGU+PC90aXRsZXM+
PHBlcmlvZGljYWw+PGZ1bGwtdGl0bGU+QW1lcmljYW4gam91cm5hbCBvZiBwcmV2ZW50aXZlIG1l
ZGljaW5lPC9mdWxsLXRpdGxlPjwvcGVyaW9kaWNhbD48cGFnZXM+MTE3LTEyNTwvcGFnZXM+PHZv
bHVtZT4yODwvdm9sdW1lPjxudW1iZXI+MjwvbnVtYmVyPjxkYXRlcz48eWVhcj4yMDA1PC95ZWFy
PjwvZGF0ZXM+PGlzYm4+MDc0OS0zNzk3PC9pc2JuPjx1cmxzPjwvdXJscz48L3JlY29yZD48L0Np
dGU+PENpdGUgQXV0aG9yWWVhcj0iMSI+PEF1dGhvcj5GcmFuazwvQXV0aG9yPjxZZWFyPjIwMTA8
L1llYXI+PFJlY051bT4xNTg8L1JlY051bT48cmVjb3JkPjxyZWMtbnVtYmVyPjE1ODwvcmVjLW51
bWJlcj48Zm9yZWlnbi1rZXlzPjxrZXkgYXBwPSJFTiIgZGItaWQ9IjJlMnA1dnh4Mnp4dHJmZXhw
YWQ1emFlZjBweHo1cnIyNTJhNSIgdGltZXN0YW1wPSIxNjYwNjYxODQ3Ij4xNTg8L2tleT48L2Zv
cmVpZ24ta2V5cz48cmVmLXR5cGUgbmFtZT0iSm91cm5hbCBBcnRpY2xlIj4xNzwvcmVmLXR5cGU+
PGNvbnRyaWJ1dG9ycz48YXV0aG9ycz48YXV0aG9yPkZyYW5rLCBMLiBELjwvYXV0aG9yPjxhdXRo
b3I+U2FsbGlzLCBKLiBGLjwvYXV0aG9yPjxhdXRob3I+U2FlbGVucywgQi4gRS48L2F1dGhvcj48
YXV0aG9yPkxlYXJ5LCBMLjwvYXV0aG9yPjxhdXRob3I+Q2FpbiwgSy48L2F1dGhvcj48YXV0aG9y
PkNvbndheSwgVC4gTC48L2F1dGhvcj48YXV0aG9yPkhlc3MsIFAuIE0uPC9hdXRob3I+PC9hdXRo
b3JzPjwvY29udHJpYnV0b3JzPjxhdXRoLWFkZHJlc3M+U2Nob29sIG9mIENvbW11bml0eSBhbmQg
UmVnaW9uYWwgUGxhbm5pbmcsIFVuaXZlcnNpdHkgb2YgQnJpdGlzaCBDb2x1bWJpYSwgMjMxLTE5
MzMgV2VzdCBNYWxsLCBWYW5jb3V2ZXIsIEJyaXRpc2ggQ29sdW1iaWEsIENhbmFkYSBWNlQgMVoy
LiBsZGZyYW5rQGludGVyY2hhbmdlLnViYy5jYTwvYXV0aC1hZGRyZXNzPjx0aXRsZXM+PHRpdGxl
PlRoZSBkZXZlbG9wbWVudCBvZiBhIHdhbGthYmlsaXR5IGluZGV4OiBhcHBsaWNhdGlvbiB0byB0
aGUgTmVpZ2hib3Job29kIFF1YWxpdHkgb2YgTGlmZSBTdHVkeTwvdGl0bGU+PHNlY29uZGFyeS10
aXRsZT5CciBKIFNwb3J0cyBNZWQ8L3NlY29uZGFyeS10aXRsZT48L3RpdGxlcz48cGVyaW9kaWNh
bD48ZnVsbC10aXRsZT5CciBKIFNwb3J0cyBNZWQ8L2Z1bGwtdGl0bGU+PC9wZXJpb2RpY2FsPjxw
YWdlcz45MjQtMzM8L3BhZ2VzPjx2b2x1bWU+NDQ8L3ZvbHVtZT48bnVtYmVyPjEzPC9udW1iZXI+
PGVkaXRpb24+MjAwOTA0Mjk8L2VkaXRpb24+PGtleXdvcmRzPjxrZXl3b3JkPkFkdWx0PC9rZXl3
b3JkPjxrZXl3b3JkPipFbnZpcm9ubWVudCBEZXNpZ248L2tleXdvcmQ+PGtleXdvcmQ+SGVhbHRo
IFN1cnZleXM8L2tleXdvcmQ+PGtleXdvcmQ+SHVtYW5zPC9rZXl3b3JkPjxrZXl3b3JkPkluY29t
ZTwva2V5d29yZD48a2V5d29yZD4qUXVhbGl0eSBvZiBMaWZlPC9rZXl3b3JkPjxrZXl3b3JkPlJl
c2lkZW5jZSBDaGFyYWN0ZXJpc3RpY3M8L2tleXdvcmQ+PGtleXdvcmQ+VXJiYW4gSGVhbHRoPC9r
ZXl3b3JkPjxrZXl3b3JkPldhbGtpbmcvKnBoeXNpb2xvZ3k8L2tleXdvcmQ+PC9rZXl3b3Jkcz48
ZGF0ZXM+PHllYXI+MjAxMDwveWVhcj48cHViLWRhdGVzPjxkYXRlPk9jdDwvZGF0ZT48L3B1Yi1k
YXRlcz48L2RhdGVzPjxpc2JuPjE0NzMtMDQ4MCAoRWxlY3Ryb25pYykmI3hEOzAzMDYtMzY3NCAo
TGlua2luZyk8L2lzYm4+PGFjY2Vzc2lvbi1udW0+MTk0MDY3MzI8L2FjY2Vzc2lvbi1udW0+PHVy
bHM+PHJlbGF0ZWQtdXJscz48dXJsPmh0dHBzOi8vd3d3Lm5jYmkubmxtLm5paC5nb3YvcHVibWVk
LzE5NDA2NzMyPC91cmw+PC9yZWxhdGVkLXVybHM+PC91cmxzPjxlbGVjdHJvbmljLXJlc291cmNl
LW51bT4xMC4xMTM2L2Jqc20uMjAwOS4wNTg3MDE8L2VsZWN0cm9uaWMtcmVzb3VyY2UtbnVtPjwv
cmVjb3JkPjwvQ2l0ZT48L0VuZE5vdGU+
</w:fldData>
              </w:fldChar>
            </w:r>
            <w:r w:rsidR="00D56E23">
              <w:instrText xml:space="preserve"> ADDIN EN.CITE.DATA </w:instrText>
            </w:r>
            <w:r w:rsidR="00D56E23">
              <w:fldChar w:fldCharType="end"/>
            </w:r>
            <w:r>
              <w:fldChar w:fldCharType="separate"/>
            </w:r>
            <w:r w:rsidR="00D56E23">
              <w:rPr>
                <w:noProof/>
              </w:rPr>
              <w:t>Frank, Schmid et al. (2005), Frank, Sallis et al. (2010)</w:t>
            </w:r>
            <w:r>
              <w:fldChar w:fldCharType="end"/>
            </w:r>
          </w:p>
        </w:tc>
        <w:tc>
          <w:tcPr>
            <w:tcW w:w="2574" w:type="dxa"/>
            <w:vAlign w:val="center"/>
          </w:tcPr>
          <w:p w14:paraId="22B701CE"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61CD0317" w14:textId="77777777" w:rsidR="00C0214E" w:rsidRDefault="00C0214E" w:rsidP="00C0214E">
            <w:pPr>
              <w:pStyle w:val="ListParagraph"/>
              <w:numPr>
                <w:ilvl w:val="0"/>
                <w:numId w:val="37"/>
              </w:numPr>
              <w:ind w:left="208" w:hanging="208"/>
            </w:pPr>
            <w:r w:rsidRPr="00DC2D31">
              <w:t>Retail floor area ratio</w:t>
            </w:r>
          </w:p>
          <w:p w14:paraId="10FC7F98" w14:textId="77777777" w:rsidR="00C0214E" w:rsidRDefault="00C0214E" w:rsidP="00C0214E">
            <w:pPr>
              <w:pStyle w:val="ListParagraph"/>
              <w:numPr>
                <w:ilvl w:val="0"/>
                <w:numId w:val="37"/>
              </w:numPr>
              <w:ind w:left="208" w:hanging="208"/>
            </w:pPr>
            <w:r w:rsidRPr="00DC2D31">
              <w:t>Intersection density</w:t>
            </w:r>
          </w:p>
          <w:p w14:paraId="41B7B5D2" w14:textId="77777777" w:rsidR="00C0214E" w:rsidRDefault="00C0214E" w:rsidP="00C0214E">
            <w:pPr>
              <w:pStyle w:val="ListParagraph"/>
              <w:numPr>
                <w:ilvl w:val="0"/>
                <w:numId w:val="37"/>
              </w:numPr>
              <w:ind w:left="208" w:hanging="208"/>
            </w:pPr>
            <w:r w:rsidRPr="00DC2D31">
              <w:t>Land use mix</w:t>
            </w:r>
          </w:p>
        </w:tc>
        <w:tc>
          <w:tcPr>
            <w:tcW w:w="3169" w:type="dxa"/>
            <w:vAlign w:val="center"/>
          </w:tcPr>
          <w:p w14:paraId="3FC71DB1" w14:textId="77777777" w:rsidR="00C0214E" w:rsidRDefault="00C0214E" w:rsidP="00C0214E">
            <w:pPr>
              <w:pStyle w:val="ListParagraph"/>
              <w:numPr>
                <w:ilvl w:val="0"/>
                <w:numId w:val="38"/>
              </w:numPr>
              <w:autoSpaceDE w:val="0"/>
              <w:autoSpaceDN w:val="0"/>
              <w:adjustRightInd w:val="0"/>
              <w:ind w:left="162" w:hanging="162"/>
              <w:rPr>
                <w:rFonts w:cstheme="minorHAnsi"/>
              </w:rPr>
            </w:pPr>
            <w:r w:rsidRPr="00A57258">
              <w:rPr>
                <w:rFonts w:cstheme="minorHAnsi"/>
                <w:b/>
                <w:bCs/>
              </w:rPr>
              <w:t>travel data</w:t>
            </w:r>
            <w:r w:rsidRPr="003F4C60">
              <w:rPr>
                <w:rFonts w:cstheme="minorHAnsi"/>
              </w:rPr>
              <w:t xml:space="preserve"> from both Census Journey to</w:t>
            </w:r>
            <w:r>
              <w:rPr>
                <w:rFonts w:cstheme="minorHAnsi"/>
              </w:rPr>
              <w:t xml:space="preserve"> </w:t>
            </w:r>
            <w:r w:rsidRPr="003F4C60">
              <w:rPr>
                <w:rFonts w:cstheme="minorHAnsi"/>
              </w:rPr>
              <w:t>Work for both regions</w:t>
            </w:r>
          </w:p>
          <w:p w14:paraId="54CAF86D" w14:textId="77777777" w:rsidR="00C0214E" w:rsidRPr="00A57258" w:rsidRDefault="00C0214E" w:rsidP="00C0214E">
            <w:pPr>
              <w:pStyle w:val="ListParagraph"/>
              <w:numPr>
                <w:ilvl w:val="0"/>
                <w:numId w:val="38"/>
              </w:numPr>
              <w:autoSpaceDE w:val="0"/>
              <w:autoSpaceDN w:val="0"/>
              <w:adjustRightInd w:val="0"/>
              <w:ind w:left="162" w:hanging="162"/>
              <w:rPr>
                <w:rFonts w:cstheme="minorHAnsi"/>
                <w:b/>
                <w:bCs/>
              </w:rPr>
            </w:pPr>
            <w:r w:rsidRPr="00A57258">
              <w:rPr>
                <w:rFonts w:cstheme="minorHAnsi"/>
                <w:b/>
                <w:bCs/>
              </w:rPr>
              <w:t>Household Travel Survey Data</w:t>
            </w:r>
          </w:p>
          <w:p w14:paraId="09A9415F" w14:textId="77777777" w:rsidR="00C0214E" w:rsidRDefault="00C0214E" w:rsidP="001623DF">
            <w:r w:rsidRPr="00C955FC">
              <w:rPr>
                <w:rFonts w:cstheme="minorHAnsi"/>
              </w:rPr>
              <w:t xml:space="preserve">census-based </w:t>
            </w:r>
            <w:r w:rsidRPr="00A57258">
              <w:rPr>
                <w:rFonts w:cstheme="minorHAnsi"/>
                <w:b/>
                <w:bCs/>
              </w:rPr>
              <w:t>demographic</w:t>
            </w:r>
            <w:r w:rsidRPr="00C955FC">
              <w:rPr>
                <w:rFonts w:cstheme="minorHAnsi"/>
              </w:rPr>
              <w:t xml:space="preserve"> data</w:t>
            </w:r>
          </w:p>
        </w:tc>
        <w:tc>
          <w:tcPr>
            <w:tcW w:w="4661" w:type="dxa"/>
            <w:vAlign w:val="center"/>
          </w:tcPr>
          <w:p w14:paraId="3D3D8FD6" w14:textId="77777777" w:rsidR="00C0214E" w:rsidRDefault="00C0214E" w:rsidP="001623DF"/>
        </w:tc>
      </w:tr>
      <w:tr w:rsidR="00C0214E" w14:paraId="6B0860F3" w14:textId="77777777" w:rsidTr="00D46960">
        <w:tc>
          <w:tcPr>
            <w:tcW w:w="1253" w:type="dxa"/>
            <w:vMerge/>
          </w:tcPr>
          <w:p w14:paraId="5C75C05D" w14:textId="77777777" w:rsidR="00C0214E" w:rsidRPr="00DC2D31" w:rsidRDefault="00C0214E" w:rsidP="001623DF"/>
        </w:tc>
        <w:tc>
          <w:tcPr>
            <w:tcW w:w="1478" w:type="dxa"/>
            <w:vAlign w:val="center"/>
          </w:tcPr>
          <w:p w14:paraId="2C618C53" w14:textId="4D42BDAC" w:rsidR="008B48F2" w:rsidRPr="00A959E9" w:rsidRDefault="008B48F2" w:rsidP="001623DF">
            <w:r>
              <w:fldChar w:fldCharType="begin"/>
            </w:r>
            <w:r w:rsidR="004B593D">
              <w:instrText xml:space="preserve"> ADDIN EN.CITE &lt;EndNote&gt;&lt;Cite AuthorYear="1"&gt;&lt;Author&gt;Manaugh&lt;/Author&gt;&lt;Year&gt;2011&lt;/Year&gt;&lt;RecNum&gt;175&lt;/RecNum&gt;&lt;DisplayText&gt;Manaugh and El-Geneidy (2011)&lt;/DisplayText&gt;&lt;record&gt;&lt;rec-number&gt;175&lt;/rec-number&gt;&lt;foreign-keys&gt;&lt;key app="EN" db-id="2e2p5vxx2zxtrfexpad5zaef0pxz5rr252a5" timestamp="1660661907"&gt;175&lt;/key&gt;&lt;/foreign-keys&gt;&lt;ref-type name="Journal Article"&gt;17&lt;/ref-type&gt;&lt;contributors&gt;&lt;authors&gt;&lt;author&gt;Manaugh, Kevin&lt;/author&gt;&lt;author&gt;El-Geneidy, Ahmed&lt;/author&gt;&lt;/authors&gt;&lt;/contributors&gt;&lt;titles&gt;&lt;title&gt;Validating walkability indices: How do different households respond to the walkability of their neighborhood?&lt;/title&gt;&lt;secondary-title&gt;Transportation Research Part D: Transport and Environment&lt;/secondary-title&gt;&lt;/titles&gt;&lt;periodical&gt;&lt;full-title&gt;Transportation Research Part D: Transport and Environment&lt;/full-title&gt;&lt;/periodical&gt;&lt;pages&gt;309-315&lt;/pages&gt;&lt;volume&gt;16&lt;/volume&gt;&lt;number&gt;4&lt;/number&gt;&lt;section&gt;309&lt;/section&gt;&lt;dates&gt;&lt;year&gt;2011&lt;/year&gt;&lt;/dates&gt;&lt;isbn&gt;13619209&lt;/isbn&gt;&lt;urls&gt;&lt;/urls&gt;&lt;electronic-resource-num&gt;10.1016/j.trd.2011.01.009&lt;/electronic-resource-num&gt;&lt;/record&gt;&lt;/Cite&gt;&lt;/EndNote&gt;</w:instrText>
            </w:r>
            <w:r>
              <w:fldChar w:fldCharType="separate"/>
            </w:r>
            <w:r w:rsidR="004B593D">
              <w:rPr>
                <w:noProof/>
              </w:rPr>
              <w:t>Manaugh and El-Geneidy (2011)</w:t>
            </w:r>
            <w:r>
              <w:fldChar w:fldCharType="end"/>
            </w:r>
          </w:p>
        </w:tc>
        <w:tc>
          <w:tcPr>
            <w:tcW w:w="2574" w:type="dxa"/>
            <w:vAlign w:val="center"/>
          </w:tcPr>
          <w:p w14:paraId="35510C24"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014B9F91" w14:textId="77777777" w:rsidR="00C0214E" w:rsidRDefault="00C0214E" w:rsidP="00C0214E">
            <w:pPr>
              <w:pStyle w:val="ListParagraph"/>
              <w:numPr>
                <w:ilvl w:val="0"/>
                <w:numId w:val="37"/>
              </w:numPr>
              <w:ind w:left="208" w:hanging="208"/>
            </w:pPr>
            <w:r w:rsidRPr="00DC2D31">
              <w:t>Retail floor area ratio</w:t>
            </w:r>
          </w:p>
          <w:p w14:paraId="4D353306" w14:textId="77777777" w:rsidR="00C0214E" w:rsidRDefault="00C0214E" w:rsidP="00C0214E">
            <w:pPr>
              <w:pStyle w:val="ListParagraph"/>
              <w:numPr>
                <w:ilvl w:val="0"/>
                <w:numId w:val="37"/>
              </w:numPr>
              <w:ind w:left="208" w:hanging="208"/>
            </w:pPr>
            <w:r w:rsidRPr="00DC2D31">
              <w:t>Intersection density</w:t>
            </w:r>
          </w:p>
          <w:p w14:paraId="0CF3539C" w14:textId="77777777" w:rsidR="00C0214E" w:rsidRPr="00DC2D31" w:rsidRDefault="00C0214E" w:rsidP="00C0214E">
            <w:pPr>
              <w:pStyle w:val="ListParagraph"/>
              <w:numPr>
                <w:ilvl w:val="0"/>
                <w:numId w:val="37"/>
              </w:numPr>
              <w:ind w:left="208" w:hanging="208"/>
            </w:pPr>
            <w:r w:rsidRPr="00DC2D31">
              <w:t>Land use mix</w:t>
            </w:r>
          </w:p>
        </w:tc>
        <w:tc>
          <w:tcPr>
            <w:tcW w:w="3169" w:type="dxa"/>
            <w:vAlign w:val="center"/>
          </w:tcPr>
          <w:p w14:paraId="6DDB523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B44BA3">
              <w:rPr>
                <w:rFonts w:cstheme="minorHAnsi"/>
                <w:b/>
                <w:bCs/>
              </w:rPr>
              <w:t>Retail information</w:t>
            </w:r>
            <w:r>
              <w:rPr>
                <w:rFonts w:cstheme="minorHAnsi"/>
              </w:rPr>
              <w:t xml:space="preserve"> </w:t>
            </w:r>
            <w:r w:rsidRPr="00EB2D48">
              <w:rPr>
                <w:rFonts w:cstheme="minorHAnsi"/>
                <w:i/>
                <w:iCs/>
              </w:rPr>
              <w:t>(shopping and school)</w:t>
            </w:r>
            <w:r w:rsidRPr="007C7939">
              <w:rPr>
                <w:rFonts w:cstheme="minorHAnsi"/>
              </w:rPr>
              <w:t xml:space="preserve"> was obtained from the Dun and</w:t>
            </w:r>
            <w:r>
              <w:rPr>
                <w:rFonts w:cstheme="minorHAnsi"/>
              </w:rPr>
              <w:t xml:space="preserve"> </w:t>
            </w:r>
            <w:r w:rsidRPr="007C7939">
              <w:rPr>
                <w:rFonts w:cstheme="minorHAnsi"/>
              </w:rPr>
              <w:t>Bradstreet business database</w:t>
            </w:r>
            <w:r>
              <w:rPr>
                <w:rFonts w:cstheme="minorHAnsi"/>
              </w:rPr>
              <w:t xml:space="preserve"> </w:t>
            </w:r>
            <w:r w:rsidRPr="00B44BA3">
              <w:rPr>
                <w:rFonts w:cstheme="minorHAnsi"/>
              </w:rPr>
              <w:t>and combined with a</w:t>
            </w:r>
            <w:r>
              <w:rPr>
                <w:rFonts w:cstheme="minorHAnsi"/>
              </w:rPr>
              <w:t xml:space="preserve"> </w:t>
            </w:r>
            <w:r w:rsidRPr="00B44BA3">
              <w:rPr>
                <w:rFonts w:cstheme="minorHAnsi"/>
              </w:rPr>
              <w:t>weighted intersection index</w:t>
            </w:r>
            <w:r>
              <w:rPr>
                <w:rFonts w:cstheme="minorHAnsi"/>
              </w:rPr>
              <w:t>.</w:t>
            </w:r>
          </w:p>
          <w:p w14:paraId="11EE4AA6" w14:textId="77777777" w:rsidR="00C0214E" w:rsidRPr="0047788A"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used a database of over 100,000 postal code points from </w:t>
            </w:r>
            <w:proofErr w:type="spellStart"/>
            <w:r w:rsidRPr="0047788A">
              <w:rPr>
                <w:rFonts w:cstheme="minorHAnsi"/>
                <w:color w:val="4472C4" w:themeColor="accent1"/>
              </w:rPr>
              <w:t>Walkscore</w:t>
            </w:r>
            <w:proofErr w:type="spellEnd"/>
            <w:r w:rsidRPr="0047788A">
              <w:rPr>
                <w:rFonts w:cstheme="minorHAnsi"/>
                <w:color w:val="4472C4" w:themeColor="accent1"/>
              </w:rPr>
              <w:t>.</w:t>
            </w:r>
            <w:r>
              <w:rPr>
                <w:rStyle w:val="FootnoteReference"/>
                <w:rFonts w:cstheme="minorHAnsi"/>
              </w:rPr>
              <w:footnoteReference w:id="1"/>
            </w:r>
          </w:p>
          <w:p w14:paraId="7DB2722E"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b/>
                <w:bCs/>
              </w:rPr>
              <w:t>Household level data</w:t>
            </w:r>
            <w:r w:rsidRPr="0047788A">
              <w:rPr>
                <w:rFonts w:cstheme="minorHAnsi"/>
              </w:rPr>
              <w:t xml:space="preserve"> and travel behavior characteristics are obtained from the 2003 Montr</w:t>
            </w:r>
            <w:r w:rsidRPr="0047788A">
              <w:rPr>
                <w:rFonts w:cstheme="minorHAnsi" w:hint="eastAsia"/>
              </w:rPr>
              <w:t>é</w:t>
            </w:r>
            <w:r w:rsidRPr="0047788A">
              <w:rPr>
                <w:rFonts w:cstheme="minorHAnsi"/>
              </w:rPr>
              <w:t>al Origin</w:t>
            </w:r>
            <w:r w:rsidRPr="0047788A">
              <w:rPr>
                <w:rFonts w:cstheme="minorHAnsi" w:hint="cs"/>
              </w:rPr>
              <w:t>–</w:t>
            </w:r>
            <w:r w:rsidRPr="0047788A">
              <w:rPr>
                <w:rFonts w:cstheme="minorHAnsi"/>
              </w:rPr>
              <w:t>Destination survey.</w:t>
            </w:r>
          </w:p>
          <w:p w14:paraId="41D3518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census tract level </w:t>
            </w:r>
            <w:r w:rsidRPr="0047788A">
              <w:rPr>
                <w:rFonts w:cstheme="minorHAnsi"/>
                <w:b/>
                <w:bCs/>
              </w:rPr>
              <w:t>demographic data</w:t>
            </w:r>
            <w:r w:rsidRPr="0047788A">
              <w:rPr>
                <w:rFonts w:cstheme="minorHAnsi"/>
              </w:rPr>
              <w:t xml:space="preserve"> derived from Statistics Canada</w:t>
            </w:r>
          </w:p>
          <w:p w14:paraId="62EBD44D" w14:textId="77777777" w:rsidR="00C0214E" w:rsidRPr="0047788A" w:rsidRDefault="00C0214E" w:rsidP="001623DF">
            <w:pPr>
              <w:pStyle w:val="ListParagraph"/>
              <w:autoSpaceDE w:val="0"/>
              <w:autoSpaceDN w:val="0"/>
              <w:adjustRightInd w:val="0"/>
              <w:ind w:left="183"/>
              <w:rPr>
                <w:rFonts w:cstheme="minorHAnsi"/>
              </w:rPr>
            </w:pPr>
          </w:p>
        </w:tc>
        <w:tc>
          <w:tcPr>
            <w:tcW w:w="4661" w:type="dxa"/>
            <w:vAlign w:val="center"/>
          </w:tcPr>
          <w:p w14:paraId="0C3C7E85" w14:textId="77777777" w:rsidR="00C0214E" w:rsidRDefault="00C0214E" w:rsidP="00C0214E">
            <w:pPr>
              <w:pStyle w:val="ListParagraph"/>
              <w:numPr>
                <w:ilvl w:val="0"/>
                <w:numId w:val="37"/>
              </w:numPr>
              <w:ind w:left="169" w:hanging="169"/>
            </w:pPr>
            <w:r w:rsidRPr="00F37646">
              <w:t>nine</w:t>
            </w:r>
            <w:r>
              <w:t xml:space="preserve"> </w:t>
            </w:r>
            <w:r w:rsidRPr="00F37646">
              <w:t>models were generated for each trip purpose using a different walkability measure in every run (</w:t>
            </w:r>
            <w:proofErr w:type="spellStart"/>
            <w:r w:rsidRPr="00F37646">
              <w:rPr>
                <w:b/>
                <w:bCs/>
              </w:rPr>
              <w:t>Walkscore</w:t>
            </w:r>
            <w:proofErr w:type="spellEnd"/>
            <w:r w:rsidRPr="00F37646">
              <w:rPr>
                <w:b/>
                <w:bCs/>
              </w:rPr>
              <w:t xml:space="preserve">, walk opportunities, the WI at four scales and three sizes for the </w:t>
            </w:r>
            <w:proofErr w:type="spellStart"/>
            <w:r w:rsidRPr="00F37646">
              <w:rPr>
                <w:b/>
                <w:bCs/>
              </w:rPr>
              <w:t>pedshed</w:t>
            </w:r>
            <w:proofErr w:type="spellEnd"/>
            <w:r w:rsidRPr="00F37646">
              <w:rPr>
                <w:b/>
                <w:bCs/>
              </w:rPr>
              <w:t xml:space="preserve"> connectivity measure</w:t>
            </w:r>
            <w:r>
              <w:t>)</w:t>
            </w:r>
          </w:p>
          <w:p w14:paraId="7C38B019" w14:textId="4FC0F713" w:rsidR="00C0214E" w:rsidRPr="00225383" w:rsidRDefault="00C0214E" w:rsidP="00225383">
            <w:pPr>
              <w:pStyle w:val="ListParagraph"/>
              <w:numPr>
                <w:ilvl w:val="0"/>
                <w:numId w:val="37"/>
              </w:numPr>
              <w:autoSpaceDE w:val="0"/>
              <w:autoSpaceDN w:val="0"/>
              <w:adjustRightInd w:val="0"/>
              <w:ind w:left="169" w:hanging="169"/>
              <w:rPr>
                <w:rFonts w:cstheme="minorHAnsi"/>
              </w:rPr>
            </w:pPr>
            <w:r w:rsidRPr="007C7939">
              <w:rPr>
                <w:rFonts w:cstheme="minorHAnsi"/>
              </w:rPr>
              <w:t>The walkability index</w:t>
            </w:r>
            <w:r>
              <w:rPr>
                <w:rFonts w:cstheme="minorHAnsi"/>
              </w:rPr>
              <w:t xml:space="preserve"> </w:t>
            </w:r>
            <w:r w:rsidRPr="007C7939">
              <w:rPr>
                <w:rFonts w:cstheme="minorHAnsi"/>
              </w:rPr>
              <w:t xml:space="preserve">generated at </w:t>
            </w:r>
            <w:r w:rsidRPr="007C7939">
              <w:rPr>
                <w:rFonts w:cstheme="minorHAnsi"/>
                <w:b/>
                <w:bCs/>
              </w:rPr>
              <w:t>four scales:</w:t>
            </w:r>
            <w:r w:rsidRPr="007C7939">
              <w:rPr>
                <w:rFonts w:cstheme="minorHAnsi"/>
              </w:rPr>
              <w:t xml:space="preserve"> 400, 800 and 1200 m network buffers</w:t>
            </w:r>
            <w:r>
              <w:rPr>
                <w:rFonts w:cstheme="minorHAnsi"/>
              </w:rPr>
              <w:t xml:space="preserve"> as well as </w:t>
            </w:r>
            <w:r w:rsidRPr="007C7939">
              <w:rPr>
                <w:rFonts w:cstheme="minorHAnsi"/>
              </w:rPr>
              <w:t>at the census tract level</w:t>
            </w:r>
            <w:r>
              <w:rPr>
                <w:rFonts w:cstheme="minorHAnsi"/>
              </w:rPr>
              <w:t>.</w:t>
            </w:r>
          </w:p>
          <w:p w14:paraId="4EB75A19" w14:textId="77777777" w:rsidR="00C0214E" w:rsidRPr="005A602D" w:rsidRDefault="00C0214E" w:rsidP="00C0214E">
            <w:pPr>
              <w:pStyle w:val="ListParagraph"/>
              <w:numPr>
                <w:ilvl w:val="0"/>
                <w:numId w:val="37"/>
              </w:numPr>
              <w:autoSpaceDE w:val="0"/>
              <w:autoSpaceDN w:val="0"/>
              <w:adjustRightInd w:val="0"/>
              <w:ind w:left="169" w:hanging="169"/>
              <w:rPr>
                <w:rFonts w:cstheme="minorHAnsi"/>
              </w:rPr>
            </w:pPr>
            <w:r>
              <w:rPr>
                <w:rFonts w:cstheme="minorHAnsi"/>
              </w:rPr>
              <w:t>u</w:t>
            </w:r>
            <w:r w:rsidRPr="00F8071B">
              <w:rPr>
                <w:rFonts w:cstheme="minorHAnsi"/>
              </w:rPr>
              <w:t>se</w:t>
            </w:r>
            <w:r>
              <w:rPr>
                <w:rFonts w:cstheme="minorHAnsi"/>
              </w:rPr>
              <w:t>d</w:t>
            </w:r>
            <w:r w:rsidRPr="00F8071B">
              <w:rPr>
                <w:rFonts w:cstheme="minorHAnsi"/>
              </w:rPr>
              <w:t xml:space="preserve"> a simple</w:t>
            </w:r>
            <w:r>
              <w:rPr>
                <w:rFonts w:cstheme="minorHAnsi"/>
              </w:rPr>
              <w:t xml:space="preserve"> </w:t>
            </w:r>
            <w:r w:rsidRPr="00F8071B">
              <w:rPr>
                <w:rFonts w:cstheme="minorHAnsi"/>
                <w:b/>
                <w:bCs/>
              </w:rPr>
              <w:t>gravity-based measure</w:t>
            </w:r>
            <w:r w:rsidRPr="00F8071B">
              <w:rPr>
                <w:rFonts w:cstheme="minorHAnsi"/>
              </w:rPr>
              <w:t xml:space="preserve"> to weight nearby locations higher than those more distant</w:t>
            </w:r>
            <w:r>
              <w:rPr>
                <w:rFonts w:cstheme="minorHAnsi"/>
              </w:rPr>
              <w:t>.</w:t>
            </w:r>
          </w:p>
        </w:tc>
      </w:tr>
      <w:tr w:rsidR="00C0214E" w14:paraId="6790A49F" w14:textId="77777777" w:rsidTr="00D46960">
        <w:tc>
          <w:tcPr>
            <w:tcW w:w="1253" w:type="dxa"/>
            <w:vMerge/>
          </w:tcPr>
          <w:p w14:paraId="3B7C2B63" w14:textId="77777777" w:rsidR="00C0214E" w:rsidRPr="00DC2D31" w:rsidRDefault="00C0214E" w:rsidP="001623DF"/>
        </w:tc>
        <w:tc>
          <w:tcPr>
            <w:tcW w:w="1478" w:type="dxa"/>
            <w:vAlign w:val="center"/>
          </w:tcPr>
          <w:p w14:paraId="25993807" w14:textId="364E5990" w:rsidR="00C0214E" w:rsidRPr="00B10722" w:rsidRDefault="008B48F2" w:rsidP="001623DF">
            <w:r>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instrText xml:space="preserve"> ADDIN EN.CITE </w:instrText>
            </w:r>
            <w:r w:rsidR="00D56E23">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instrText xml:space="preserve"> ADDIN EN.CITE.DATA </w:instrText>
            </w:r>
            <w:r w:rsidR="00D56E23">
              <w:fldChar w:fldCharType="end"/>
            </w:r>
            <w:r>
              <w:fldChar w:fldCharType="separate"/>
            </w:r>
            <w:r w:rsidR="00D56E23">
              <w:rPr>
                <w:noProof/>
              </w:rPr>
              <w:t>Adhikari, Delgado-Ron et al. (2021)</w:t>
            </w:r>
            <w:r>
              <w:fldChar w:fldCharType="end"/>
            </w:r>
          </w:p>
        </w:tc>
        <w:tc>
          <w:tcPr>
            <w:tcW w:w="2574" w:type="dxa"/>
            <w:vAlign w:val="center"/>
          </w:tcPr>
          <w:p w14:paraId="02072DD4" w14:textId="77777777" w:rsidR="00C0214E" w:rsidRPr="00FB1E80" w:rsidRDefault="00C0214E" w:rsidP="00C0214E">
            <w:pPr>
              <w:pStyle w:val="ListParagraph"/>
              <w:numPr>
                <w:ilvl w:val="0"/>
                <w:numId w:val="37"/>
              </w:numPr>
              <w:ind w:left="208" w:hanging="208"/>
            </w:pPr>
            <w:r w:rsidRPr="00FB1E80">
              <w:t>residential density</w:t>
            </w:r>
          </w:p>
          <w:p w14:paraId="6875C3DA" w14:textId="77777777" w:rsidR="00C0214E" w:rsidRPr="00FB1E80" w:rsidRDefault="00C0214E" w:rsidP="00C0214E">
            <w:pPr>
              <w:pStyle w:val="ListParagraph"/>
              <w:numPr>
                <w:ilvl w:val="0"/>
                <w:numId w:val="37"/>
              </w:numPr>
              <w:ind w:left="208" w:hanging="208"/>
            </w:pPr>
            <w:r w:rsidRPr="00FB1E80">
              <w:t>the commercial floor-to-area ratio</w:t>
            </w:r>
          </w:p>
          <w:p w14:paraId="08E777FD" w14:textId="77777777" w:rsidR="00C0214E" w:rsidRPr="00FB1E80" w:rsidRDefault="00C0214E" w:rsidP="00C0214E">
            <w:pPr>
              <w:pStyle w:val="ListParagraph"/>
              <w:numPr>
                <w:ilvl w:val="0"/>
                <w:numId w:val="37"/>
              </w:numPr>
              <w:ind w:left="208" w:hanging="208"/>
            </w:pPr>
            <w:r w:rsidRPr="00FB1E80">
              <w:t>land-use mix</w:t>
            </w:r>
          </w:p>
          <w:p w14:paraId="32F2DDB5" w14:textId="77777777" w:rsidR="00C0214E" w:rsidRPr="00DC2D31" w:rsidRDefault="00C0214E" w:rsidP="00C0214E">
            <w:pPr>
              <w:pStyle w:val="ListParagraph"/>
              <w:numPr>
                <w:ilvl w:val="0"/>
                <w:numId w:val="37"/>
              </w:numPr>
              <w:ind w:left="208" w:hanging="208"/>
            </w:pPr>
            <w:r w:rsidRPr="00FB1E80">
              <w:t>intersection density</w:t>
            </w:r>
          </w:p>
        </w:tc>
        <w:tc>
          <w:tcPr>
            <w:tcW w:w="3169" w:type="dxa"/>
            <w:vAlign w:val="center"/>
          </w:tcPr>
          <w:p w14:paraId="2A303675" w14:textId="234F6659" w:rsidR="00C0214E" w:rsidRDefault="00C0214E" w:rsidP="00C0214E">
            <w:pPr>
              <w:pStyle w:val="ListParagraph"/>
              <w:numPr>
                <w:ilvl w:val="0"/>
                <w:numId w:val="37"/>
              </w:numPr>
              <w:autoSpaceDE w:val="0"/>
              <w:autoSpaceDN w:val="0"/>
              <w:adjustRightInd w:val="0"/>
              <w:ind w:left="183" w:hanging="183"/>
              <w:rPr>
                <w:rFonts w:cstheme="minorHAnsi"/>
                <w:b/>
                <w:bCs/>
              </w:rPr>
            </w:pPr>
            <w:r w:rsidRPr="00DA3643">
              <w:rPr>
                <w:b/>
                <w:bCs/>
              </w:rPr>
              <w:t>demographic characteristics</w:t>
            </w:r>
            <w:r w:rsidRPr="003B2423">
              <w:t xml:space="preserve"> of participants </w:t>
            </w:r>
          </w:p>
          <w:p w14:paraId="16A5E7D8" w14:textId="77777777" w:rsidR="00C0214E" w:rsidRPr="00FB1E80" w:rsidRDefault="00C0214E" w:rsidP="001623DF">
            <w:pPr>
              <w:autoSpaceDE w:val="0"/>
              <w:autoSpaceDN w:val="0"/>
              <w:adjustRightInd w:val="0"/>
              <w:rPr>
                <w:rFonts w:cstheme="minorHAnsi"/>
                <w:b/>
                <w:bCs/>
              </w:rPr>
            </w:pPr>
          </w:p>
        </w:tc>
        <w:tc>
          <w:tcPr>
            <w:tcW w:w="4661" w:type="dxa"/>
            <w:vAlign w:val="center"/>
          </w:tcPr>
          <w:p w14:paraId="4A2287B8" w14:textId="77777777" w:rsidR="00C0214E" w:rsidRDefault="00C0214E" w:rsidP="00C0214E">
            <w:pPr>
              <w:pStyle w:val="ListParagraph"/>
              <w:numPr>
                <w:ilvl w:val="0"/>
                <w:numId w:val="37"/>
              </w:numPr>
              <w:ind w:left="179" w:hanging="179"/>
              <w:rPr>
                <w:rFonts w:cstheme="minorHAnsi"/>
              </w:rPr>
            </w:pPr>
            <w:r>
              <w:t xml:space="preserve">The </w:t>
            </w:r>
            <w:r w:rsidRPr="003028F8">
              <w:rPr>
                <w:b/>
                <w:bCs/>
              </w:rPr>
              <w:t>walkability index</w:t>
            </w:r>
            <w:r w:rsidRPr="003028F8">
              <w:rPr>
                <w:rFonts w:cstheme="minorHAnsi"/>
              </w:rPr>
              <w:t xml:space="preserve"> uses </w:t>
            </w:r>
            <w:r w:rsidRPr="003028F8">
              <w:rPr>
                <w:rFonts w:cstheme="minorHAnsi"/>
                <w:b/>
                <w:bCs/>
              </w:rPr>
              <w:t>1 km</w:t>
            </w:r>
            <w:r w:rsidRPr="003028F8">
              <w:rPr>
                <w:rFonts w:cstheme="minorHAnsi"/>
              </w:rPr>
              <w:t xml:space="preserve"> pedestrian “walksheds” that map pedestrian-accessible roads around each postal code centroid</w:t>
            </w:r>
            <w:r>
              <w:rPr>
                <w:rFonts w:cstheme="minorHAnsi"/>
              </w:rPr>
              <w:t>.</w:t>
            </w:r>
          </w:p>
          <w:p w14:paraId="29BD8B2A" w14:textId="77777777" w:rsidR="00C0214E" w:rsidRPr="00F37646" w:rsidRDefault="00C0214E" w:rsidP="00C0214E">
            <w:pPr>
              <w:pStyle w:val="ListParagraph"/>
              <w:numPr>
                <w:ilvl w:val="0"/>
                <w:numId w:val="37"/>
              </w:numPr>
              <w:ind w:left="179" w:hanging="179"/>
            </w:pPr>
            <w:r w:rsidRPr="00684CFE">
              <w:rPr>
                <w:rFonts w:cstheme="minorHAnsi"/>
              </w:rPr>
              <w:t xml:space="preserve">Each walkshed corresponds to approximately </w:t>
            </w:r>
            <w:r w:rsidRPr="00684CFE">
              <w:rPr>
                <w:rFonts w:cstheme="minorHAnsi"/>
                <w:b/>
                <w:bCs/>
              </w:rPr>
              <w:t>10–15 min of walking</w:t>
            </w:r>
            <w:r w:rsidRPr="00684CFE">
              <w:rPr>
                <w:rFonts w:cstheme="minorHAnsi"/>
              </w:rPr>
              <w:t xml:space="preserve"> time, a commonly used </w:t>
            </w:r>
            <w:r w:rsidRPr="00684CFE">
              <w:rPr>
                <w:rFonts w:cstheme="minorHAnsi"/>
              </w:rPr>
              <w:lastRenderedPageBreak/>
              <w:t>time frame to assess perceived proximity t</w:t>
            </w:r>
            <w:r>
              <w:rPr>
                <w:rFonts w:cstheme="minorHAnsi"/>
              </w:rPr>
              <w:t xml:space="preserve">o </w:t>
            </w:r>
            <w:r w:rsidRPr="00684CFE">
              <w:rPr>
                <w:rFonts w:cstheme="minorHAnsi"/>
              </w:rPr>
              <w:t>amenities and services</w:t>
            </w:r>
            <w:r>
              <w:rPr>
                <w:rFonts w:cstheme="minorHAnsi"/>
              </w:rPr>
              <w:t>.</w:t>
            </w:r>
          </w:p>
        </w:tc>
      </w:tr>
      <w:tr w:rsidR="00C0214E" w14:paraId="4E90E448" w14:textId="77777777" w:rsidTr="00D46960">
        <w:tc>
          <w:tcPr>
            <w:tcW w:w="1253" w:type="dxa"/>
            <w:vMerge/>
          </w:tcPr>
          <w:p w14:paraId="330843DA" w14:textId="77777777" w:rsidR="00C0214E" w:rsidRPr="00DC2D31" w:rsidRDefault="00C0214E" w:rsidP="001623DF"/>
        </w:tc>
        <w:tc>
          <w:tcPr>
            <w:tcW w:w="1478" w:type="dxa"/>
            <w:vAlign w:val="center"/>
          </w:tcPr>
          <w:p w14:paraId="5F1FBEBC" w14:textId="7E536C56" w:rsidR="00C0214E" w:rsidRPr="00341525" w:rsidRDefault="008B48F2" w:rsidP="001623DF">
            <w:r>
              <w:fldChar w:fldCharType="begin"/>
            </w:r>
            <w:r w:rsidR="00D56E23">
              <w:instrText xml:space="preserve"> ADDIN EN.CITE &lt;EndNote&gt;&lt;Cite AuthorYear="1"&gt;&lt;Author&gt;Azmi&lt;/Author&gt;&lt;Year&gt;2013&lt;/Year&gt;&lt;RecNum&gt;47&lt;/RecNum&gt;&lt;DisplayText&gt;Azmi, Karim et al. (2013)&lt;/DisplayText&gt;&lt;record&gt;&lt;rec-number&gt;47&lt;/rec-number&gt;&lt;foreign-keys&gt;&lt;key app="EN" db-id="2e2p5vxx2zxtrfexpad5zaef0pxz5rr252a5" timestamp="1660661466"&gt;47&lt;/key&gt;&lt;/foreign-keys&gt;&lt;ref-type name="Journal Article"&gt;17&lt;/ref-type&gt;&lt;contributors&gt;&lt;authors&gt;&lt;author&gt;Azmi, Diyanah Inani&lt;/author&gt;&lt;author&gt;Karim, Hafazah Abdul&lt;/author&gt;&lt;author&gt;Ahmad, Puziah&lt;/author&gt;&lt;/authors&gt;&lt;/contributors&gt;&lt;titles&gt;&lt;title&gt;Comparative Study of Neighbourhood Walkability to Community Facilities between Two Precincts in Putrajaya&lt;/title&gt;&lt;secondary-title&gt;Procedia - Social and Behavioral Sciences&lt;/secondary-title&gt;&lt;/titles&gt;&lt;periodical&gt;&lt;full-title&gt;Procedia - Social and Behavioral Sciences&lt;/full-title&gt;&lt;/periodical&gt;&lt;pages&gt;513-524&lt;/pages&gt;&lt;volume&gt;105&lt;/volume&gt;&lt;section&gt;513&lt;/section&gt;&lt;dates&gt;&lt;year&gt;2013&lt;/year&gt;&lt;/dates&gt;&lt;isbn&gt;18770428&lt;/isbn&gt;&lt;urls&gt;&lt;/urls&gt;&lt;electronic-resource-num&gt;10.1016/j.sbspro.2013.11.055&lt;/electronic-resource-num&gt;&lt;/record&gt;&lt;/Cite&gt;&lt;/EndNote&gt;</w:instrText>
            </w:r>
            <w:r>
              <w:fldChar w:fldCharType="separate"/>
            </w:r>
            <w:r w:rsidR="00D56E23">
              <w:rPr>
                <w:noProof/>
              </w:rPr>
              <w:t>Azmi, Karim et al. (2013)</w:t>
            </w:r>
            <w:r>
              <w:fldChar w:fldCharType="end"/>
            </w:r>
          </w:p>
        </w:tc>
        <w:tc>
          <w:tcPr>
            <w:tcW w:w="2574" w:type="dxa"/>
            <w:vAlign w:val="center"/>
          </w:tcPr>
          <w:p w14:paraId="5FE52982" w14:textId="77777777" w:rsidR="00C0214E" w:rsidRDefault="00C0214E" w:rsidP="00C0214E">
            <w:pPr>
              <w:pStyle w:val="ListParagraph"/>
              <w:numPr>
                <w:ilvl w:val="0"/>
                <w:numId w:val="37"/>
              </w:numPr>
              <w:ind w:left="208" w:hanging="208"/>
            </w:pPr>
            <w:r w:rsidRPr="007E483A">
              <w:t>Mixed-use planning</w:t>
            </w:r>
          </w:p>
          <w:p w14:paraId="757639B0" w14:textId="77777777" w:rsidR="00C0214E" w:rsidRDefault="00C0214E" w:rsidP="00C0214E">
            <w:pPr>
              <w:pStyle w:val="ListParagraph"/>
              <w:numPr>
                <w:ilvl w:val="0"/>
                <w:numId w:val="37"/>
              </w:numPr>
              <w:ind w:left="208" w:hanging="208"/>
            </w:pPr>
            <w:r w:rsidRPr="007E483A">
              <w:t>Density</w:t>
            </w:r>
          </w:p>
          <w:p w14:paraId="5390107E" w14:textId="77777777" w:rsidR="00C0214E" w:rsidRPr="00FB1E80" w:rsidRDefault="00C0214E" w:rsidP="00C0214E">
            <w:pPr>
              <w:pStyle w:val="ListParagraph"/>
              <w:numPr>
                <w:ilvl w:val="0"/>
                <w:numId w:val="37"/>
              </w:numPr>
              <w:ind w:left="208" w:hanging="208"/>
            </w:pPr>
            <w:r w:rsidRPr="007E483A">
              <w:t>Street connectivity</w:t>
            </w:r>
          </w:p>
        </w:tc>
        <w:tc>
          <w:tcPr>
            <w:tcW w:w="3169" w:type="dxa"/>
            <w:vAlign w:val="center"/>
          </w:tcPr>
          <w:p w14:paraId="58D59FD8"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data was gathered by using the </w:t>
            </w:r>
            <w:r w:rsidRPr="002D45D1">
              <w:rPr>
                <w:b/>
                <w:bCs/>
              </w:rPr>
              <w:t>questionnaire survey</w:t>
            </w:r>
          </w:p>
          <w:p w14:paraId="1661F4CB"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asking the </w:t>
            </w:r>
            <w:r w:rsidRPr="002D45D1">
              <w:rPr>
                <w:b/>
                <w:bCs/>
              </w:rPr>
              <w:t>accessibility of residents walk from their home to community facilities or services</w:t>
            </w:r>
            <w:r w:rsidRPr="002D45D1">
              <w:t xml:space="preserve"> provided within the walkable catchment</w:t>
            </w:r>
          </w:p>
          <w:p w14:paraId="46F8C29F" w14:textId="77777777" w:rsidR="00C0214E" w:rsidRPr="00557573" w:rsidRDefault="00C0214E" w:rsidP="00C0214E">
            <w:pPr>
              <w:pStyle w:val="ListParagraph"/>
              <w:numPr>
                <w:ilvl w:val="0"/>
                <w:numId w:val="37"/>
              </w:numPr>
              <w:ind w:left="181" w:hanging="181"/>
              <w:rPr>
                <w:rFonts w:ascii="TimesNewRoman" w:hAnsi="TimesNewRoman" w:cs="TimesNewRoman"/>
                <w:sz w:val="18"/>
                <w:szCs w:val="18"/>
              </w:rPr>
            </w:pPr>
            <w:r w:rsidRPr="002D45D1">
              <w:t>indicate</w:t>
            </w:r>
            <w:r>
              <w:t>d</w:t>
            </w:r>
            <w:r w:rsidRPr="002D45D1">
              <w:t xml:space="preserve"> </w:t>
            </w:r>
            <w:r w:rsidRPr="002D45D1">
              <w:rPr>
                <w:b/>
                <w:bCs/>
              </w:rPr>
              <w:t>the amount of time</w:t>
            </w:r>
            <w:r w:rsidRPr="002D45D1">
              <w:t xml:space="preserve"> they thought it would take for them to walk from their home to the nearest destination.</w:t>
            </w:r>
          </w:p>
        </w:tc>
        <w:tc>
          <w:tcPr>
            <w:tcW w:w="4661" w:type="dxa"/>
            <w:vAlign w:val="center"/>
          </w:tcPr>
          <w:p w14:paraId="504F346A" w14:textId="77777777" w:rsidR="00C0214E" w:rsidRDefault="00C0214E" w:rsidP="00C0214E">
            <w:pPr>
              <w:pStyle w:val="ListParagraph"/>
              <w:numPr>
                <w:ilvl w:val="0"/>
                <w:numId w:val="30"/>
              </w:numPr>
              <w:ind w:left="177" w:hanging="142"/>
              <w:rPr>
                <w:rFonts w:cstheme="minorHAnsi"/>
              </w:rPr>
            </w:pPr>
            <w:r w:rsidRPr="00A75606">
              <w:rPr>
                <w:rFonts w:cstheme="minorHAnsi"/>
              </w:rPr>
              <w:t xml:space="preserve">the type of </w:t>
            </w:r>
            <w:r w:rsidRPr="00557573">
              <w:rPr>
                <w:rFonts w:cstheme="minorHAnsi"/>
                <w:b/>
                <w:bCs/>
              </w:rPr>
              <w:t>community facilities or services</w:t>
            </w:r>
            <w:r w:rsidRPr="00A75606">
              <w:rPr>
                <w:rFonts w:cstheme="minorHAnsi"/>
              </w:rPr>
              <w:t xml:space="preserve"> selected was based on the availability of the services provided within a radius of </w:t>
            </w:r>
            <w:r w:rsidRPr="00557573">
              <w:rPr>
                <w:rFonts w:cstheme="minorHAnsi"/>
                <w:b/>
                <w:bCs/>
              </w:rPr>
              <w:t>400 meter</w:t>
            </w:r>
            <w:r w:rsidRPr="00A75606">
              <w:rPr>
                <w:rFonts w:cstheme="minorHAnsi"/>
              </w:rPr>
              <w:t xml:space="preserve"> (approximately 5 minute of walking) </w:t>
            </w:r>
          </w:p>
          <w:p w14:paraId="0B261218" w14:textId="03B81A43" w:rsidR="00C0214E" w:rsidRPr="00400BD6" w:rsidRDefault="00C0214E" w:rsidP="00400BD6">
            <w:pPr>
              <w:pStyle w:val="ListParagraph"/>
              <w:numPr>
                <w:ilvl w:val="0"/>
                <w:numId w:val="30"/>
              </w:numPr>
              <w:ind w:left="177" w:hanging="142"/>
              <w:rPr>
                <w:rFonts w:cstheme="minorHAnsi"/>
              </w:rPr>
            </w:pPr>
            <w:r w:rsidRPr="00A75606">
              <w:rPr>
                <w:rFonts w:cstheme="minorHAnsi"/>
              </w:rPr>
              <w:t xml:space="preserve">There are a total of </w:t>
            </w:r>
            <w:r w:rsidRPr="00A75606">
              <w:rPr>
                <w:rFonts w:cstheme="minorHAnsi"/>
                <w:b/>
                <w:bCs/>
              </w:rPr>
              <w:t>13 community facilities and services</w:t>
            </w:r>
            <w:r w:rsidRPr="00A75606">
              <w:rPr>
                <w:rFonts w:cstheme="minorHAnsi"/>
              </w:rPr>
              <w:t xml:space="preserve"> such as grocery store/supermarket, park or</w:t>
            </w:r>
            <w:r>
              <w:rPr>
                <w:rFonts w:cstheme="minorHAnsi"/>
              </w:rPr>
              <w:t xml:space="preserve"> </w:t>
            </w:r>
            <w:r w:rsidRPr="00A75606">
              <w:rPr>
                <w:rFonts w:cstheme="minorHAnsi"/>
              </w:rPr>
              <w:t>recreational facility (indoor or outdoor), elementary school, other school, community center, restaurant or</w:t>
            </w:r>
            <w:r>
              <w:rPr>
                <w:rFonts w:cstheme="minorHAnsi"/>
              </w:rPr>
              <w:t xml:space="preserve"> </w:t>
            </w:r>
            <w:r w:rsidRPr="00A75606">
              <w:rPr>
                <w:rFonts w:cstheme="minorHAnsi"/>
              </w:rPr>
              <w:t>other places, bank, medical clinic/pharmacy, personal shop (laundry, salon), workplace, bus stop, post office and place of worship</w:t>
            </w:r>
            <w:r>
              <w:rPr>
                <w:rFonts w:cstheme="minorHAnsi"/>
              </w:rPr>
              <w:t>.</w:t>
            </w:r>
          </w:p>
        </w:tc>
      </w:tr>
      <w:tr w:rsidR="00C0214E" w14:paraId="3D331310" w14:textId="77777777" w:rsidTr="00D46960">
        <w:tc>
          <w:tcPr>
            <w:tcW w:w="1253" w:type="dxa"/>
            <w:vMerge/>
          </w:tcPr>
          <w:p w14:paraId="27927586" w14:textId="77777777" w:rsidR="00C0214E" w:rsidRPr="00DC2D31" w:rsidRDefault="00C0214E" w:rsidP="001623DF"/>
        </w:tc>
        <w:tc>
          <w:tcPr>
            <w:tcW w:w="1478" w:type="dxa"/>
            <w:vAlign w:val="center"/>
          </w:tcPr>
          <w:p w14:paraId="38B36794" w14:textId="4DD3B1C6" w:rsidR="008B48F2" w:rsidRDefault="008B48F2" w:rsidP="001623DF">
            <w:pPr>
              <w:rPr>
                <w:rFonts w:ascii="Arial" w:hAnsi="Arial" w:cs="Arial"/>
                <w:color w:val="222222"/>
                <w:sz w:val="20"/>
                <w:szCs w:val="20"/>
                <w:shd w:val="clear" w:color="auto" w:fill="FFFFFF"/>
              </w:rPr>
            </w:pPr>
            <w:r>
              <w:rPr>
                <w:rFonts w:ascii="Arial" w:hAnsi="Arial" w:cs="Arial"/>
                <w:color w:val="222222"/>
                <w:sz w:val="20"/>
                <w:szCs w:val="20"/>
                <w:shd w:val="clear" w:color="auto" w:fill="FFFFFF"/>
              </w:rPr>
              <w:fldChar w:fldCharType="begin"/>
            </w:r>
            <w:r w:rsidR="00D56E23">
              <w:rPr>
                <w:rFonts w:ascii="Arial" w:hAnsi="Arial" w:cs="Arial"/>
                <w:color w:val="222222"/>
                <w:sz w:val="20"/>
                <w:szCs w:val="20"/>
                <w:shd w:val="clear" w:color="auto" w:fill="FFFFFF"/>
              </w:rPr>
              <w:instrText xml:space="preserve"> ADDIN EN.CITE &lt;EndNote&gt;&lt;Cite AuthorYear="1"&gt;&lt;Author&gt;Liao&lt;/Author&gt;&lt;Year&gt;2020&lt;/Year&gt;&lt;RecNum&gt;62&lt;/RecNum&gt;&lt;DisplayText&gt;Liao, van den Berg et al. (2020)&lt;/DisplayText&gt;&lt;record&gt;&lt;rec-number&gt;62&lt;/rec-number&gt;&lt;foreign-keys&gt;&lt;key app="EN" db-id="2e2p5vxx2zxtrfexpad5zaef0pxz5rr252a5" timestamp="1660661513"&gt;62&lt;/key&gt;&lt;/foreign-keys&gt;&lt;ref-type name="Journal Article"&gt;17&lt;/ref-type&gt;&lt;contributors&gt;&lt;authors&gt;&lt;author&gt;Liao, Bojing&lt;/author&gt;&lt;author&gt;van den Berg, Pauline E. W.&lt;/author&gt;&lt;author&gt;van Wesemael, P. J. V.&lt;/author&gt;&lt;author&gt;Arentze, Theo A.&lt;/author&gt;&lt;/authors&gt;&lt;/contributors&gt;&lt;titles&gt;&lt;title&gt;Empirical analysis of walkability using data from the Netherlands&lt;/title&gt;&lt;secondary-title&gt;Transportation Research Part D: Transport and Environment&lt;/secondary-title&gt;&lt;/titles&gt;&lt;periodical&gt;&lt;full-title&gt;Transportation Research Part D: Transport and Environment&lt;/full-title&gt;&lt;/periodical&gt;&lt;volume&gt;85&lt;/volume&gt;&lt;section&gt;102390&lt;/section&gt;&lt;dates&gt;&lt;year&gt;2020&lt;/year&gt;&lt;/dates&gt;&lt;isbn&gt;13619209&lt;/isbn&gt;&lt;urls&gt;&lt;/urls&gt;&lt;electronic-resource-num&gt;10.1016/j.trd.2020.102390&lt;/electronic-resource-num&gt;&lt;/record&gt;&lt;/Cite&gt;&lt;/EndNote&gt;</w:instrText>
            </w:r>
            <w:r>
              <w:rPr>
                <w:rFonts w:ascii="Arial" w:hAnsi="Arial" w:cs="Arial"/>
                <w:color w:val="222222"/>
                <w:sz w:val="20"/>
                <w:szCs w:val="20"/>
                <w:shd w:val="clear" w:color="auto" w:fill="FFFFFF"/>
              </w:rPr>
              <w:fldChar w:fldCharType="separate"/>
            </w:r>
            <w:r w:rsidR="00D56E23">
              <w:rPr>
                <w:rFonts w:ascii="Arial" w:hAnsi="Arial" w:cs="Arial"/>
                <w:noProof/>
                <w:color w:val="222222"/>
                <w:sz w:val="20"/>
                <w:szCs w:val="20"/>
                <w:shd w:val="clear" w:color="auto" w:fill="FFFFFF"/>
              </w:rPr>
              <w:t>Liao, van den Berg et al. (2020)</w:t>
            </w:r>
            <w:r>
              <w:rPr>
                <w:rFonts w:ascii="Arial" w:hAnsi="Arial" w:cs="Arial"/>
                <w:color w:val="222222"/>
                <w:sz w:val="20"/>
                <w:szCs w:val="20"/>
                <w:shd w:val="clear" w:color="auto" w:fill="FFFFFF"/>
              </w:rPr>
              <w:fldChar w:fldCharType="end"/>
            </w:r>
          </w:p>
        </w:tc>
        <w:tc>
          <w:tcPr>
            <w:tcW w:w="2574" w:type="dxa"/>
            <w:vAlign w:val="center"/>
          </w:tcPr>
          <w:p w14:paraId="559960B2" w14:textId="77777777" w:rsidR="00C0214E" w:rsidRPr="00C468BA" w:rsidRDefault="00C0214E" w:rsidP="00C0214E">
            <w:pPr>
              <w:pStyle w:val="ListParagraph"/>
              <w:numPr>
                <w:ilvl w:val="0"/>
                <w:numId w:val="38"/>
              </w:numPr>
              <w:autoSpaceDE w:val="0"/>
              <w:autoSpaceDN w:val="0"/>
              <w:adjustRightInd w:val="0"/>
              <w:ind w:left="162" w:hanging="162"/>
              <w:rPr>
                <w:rFonts w:cstheme="minorHAnsi"/>
              </w:rPr>
            </w:pPr>
            <w:r w:rsidRPr="0009500B">
              <w:rPr>
                <w:rFonts w:cstheme="minorHAnsi"/>
              </w:rPr>
              <w:t xml:space="preserve">The </w:t>
            </w:r>
            <w:r w:rsidRPr="0009500B">
              <w:rPr>
                <w:rFonts w:cstheme="minorHAnsi"/>
                <w:b/>
                <w:bCs/>
              </w:rPr>
              <w:t>variables</w:t>
            </w:r>
            <w:r w:rsidRPr="0009500B">
              <w:rPr>
                <w:rFonts w:cstheme="minorHAnsi"/>
              </w:rPr>
              <w:t xml:space="preserve"> of this section are divided into</w:t>
            </w:r>
            <w:r>
              <w:rPr>
                <w:rFonts w:cstheme="minorHAnsi"/>
              </w:rPr>
              <w:t xml:space="preserve"> </w:t>
            </w:r>
            <w:r w:rsidRPr="0009500B">
              <w:rPr>
                <w:rFonts w:cstheme="minorHAnsi"/>
                <w:b/>
                <w:bCs/>
              </w:rPr>
              <w:t>four parts</w:t>
            </w:r>
            <w:r w:rsidRPr="0009500B">
              <w:rPr>
                <w:rFonts w:cstheme="minorHAnsi"/>
              </w:rPr>
              <w:t xml:space="preserve">: </w:t>
            </w:r>
          </w:p>
          <w:p w14:paraId="781F74E3" w14:textId="59D09EA8" w:rsidR="00C0214E"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density</w:t>
            </w:r>
            <w:r w:rsidRPr="0009500B">
              <w:rPr>
                <w:rFonts w:cstheme="minorHAnsi"/>
              </w:rPr>
              <w:t xml:space="preserve"> </w:t>
            </w:r>
          </w:p>
          <w:p w14:paraId="69D41BB4" w14:textId="3F9FD874" w:rsidR="00C0214E" w:rsidRPr="00C468BA"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facilities</w:t>
            </w:r>
            <w:r w:rsidRPr="0009500B">
              <w:rPr>
                <w:rFonts w:cstheme="minorHAnsi"/>
              </w:rPr>
              <w:t xml:space="preserve"> </w:t>
            </w:r>
            <w:r w:rsidRPr="00C468BA">
              <w:rPr>
                <w:rFonts w:cstheme="minorHAnsi"/>
              </w:rPr>
              <w:t xml:space="preserve"> </w:t>
            </w:r>
          </w:p>
          <w:p w14:paraId="34BB550A" w14:textId="77777777" w:rsidR="003C2A35" w:rsidRPr="003C2A35" w:rsidRDefault="00C0214E" w:rsidP="003C2A35">
            <w:pPr>
              <w:pStyle w:val="ListParagraph"/>
              <w:numPr>
                <w:ilvl w:val="0"/>
                <w:numId w:val="40"/>
              </w:numPr>
              <w:autoSpaceDE w:val="0"/>
              <w:autoSpaceDN w:val="0"/>
              <w:adjustRightInd w:val="0"/>
              <w:ind w:left="172" w:hanging="283"/>
            </w:pPr>
            <w:r w:rsidRPr="0009500B">
              <w:rPr>
                <w:rFonts w:cstheme="minorHAnsi"/>
                <w:b/>
                <w:bCs/>
                <w:i/>
                <w:iCs/>
              </w:rPr>
              <w:t>green space</w:t>
            </w:r>
            <w:r w:rsidRPr="0009500B">
              <w:rPr>
                <w:rFonts w:cstheme="minorHAnsi"/>
              </w:rPr>
              <w:t xml:space="preserve"> </w:t>
            </w:r>
          </w:p>
          <w:p w14:paraId="3873EACB" w14:textId="4CD8D049" w:rsidR="00C0214E" w:rsidRPr="007E483A" w:rsidRDefault="00C0214E" w:rsidP="003C2A35">
            <w:pPr>
              <w:pStyle w:val="ListParagraph"/>
              <w:numPr>
                <w:ilvl w:val="0"/>
                <w:numId w:val="40"/>
              </w:numPr>
              <w:autoSpaceDE w:val="0"/>
              <w:autoSpaceDN w:val="0"/>
              <w:adjustRightInd w:val="0"/>
              <w:ind w:left="172" w:hanging="283"/>
            </w:pPr>
            <w:r w:rsidRPr="0009500B">
              <w:rPr>
                <w:rFonts w:cstheme="minorHAnsi"/>
                <w:b/>
                <w:bCs/>
                <w:i/>
                <w:iCs/>
              </w:rPr>
              <w:t>land use mix</w:t>
            </w:r>
            <w:r w:rsidRPr="0009500B">
              <w:rPr>
                <w:rFonts w:cstheme="minorHAnsi"/>
              </w:rPr>
              <w:t xml:space="preserve"> </w:t>
            </w:r>
          </w:p>
        </w:tc>
        <w:tc>
          <w:tcPr>
            <w:tcW w:w="3169" w:type="dxa"/>
            <w:vAlign w:val="center"/>
          </w:tcPr>
          <w:p w14:paraId="52033FA4" w14:textId="124C58C0" w:rsidR="00C0214E" w:rsidRDefault="00C0214E" w:rsidP="00C0214E">
            <w:pPr>
              <w:pStyle w:val="ListParagraph"/>
              <w:numPr>
                <w:ilvl w:val="0"/>
                <w:numId w:val="38"/>
              </w:numPr>
              <w:autoSpaceDE w:val="0"/>
              <w:autoSpaceDN w:val="0"/>
              <w:adjustRightInd w:val="0"/>
              <w:ind w:left="162" w:hanging="162"/>
              <w:rPr>
                <w:rFonts w:cstheme="minorHAnsi"/>
              </w:rPr>
            </w:pPr>
            <w:r w:rsidRPr="00242C4E">
              <w:t xml:space="preserve">as a </w:t>
            </w:r>
            <w:r w:rsidRPr="00242C4E">
              <w:rPr>
                <w:b/>
                <w:bCs/>
              </w:rPr>
              <w:t>source of walking frequency</w:t>
            </w:r>
            <w:r w:rsidRPr="00242C4E">
              <w:t xml:space="preserve"> data, the Dutch national travel survey</w:t>
            </w:r>
            <w:r w:rsidR="0023606A">
              <w:t>.</w:t>
            </w:r>
            <w:r>
              <w:rPr>
                <w:rFonts w:cstheme="minorHAnsi"/>
              </w:rPr>
              <w:t xml:space="preserve"> </w:t>
            </w:r>
          </w:p>
          <w:p w14:paraId="61AD64DF" w14:textId="77777777" w:rsidR="00C0214E" w:rsidRPr="0009500B" w:rsidRDefault="00C0214E" w:rsidP="00C0214E">
            <w:pPr>
              <w:pStyle w:val="ListParagraph"/>
              <w:numPr>
                <w:ilvl w:val="0"/>
                <w:numId w:val="38"/>
              </w:numPr>
              <w:autoSpaceDE w:val="0"/>
              <w:autoSpaceDN w:val="0"/>
              <w:adjustRightInd w:val="0"/>
              <w:ind w:left="162" w:hanging="162"/>
              <w:rPr>
                <w:rFonts w:cstheme="minorHAnsi"/>
              </w:rPr>
            </w:pPr>
            <w:r w:rsidRPr="009E527C">
              <w:rPr>
                <w:rFonts w:cstheme="minorHAnsi"/>
                <w:b/>
                <w:bCs/>
              </w:rPr>
              <w:t>neighborhood data</w:t>
            </w:r>
            <w:r w:rsidRPr="0009500B">
              <w:rPr>
                <w:rFonts w:cstheme="minorHAnsi"/>
              </w:rPr>
              <w:t xml:space="preserve"> as a source for </w:t>
            </w:r>
            <w:r w:rsidRPr="0009500B">
              <w:rPr>
                <w:rFonts w:cstheme="minorHAnsi"/>
                <w:b/>
                <w:bCs/>
              </w:rPr>
              <w:t>socio-demographic</w:t>
            </w:r>
            <w:r w:rsidRPr="0009500B">
              <w:rPr>
                <w:rFonts w:cstheme="minorHAnsi"/>
              </w:rPr>
              <w:t xml:space="preserve"> and </w:t>
            </w:r>
            <w:r w:rsidRPr="0009500B">
              <w:rPr>
                <w:rFonts w:cstheme="minorHAnsi"/>
                <w:b/>
                <w:bCs/>
              </w:rPr>
              <w:t>physical neighborhood</w:t>
            </w:r>
            <w:r w:rsidRPr="0009500B">
              <w:rPr>
                <w:rFonts w:cstheme="minorHAnsi"/>
              </w:rPr>
              <w:t xml:space="preserve"> variables and used as </w:t>
            </w:r>
            <w:r w:rsidRPr="0009500B">
              <w:rPr>
                <w:rFonts w:cstheme="minorHAnsi"/>
                <w:b/>
                <w:bCs/>
              </w:rPr>
              <w:t>control variables</w:t>
            </w:r>
            <w:r w:rsidRPr="0009500B">
              <w:rPr>
                <w:rFonts w:cstheme="minorHAnsi"/>
              </w:rPr>
              <w:t xml:space="preserve"> include </w:t>
            </w:r>
            <w:r w:rsidRPr="0009500B">
              <w:rPr>
                <w:rFonts w:cstheme="minorHAnsi"/>
                <w:b/>
                <w:bCs/>
                <w:i/>
                <w:iCs/>
              </w:rPr>
              <w:t>gender</w:t>
            </w:r>
            <w:r w:rsidRPr="0009500B">
              <w:rPr>
                <w:rFonts w:cstheme="minorHAnsi"/>
              </w:rPr>
              <w:t xml:space="preserve">, </w:t>
            </w:r>
            <w:r w:rsidRPr="0009500B">
              <w:rPr>
                <w:rFonts w:cstheme="minorHAnsi"/>
                <w:i/>
                <w:iCs/>
              </w:rPr>
              <w:t>age</w:t>
            </w:r>
            <w:r w:rsidRPr="0009500B">
              <w:rPr>
                <w:rFonts w:cstheme="minorHAnsi"/>
              </w:rPr>
              <w:t xml:space="preserve">, </w:t>
            </w:r>
            <w:r w:rsidRPr="0009500B">
              <w:rPr>
                <w:rFonts w:cstheme="minorHAnsi"/>
                <w:b/>
                <w:bCs/>
                <w:i/>
                <w:iCs/>
              </w:rPr>
              <w:t>income status, work status, household status, and migration background</w:t>
            </w:r>
            <w:r w:rsidRPr="0009500B">
              <w:rPr>
                <w:rFonts w:ascii="CharisSIL" w:cs="CharisSIL"/>
                <w:sz w:val="16"/>
                <w:szCs w:val="16"/>
              </w:rPr>
              <w:t>.</w:t>
            </w:r>
          </w:p>
          <w:p w14:paraId="5403A73C" w14:textId="77777777" w:rsidR="00C0214E" w:rsidRPr="002D45D1" w:rsidRDefault="00C0214E" w:rsidP="00C0214E">
            <w:pPr>
              <w:pStyle w:val="ListParagraph"/>
              <w:numPr>
                <w:ilvl w:val="0"/>
                <w:numId w:val="37"/>
              </w:numPr>
              <w:ind w:left="181" w:hanging="181"/>
            </w:pPr>
            <w:r w:rsidRPr="009E346A">
              <w:rPr>
                <w:rFonts w:cstheme="minorHAnsi"/>
              </w:rPr>
              <w:t xml:space="preserve">All </w:t>
            </w:r>
            <w:r w:rsidRPr="009E346A">
              <w:rPr>
                <w:rFonts w:cstheme="minorHAnsi"/>
                <w:b/>
                <w:bCs/>
              </w:rPr>
              <w:t>walkability variables</w:t>
            </w:r>
            <w:r w:rsidRPr="009E346A">
              <w:rPr>
                <w:rFonts w:cstheme="minorHAnsi"/>
              </w:rPr>
              <w:t xml:space="preserve"> were derived from the Esri-open postcode plane and the CBS data</w:t>
            </w:r>
            <w:r>
              <w:rPr>
                <w:rFonts w:cstheme="minorHAnsi"/>
              </w:rPr>
              <w:t>.</w:t>
            </w:r>
          </w:p>
        </w:tc>
        <w:tc>
          <w:tcPr>
            <w:tcW w:w="4661" w:type="dxa"/>
            <w:vAlign w:val="center"/>
          </w:tcPr>
          <w:p w14:paraId="7B91CF2E" w14:textId="77777777" w:rsidR="00C0214E" w:rsidRDefault="00451A81" w:rsidP="00451A81">
            <w:pPr>
              <w:pStyle w:val="ListParagraph"/>
              <w:numPr>
                <w:ilvl w:val="0"/>
                <w:numId w:val="30"/>
              </w:numPr>
              <w:ind w:left="162" w:hanging="180"/>
              <w:rPr>
                <w:rFonts w:cstheme="minorHAnsi"/>
              </w:rPr>
            </w:pPr>
            <w:r w:rsidRPr="0009500B">
              <w:rPr>
                <w:rFonts w:cstheme="minorHAnsi"/>
                <w:b/>
                <w:bCs/>
                <w:i/>
                <w:iCs/>
              </w:rPr>
              <w:t>density</w:t>
            </w:r>
            <w:r w:rsidRPr="0009500B">
              <w:rPr>
                <w:rFonts w:cstheme="minorHAnsi"/>
              </w:rPr>
              <w:t xml:space="preserve"> variables</w:t>
            </w:r>
            <w:r>
              <w:rPr>
                <w:rFonts w:cstheme="minorHAnsi"/>
              </w:rPr>
              <w:t xml:space="preserve">: </w:t>
            </w:r>
            <w:r w:rsidRPr="00C468BA">
              <w:rPr>
                <w:rFonts w:cstheme="minorHAnsi"/>
              </w:rPr>
              <w:t>population density, intersection density, and business property density</w:t>
            </w:r>
          </w:p>
          <w:p w14:paraId="64592DB4" w14:textId="77777777" w:rsidR="003C2A35" w:rsidRDefault="00451A81" w:rsidP="003C2A35">
            <w:pPr>
              <w:pStyle w:val="ListParagraph"/>
              <w:numPr>
                <w:ilvl w:val="0"/>
                <w:numId w:val="30"/>
              </w:numPr>
              <w:autoSpaceDE w:val="0"/>
              <w:autoSpaceDN w:val="0"/>
              <w:adjustRightInd w:val="0"/>
              <w:ind w:left="162" w:hanging="162"/>
              <w:rPr>
                <w:rFonts w:cstheme="minorHAnsi"/>
              </w:rPr>
            </w:pPr>
            <w:r w:rsidRPr="0009500B">
              <w:rPr>
                <w:rFonts w:cstheme="minorHAnsi"/>
                <w:b/>
                <w:bCs/>
                <w:i/>
                <w:iCs/>
              </w:rPr>
              <w:t>facilities</w:t>
            </w:r>
            <w:r w:rsidRPr="0009500B">
              <w:rPr>
                <w:rFonts w:cstheme="minorHAnsi"/>
              </w:rPr>
              <w:t xml:space="preserve"> variables</w:t>
            </w:r>
            <w:r>
              <w:rPr>
                <w:rFonts w:cstheme="minorHAnsi"/>
              </w:rPr>
              <w:t xml:space="preserve">: </w:t>
            </w:r>
            <w:r w:rsidRPr="00C468BA">
              <w:rPr>
                <w:rFonts w:cstheme="minorHAnsi"/>
              </w:rPr>
              <w:t>a range of facilities the</w:t>
            </w:r>
            <w:r>
              <w:rPr>
                <w:rFonts w:cstheme="minorHAnsi"/>
              </w:rPr>
              <w:t xml:space="preserve"> </w:t>
            </w:r>
            <w:r w:rsidRPr="00C468BA">
              <w:rPr>
                <w:rFonts w:cstheme="minorHAnsi"/>
                <w:b/>
                <w:bCs/>
              </w:rPr>
              <w:t>distance to the nearest facilit</w:t>
            </w:r>
            <w:r w:rsidRPr="00C468BA">
              <w:rPr>
                <w:rFonts w:cstheme="minorHAnsi"/>
              </w:rPr>
              <w:t>y (</w:t>
            </w:r>
            <w:r w:rsidRPr="00C468BA">
              <w:rPr>
                <w:rFonts w:cstheme="minorHAnsi"/>
                <w:u w:val="single"/>
              </w:rPr>
              <w:t>average</w:t>
            </w:r>
            <w:r w:rsidRPr="00C468BA">
              <w:rPr>
                <w:rFonts w:cstheme="minorHAnsi"/>
              </w:rPr>
              <w:t xml:space="preserve"> distance from the center of the neighborhood) and </w:t>
            </w:r>
            <w:r w:rsidRPr="00C468BA">
              <w:rPr>
                <w:rFonts w:cstheme="minorHAnsi"/>
                <w:b/>
                <w:bCs/>
              </w:rPr>
              <w:t>the number of facilities</w:t>
            </w:r>
            <w:r w:rsidRPr="00C468BA">
              <w:rPr>
                <w:rFonts w:cstheme="minorHAnsi"/>
              </w:rPr>
              <w:t xml:space="preserve"> available </w:t>
            </w:r>
            <w:r w:rsidRPr="00C468BA">
              <w:rPr>
                <w:rFonts w:cstheme="minorHAnsi"/>
                <w:u w:val="single"/>
              </w:rPr>
              <w:t>within a 1 km radius</w:t>
            </w:r>
            <w:r w:rsidRPr="00C468BA">
              <w:rPr>
                <w:rFonts w:cstheme="minorHAnsi"/>
              </w:rPr>
              <w:t xml:space="preserve"> (from the center of the</w:t>
            </w:r>
            <w:r>
              <w:rPr>
                <w:rFonts w:cstheme="minorHAnsi"/>
              </w:rPr>
              <w:t xml:space="preserve"> </w:t>
            </w:r>
            <w:r w:rsidRPr="00C468BA">
              <w:rPr>
                <w:rFonts w:cstheme="minorHAnsi"/>
              </w:rPr>
              <w:t xml:space="preserve">neighborhood) </w:t>
            </w:r>
          </w:p>
          <w:p w14:paraId="33A16A88" w14:textId="77777777" w:rsidR="003C2A35" w:rsidRDefault="00833416" w:rsidP="003C2A35">
            <w:pPr>
              <w:pStyle w:val="ListParagraph"/>
              <w:numPr>
                <w:ilvl w:val="0"/>
                <w:numId w:val="30"/>
              </w:numPr>
              <w:autoSpaceDE w:val="0"/>
              <w:autoSpaceDN w:val="0"/>
              <w:adjustRightInd w:val="0"/>
              <w:ind w:left="162" w:hanging="162"/>
              <w:rPr>
                <w:rFonts w:cstheme="minorHAnsi"/>
              </w:rPr>
            </w:pPr>
            <w:r w:rsidRPr="003C2A35">
              <w:rPr>
                <w:rFonts w:cstheme="minorHAnsi"/>
                <w:b/>
                <w:bCs/>
                <w:i/>
                <w:iCs/>
              </w:rPr>
              <w:t>green space</w:t>
            </w:r>
            <w:r w:rsidRPr="003C2A35">
              <w:rPr>
                <w:rFonts w:cstheme="minorHAnsi"/>
              </w:rPr>
              <w:t xml:space="preserve"> variables: total area of different types of </w:t>
            </w:r>
            <w:r w:rsidRPr="003C2A35">
              <w:rPr>
                <w:rFonts w:cstheme="minorHAnsi"/>
                <w:b/>
                <w:bCs/>
              </w:rPr>
              <w:t>open green space and recreational space</w:t>
            </w:r>
            <w:r w:rsidRPr="003C2A35">
              <w:rPr>
                <w:rFonts w:cstheme="minorHAnsi"/>
              </w:rPr>
              <w:t>.</w:t>
            </w:r>
          </w:p>
          <w:p w14:paraId="53CEBCF0" w14:textId="3A7E2851" w:rsidR="00451A81" w:rsidRPr="00400BD6" w:rsidRDefault="003C2A35" w:rsidP="00400BD6">
            <w:pPr>
              <w:pStyle w:val="ListParagraph"/>
              <w:numPr>
                <w:ilvl w:val="0"/>
                <w:numId w:val="30"/>
              </w:numPr>
              <w:autoSpaceDE w:val="0"/>
              <w:autoSpaceDN w:val="0"/>
              <w:adjustRightInd w:val="0"/>
              <w:ind w:left="162" w:hanging="162"/>
              <w:rPr>
                <w:rFonts w:cstheme="minorHAnsi"/>
              </w:rPr>
            </w:pPr>
            <w:r w:rsidRPr="003C2A35">
              <w:rPr>
                <w:rFonts w:cstheme="minorHAnsi"/>
                <w:b/>
                <w:bCs/>
                <w:i/>
                <w:iCs/>
              </w:rPr>
              <w:t>land use mix</w:t>
            </w:r>
            <w:r w:rsidRPr="003C2A35">
              <w:rPr>
                <w:rFonts w:cstheme="minorHAnsi"/>
              </w:rPr>
              <w:t xml:space="preserve"> variables: the </w:t>
            </w:r>
            <w:r w:rsidRPr="003C2A35">
              <w:rPr>
                <w:rFonts w:cstheme="minorHAnsi"/>
                <w:b/>
                <w:bCs/>
              </w:rPr>
              <w:t>separate lower-level land-use</w:t>
            </w:r>
            <w:r w:rsidRPr="003C2A35">
              <w:rPr>
                <w:rFonts w:cstheme="minorHAnsi"/>
              </w:rPr>
              <w:t xml:space="preserve"> variables in the form of a percentage of the total land covered by the land-use were used</w:t>
            </w:r>
          </w:p>
        </w:tc>
      </w:tr>
      <w:tr w:rsidR="00C0214E" w14:paraId="155F2D87" w14:textId="77777777" w:rsidTr="00D46960">
        <w:tc>
          <w:tcPr>
            <w:tcW w:w="1253" w:type="dxa"/>
            <w:vMerge/>
          </w:tcPr>
          <w:p w14:paraId="6B6F186A" w14:textId="77777777" w:rsidR="00C0214E" w:rsidRPr="00DC2D31" w:rsidRDefault="00C0214E" w:rsidP="001623DF"/>
        </w:tc>
        <w:tc>
          <w:tcPr>
            <w:tcW w:w="1478" w:type="dxa"/>
            <w:vAlign w:val="center"/>
          </w:tcPr>
          <w:p w14:paraId="20087EEA" w14:textId="3080B9F5" w:rsidR="008B48F2" w:rsidRPr="00EC023C" w:rsidRDefault="008B48F2" w:rsidP="001623DF">
            <w:r>
              <w:fldChar w:fldCharType="begin"/>
            </w:r>
            <w:r w:rsidR="00D56E23">
              <w:instrText xml:space="preserve"> ADDIN EN.CITE &lt;EndNote&gt;&lt;Cite AuthorYear="1"&gt;&lt;Author&gt;Arellana&lt;/Author&gt;&lt;Year&gt;2021&lt;/Year&gt;&lt;RecNum&gt;178&lt;/RecNum&gt;&lt;DisplayText&gt;Arellana, Alvarez et al. (2021)&lt;/DisplayText&gt;&lt;record&gt;&lt;rec-number&gt;178&lt;/rec-number&gt;&lt;foreign-keys&gt;&lt;key app="EN" db-id="2e2p5vxx2zxtrfexpad5zaef0pxz5rr252a5" timestamp="1660661917"&gt;178&lt;/key&gt;&lt;/foreign-keys&gt;&lt;ref-type name="Journal Article"&gt;17&lt;/ref-type&gt;&lt;contributors&gt;&lt;authors&gt;&lt;author&gt;Arellana, Julián&lt;/author&gt;&lt;author&gt;Alvarez, Vilma&lt;/author&gt;&lt;author&gt;Oviedo, Daniel&lt;/author&gt;&lt;author&gt;Guzman, Luis A.&lt;/author&gt;&lt;/authors&gt;&lt;/contributors&gt;&lt;titles&gt;&lt;title&gt;Walk this way: Pedestrian accessibility and equity in Barranquilla and Soledad, Colombia&lt;/title&gt;&lt;secondary-title&gt;Research in Transportation Economics&lt;/secondary-title&gt;&lt;/titles&gt;&lt;periodical&gt;&lt;full-title&gt;Research in Transportation Economics&lt;/full-title&gt;&lt;/periodical&gt;&lt;volume&gt;86&lt;/volume&gt;&lt;section&gt;101024&lt;/section&gt;&lt;dates&gt;&lt;year&gt;2021&lt;/year&gt;&lt;/dates&gt;&lt;isbn&gt;07398859&lt;/isbn&gt;&lt;urls&gt;&lt;/urls&gt;&lt;electronic-resource-num&gt;10.1016/j.retrec.2020.101024&lt;/electronic-resource-num&gt;&lt;/record&gt;&lt;/Cite&gt;&lt;/EndNote&gt;</w:instrText>
            </w:r>
            <w:r>
              <w:fldChar w:fldCharType="separate"/>
            </w:r>
            <w:r w:rsidR="00D56E23">
              <w:rPr>
                <w:noProof/>
              </w:rPr>
              <w:t>Arellana, Alvarez et al. (2021)</w:t>
            </w:r>
            <w:r>
              <w:fldChar w:fldCharType="end"/>
            </w:r>
          </w:p>
        </w:tc>
        <w:tc>
          <w:tcPr>
            <w:tcW w:w="2574" w:type="dxa"/>
            <w:vAlign w:val="center"/>
          </w:tcPr>
          <w:p w14:paraId="00F999C6"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intersection density</w:t>
            </w:r>
          </w:p>
          <w:p w14:paraId="028CEE57"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land use entropy score</w:t>
            </w:r>
          </w:p>
          <w:p w14:paraId="73A035ED"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population density</w:t>
            </w:r>
          </w:p>
          <w:p w14:paraId="6441C4E2" w14:textId="77777777" w:rsidR="00C0214E" w:rsidRPr="0009500B"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commercial density</w:t>
            </w:r>
          </w:p>
        </w:tc>
        <w:tc>
          <w:tcPr>
            <w:tcW w:w="3169" w:type="dxa"/>
            <w:vAlign w:val="center"/>
          </w:tcPr>
          <w:p w14:paraId="4A2B0677" w14:textId="77777777" w:rsidR="00C0214E" w:rsidRDefault="00C0214E" w:rsidP="00C0214E">
            <w:pPr>
              <w:pStyle w:val="ListParagraph"/>
              <w:numPr>
                <w:ilvl w:val="0"/>
                <w:numId w:val="43"/>
              </w:numPr>
              <w:autoSpaceDE w:val="0"/>
              <w:autoSpaceDN w:val="0"/>
              <w:adjustRightInd w:val="0"/>
              <w:ind w:left="164" w:hanging="142"/>
              <w:rPr>
                <w:rFonts w:cstheme="minorHAnsi"/>
              </w:rPr>
            </w:pPr>
            <w:r>
              <w:rPr>
                <w:rFonts w:cstheme="minorHAnsi"/>
              </w:rPr>
              <w:t>l</w:t>
            </w:r>
            <w:r w:rsidRPr="00BA31D5">
              <w:rPr>
                <w:rFonts w:cstheme="minorHAnsi"/>
              </w:rPr>
              <w:t xml:space="preserve">atest </w:t>
            </w:r>
            <w:r w:rsidRPr="00BA31D5">
              <w:rPr>
                <w:rFonts w:cstheme="minorHAnsi"/>
                <w:b/>
                <w:bCs/>
              </w:rPr>
              <w:t>household Origin Destination</w:t>
            </w:r>
            <w:r w:rsidRPr="00BA31D5">
              <w:rPr>
                <w:rFonts w:cstheme="minorHAnsi"/>
              </w:rPr>
              <w:t xml:space="preserve"> </w:t>
            </w:r>
            <w:r w:rsidRPr="00BA31D5">
              <w:rPr>
                <w:rFonts w:cstheme="minorHAnsi"/>
                <w:b/>
                <w:bCs/>
              </w:rPr>
              <w:t>survey</w:t>
            </w:r>
            <w:r>
              <w:rPr>
                <w:rFonts w:cstheme="minorHAnsi"/>
              </w:rPr>
              <w:t>.</w:t>
            </w:r>
          </w:p>
          <w:p w14:paraId="2B599606" w14:textId="3D47A2D3" w:rsidR="00C0214E" w:rsidRPr="00094272" w:rsidRDefault="00C0214E" w:rsidP="00094272">
            <w:pPr>
              <w:pStyle w:val="ListParagraph"/>
              <w:numPr>
                <w:ilvl w:val="0"/>
                <w:numId w:val="43"/>
              </w:numPr>
              <w:autoSpaceDE w:val="0"/>
              <w:autoSpaceDN w:val="0"/>
              <w:adjustRightInd w:val="0"/>
              <w:ind w:left="164" w:hanging="142"/>
              <w:rPr>
                <w:rFonts w:cstheme="minorHAnsi"/>
              </w:rPr>
            </w:pPr>
            <w:r w:rsidRPr="00BA31D5">
              <w:rPr>
                <w:rFonts w:cstheme="minorHAnsi"/>
                <w:b/>
                <w:bCs/>
              </w:rPr>
              <w:t>Land use</w:t>
            </w:r>
            <w:r w:rsidR="00E54134">
              <w:rPr>
                <w:rFonts w:cstheme="minorHAnsi"/>
                <w:b/>
                <w:bCs/>
              </w:rPr>
              <w:t xml:space="preserve"> data</w:t>
            </w:r>
            <w:r w:rsidRPr="00BA31D5">
              <w:rPr>
                <w:rFonts w:cstheme="minorHAnsi"/>
              </w:rPr>
              <w:t xml:space="preserve">, the location of </w:t>
            </w:r>
            <w:r w:rsidRPr="00BA31D5">
              <w:rPr>
                <w:rFonts w:cstheme="minorHAnsi"/>
                <w:b/>
                <w:bCs/>
              </w:rPr>
              <w:t>commercial</w:t>
            </w:r>
            <w:r w:rsidRPr="00BA31D5">
              <w:rPr>
                <w:rFonts w:cstheme="minorHAnsi"/>
              </w:rPr>
              <w:t xml:space="preserve"> zones, the </w:t>
            </w:r>
            <w:r w:rsidRPr="00BA31D5">
              <w:rPr>
                <w:rFonts w:cstheme="minorHAnsi"/>
                <w:b/>
                <w:bCs/>
              </w:rPr>
              <w:lastRenderedPageBreak/>
              <w:t>population</w:t>
            </w:r>
            <w:r w:rsidRPr="00BA31D5">
              <w:rPr>
                <w:rFonts w:cstheme="minorHAnsi"/>
              </w:rPr>
              <w:t xml:space="preserve">, and the </w:t>
            </w:r>
            <w:r w:rsidRPr="00BA31D5">
              <w:rPr>
                <w:rFonts w:cstheme="minorHAnsi"/>
                <w:b/>
                <w:bCs/>
              </w:rPr>
              <w:t>characteristics of the walking</w:t>
            </w:r>
            <w:r w:rsidRPr="00BA31D5">
              <w:rPr>
                <w:rFonts w:cstheme="minorHAnsi"/>
              </w:rPr>
              <w:t xml:space="preserve"> </w:t>
            </w:r>
            <w:r w:rsidRPr="00BA31D5">
              <w:rPr>
                <w:rFonts w:cstheme="minorHAnsi"/>
                <w:b/>
                <w:bCs/>
              </w:rPr>
              <w:t>trips</w:t>
            </w:r>
            <w:r>
              <w:rPr>
                <w:rFonts w:cstheme="minorHAnsi"/>
              </w:rPr>
              <w:t xml:space="preserve"> </w:t>
            </w:r>
            <w:r w:rsidRPr="00BA31D5">
              <w:rPr>
                <w:rFonts w:cstheme="minorHAnsi"/>
              </w:rPr>
              <w:t>from each zone (TAZ).</w:t>
            </w:r>
            <w:r>
              <w:t xml:space="preserve"> </w:t>
            </w:r>
          </w:p>
        </w:tc>
        <w:tc>
          <w:tcPr>
            <w:tcW w:w="4661" w:type="dxa"/>
            <w:vAlign w:val="center"/>
          </w:tcPr>
          <w:p w14:paraId="08F9F333" w14:textId="77777777" w:rsidR="000F7129" w:rsidRPr="000F7129" w:rsidRDefault="00A41D67" w:rsidP="00C0214E">
            <w:pPr>
              <w:pStyle w:val="ListParagraph"/>
              <w:numPr>
                <w:ilvl w:val="0"/>
                <w:numId w:val="38"/>
              </w:numPr>
              <w:tabs>
                <w:tab w:val="right" w:pos="175"/>
              </w:tabs>
              <w:autoSpaceDE w:val="0"/>
              <w:autoSpaceDN w:val="0"/>
              <w:adjustRightInd w:val="0"/>
              <w:ind w:left="33" w:hanging="33"/>
              <w:rPr>
                <w:rFonts w:cstheme="minorHAnsi"/>
                <w:b/>
                <w:bCs/>
              </w:rPr>
            </w:pPr>
            <w:r>
              <w:rPr>
                <w:sz w:val="23"/>
                <w:szCs w:val="23"/>
              </w:rPr>
              <w:lastRenderedPageBreak/>
              <w:t xml:space="preserve">Calculated </w:t>
            </w:r>
            <w:r w:rsidR="00C0214E" w:rsidRPr="00F35D3D">
              <w:rPr>
                <w:b/>
                <w:bCs/>
                <w:sz w:val="23"/>
                <w:szCs w:val="23"/>
              </w:rPr>
              <w:t>potential accessibilit</w:t>
            </w:r>
            <w:r w:rsidR="00C0214E" w:rsidRPr="00F35D3D">
              <w:rPr>
                <w:sz w:val="23"/>
                <w:szCs w:val="23"/>
              </w:rPr>
              <w:t xml:space="preserve">y. </w:t>
            </w:r>
          </w:p>
          <w:p w14:paraId="0E31538E" w14:textId="7D40390F" w:rsidR="00C0214E" w:rsidRPr="007C2537" w:rsidRDefault="00C0214E" w:rsidP="000F7129">
            <w:pPr>
              <w:pStyle w:val="ListParagraph"/>
              <w:numPr>
                <w:ilvl w:val="0"/>
                <w:numId w:val="38"/>
              </w:numPr>
              <w:tabs>
                <w:tab w:val="right" w:pos="175"/>
              </w:tabs>
              <w:autoSpaceDE w:val="0"/>
              <w:autoSpaceDN w:val="0"/>
              <w:adjustRightInd w:val="0"/>
              <w:ind w:left="33" w:hanging="33"/>
              <w:rPr>
                <w:rFonts w:cstheme="minorHAnsi"/>
                <w:b/>
                <w:bCs/>
              </w:rPr>
            </w:pPr>
            <w:r w:rsidRPr="00F35D3D">
              <w:rPr>
                <w:sz w:val="23"/>
                <w:szCs w:val="23"/>
              </w:rPr>
              <w:t xml:space="preserve">The measure evaluates the </w:t>
            </w:r>
            <w:r w:rsidRPr="00F35D3D">
              <w:rPr>
                <w:b/>
                <w:bCs/>
                <w:sz w:val="23"/>
                <w:szCs w:val="23"/>
              </w:rPr>
              <w:t>access to shop, job, study, and institutional opportunitie</w:t>
            </w:r>
            <w:r w:rsidRPr="00F35D3D">
              <w:rPr>
                <w:sz w:val="23"/>
                <w:szCs w:val="23"/>
              </w:rPr>
              <w:t xml:space="preserve">s </w:t>
            </w:r>
          </w:p>
        </w:tc>
      </w:tr>
      <w:tr w:rsidR="00C0214E" w14:paraId="5958299A" w14:textId="77777777" w:rsidTr="00D46960">
        <w:tc>
          <w:tcPr>
            <w:tcW w:w="1253" w:type="dxa"/>
            <w:vMerge/>
          </w:tcPr>
          <w:p w14:paraId="438ECEA4" w14:textId="77777777" w:rsidR="00C0214E" w:rsidRPr="00F71A2E" w:rsidRDefault="00C0214E" w:rsidP="001623DF"/>
        </w:tc>
        <w:tc>
          <w:tcPr>
            <w:tcW w:w="1478" w:type="dxa"/>
            <w:vAlign w:val="center"/>
          </w:tcPr>
          <w:p w14:paraId="589A31F5" w14:textId="1A4F2A29" w:rsidR="00C0214E" w:rsidRPr="00A959E9" w:rsidRDefault="008B48F2" w:rsidP="001623DF">
            <w:r>
              <w:fldChar w:fldCharType="begin"/>
            </w:r>
            <w:r w:rsidR="00D56E23">
              <w:instrText xml:space="preserve"> ADDIN EN.CITE &lt;EndNote&gt;&lt;Cite AuthorYear="1"&gt;&lt;Author&gt;Ruiz-Padillo&lt;/Author&gt;&lt;Year&gt;2018&lt;/Year&gt;&lt;RecNum&gt;27&lt;/RecNum&gt;&lt;DisplayText&gt;Ruiz-Padillo, Pasqual et al. (2018)&lt;/DisplayText&gt;&lt;record&gt;&lt;rec-number&gt;27&lt;/rec-number&gt;&lt;foreign-keys&gt;&lt;key app="EN" db-id="2e2p5vxx2zxtrfexpad5zaef0pxz5rr252a5" timestamp="1660661397"&gt;27&lt;/key&gt;&lt;/foreign-keys&gt;&lt;ref-type name="Journal Article"&gt;17&lt;/ref-type&gt;&lt;contributors&gt;&lt;authors&gt;&lt;author&gt;Ruiz-Padillo, Alejandro&lt;/author&gt;&lt;author&gt;Pasqual, Francisco Minella&lt;/author&gt;&lt;author&gt;Larranaga Uriarte, Ana Margarita&lt;/author&gt;&lt;author&gt;Cybis, Helena Beatriz Bettella&lt;/author&gt;&lt;/authors&gt;&lt;/contributors&gt;&lt;titles&gt;&lt;title&gt;Application of multi-criteria decision analysis methods for assessing walkability: A case study in Porto Alegre, Brazil&lt;/title&gt;&lt;secondary-title&gt;Transportation Research Part D: Transport and Environment&lt;/secondary-title&gt;&lt;/titles&gt;&lt;periodical&gt;&lt;full-title&gt;Transportation Research Part D: Transport and Environment&lt;/full-title&gt;&lt;/periodical&gt;&lt;pages&gt;855-871&lt;/pages&gt;&lt;volume&gt;63&lt;/volume&gt;&lt;section&gt;855&lt;/section&gt;&lt;dates&gt;&lt;year&gt;2018&lt;/year&gt;&lt;/dates&gt;&lt;isbn&gt;13619209&lt;/isbn&gt;&lt;urls&gt;&lt;/urls&gt;&lt;electronic-resource-num&gt;10.1016/j.trd.2018.07.016&lt;/electronic-resource-num&gt;&lt;/record&gt;&lt;/Cite&gt;&lt;/EndNote&gt;</w:instrText>
            </w:r>
            <w:r>
              <w:fldChar w:fldCharType="separate"/>
            </w:r>
            <w:r w:rsidR="00D56E23">
              <w:rPr>
                <w:noProof/>
              </w:rPr>
              <w:t>Ruiz-Padillo, Pasqual et al. (2018)</w:t>
            </w:r>
            <w:r>
              <w:fldChar w:fldCharType="end"/>
            </w:r>
          </w:p>
        </w:tc>
        <w:tc>
          <w:tcPr>
            <w:tcW w:w="2574" w:type="dxa"/>
            <w:vAlign w:val="center"/>
          </w:tcPr>
          <w:p w14:paraId="2E7B6FAD" w14:textId="77777777" w:rsidR="00C0214E" w:rsidRPr="00EC66DC" w:rsidRDefault="00C0214E" w:rsidP="00C0214E">
            <w:pPr>
              <w:pStyle w:val="ListParagraph"/>
              <w:numPr>
                <w:ilvl w:val="0"/>
                <w:numId w:val="37"/>
              </w:numPr>
              <w:ind w:left="208" w:hanging="208"/>
            </w:pPr>
            <w:r w:rsidRPr="00EC66DC">
              <w:t>Public Security</w:t>
            </w:r>
          </w:p>
          <w:p w14:paraId="50781A5C" w14:textId="77777777" w:rsidR="00C0214E" w:rsidRDefault="00C0214E" w:rsidP="00C0214E">
            <w:pPr>
              <w:pStyle w:val="ListParagraph"/>
              <w:numPr>
                <w:ilvl w:val="0"/>
                <w:numId w:val="37"/>
              </w:numPr>
              <w:ind w:left="208" w:hanging="208"/>
            </w:pPr>
            <w:r w:rsidRPr="00EC66DC">
              <w:t xml:space="preserve"> Traffic Safety </w:t>
            </w:r>
          </w:p>
          <w:p w14:paraId="2A982572" w14:textId="77777777" w:rsidR="00C0214E" w:rsidRDefault="00C0214E" w:rsidP="00C0214E">
            <w:pPr>
              <w:pStyle w:val="ListParagraph"/>
              <w:numPr>
                <w:ilvl w:val="0"/>
                <w:numId w:val="37"/>
              </w:numPr>
              <w:ind w:left="208" w:hanging="208"/>
            </w:pPr>
            <w:r w:rsidRPr="004060EA">
              <w:t>Convenience and</w:t>
            </w:r>
            <w:r>
              <w:t xml:space="preserve"> </w:t>
            </w:r>
            <w:r w:rsidRPr="004060EA">
              <w:t>attractiveness</w:t>
            </w:r>
            <w:r>
              <w:t>:</w:t>
            </w:r>
          </w:p>
          <w:p w14:paraId="29E16114"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Street connectivity</w:t>
            </w:r>
          </w:p>
          <w:p w14:paraId="46560DDD"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Destination's proximity (number of shops and services)</w:t>
            </w:r>
          </w:p>
          <w:p w14:paraId="6E5EA9B4" w14:textId="77777777" w:rsidR="00C0214E" w:rsidRDefault="00C0214E" w:rsidP="00C0214E">
            <w:pPr>
              <w:pStyle w:val="ListParagraph"/>
              <w:numPr>
                <w:ilvl w:val="0"/>
                <w:numId w:val="39"/>
              </w:numPr>
              <w:ind w:left="314" w:hanging="283"/>
              <w:rPr>
                <w:sz w:val="20"/>
                <w:szCs w:val="20"/>
              </w:rPr>
            </w:pPr>
            <w:r w:rsidRPr="004060EA">
              <w:rPr>
                <w:sz w:val="20"/>
                <w:szCs w:val="20"/>
              </w:rPr>
              <w:t>Mix of uses proximity (number of shops and services)</w:t>
            </w:r>
          </w:p>
          <w:p w14:paraId="40A1571A" w14:textId="77777777" w:rsidR="00C0214E" w:rsidRPr="004060EA" w:rsidRDefault="00C0214E" w:rsidP="00C0214E">
            <w:pPr>
              <w:pStyle w:val="ListParagraph"/>
              <w:numPr>
                <w:ilvl w:val="0"/>
                <w:numId w:val="39"/>
              </w:numPr>
              <w:ind w:left="314" w:hanging="283"/>
              <w:rPr>
                <w:sz w:val="20"/>
                <w:szCs w:val="20"/>
              </w:rPr>
            </w:pPr>
            <w:r>
              <w:rPr>
                <w:sz w:val="20"/>
                <w:szCs w:val="20"/>
              </w:rPr>
              <w:t>attractiveness</w:t>
            </w:r>
          </w:p>
          <w:p w14:paraId="08974BE7" w14:textId="77777777" w:rsidR="00C0214E" w:rsidRPr="00407E85" w:rsidRDefault="00C0214E" w:rsidP="00C0214E">
            <w:pPr>
              <w:pStyle w:val="ListParagraph"/>
              <w:numPr>
                <w:ilvl w:val="0"/>
                <w:numId w:val="37"/>
              </w:numPr>
              <w:ind w:left="208" w:hanging="208"/>
            </w:pPr>
            <w:r w:rsidRPr="00407E85">
              <w:t>Characters of the roots:</w:t>
            </w:r>
          </w:p>
          <w:p w14:paraId="2F478D06" w14:textId="77777777" w:rsidR="00C0214E" w:rsidRPr="00407E85" w:rsidRDefault="00C0214E" w:rsidP="00C0214E">
            <w:pPr>
              <w:pStyle w:val="ListParagraph"/>
              <w:numPr>
                <w:ilvl w:val="0"/>
                <w:numId w:val="39"/>
              </w:numPr>
              <w:ind w:left="314" w:hanging="283"/>
              <w:rPr>
                <w:sz w:val="20"/>
                <w:szCs w:val="20"/>
              </w:rPr>
            </w:pPr>
            <w:r w:rsidRPr="00407E85">
              <w:rPr>
                <w:sz w:val="20"/>
                <w:szCs w:val="20"/>
              </w:rPr>
              <w:t>Pavement Quality</w:t>
            </w:r>
          </w:p>
          <w:p w14:paraId="66F9EA2E" w14:textId="77777777" w:rsidR="00C0214E" w:rsidRDefault="00C0214E" w:rsidP="00C0214E">
            <w:pPr>
              <w:pStyle w:val="ListParagraph"/>
              <w:numPr>
                <w:ilvl w:val="0"/>
                <w:numId w:val="39"/>
              </w:numPr>
              <w:ind w:left="314" w:hanging="283"/>
            </w:pPr>
            <w:r w:rsidRPr="00407E85">
              <w:rPr>
                <w:sz w:val="20"/>
                <w:szCs w:val="20"/>
              </w:rPr>
              <w:t>Pavement width</w:t>
            </w:r>
          </w:p>
          <w:p w14:paraId="1C99E019" w14:textId="77777777" w:rsidR="00C0214E" w:rsidRPr="00245D73" w:rsidRDefault="00C0214E" w:rsidP="00C0214E">
            <w:pPr>
              <w:pStyle w:val="ListParagraph"/>
              <w:numPr>
                <w:ilvl w:val="0"/>
                <w:numId w:val="39"/>
              </w:numPr>
              <w:ind w:left="314" w:hanging="283"/>
              <w:rPr>
                <w:rFonts w:ascii="AdvOT596495f2" w:hAnsi="AdvOT596495f2" w:cs="AdvOT596495f2"/>
                <w:sz w:val="13"/>
                <w:szCs w:val="13"/>
              </w:rPr>
            </w:pPr>
            <w:r w:rsidRPr="004060EA">
              <w:rPr>
                <w:sz w:val="20"/>
                <w:szCs w:val="20"/>
              </w:rPr>
              <w:t>Slope</w:t>
            </w:r>
          </w:p>
        </w:tc>
        <w:tc>
          <w:tcPr>
            <w:tcW w:w="3169" w:type="dxa"/>
            <w:vAlign w:val="center"/>
          </w:tcPr>
          <w:p w14:paraId="11B3F88E" w14:textId="6D092CCB" w:rsidR="00C0214E" w:rsidRPr="00245D73" w:rsidRDefault="00C0214E" w:rsidP="00D46960">
            <w:pPr>
              <w:pStyle w:val="ListParagraph"/>
              <w:numPr>
                <w:ilvl w:val="0"/>
                <w:numId w:val="37"/>
              </w:numPr>
              <w:ind w:left="208" w:hanging="208"/>
            </w:pPr>
            <w:r w:rsidRPr="00245D73">
              <w:t>Census tracts were used that including size and number of households</w:t>
            </w:r>
          </w:p>
          <w:p w14:paraId="40530BB8" w14:textId="1408578B" w:rsidR="00C0214E" w:rsidRDefault="00C0214E" w:rsidP="00D46960">
            <w:pPr>
              <w:pStyle w:val="ListParagraph"/>
              <w:ind w:left="208"/>
            </w:pPr>
          </w:p>
        </w:tc>
        <w:tc>
          <w:tcPr>
            <w:tcW w:w="4661" w:type="dxa"/>
            <w:vAlign w:val="center"/>
          </w:tcPr>
          <w:p w14:paraId="7E1CCB26" w14:textId="77777777" w:rsidR="00C0214E" w:rsidRPr="00F248DD" w:rsidRDefault="00C0214E" w:rsidP="007C2537">
            <w:pPr>
              <w:pStyle w:val="ListParagraph"/>
              <w:autoSpaceDE w:val="0"/>
              <w:autoSpaceDN w:val="0"/>
              <w:adjustRightInd w:val="0"/>
              <w:ind w:left="162"/>
              <w:rPr>
                <w:rFonts w:cstheme="minorHAnsi"/>
                <w:sz w:val="20"/>
                <w:szCs w:val="20"/>
              </w:rPr>
            </w:pPr>
            <w:r w:rsidRPr="00F248DD">
              <w:rPr>
                <w:rFonts w:cstheme="minorHAnsi"/>
              </w:rPr>
              <w:t xml:space="preserve">all census tracts were classified according to </w:t>
            </w:r>
            <w:r w:rsidRPr="00F248DD">
              <w:rPr>
                <w:rFonts w:cstheme="minorHAnsi"/>
                <w:b/>
                <w:bCs/>
              </w:rPr>
              <w:t>three variables</w:t>
            </w:r>
            <w:r w:rsidRPr="00F248DD">
              <w:rPr>
                <w:rFonts w:cstheme="minorHAnsi"/>
              </w:rPr>
              <w:t>:</w:t>
            </w:r>
          </w:p>
          <w:p w14:paraId="31AA670B" w14:textId="1F132346" w:rsidR="00C0214E" w:rsidRPr="00F248DD" w:rsidRDefault="00C0214E" w:rsidP="00C0214E">
            <w:pPr>
              <w:pStyle w:val="ListParagraph"/>
              <w:numPr>
                <w:ilvl w:val="0"/>
                <w:numId w:val="36"/>
              </w:numPr>
              <w:autoSpaceDE w:val="0"/>
              <w:autoSpaceDN w:val="0"/>
              <w:adjustRightInd w:val="0"/>
              <w:ind w:left="306" w:hanging="284"/>
              <w:rPr>
                <w:rFonts w:cstheme="minorHAnsi"/>
                <w:sz w:val="20"/>
                <w:szCs w:val="20"/>
              </w:rPr>
            </w:pPr>
            <w:r w:rsidRPr="00F248DD">
              <w:rPr>
                <w:rFonts w:cstheme="minorHAnsi"/>
                <w:b/>
                <w:bCs/>
                <w:i/>
                <w:iCs/>
              </w:rPr>
              <w:t>motorization rate</w:t>
            </w:r>
            <w:r>
              <w:rPr>
                <w:rFonts w:cstheme="minorHAnsi"/>
              </w:rPr>
              <w:t xml:space="preserve"> </w:t>
            </w:r>
          </w:p>
          <w:p w14:paraId="08E8BD4F" w14:textId="77777777" w:rsidR="00D46960" w:rsidRPr="00D46960" w:rsidRDefault="00C0214E" w:rsidP="00D46960">
            <w:pPr>
              <w:pStyle w:val="ListParagraph"/>
              <w:numPr>
                <w:ilvl w:val="0"/>
                <w:numId w:val="36"/>
              </w:numPr>
              <w:autoSpaceDE w:val="0"/>
              <w:autoSpaceDN w:val="0"/>
              <w:adjustRightInd w:val="0"/>
              <w:ind w:left="306" w:hanging="284"/>
            </w:pPr>
            <w:r w:rsidRPr="00F248DD">
              <w:rPr>
                <w:rFonts w:cstheme="minorHAnsi"/>
              </w:rPr>
              <w:t xml:space="preserve"> </w:t>
            </w:r>
            <w:r w:rsidRPr="00F248DD">
              <w:rPr>
                <w:rFonts w:cstheme="minorHAnsi"/>
                <w:b/>
                <w:bCs/>
                <w:i/>
                <w:iCs/>
              </w:rPr>
              <w:t>density of commercial and service establishments</w:t>
            </w:r>
            <w:r>
              <w:rPr>
                <w:rFonts w:cstheme="minorHAnsi"/>
                <w:b/>
                <w:bCs/>
                <w:i/>
                <w:iCs/>
              </w:rPr>
              <w:t xml:space="preserve"> </w:t>
            </w:r>
          </w:p>
          <w:p w14:paraId="3A047DBA" w14:textId="63B34754" w:rsidR="00C0214E" w:rsidRDefault="00C0214E" w:rsidP="00D46960">
            <w:pPr>
              <w:pStyle w:val="ListParagraph"/>
              <w:numPr>
                <w:ilvl w:val="0"/>
                <w:numId w:val="36"/>
              </w:numPr>
              <w:autoSpaceDE w:val="0"/>
              <w:autoSpaceDN w:val="0"/>
              <w:adjustRightInd w:val="0"/>
              <w:ind w:left="306" w:hanging="284"/>
            </w:pPr>
            <w:r w:rsidRPr="00F248DD">
              <w:rPr>
                <w:rFonts w:cstheme="minorHAnsi"/>
                <w:b/>
                <w:bCs/>
                <w:i/>
                <w:iCs/>
              </w:rPr>
              <w:t>average slope</w:t>
            </w:r>
            <w:r>
              <w:rPr>
                <w:rFonts w:cstheme="minorHAnsi"/>
              </w:rPr>
              <w:t xml:space="preserve"> </w:t>
            </w:r>
          </w:p>
        </w:tc>
      </w:tr>
      <w:tr w:rsidR="00C0214E" w14:paraId="5B9DB4FE" w14:textId="77777777" w:rsidTr="00D46960">
        <w:tc>
          <w:tcPr>
            <w:tcW w:w="1253" w:type="dxa"/>
          </w:tcPr>
          <w:p w14:paraId="0871D804" w14:textId="77777777" w:rsidR="00C0214E" w:rsidRPr="00E35C8A" w:rsidRDefault="00C0214E" w:rsidP="001623DF">
            <w:pPr>
              <w:rPr>
                <w:sz w:val="20"/>
                <w:szCs w:val="20"/>
              </w:rPr>
            </w:pPr>
            <w:r w:rsidRPr="00D46960">
              <w:rPr>
                <w:b/>
                <w:bCs/>
              </w:rPr>
              <w:t>Walk Score</w:t>
            </w:r>
            <w:r>
              <w:t xml:space="preserve"> (</w:t>
            </w:r>
            <w:r w:rsidRPr="00E35C8A">
              <w:rPr>
                <w:sz w:val="20"/>
                <w:szCs w:val="20"/>
              </w:rPr>
              <w:t>Walk Score calculates a score</w:t>
            </w:r>
            <w:r>
              <w:rPr>
                <w:sz w:val="20"/>
                <w:szCs w:val="20"/>
              </w:rPr>
              <w:t xml:space="preserve"> </w:t>
            </w:r>
            <w:r w:rsidRPr="00E35C8A">
              <w:rPr>
                <w:sz w:val="20"/>
                <w:szCs w:val="20"/>
              </w:rPr>
              <w:t xml:space="preserve">by determining the </w:t>
            </w:r>
            <w:r w:rsidRPr="00E35C8A">
              <w:rPr>
                <w:b/>
                <w:bCs/>
                <w:sz w:val="20"/>
                <w:szCs w:val="20"/>
              </w:rPr>
              <w:t>walking distance to amenities</w:t>
            </w:r>
            <w:r w:rsidRPr="00E35C8A">
              <w:rPr>
                <w:sz w:val="20"/>
                <w:szCs w:val="20"/>
              </w:rPr>
              <w:t xml:space="preserve"> in nine different amenity categories</w:t>
            </w:r>
            <w:r>
              <w:rPr>
                <w:rFonts w:ascii="CharisSIL" w:cs="CharisSIL"/>
                <w:sz w:val="16"/>
                <w:szCs w:val="16"/>
              </w:rPr>
              <w:t>)</w:t>
            </w:r>
          </w:p>
        </w:tc>
        <w:tc>
          <w:tcPr>
            <w:tcW w:w="1478" w:type="dxa"/>
            <w:vAlign w:val="center"/>
          </w:tcPr>
          <w:p w14:paraId="58010608" w14:textId="7505A345" w:rsidR="008B48F2" w:rsidRDefault="008B48F2" w:rsidP="001623DF">
            <w:r>
              <w:fldChar w:fldCharType="begin"/>
            </w:r>
            <w:r w:rsidR="00D56E23">
              <w:instrText xml:space="preserve"> ADDIN EN.CITE &lt;EndNote&gt;&lt;Cite AuthorYear="1"&gt;&lt;Author&gt;Duncan&lt;/Author&gt;&lt;Year&gt;2011&lt;/Year&gt;&lt;RecNum&gt;263&lt;/RecNum&gt;&lt;DisplayText&gt;Duncan, Aldstadt et al. (2011)&lt;/DisplayText&gt;&lt;record&gt;&lt;rec-number&gt;263&lt;/rec-number&gt;&lt;foreign-keys&gt;&lt;key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EndNote&gt;</w:instrText>
            </w:r>
            <w:r>
              <w:fldChar w:fldCharType="separate"/>
            </w:r>
            <w:r w:rsidR="00D56E23">
              <w:rPr>
                <w:noProof/>
              </w:rPr>
              <w:t>Duncan, Aldstadt et al. (2011)</w:t>
            </w:r>
            <w:r>
              <w:fldChar w:fldCharType="end"/>
            </w:r>
          </w:p>
          <w:p w14:paraId="1278CD8C" w14:textId="06A8866C" w:rsidR="008B48F2" w:rsidRDefault="008B48F2" w:rsidP="001623DF"/>
        </w:tc>
        <w:tc>
          <w:tcPr>
            <w:tcW w:w="2574" w:type="dxa"/>
            <w:vAlign w:val="center"/>
          </w:tcPr>
          <w:p w14:paraId="3F724143" w14:textId="77777777" w:rsidR="00C0214E" w:rsidRPr="00F71A2E" w:rsidRDefault="00C0214E" w:rsidP="00C0214E">
            <w:pPr>
              <w:pStyle w:val="ListParagraph"/>
              <w:numPr>
                <w:ilvl w:val="0"/>
                <w:numId w:val="37"/>
              </w:numPr>
              <w:ind w:left="208" w:hanging="208"/>
            </w:pPr>
            <w:r w:rsidRPr="00F71A2E">
              <w:t>Walking distance to amenities</w:t>
            </w:r>
          </w:p>
          <w:p w14:paraId="1D3E732B" w14:textId="77777777" w:rsidR="00C0214E" w:rsidRPr="00F71A2E" w:rsidRDefault="00C0214E" w:rsidP="00C0214E">
            <w:pPr>
              <w:pStyle w:val="ListParagraph"/>
              <w:numPr>
                <w:ilvl w:val="0"/>
                <w:numId w:val="37"/>
              </w:numPr>
              <w:ind w:left="208" w:hanging="208"/>
            </w:pPr>
            <w:r w:rsidRPr="00F71A2E">
              <w:t>Intersection density metrics</w:t>
            </w:r>
          </w:p>
          <w:p w14:paraId="7FD50B90" w14:textId="77777777" w:rsidR="00C0214E" w:rsidRDefault="00C0214E" w:rsidP="00C0214E">
            <w:pPr>
              <w:pStyle w:val="ListParagraph"/>
              <w:numPr>
                <w:ilvl w:val="0"/>
                <w:numId w:val="37"/>
              </w:numPr>
              <w:ind w:left="208" w:hanging="208"/>
            </w:pPr>
            <w:r w:rsidRPr="00F71A2E">
              <w:t>Average block length</w:t>
            </w:r>
          </w:p>
        </w:tc>
        <w:tc>
          <w:tcPr>
            <w:tcW w:w="3169" w:type="dxa"/>
            <w:vAlign w:val="center"/>
          </w:tcPr>
          <w:p w14:paraId="2B299670" w14:textId="77777777" w:rsidR="00C0214E" w:rsidRDefault="00C0214E" w:rsidP="00C0214E">
            <w:pPr>
              <w:pStyle w:val="ListParagraph"/>
              <w:numPr>
                <w:ilvl w:val="0"/>
                <w:numId w:val="37"/>
              </w:numPr>
              <w:ind w:left="208" w:hanging="208"/>
            </w:pPr>
            <w:r w:rsidRPr="00890898">
              <w:rPr>
                <w:b/>
                <w:bCs/>
              </w:rPr>
              <w:t>Google AJAX</w:t>
            </w:r>
            <w:r w:rsidRPr="00FA4983">
              <w:t xml:space="preserve"> Search application program interface (API) provides data for the Walk Score</w:t>
            </w:r>
            <w:r>
              <w:t>.</w:t>
            </w:r>
          </w:p>
        </w:tc>
        <w:tc>
          <w:tcPr>
            <w:tcW w:w="4661" w:type="dxa"/>
            <w:vAlign w:val="center"/>
          </w:tcPr>
          <w:p w14:paraId="757D1BBA" w14:textId="77777777" w:rsidR="00C0214E" w:rsidRDefault="00C0214E" w:rsidP="001623DF">
            <w:pPr>
              <w:pStyle w:val="ListParagraph"/>
              <w:ind w:left="208"/>
            </w:pPr>
          </w:p>
        </w:tc>
      </w:tr>
      <w:tr w:rsidR="00C0214E" w14:paraId="5668DAF8" w14:textId="77777777" w:rsidTr="00D46960">
        <w:tc>
          <w:tcPr>
            <w:tcW w:w="1253" w:type="dxa"/>
            <w:vAlign w:val="center"/>
          </w:tcPr>
          <w:p w14:paraId="4C354904" w14:textId="77777777" w:rsidR="00C0214E" w:rsidRPr="00694B5A" w:rsidRDefault="00C0214E" w:rsidP="001623DF">
            <w:r w:rsidRPr="00D46960">
              <w:rPr>
                <w:b/>
                <w:bCs/>
              </w:rPr>
              <w:lastRenderedPageBreak/>
              <w:t>Graz Walkability Index</w:t>
            </w:r>
            <w:r>
              <w:t xml:space="preserve"> (based on American city and Frank's walkability index)</w:t>
            </w:r>
          </w:p>
        </w:tc>
        <w:tc>
          <w:tcPr>
            <w:tcW w:w="1478" w:type="dxa"/>
            <w:vAlign w:val="center"/>
          </w:tcPr>
          <w:p w14:paraId="333F0901" w14:textId="5C77A920" w:rsidR="008E3FDA" w:rsidRDefault="008E3FDA" w:rsidP="001623DF">
            <w:r>
              <w:fldChar w:fldCharType="begin">
                <w:fldData xml:space="preserve">PEVuZE5vdGU+PENpdGUgQXV0aG9yWWVhcj0iMSI+PEF1dGhvcj5HcmFzc2VyPC9BdXRob3I+PFll
YXI+MjAxNzwvWWVhcj48UmVjTnVtPjExPC9SZWNOdW0+PERpc3BsYXlUZXh0PkdyYXNzZXIsIHZh
biBEeWNrIGV0IGFsLiAoMjAxNyk8L0Rpc3BsYXlUZXh0PjxyZWNvcmQ+PHJlYy1udW1iZXI+MTE8
L3JlYy1udW1iZXI+PGZvcmVpZ24ta2V5cz48a2V5IGFwcD0iRU4iIGRiLWlkPSIyZTJwNXZ4eDJ6
eHRyZmV4cGFkNXphZWYwcHh6NXJyMjUyYTUiIHRpbWVzdGFtcD0iMTY2MDY2MTM0MyI+MTE8L2tl
eT48L2ZvcmVpZ24ta2V5cz48cmVmLXR5cGUgbmFtZT0iSm91cm5hbCBBcnRpY2xlIj4xNzwvcmVm
LXR5cGU+PGNvbnRyaWJ1dG9ycz48YXV0aG9ycz48YXV0aG9yPkdyYXNzZXIsIEcuPC9hdXRob3I+
PGF1dGhvcj52YW4gRHljaywgRC48L2F1dGhvcj48YXV0aG9yPlRpdHplLCBTLjwvYXV0aG9yPjxh
dXRob3I+U3Ryb25lZ2dlciwgVy4gSi48L2F1dGhvcj48L2F1dGhvcnM+PC9jb250cmlidXRvcnM+
PGF1dGgtYWRkcmVzcz5JbnN0aXR1dGUgb2YgU29jaWFsIE1lZGljaW5lIGFuZCBFcGlkZW1pb2xv
Z3ksIE1lZGljYWwgVW5pdmVyc2l0eSBvZiBHcmF6LCBHcmF6LCBBdXN0cmlhLiYjeEQ7SGVhbHRo
IE1hbmFnZW1lbnQgaW4gVG91cmlzbSwgRkggSk9BTk5FVU0sIFVuaXZlcnNpdHkgb2YgQXBwbGll
ZCBTY2llbmNlcywgQmFkIEdsZWljaGVuYmVyZywgQXVzdHJpYS4mI3hEO0RlcGFydG1lbnQgb2Yg
TW92ZW1lbnQgYW5kIFNwb3J0IFNjaWVuY2VzLCBGYWN1bHR5IG9mIE1lZGljaW5lIGFuZCBIZWFs
dGggU2NpZW5jZXMsIEdoZW50IFVuaXZlcnNpdHksIEdoZW50LCBCZWxnaXVtLiYjeEQ7UmVzZWFy
Y2ggRm91bmRhdGlvbiBGbGFuZGVycywgQnJ1c3NlbHMsIEJlbGdpdW0uJiN4RDtJbnN0aXR1dGUg
b2YgU3BvcnQgU2NpZW5jZSwgVW5pdmVyc2l0eSBvZiBHcmF6LCBHcmF6LCBBdXN0cmlhLjwvYXV0
aC1hZGRyZXNzPjx0aXRsZXM+PHRpdGxlPkEgRXVyb3BlYW4gcGVyc3BlY3RpdmUgb24gR0lTLWJh
c2VkIHdhbGthYmlsaXR5IGFuZCBhY3RpdmUgbW9kZXMgb2YgdHJhbnNwb3J0PC90aXRsZT48c2Vj
b25kYXJ5LXRpdGxlPkV1ciBKIFB1YmxpYyBIZWFsdGg8L3NlY29uZGFyeS10aXRsZT48L3RpdGxl
cz48cGVyaW9kaWNhbD48ZnVsbC10aXRsZT5FdXIgSiBQdWJsaWMgSGVhbHRoPC9mdWxsLXRpdGxl
PjwvcGVyaW9kaWNhbD48cGFnZXM+MTQ1LTE1MTwvcGFnZXM+PHZvbHVtZT4yNzwvdm9sdW1lPjxu
dW1iZXI+MTwvbnVtYmVyPjxrZXl3b3Jkcz48a2V5d29yZD5BZG9sZXNjZW50PC9rZXl3b3JkPjxr
ZXl3b3JkPkFkdWx0PC9rZXl3b3JkPjxrZXl3b3JkPkF1c3RyaWE8L2tleXdvcmQ+PGtleXdvcmQ+
QmljeWNsaW5nLypzdGF0aXN0aWNzICZhbXA7IG51bWVyaWNhbCBkYXRhPC9rZXl3b3JkPjxrZXl3
b3JkPkNyb3NzLVNlY3Rpb25hbCBTdHVkaWVzPC9rZXl3b3JkPjxrZXl3b3JkPkVudmlyb25tZW50
IERlc2lnbjwva2V5d29yZD48a2V5d29yZD5GZW1hbGU8L2tleXdvcmQ+PGtleXdvcmQ+Kkdlb2dy
YXBoaWMgSW5mb3JtYXRpb24gU3lzdGVtczwva2V5d29yZD48a2V5d29yZD5IdW1hbnM8L2tleXdv
cmQ+PGtleXdvcmQ+TWFsZTwva2V5d29yZD48a2V5d29yZD5NaWRkbGUgQWdlZDwva2V5d29yZD48
a2V5d29yZD5Qb3B1bGF0aW9uIERlbnNpdHk8L2tleXdvcmQ+PGtleXdvcmQ+UHJlZGljdGl2ZSBW
YWx1ZSBvZiBUZXN0czwva2V5d29yZD48a2V5d29yZD5SZXNpZGVuY2UgQ2hhcmFjdGVyaXN0aWNz
L3N0YXRpc3RpY3MgJmFtcDsgbnVtZXJpY2FsIGRhdGE8L2tleXdvcmQ+PGtleXdvcmQ+U29jaW9l
Y29ub21pYyBGYWN0b3JzPC9rZXl3b3JkPjxrZXl3b3JkPipUcmFuc3BvcnRhdGlvbjwva2V5d29y
ZD48a2V5d29yZD5VcmJhbiBQb3B1bGF0aW9uPC9rZXl3b3JkPjxrZXl3b3JkPldhbGtpbmcvKnN0
YXRpc3RpY3MgJmFtcDsgbnVtZXJpY2FsIGRhdGE8L2tleXdvcmQ+PGtleXdvcmQ+V2hpdGVzLypz
dGF0aXN0aWNzICZhbXA7IG51bWVyaWNhbCBkYXRhPC9rZXl3b3JkPjxrZXl3b3JkPllvdW5nIEFk
dWx0PC9rZXl3b3JkPjwva2V5d29yZHM+PGRhdGVzPjx5ZWFyPjIwMTc8L3llYXI+PHB1Yi1kYXRl
cz48ZGF0ZT5GZWIgMTwvZGF0ZT48L3B1Yi1kYXRlcz48L2RhdGVzPjxpc2JuPjE0NjQtMzYwWCAo
RWxlY3Ryb25pYykmI3hEOzExMDEtMTI2MiAoTGlua2luZyk8L2lzYm4+PGFjY2Vzc2lvbi1udW0+
MjgwMTMyNDQ8L2FjY2Vzc2lvbi1udW0+PHVybHM+PHJlbGF0ZWQtdXJscz48dXJsPmh0dHBzOi8v
d3d3Lm5jYmkubmxtLm5paC5nb3YvcHVibWVkLzI4MDEzMjQ0PC91cmw+PC9yZWxhdGVkLXVybHM+
PC91cmxzPjxlbGVjdHJvbmljLXJlc291cmNlLW51bT4xMC4xMDkzL2V1cnB1Yi9ja3cxMTg8L2Vs
ZWN0cm9uaWMtcmVzb3VyY2UtbnVtPjwvcmVjb3JkPjwvQ2l0ZT48L0VuZE5vdGU+
</w:fldData>
              </w:fldChar>
            </w:r>
            <w:r w:rsidR="00D56E23">
              <w:instrText xml:space="preserve"> ADDIN EN.CITE </w:instrText>
            </w:r>
            <w:r w:rsidR="00D56E23">
              <w:fldChar w:fldCharType="begin">
                <w:fldData xml:space="preserve">PEVuZE5vdGU+PENpdGUgQXV0aG9yWWVhcj0iMSI+PEF1dGhvcj5HcmFzc2VyPC9BdXRob3I+PFll
YXI+MjAxNzwvWWVhcj48UmVjTnVtPjExPC9SZWNOdW0+PERpc3BsYXlUZXh0PkdyYXNzZXIsIHZh
biBEeWNrIGV0IGFsLiAoMjAxNyk8L0Rpc3BsYXlUZXh0PjxyZWNvcmQ+PHJlYy1udW1iZXI+MTE8
L3JlYy1udW1iZXI+PGZvcmVpZ24ta2V5cz48a2V5IGFwcD0iRU4iIGRiLWlkPSIyZTJwNXZ4eDJ6
eHRyZmV4cGFkNXphZWYwcHh6NXJyMjUyYTUiIHRpbWVzdGFtcD0iMTY2MDY2MTM0MyI+MTE8L2tl
eT48L2ZvcmVpZ24ta2V5cz48cmVmLXR5cGUgbmFtZT0iSm91cm5hbCBBcnRpY2xlIj4xNzwvcmVm
LXR5cGU+PGNvbnRyaWJ1dG9ycz48YXV0aG9ycz48YXV0aG9yPkdyYXNzZXIsIEcuPC9hdXRob3I+
PGF1dGhvcj52YW4gRHljaywgRC48L2F1dGhvcj48YXV0aG9yPlRpdHplLCBTLjwvYXV0aG9yPjxh
dXRob3I+U3Ryb25lZ2dlciwgVy4gSi48L2F1dGhvcj48L2F1dGhvcnM+PC9jb250cmlidXRvcnM+
PGF1dGgtYWRkcmVzcz5JbnN0aXR1dGUgb2YgU29jaWFsIE1lZGljaW5lIGFuZCBFcGlkZW1pb2xv
Z3ksIE1lZGljYWwgVW5pdmVyc2l0eSBvZiBHcmF6LCBHcmF6LCBBdXN0cmlhLiYjeEQ7SGVhbHRo
IE1hbmFnZW1lbnQgaW4gVG91cmlzbSwgRkggSk9BTk5FVU0sIFVuaXZlcnNpdHkgb2YgQXBwbGll
ZCBTY2llbmNlcywgQmFkIEdsZWljaGVuYmVyZywgQXVzdHJpYS4mI3hEO0RlcGFydG1lbnQgb2Yg
TW92ZW1lbnQgYW5kIFNwb3J0IFNjaWVuY2VzLCBGYWN1bHR5IG9mIE1lZGljaW5lIGFuZCBIZWFs
dGggU2NpZW5jZXMsIEdoZW50IFVuaXZlcnNpdHksIEdoZW50LCBCZWxnaXVtLiYjeEQ7UmVzZWFy
Y2ggRm91bmRhdGlvbiBGbGFuZGVycywgQnJ1c3NlbHMsIEJlbGdpdW0uJiN4RDtJbnN0aXR1dGUg
b2YgU3BvcnQgU2NpZW5jZSwgVW5pdmVyc2l0eSBvZiBHcmF6LCBHcmF6LCBBdXN0cmlhLjwvYXV0
aC1hZGRyZXNzPjx0aXRsZXM+PHRpdGxlPkEgRXVyb3BlYW4gcGVyc3BlY3RpdmUgb24gR0lTLWJh
c2VkIHdhbGthYmlsaXR5IGFuZCBhY3RpdmUgbW9kZXMgb2YgdHJhbnNwb3J0PC90aXRsZT48c2Vj
b25kYXJ5LXRpdGxlPkV1ciBKIFB1YmxpYyBIZWFsdGg8L3NlY29uZGFyeS10aXRsZT48L3RpdGxl
cz48cGVyaW9kaWNhbD48ZnVsbC10aXRsZT5FdXIgSiBQdWJsaWMgSGVhbHRoPC9mdWxsLXRpdGxl
PjwvcGVyaW9kaWNhbD48cGFnZXM+MTQ1LTE1MTwvcGFnZXM+PHZvbHVtZT4yNzwvdm9sdW1lPjxu
dW1iZXI+MTwvbnVtYmVyPjxrZXl3b3Jkcz48a2V5d29yZD5BZG9sZXNjZW50PC9rZXl3b3JkPjxr
ZXl3b3JkPkFkdWx0PC9rZXl3b3JkPjxrZXl3b3JkPkF1c3RyaWE8L2tleXdvcmQ+PGtleXdvcmQ+
QmljeWNsaW5nLypzdGF0aXN0aWNzICZhbXA7IG51bWVyaWNhbCBkYXRhPC9rZXl3b3JkPjxrZXl3
b3JkPkNyb3NzLVNlY3Rpb25hbCBTdHVkaWVzPC9rZXl3b3JkPjxrZXl3b3JkPkVudmlyb25tZW50
IERlc2lnbjwva2V5d29yZD48a2V5d29yZD5GZW1hbGU8L2tleXdvcmQ+PGtleXdvcmQ+Kkdlb2dy
YXBoaWMgSW5mb3JtYXRpb24gU3lzdGVtczwva2V5d29yZD48a2V5d29yZD5IdW1hbnM8L2tleXdv
cmQ+PGtleXdvcmQ+TWFsZTwva2V5d29yZD48a2V5d29yZD5NaWRkbGUgQWdlZDwva2V5d29yZD48
a2V5d29yZD5Qb3B1bGF0aW9uIERlbnNpdHk8L2tleXdvcmQ+PGtleXdvcmQ+UHJlZGljdGl2ZSBW
YWx1ZSBvZiBUZXN0czwva2V5d29yZD48a2V5d29yZD5SZXNpZGVuY2UgQ2hhcmFjdGVyaXN0aWNz
L3N0YXRpc3RpY3MgJmFtcDsgbnVtZXJpY2FsIGRhdGE8L2tleXdvcmQ+PGtleXdvcmQ+U29jaW9l
Y29ub21pYyBGYWN0b3JzPC9rZXl3b3JkPjxrZXl3b3JkPipUcmFuc3BvcnRhdGlvbjwva2V5d29y
ZD48a2V5d29yZD5VcmJhbiBQb3B1bGF0aW9uPC9rZXl3b3JkPjxrZXl3b3JkPldhbGtpbmcvKnN0
YXRpc3RpY3MgJmFtcDsgbnVtZXJpY2FsIGRhdGE8L2tleXdvcmQ+PGtleXdvcmQ+V2hpdGVzLypz
dGF0aXN0aWNzICZhbXA7IG51bWVyaWNhbCBkYXRhPC9rZXl3b3JkPjxrZXl3b3JkPllvdW5nIEFk
dWx0PC9rZXl3b3JkPjwva2V5d29yZHM+PGRhdGVzPjx5ZWFyPjIwMTc8L3llYXI+PHB1Yi1kYXRl
cz48ZGF0ZT5GZWIgMTwvZGF0ZT48L3B1Yi1kYXRlcz48L2RhdGVzPjxpc2JuPjE0NjQtMzYwWCAo
RWxlY3Ryb25pYykmI3hEOzExMDEtMTI2MiAoTGlua2luZyk8L2lzYm4+PGFjY2Vzc2lvbi1udW0+
MjgwMTMyNDQ8L2FjY2Vzc2lvbi1udW0+PHVybHM+PHJlbGF0ZWQtdXJscz48dXJsPmh0dHBzOi8v
d3d3Lm5jYmkubmxtLm5paC5nb3YvcHVibWVkLzI4MDEzMjQ0PC91cmw+PC9yZWxhdGVkLXVybHM+
PC91cmxzPjxlbGVjdHJvbmljLXJlc291cmNlLW51bT4xMC4xMDkzL2V1cnB1Yi9ja3cxMTg8L2Vs
ZWN0cm9uaWMtcmVzb3VyY2UtbnVtPjwvcmVjb3JkPjwvQ2l0ZT48L0VuZE5vdGU+
</w:fldData>
              </w:fldChar>
            </w:r>
            <w:r w:rsidR="00D56E23">
              <w:instrText xml:space="preserve"> ADDIN EN.CITE.DATA </w:instrText>
            </w:r>
            <w:r w:rsidR="00D56E23">
              <w:fldChar w:fldCharType="end"/>
            </w:r>
            <w:r>
              <w:fldChar w:fldCharType="separate"/>
            </w:r>
            <w:r w:rsidR="00D56E23">
              <w:rPr>
                <w:noProof/>
              </w:rPr>
              <w:t>Grasser, van Dyck et al. (2017)</w:t>
            </w:r>
            <w:r>
              <w:fldChar w:fldCharType="end"/>
            </w:r>
          </w:p>
        </w:tc>
        <w:tc>
          <w:tcPr>
            <w:tcW w:w="2574" w:type="dxa"/>
            <w:vAlign w:val="center"/>
          </w:tcPr>
          <w:p w14:paraId="14492A15" w14:textId="77777777" w:rsidR="00C0214E" w:rsidRPr="00F71A2E" w:rsidRDefault="00C0214E" w:rsidP="00C0214E">
            <w:pPr>
              <w:pStyle w:val="ListParagraph"/>
              <w:numPr>
                <w:ilvl w:val="0"/>
                <w:numId w:val="37"/>
              </w:numPr>
              <w:ind w:left="208" w:hanging="208"/>
            </w:pPr>
            <w:r w:rsidRPr="00F71A2E">
              <w:t>Net residential/ Population density</w:t>
            </w:r>
            <w:r>
              <w:t xml:space="preserve">/ </w:t>
            </w:r>
            <w:r w:rsidRPr="00777468">
              <w:t>household density</w:t>
            </w:r>
          </w:p>
          <w:p w14:paraId="55E01C61" w14:textId="77777777" w:rsidR="00C0214E" w:rsidRDefault="00C0214E" w:rsidP="00C0214E">
            <w:pPr>
              <w:pStyle w:val="ListParagraph"/>
              <w:numPr>
                <w:ilvl w:val="0"/>
                <w:numId w:val="37"/>
              </w:numPr>
              <w:ind w:left="208" w:hanging="208"/>
            </w:pPr>
            <w:r w:rsidRPr="00F71A2E">
              <w:t>Intersection density</w:t>
            </w:r>
          </w:p>
          <w:p w14:paraId="11AD8A49" w14:textId="77777777" w:rsidR="00C0214E" w:rsidRPr="00F71A2E" w:rsidRDefault="00C0214E" w:rsidP="00C0214E">
            <w:pPr>
              <w:pStyle w:val="ListParagraph"/>
              <w:numPr>
                <w:ilvl w:val="0"/>
                <w:numId w:val="37"/>
              </w:numPr>
              <w:ind w:left="208" w:hanging="208"/>
            </w:pPr>
            <w:r w:rsidRPr="00F71A2E">
              <w:t>Land use mix</w:t>
            </w:r>
            <w:r>
              <w:t xml:space="preserve"> (</w:t>
            </w:r>
            <w:r>
              <w:rPr>
                <w:rFonts w:ascii="CharisSIL" w:cs="CharisSIL"/>
                <w:sz w:val="16"/>
                <w:szCs w:val="16"/>
              </w:rPr>
              <w:t>entropy index for land-use mix)</w:t>
            </w:r>
          </w:p>
        </w:tc>
        <w:tc>
          <w:tcPr>
            <w:tcW w:w="3169" w:type="dxa"/>
            <w:vAlign w:val="center"/>
          </w:tcPr>
          <w:p w14:paraId="499ECC37" w14:textId="6A40D866" w:rsidR="00C0214E" w:rsidRDefault="00C0214E" w:rsidP="00D46960">
            <w:pPr>
              <w:pStyle w:val="ListParagraph"/>
              <w:numPr>
                <w:ilvl w:val="0"/>
                <w:numId w:val="38"/>
              </w:numPr>
              <w:autoSpaceDE w:val="0"/>
              <w:autoSpaceDN w:val="0"/>
              <w:adjustRightInd w:val="0"/>
              <w:ind w:left="162" w:hanging="162"/>
              <w:rPr>
                <w:rFonts w:cstheme="minorHAnsi"/>
              </w:rPr>
            </w:pPr>
            <w:r w:rsidRPr="00BB21FE">
              <w:rPr>
                <w:rFonts w:cstheme="minorHAnsi"/>
              </w:rPr>
              <w:t xml:space="preserve">Outcome data were derived from the representative cross-sectional survey </w:t>
            </w:r>
          </w:p>
          <w:p w14:paraId="6C0D2E92" w14:textId="21EEDAB1" w:rsidR="00D46960" w:rsidRDefault="00C0214E" w:rsidP="00D46960">
            <w:pPr>
              <w:pStyle w:val="ListParagraph"/>
              <w:numPr>
                <w:ilvl w:val="0"/>
                <w:numId w:val="38"/>
              </w:numPr>
              <w:autoSpaceDE w:val="0"/>
              <w:autoSpaceDN w:val="0"/>
              <w:adjustRightInd w:val="0"/>
              <w:ind w:left="162" w:hanging="162"/>
            </w:pPr>
            <w:r w:rsidRPr="00AE7238">
              <w:rPr>
                <w:rFonts w:cstheme="minorHAnsi"/>
                <w:b/>
                <w:bCs/>
              </w:rPr>
              <w:t>Walking</w:t>
            </w:r>
            <w:r w:rsidRPr="00AE7238">
              <w:rPr>
                <w:rFonts w:cstheme="minorHAnsi"/>
              </w:rPr>
              <w:t xml:space="preserve"> (for at least 10 min) and </w:t>
            </w:r>
            <w:r w:rsidRPr="00AE7238">
              <w:rPr>
                <w:rFonts w:cstheme="minorHAnsi"/>
                <w:b/>
                <w:bCs/>
              </w:rPr>
              <w:t>cycling</w:t>
            </w:r>
            <w:r w:rsidRPr="00AE7238">
              <w:rPr>
                <w:rFonts w:cstheme="minorHAnsi"/>
              </w:rPr>
              <w:t xml:space="preserve"> (in the warm season) </w:t>
            </w:r>
          </w:p>
          <w:p w14:paraId="50C09A03" w14:textId="383BCF71" w:rsidR="00C0214E" w:rsidRDefault="00C0214E" w:rsidP="001623DF"/>
        </w:tc>
        <w:tc>
          <w:tcPr>
            <w:tcW w:w="4661" w:type="dxa"/>
            <w:vAlign w:val="center"/>
          </w:tcPr>
          <w:p w14:paraId="6A3A3750" w14:textId="77777777" w:rsidR="00C0214E" w:rsidRDefault="00C0214E" w:rsidP="001623DF">
            <w:r w:rsidRPr="00D50590">
              <w:rPr>
                <w:rFonts w:cstheme="minorHAnsi"/>
              </w:rPr>
              <w:t>present study report</w:t>
            </w:r>
            <w:r>
              <w:rPr>
                <w:rFonts w:cstheme="minorHAnsi"/>
              </w:rPr>
              <w:t>ed</w:t>
            </w:r>
            <w:r w:rsidRPr="00D50590">
              <w:rPr>
                <w:rFonts w:cstheme="minorHAnsi"/>
              </w:rPr>
              <w:t xml:space="preserve"> the</w:t>
            </w:r>
            <w:r>
              <w:rPr>
                <w:rFonts w:cstheme="minorHAnsi"/>
              </w:rPr>
              <w:t xml:space="preserve"> </w:t>
            </w:r>
            <w:r w:rsidRPr="00D50590">
              <w:rPr>
                <w:rFonts w:cstheme="minorHAnsi"/>
              </w:rPr>
              <w:t xml:space="preserve">results of the </w:t>
            </w:r>
            <w:r w:rsidRPr="00D50590">
              <w:rPr>
                <w:rFonts w:cstheme="minorHAnsi"/>
                <w:b/>
                <w:bCs/>
              </w:rPr>
              <w:t>1000 m circular buffer</w:t>
            </w:r>
            <w:r w:rsidRPr="00D50590">
              <w:rPr>
                <w:rFonts w:cstheme="minorHAnsi"/>
              </w:rPr>
              <w:t xml:space="preserve"> and the </w:t>
            </w:r>
            <w:r w:rsidRPr="00D50590">
              <w:rPr>
                <w:rFonts w:cstheme="minorHAnsi"/>
                <w:b/>
                <w:bCs/>
              </w:rPr>
              <w:t>1500 m street network</w:t>
            </w:r>
            <w:r w:rsidRPr="00D50590">
              <w:rPr>
                <w:rFonts w:cstheme="minorHAnsi"/>
              </w:rPr>
              <w:t xml:space="preserve"> b</w:t>
            </w:r>
            <w:r w:rsidRPr="000A56DC">
              <w:rPr>
                <w:rFonts w:cstheme="minorHAnsi"/>
                <w:color w:val="4472C4" w:themeColor="accent1"/>
              </w:rPr>
              <w:t>uffer</w:t>
            </w:r>
            <w:r>
              <w:rPr>
                <w:rStyle w:val="FootnoteReference"/>
                <w:rFonts w:cstheme="minorHAnsi"/>
              </w:rPr>
              <w:footnoteReference w:id="2"/>
            </w:r>
            <w:r w:rsidRPr="00D50590">
              <w:rPr>
                <w:rFonts w:cstheme="minorHAnsi"/>
              </w:rPr>
              <w:t>.</w:t>
            </w:r>
          </w:p>
        </w:tc>
      </w:tr>
    </w:tbl>
    <w:p w14:paraId="542E314D" w14:textId="77777777" w:rsidR="00C9643F" w:rsidRDefault="00C9643F" w:rsidP="00143445">
      <w:pPr>
        <w:spacing w:line="360" w:lineRule="auto"/>
        <w:jc w:val="both"/>
        <w:rPr>
          <w:sz w:val="26"/>
          <w:szCs w:val="26"/>
        </w:rPr>
        <w:sectPr w:rsidR="00C9643F" w:rsidSect="00C9643F">
          <w:pgSz w:w="15840" w:h="12240" w:orient="landscape"/>
          <w:pgMar w:top="1440" w:right="1440" w:bottom="1440" w:left="1440" w:header="708" w:footer="708" w:gutter="0"/>
          <w:cols w:space="708"/>
          <w:docGrid w:linePitch="360"/>
        </w:sectPr>
      </w:pPr>
    </w:p>
    <w:p w14:paraId="6B9ABDE9" w14:textId="70799ED5" w:rsidR="00C33204" w:rsidRDefault="00C33204">
      <w:pPr>
        <w:pStyle w:val="Heading2"/>
        <w:ind w:left="720"/>
        <w:pPrChange w:id="406" w:author="Paez, Antonio" w:date="2022-07-27T14:04:00Z">
          <w:pPr>
            <w:pStyle w:val="Heading2"/>
            <w:numPr>
              <w:numId w:val="13"/>
            </w:numPr>
            <w:ind w:left="720" w:hanging="360"/>
          </w:pPr>
        </w:pPrChange>
      </w:pPr>
      <w:bookmarkStart w:id="407" w:name="_Toc107809279"/>
      <w:proofErr w:type="spellStart"/>
      <w:r>
        <w:lastRenderedPageBreak/>
        <w:t>Bikeability</w:t>
      </w:r>
      <w:proofErr w:type="spellEnd"/>
      <w:r>
        <w:t xml:space="preserve"> measures</w:t>
      </w:r>
      <w:bookmarkEnd w:id="407"/>
      <w:r>
        <w:t xml:space="preserve"> </w:t>
      </w:r>
    </w:p>
    <w:p w14:paraId="001DA74D" w14:textId="77777777" w:rsidR="009457DD" w:rsidRDefault="009457DD" w:rsidP="009457DD">
      <w:pPr>
        <w:autoSpaceDE w:val="0"/>
        <w:autoSpaceDN w:val="0"/>
        <w:adjustRightInd w:val="0"/>
        <w:spacing w:after="0" w:line="240" w:lineRule="auto"/>
        <w:rPr>
          <w:rFonts w:ascii="Arial" w:hAnsi="Arial" w:cs="Arial"/>
          <w:lang w:val="en-US"/>
        </w:rPr>
      </w:pPr>
    </w:p>
    <w:p w14:paraId="7E681DAB" w14:textId="52A78358" w:rsidR="00816C5C" w:rsidRPr="00957255" w:rsidRDefault="000061DF" w:rsidP="00957255">
      <w:pPr>
        <w:spacing w:line="360" w:lineRule="auto"/>
        <w:jc w:val="both"/>
        <w:rPr>
          <w:sz w:val="26"/>
          <w:szCs w:val="26"/>
        </w:rPr>
      </w:pPr>
      <w:proofErr w:type="spellStart"/>
      <w:r w:rsidRPr="00957255">
        <w:rPr>
          <w:sz w:val="26"/>
          <w:szCs w:val="26"/>
        </w:rPr>
        <w:t>Bikeability</w:t>
      </w:r>
      <w:proofErr w:type="spellEnd"/>
      <w:r w:rsidRPr="00957255">
        <w:rPr>
          <w:sz w:val="26"/>
          <w:szCs w:val="26"/>
        </w:rPr>
        <w:t xml:space="preserve"> can be defined as the ability of a person to bike or the ability of the urban landscape to be biked or as a baseline definition of the likelihood that individuals or groups of people will choose the bicycle as a mode of transport or leisure</w:t>
      </w:r>
      <w:r w:rsidR="009230BB" w:rsidRPr="00957255">
        <w:rPr>
          <w:sz w:val="26"/>
          <w:szCs w:val="26"/>
        </w:rPr>
        <w:t xml:space="preserve"> </w:t>
      </w:r>
      <w:r w:rsidR="00282B07">
        <w:rPr>
          <w:sz w:val="26"/>
          <w:szCs w:val="26"/>
        </w:rPr>
        <w:fldChar w:fldCharType="begin">
          <w:fldData xml:space="preserve">PEVuZE5vdGU+PENpdGU+PEF1dGhvcj5Lcml6ZWs8L0F1dGhvcj48WWVhcj4yMDA5PC9ZZWFyPjxS
ZWNOdW0+MjY8L1JlY051bT48RGlzcGxheVRleHQ+KEtyaXplayAyMDA5LCBXaW50ZXJzLCBCcmF1
ZXIgZXQgYWwuIDIwMTMsIE5pZWxzZW4gYW5kIFNrb3YtUGV0ZXJzZW4gMjAxOCk8L0Rpc3BsYXlU
ZXh0PjxyZWNvcmQ+PHJlYy1udW1iZXI+MjY8L3JlYy1udW1iZXI+PGZvcmVpZ24ta2V5cz48a2V5
IGFwcD0iRU4iIGRiLWlkPSIyZTJwNXZ4eDJ6eHRyZmV4cGFkNXphZWYwcHh6NXJyMjUyYTUiIHRp
bWVzdGFtcD0iMTY2MDY2MTM5MyI+MjY8L2tleT48L2ZvcmVpZ24ta2V5cz48cmVmLXR5cGUgbmFt
ZT0iSm91cm5hbCBBcnRpY2xlIj4xNzwvcmVmLXR5cGU+PGNvbnRyaWJ1dG9ycz48YXV0aG9ycz48
YXV0aG9yPktyaXplaywgS2V2aW4gSi4sIE1pY2hhZWwgSWFjb25vLCBBaG1lZCBNLiBFbC1HZW5l
aWR5LCBDaGVuLUZ1IExpYW8sIGFuZCBSb2JlcnQgSm9obnM8L2F1dGhvcj48L2F1dGhvcnM+PC9j
b250cmlidXRvcnM+PHRpdGxlcz48dGl0bGU+QWNjZXNzIHRvIGRlc3RpbmF0aW9uczogQXBwbGlj
YXRpb24gb2YgYWNjZXNzaWJpbGl0eSBtZWFzdXJlcyBmb3Igbm9uLWF1dG8gdHJhdmVsIG1vZGVz
PC90aXRsZT48c2Vjb25kYXJ5LXRpdGxlPk1pbm5lc290YS4gRGVwdC4gb2YgVHJhbnNwb3J0YXRp
b24uIFJlc2VhcmNoIFNlcnZpY2VzIFNlY3Rpb248L3NlY29uZGFyeS10aXRsZT48L3RpdGxlcz48
cGVyaW9kaWNhbD48ZnVsbC10aXRsZT5NaW5uZXNvdGEuIERlcHQuIG9mIFRyYW5zcG9ydGF0aW9u
LiBSZXNlYXJjaCBTZXJ2aWNlcyBTZWN0aW9uPC9mdWxsLXRpdGxlPjwvcGVyaW9kaWNhbD48ZGF0
ZXM+PHllYXI+MjAwOTwveWVhcj48L2RhdGVzPjx1cmxzPjwvdXJscz48L3JlY29yZD48L0NpdGU+
PENpdGU+PEF1dGhvcj5XaW50ZXJzPC9BdXRob3I+PFllYXI+MjAxMzwvWWVhcj48UmVjTnVtPjEw
NDwvUmVjTnVtPjxyZWNvcmQ+PHJlYy1udW1iZXI+MTA0PC9yZWMtbnVtYmVyPjxmb3JlaWduLWtl
eXM+PGtleSBhcHA9IkVOIiBkYi1pZD0iMmUycDV2eHgyenh0cmZleHBhZDV6YWVmMHB4ejVycjI1
MmE1IiB0aW1lc3RhbXA9IjE2NjA2NjE2NTYiPjEwNDwva2V5PjwvZm9yZWlnbi1rZXlzPjxyZWYt
dHlwZSBuYW1lPSJKb3VybmFsIEFydGljbGUiPjE3PC9yZWYtdHlwZT48Y29udHJpYnV0b3JzPjxh
dXRob3JzPjxhdXRob3I+V2ludGVycywgTWVnaGFuPC9hdXRob3I+PGF1dGhvcj5CcmF1ZXIsIE1p
Y2hhZWw8L2F1dGhvcj48YXV0aG9yPlNldHRvbiwgRWxlYW5vciBNLjwvYXV0aG9yPjxhdXRob3I+
VGVzY2hrZSwgS2F5PC9hdXRob3I+PC9hdXRob3JzPjwvY29udHJpYnV0b3JzPjx0aXRsZXM+PHRp
dGxlPk1hcHBpbmcgYmlrZWFiaWxpdHk6IGEgc3BhdGlhbCB0b29sIHRvIHN1cHBvcnQgc3VzdGFp
bmFibGUgdHJhdmVsPC90aXRsZT48c2Vjb25kYXJ5LXRpdGxlPkVudmlyb25tZW50IGFuZCBQbGFu
bmluZyBCOiBQbGFubmluZyBhbmQgRGVzaWduPC9zZWNvbmRhcnktdGl0bGU+PC90aXRsZXM+PHBl
cmlvZGljYWw+PGZ1bGwtdGl0bGU+RW52aXJvbm1lbnQgYW5kIFBsYW5uaW5nIEI6IFBsYW5uaW5n
IGFuZCBEZXNpZ248L2Z1bGwtdGl0bGU+PC9wZXJpb2RpY2FsPjxwYWdlcz44NjUtODgzPC9wYWdl
cz48dm9sdW1lPjQwPC92b2x1bWU+PG51bWJlcj41PC9udW1iZXI+PHNlY3Rpb24+ODY1PC9zZWN0
aW9uPjxkYXRlcz48eWVhcj4yMDEzPC95ZWFyPjwvZGF0ZXM+PGlzYm4+MDI2NS04MTM1JiN4RDsx
NDcyLTM0MTc8L2lzYm4+PHVybHM+PC91cmxzPjxlbGVjdHJvbmljLXJlc291cmNlLW51bT4xMC4x
MDY4L2IzODE4NTwvZWxlY3Ryb25pYy1yZXNvdXJjZS1udW0+PC9yZWNvcmQ+PC9DaXRlPjxDaXRl
PjxBdXRob3I+TmllbHNlbjwvQXV0aG9yPjxZZWFyPjIwMTg8L1llYXI+PFJlY051bT4zODwvUmVj
TnVtPjxyZWNvcmQ+PHJlYy1udW1iZXI+Mzg8L3JlYy1udW1iZXI+PGZvcmVpZ24ta2V5cz48a2V5
IGFwcD0iRU4iIGRiLWlkPSIyZTJwNXZ4eDJ6eHRyZmV4cGFkNXphZWYwcHh6NXJyMjUyYTUiIHRp
bWVzdGFtcD0iMTY2MDY2MTQzOCI+Mzg8L2tleT48L2ZvcmVpZ24ta2V5cz48cmVmLXR5cGUgbmFt
ZT0iSm91cm5hbCBBcnRpY2xlIj4xNzwvcmVmLXR5cGU+PGNvbnRyaWJ1dG9ycz48YXV0aG9ycz48
YXV0aG9yPk5pZWxzZW4sIFRob21hcyBBbGV4YW5kZXIgU2ljazwvYXV0aG9yPjxhdXRob3I+U2tv
di1QZXRlcnNlbiwgSGFuczwvYXV0aG9yPjwvYXV0aG9ycz48L2NvbnRyaWJ1dG9ycz48dGl0bGVz
Pjx0aXRsZT5CaWtlYWJpbGl0eSDigJMgVXJiYW4gc3RydWN0dXJlcyBzdXBwb3J0aW5nIGN5Y2xp
bmcuIEVmZmVjdHMgb2YgbG9jYWwsIHVyYmFuIGFuZCByZWdpb25hbCBzY2FsZSB1cmJhbiBmb3Jt
IGZhY3RvcnMgb24gY3ljbGluZyBmcm9tIGhvbWUgYW5kIHdvcmtwbGFjZSBsb2NhdGlvbnMgaW4g
RGVubWFyazwvdGl0bGU+PHNlY29uZGFyeS10aXRsZT5Kb3VybmFsIG9mIFRyYW5zcG9ydCBHZW9n
cmFwaHk8L3NlY29uZGFyeS10aXRsZT48L3RpdGxlcz48cGVyaW9kaWNhbD48ZnVsbC10aXRsZT5K
b3VybmFsIG9mIFRyYW5zcG9ydCBHZW9ncmFwaHk8L2Z1bGwtdGl0bGU+PC9wZXJpb2RpY2FsPjxw
YWdlcz4zNi00NDwvcGFnZXM+PHZvbHVtZT42OTwvdm9sdW1lPjxzZWN0aW9uPjM2PC9zZWN0aW9u
PjxkYXRlcz48eWVhcj4yMDE4PC95ZWFyPjwvZGF0ZXM+PGlzYm4+MDk2NjY5MjM8L2lzYm4+PHVy
bHM+PC91cmxzPjxlbGVjdHJvbmljLXJlc291cmNlLW51bT4xMC4xMDE2L2ouanRyYW5nZW8uMjAx
OC4wNC4wMTU8L2VsZWN0cm9uaWMtcmVzb3VyY2UtbnVtPjwvcmVjb3JkPjwvQ2l0ZT48L0VuZE5v
dGU+AG==
</w:fldData>
        </w:fldChar>
      </w:r>
      <w:r w:rsidR="00D56E23">
        <w:rPr>
          <w:sz w:val="26"/>
          <w:szCs w:val="26"/>
        </w:rPr>
        <w:instrText xml:space="preserve"> ADDIN EN.CITE </w:instrText>
      </w:r>
      <w:r w:rsidR="00D56E23">
        <w:rPr>
          <w:sz w:val="26"/>
          <w:szCs w:val="26"/>
        </w:rPr>
        <w:fldChar w:fldCharType="begin">
          <w:fldData xml:space="preserve">PEVuZE5vdGU+PENpdGU+PEF1dGhvcj5Lcml6ZWs8L0F1dGhvcj48WWVhcj4yMDA5PC9ZZWFyPjxS
ZWNOdW0+MjY8L1JlY051bT48RGlzcGxheVRleHQ+KEtyaXplayAyMDA5LCBXaW50ZXJzLCBCcmF1
ZXIgZXQgYWwuIDIwMTMsIE5pZWxzZW4gYW5kIFNrb3YtUGV0ZXJzZW4gMjAxOCk8L0Rpc3BsYXlU
ZXh0PjxyZWNvcmQ+PHJlYy1udW1iZXI+MjY8L3JlYy1udW1iZXI+PGZvcmVpZ24ta2V5cz48a2V5
IGFwcD0iRU4iIGRiLWlkPSIyZTJwNXZ4eDJ6eHRyZmV4cGFkNXphZWYwcHh6NXJyMjUyYTUiIHRp
bWVzdGFtcD0iMTY2MDY2MTM5MyI+MjY8L2tleT48L2ZvcmVpZ24ta2V5cz48cmVmLXR5cGUgbmFt
ZT0iSm91cm5hbCBBcnRpY2xlIj4xNzwvcmVmLXR5cGU+PGNvbnRyaWJ1dG9ycz48YXV0aG9ycz48
YXV0aG9yPktyaXplaywgS2V2aW4gSi4sIE1pY2hhZWwgSWFjb25vLCBBaG1lZCBNLiBFbC1HZW5l
aWR5LCBDaGVuLUZ1IExpYW8sIGFuZCBSb2JlcnQgSm9obnM8L2F1dGhvcj48L2F1dGhvcnM+PC9j
b250cmlidXRvcnM+PHRpdGxlcz48dGl0bGU+QWNjZXNzIHRvIGRlc3RpbmF0aW9uczogQXBwbGlj
YXRpb24gb2YgYWNjZXNzaWJpbGl0eSBtZWFzdXJlcyBmb3Igbm9uLWF1dG8gdHJhdmVsIG1vZGVz
PC90aXRsZT48c2Vjb25kYXJ5LXRpdGxlPk1pbm5lc290YS4gRGVwdC4gb2YgVHJhbnNwb3J0YXRp
b24uIFJlc2VhcmNoIFNlcnZpY2VzIFNlY3Rpb248L3NlY29uZGFyeS10aXRsZT48L3RpdGxlcz48
cGVyaW9kaWNhbD48ZnVsbC10aXRsZT5NaW5uZXNvdGEuIERlcHQuIG9mIFRyYW5zcG9ydGF0aW9u
LiBSZXNlYXJjaCBTZXJ2aWNlcyBTZWN0aW9uPC9mdWxsLXRpdGxlPjwvcGVyaW9kaWNhbD48ZGF0
ZXM+PHllYXI+MjAwOTwveWVhcj48L2RhdGVzPjx1cmxzPjwvdXJscz48L3JlY29yZD48L0NpdGU+
PENpdGU+PEF1dGhvcj5XaW50ZXJzPC9BdXRob3I+PFllYXI+MjAxMzwvWWVhcj48UmVjTnVtPjEw
NDwvUmVjTnVtPjxyZWNvcmQ+PHJlYy1udW1iZXI+MTA0PC9yZWMtbnVtYmVyPjxmb3JlaWduLWtl
eXM+PGtleSBhcHA9IkVOIiBkYi1pZD0iMmUycDV2eHgyenh0cmZleHBhZDV6YWVmMHB4ejVycjI1
MmE1IiB0aW1lc3RhbXA9IjE2NjA2NjE2NTYiPjEwNDwva2V5PjwvZm9yZWlnbi1rZXlzPjxyZWYt
dHlwZSBuYW1lPSJKb3VybmFsIEFydGljbGUiPjE3PC9yZWYtdHlwZT48Y29udHJpYnV0b3JzPjxh
dXRob3JzPjxhdXRob3I+V2ludGVycywgTWVnaGFuPC9hdXRob3I+PGF1dGhvcj5CcmF1ZXIsIE1p
Y2hhZWw8L2F1dGhvcj48YXV0aG9yPlNldHRvbiwgRWxlYW5vciBNLjwvYXV0aG9yPjxhdXRob3I+
VGVzY2hrZSwgS2F5PC9hdXRob3I+PC9hdXRob3JzPjwvY29udHJpYnV0b3JzPjx0aXRsZXM+PHRp
dGxlPk1hcHBpbmcgYmlrZWFiaWxpdHk6IGEgc3BhdGlhbCB0b29sIHRvIHN1cHBvcnQgc3VzdGFp
bmFibGUgdHJhdmVsPC90aXRsZT48c2Vjb25kYXJ5LXRpdGxlPkVudmlyb25tZW50IGFuZCBQbGFu
bmluZyBCOiBQbGFubmluZyBhbmQgRGVzaWduPC9zZWNvbmRhcnktdGl0bGU+PC90aXRsZXM+PHBl
cmlvZGljYWw+PGZ1bGwtdGl0bGU+RW52aXJvbm1lbnQgYW5kIFBsYW5uaW5nIEI6IFBsYW5uaW5n
IGFuZCBEZXNpZ248L2Z1bGwtdGl0bGU+PC9wZXJpb2RpY2FsPjxwYWdlcz44NjUtODgzPC9wYWdl
cz48dm9sdW1lPjQwPC92b2x1bWU+PG51bWJlcj41PC9udW1iZXI+PHNlY3Rpb24+ODY1PC9zZWN0
aW9uPjxkYXRlcz48eWVhcj4yMDEzPC95ZWFyPjwvZGF0ZXM+PGlzYm4+MDI2NS04MTM1JiN4RDsx
NDcyLTM0MTc8L2lzYm4+PHVybHM+PC91cmxzPjxlbGVjdHJvbmljLXJlc291cmNlLW51bT4xMC4x
MDY4L2IzODE4NTwvZWxlY3Ryb25pYy1yZXNvdXJjZS1udW0+PC9yZWNvcmQ+PC9DaXRlPjxDaXRl
PjxBdXRob3I+TmllbHNlbjwvQXV0aG9yPjxZZWFyPjIwMTg8L1llYXI+PFJlY051bT4zODwvUmVj
TnVtPjxyZWNvcmQ+PHJlYy1udW1iZXI+Mzg8L3JlYy1udW1iZXI+PGZvcmVpZ24ta2V5cz48a2V5
IGFwcD0iRU4iIGRiLWlkPSIyZTJwNXZ4eDJ6eHRyZmV4cGFkNXphZWYwcHh6NXJyMjUyYTUiIHRp
bWVzdGFtcD0iMTY2MDY2MTQzOCI+Mzg8L2tleT48L2ZvcmVpZ24ta2V5cz48cmVmLXR5cGUgbmFt
ZT0iSm91cm5hbCBBcnRpY2xlIj4xNzwvcmVmLXR5cGU+PGNvbnRyaWJ1dG9ycz48YXV0aG9ycz48
YXV0aG9yPk5pZWxzZW4sIFRob21hcyBBbGV4YW5kZXIgU2ljazwvYXV0aG9yPjxhdXRob3I+U2tv
di1QZXRlcnNlbiwgSGFuczwvYXV0aG9yPjwvYXV0aG9ycz48L2NvbnRyaWJ1dG9ycz48dGl0bGVz
Pjx0aXRsZT5CaWtlYWJpbGl0eSDigJMgVXJiYW4gc3RydWN0dXJlcyBzdXBwb3J0aW5nIGN5Y2xp
bmcuIEVmZmVjdHMgb2YgbG9jYWwsIHVyYmFuIGFuZCByZWdpb25hbCBzY2FsZSB1cmJhbiBmb3Jt
IGZhY3RvcnMgb24gY3ljbGluZyBmcm9tIGhvbWUgYW5kIHdvcmtwbGFjZSBsb2NhdGlvbnMgaW4g
RGVubWFyazwvdGl0bGU+PHNlY29uZGFyeS10aXRsZT5Kb3VybmFsIG9mIFRyYW5zcG9ydCBHZW9n
cmFwaHk8L3NlY29uZGFyeS10aXRsZT48L3RpdGxlcz48cGVyaW9kaWNhbD48ZnVsbC10aXRsZT5K
b3VybmFsIG9mIFRyYW5zcG9ydCBHZW9ncmFwaHk8L2Z1bGwtdGl0bGU+PC9wZXJpb2RpY2FsPjxw
YWdlcz4zNi00NDwvcGFnZXM+PHZvbHVtZT42OTwvdm9sdW1lPjxzZWN0aW9uPjM2PC9zZWN0aW9u
PjxkYXRlcz48eWVhcj4yMDE4PC95ZWFyPjwvZGF0ZXM+PGlzYm4+MDk2NjY5MjM8L2lzYm4+PHVy
bHM+PC91cmxzPjxlbGVjdHJvbmljLXJlc291cmNlLW51bT4xMC4xMDE2L2ouanRyYW5nZW8uMjAx
OC4wNC4wMTU8L2VsZWN0cm9uaWMtcmVzb3VyY2UtbnVtPjwvcmVjb3JkPjwvQ2l0ZT48L0VuZE5v
dGU+AG==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282B07">
        <w:rPr>
          <w:sz w:val="26"/>
          <w:szCs w:val="26"/>
        </w:rPr>
      </w:r>
      <w:r w:rsidR="00282B07">
        <w:rPr>
          <w:sz w:val="26"/>
          <w:szCs w:val="26"/>
        </w:rPr>
        <w:fldChar w:fldCharType="separate"/>
      </w:r>
      <w:r w:rsidR="00D56E23">
        <w:rPr>
          <w:noProof/>
          <w:sz w:val="26"/>
          <w:szCs w:val="26"/>
        </w:rPr>
        <w:t>(Krizek 2009, Winters, Brauer et al. 2013, Nielsen and Skov-Petersen 2018)</w:t>
      </w:r>
      <w:r w:rsidR="00282B07">
        <w:rPr>
          <w:sz w:val="26"/>
          <w:szCs w:val="26"/>
        </w:rPr>
        <w:fldChar w:fldCharType="end"/>
      </w:r>
      <w:r w:rsidR="00944E86" w:rsidRPr="00957255">
        <w:rPr>
          <w:rFonts w:hint="cs"/>
          <w:sz w:val="26"/>
          <w:szCs w:val="26"/>
          <w:rtl/>
        </w:rPr>
        <w:t xml:space="preserve"> </w:t>
      </w:r>
      <w:r w:rsidR="007358AF" w:rsidRPr="00957255">
        <w:rPr>
          <w:sz w:val="26"/>
          <w:szCs w:val="26"/>
        </w:rPr>
        <w:t>.</w:t>
      </w:r>
      <w:r w:rsidR="00F23EF2" w:rsidRPr="00957255">
        <w:rPr>
          <w:sz w:val="26"/>
          <w:szCs w:val="26"/>
        </w:rPr>
        <w:t>However,</w:t>
      </w:r>
      <w:r w:rsidR="007358AF" w:rsidRPr="00957255">
        <w:rPr>
          <w:sz w:val="26"/>
          <w:szCs w:val="26"/>
        </w:rPr>
        <w:t xml:space="preserve"> </w:t>
      </w:r>
      <w:r w:rsidR="00816C5C" w:rsidRPr="00957255">
        <w:rPr>
          <w:sz w:val="26"/>
          <w:szCs w:val="26"/>
        </w:rPr>
        <w:t xml:space="preserve">It should be noted that the </w:t>
      </w:r>
      <w:proofErr w:type="spellStart"/>
      <w:r w:rsidR="00816C5C" w:rsidRPr="00957255">
        <w:rPr>
          <w:sz w:val="26"/>
          <w:szCs w:val="26"/>
        </w:rPr>
        <w:t>bikeability</w:t>
      </w:r>
      <w:proofErr w:type="spellEnd"/>
      <w:r w:rsidR="00F23EF2" w:rsidRPr="00957255">
        <w:rPr>
          <w:sz w:val="26"/>
          <w:szCs w:val="26"/>
        </w:rPr>
        <w:t xml:space="preserve"> index</w:t>
      </w:r>
      <w:r w:rsidR="00816C5C" w:rsidRPr="00957255">
        <w:rPr>
          <w:sz w:val="26"/>
          <w:szCs w:val="26"/>
        </w:rPr>
        <w:t xml:space="preserve"> described by several scientists: in 2012, </w:t>
      </w:r>
      <w:r w:rsidR="00282B07">
        <w:rPr>
          <w:sz w:val="26"/>
          <w:szCs w:val="26"/>
        </w:rPr>
        <w:fldChar w:fldCharType="begin"/>
      </w:r>
      <w:r w:rsidR="00D56E23">
        <w:rPr>
          <w:sz w:val="26"/>
          <w:szCs w:val="26"/>
        </w:rPr>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816C5C" w:rsidRPr="00957255">
        <w:rPr>
          <w:sz w:val="26"/>
          <w:szCs w:val="26"/>
        </w:rPr>
        <w:t xml:space="preserve"> explained the </w:t>
      </w:r>
      <w:proofErr w:type="spellStart"/>
      <w:r w:rsidR="00816C5C" w:rsidRPr="00957255">
        <w:rPr>
          <w:sz w:val="26"/>
          <w:szCs w:val="26"/>
        </w:rPr>
        <w:t>Bikeability</w:t>
      </w:r>
      <w:proofErr w:type="spellEnd"/>
      <w:r w:rsidR="00816C5C" w:rsidRPr="00957255">
        <w:rPr>
          <w:sz w:val="26"/>
          <w:szCs w:val="26"/>
        </w:rPr>
        <w:t xml:space="preserve"> index as the comfort and convenience of an entire bikeway network for accessing important destinations. Then they </w:t>
      </w:r>
      <w:proofErr w:type="spellStart"/>
      <w:r w:rsidR="00816C5C" w:rsidRPr="00957255">
        <w:rPr>
          <w:sz w:val="26"/>
          <w:szCs w:val="26"/>
        </w:rPr>
        <w:t>referd</w:t>
      </w:r>
      <w:proofErr w:type="spellEnd"/>
      <w:r w:rsidR="00816C5C" w:rsidRPr="00957255">
        <w:rPr>
          <w:sz w:val="26"/>
          <w:szCs w:val="26"/>
        </w:rPr>
        <w:t xml:space="preserve"> that this index is the only methodology exclusively dedicated to bicycle travel</w:t>
      </w:r>
      <w:r w:rsidR="00282B07">
        <w:rPr>
          <w:sz w:val="26"/>
          <w:szCs w:val="26"/>
        </w:rPr>
        <w:t xml:space="preserve"> </w:t>
      </w:r>
      <w:r w:rsidR="00282B07">
        <w:rPr>
          <w:sz w:val="26"/>
          <w:szCs w:val="26"/>
        </w:rPr>
        <w:fldChar w:fldCharType="begin"/>
      </w:r>
      <w:r w:rsidR="00D56E23">
        <w:rPr>
          <w:sz w:val="26"/>
          <w:szCs w:val="26"/>
        </w:rPr>
        <w:instrText xml:space="preserve"> ADDIN EN.CITE &lt;EndNote&gt;&lt;Cite&gt;&lt;Author&gt;Lowry&lt;/Author&gt;&lt;Year&gt;2012&lt;/Year&gt;&lt;RecNum&gt;8&lt;/RecNum&gt;&lt;DisplayText&gt;(Lowry,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816C5C" w:rsidRPr="00957255">
        <w:rPr>
          <w:sz w:val="26"/>
          <w:szCs w:val="26"/>
        </w:rPr>
        <w:t xml:space="preserve">. In additional, The </w:t>
      </w:r>
      <w:proofErr w:type="spellStart"/>
      <w:r w:rsidR="00816C5C" w:rsidRPr="00957255">
        <w:rPr>
          <w:sz w:val="26"/>
          <w:szCs w:val="26"/>
        </w:rPr>
        <w:t>Bikeability</w:t>
      </w:r>
      <w:proofErr w:type="spellEnd"/>
      <w:r w:rsidR="00816C5C" w:rsidRPr="00957255">
        <w:rPr>
          <w:sz w:val="26"/>
          <w:szCs w:val="26"/>
        </w:rPr>
        <w:t xml:space="preserve"> Index described by </w:t>
      </w:r>
      <w:r w:rsidR="00282B07">
        <w:rPr>
          <w:sz w:val="26"/>
          <w:szCs w:val="26"/>
        </w:rPr>
        <w:fldChar w:fldCharType="begin"/>
      </w:r>
      <w:r w:rsidR="00D56E23">
        <w:rPr>
          <w:sz w:val="26"/>
          <w:szCs w:val="26"/>
        </w:rPr>
        <w:instrText xml:space="preserve"> ADDIN EN.CITE &lt;EndNote&gt;&lt;Cite AuthorYear="1"&gt;&lt;Author&gt;Winters&lt;/Author&gt;&lt;Year&gt;2013&lt;/Year&gt;&lt;RecNum&gt;104&lt;/RecNum&gt;&lt;DisplayText&gt;Winters, Brauer et al. (2013)&lt;/DisplayText&gt;&lt;record&gt;&lt;rec-number&gt;104&lt;/rec-number&gt;&lt;foreign-keys&gt;&lt;key app="EN" db-id="2e2p5vxx2zxtrfexpad5zaef0pxz5rr252a5" timestamp="1660661656"&gt;104&lt;/key&gt;&lt;/foreign-keys&gt;&lt;ref-type name="Journal Article"&gt;17&lt;/ref-type&gt;&lt;contributors&gt;&lt;authors&gt;&lt;author&gt;Winters, Meghan&lt;/author&gt;&lt;author&gt;Brauer, Michael&lt;/author&gt;&lt;author&gt;Setton, Eleanor M.&lt;/author&gt;&lt;author&gt;Teschke, Kay&lt;/author&gt;&lt;/authors&gt;&lt;/contributors&gt;&lt;titles&gt;&lt;title&gt;Mapping bikeability: a spatial tool to support sustainable travel&lt;/title&gt;&lt;secondary-title&gt;Environment and Planning B: Planning and Design&lt;/secondary-title&gt;&lt;/titles&gt;&lt;periodical&gt;&lt;full-title&gt;Environment and Planning B: Planning and Design&lt;/full-title&gt;&lt;/periodical&gt;&lt;pages&gt;865-883&lt;/pages&gt;&lt;volume&gt;40&lt;/volume&gt;&lt;number&gt;5&lt;/number&gt;&lt;section&gt;865&lt;/section&gt;&lt;dates&gt;&lt;year&gt;2013&lt;/year&gt;&lt;/dates&gt;&lt;isbn&gt;0265-8135&amp;#xD;1472-3417&lt;/isbn&gt;&lt;urls&gt;&lt;/urls&gt;&lt;electronic-resource-num&gt;10.1068/b38185&lt;/electronic-resource-num&gt;&lt;/record&gt;&lt;/Cite&gt;&lt;/EndNote&gt;</w:instrText>
      </w:r>
      <w:r w:rsidR="00282B07">
        <w:rPr>
          <w:sz w:val="26"/>
          <w:szCs w:val="26"/>
        </w:rPr>
        <w:fldChar w:fldCharType="separate"/>
      </w:r>
      <w:r w:rsidR="00D56E23">
        <w:rPr>
          <w:noProof/>
          <w:sz w:val="26"/>
          <w:szCs w:val="26"/>
        </w:rPr>
        <w:t>Winters, Brauer et al. (2013)</w:t>
      </w:r>
      <w:r w:rsidR="00282B07">
        <w:rPr>
          <w:sz w:val="26"/>
          <w:szCs w:val="26"/>
        </w:rPr>
        <w:fldChar w:fldCharType="end"/>
      </w:r>
      <w:r w:rsidR="00816C5C" w:rsidRPr="00957255">
        <w:rPr>
          <w:sz w:val="26"/>
          <w:szCs w:val="26"/>
        </w:rPr>
        <w:t>includes the three basic measures, but adds the length of bicycle routes, slope, and the separation from car traffic. Each variable is given a score of 1 to 10, which is then summed to produce the final score.</w:t>
      </w:r>
    </w:p>
    <w:p w14:paraId="1EB30ACB" w14:textId="3AF50A28" w:rsidR="009457DD" w:rsidRPr="00957255" w:rsidRDefault="00751CC3" w:rsidP="00957255">
      <w:pPr>
        <w:spacing w:line="360" w:lineRule="auto"/>
        <w:jc w:val="both"/>
        <w:rPr>
          <w:sz w:val="26"/>
          <w:szCs w:val="26"/>
        </w:rPr>
      </w:pPr>
      <w:r w:rsidRPr="00957255">
        <w:rPr>
          <w:sz w:val="26"/>
          <w:szCs w:val="26"/>
        </w:rPr>
        <w:t>Explaining</w:t>
      </w:r>
      <w:r w:rsidR="002909A9" w:rsidRPr="00957255">
        <w:rPr>
          <w:sz w:val="26"/>
          <w:szCs w:val="26"/>
        </w:rPr>
        <w:t xml:space="preserve"> the </w:t>
      </w:r>
      <w:proofErr w:type="spellStart"/>
      <w:r w:rsidR="002909A9" w:rsidRPr="00957255">
        <w:rPr>
          <w:sz w:val="26"/>
          <w:szCs w:val="26"/>
        </w:rPr>
        <w:t>Bikeability</w:t>
      </w:r>
      <w:proofErr w:type="spellEnd"/>
      <w:r w:rsidR="002909A9" w:rsidRPr="00957255">
        <w:rPr>
          <w:sz w:val="26"/>
          <w:szCs w:val="26"/>
        </w:rPr>
        <w:t xml:space="preserve"> of an environment has included the following characteristics:</w:t>
      </w:r>
    </w:p>
    <w:p w14:paraId="6B046323" w14:textId="6723D183" w:rsidR="009C1B99" w:rsidRPr="00957255" w:rsidRDefault="009C1B99" w:rsidP="00957255">
      <w:pPr>
        <w:pStyle w:val="ListParagraph"/>
        <w:numPr>
          <w:ilvl w:val="0"/>
          <w:numId w:val="34"/>
        </w:numPr>
        <w:spacing w:line="360" w:lineRule="auto"/>
        <w:jc w:val="both"/>
        <w:rPr>
          <w:sz w:val="26"/>
          <w:szCs w:val="26"/>
        </w:rPr>
      </w:pPr>
      <w:r w:rsidRPr="00957255">
        <w:rPr>
          <w:sz w:val="26"/>
          <w:szCs w:val="26"/>
        </w:rPr>
        <w:t xml:space="preserve">Single principles of the townscape or the infrastructure, such as bicycle tracks, crossings, and parking facilities, which are referred to by </w:t>
      </w:r>
      <w:r w:rsidR="00282B07">
        <w:rPr>
          <w:sz w:val="26"/>
          <w:szCs w:val="26"/>
        </w:rPr>
        <w:fldChar w:fldCharType="begin"/>
      </w:r>
      <w:r w:rsidR="00D56E23">
        <w:rPr>
          <w:sz w:val="26"/>
          <w:szCs w:val="26"/>
        </w:rPr>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282B07">
        <w:rPr>
          <w:sz w:val="26"/>
          <w:szCs w:val="26"/>
        </w:rPr>
        <w:t xml:space="preserve"> </w:t>
      </w:r>
      <w:r w:rsidRPr="00957255">
        <w:rPr>
          <w:sz w:val="26"/>
          <w:szCs w:val="26"/>
        </w:rPr>
        <w:t>as ‘bicycle suitability’.</w:t>
      </w:r>
    </w:p>
    <w:p w14:paraId="48C600C2" w14:textId="3B4F0A98" w:rsidR="0052592B" w:rsidRPr="00957255" w:rsidRDefault="0052592B" w:rsidP="00957255">
      <w:pPr>
        <w:pStyle w:val="ListParagraph"/>
        <w:numPr>
          <w:ilvl w:val="0"/>
          <w:numId w:val="34"/>
        </w:numPr>
        <w:spacing w:line="360" w:lineRule="auto"/>
        <w:jc w:val="both"/>
        <w:rPr>
          <w:sz w:val="26"/>
          <w:szCs w:val="26"/>
        </w:rPr>
      </w:pPr>
      <w:r w:rsidRPr="00957255">
        <w:rPr>
          <w:sz w:val="26"/>
          <w:szCs w:val="26"/>
        </w:rPr>
        <w:t xml:space="preserve">Neighbourhoods </w:t>
      </w:r>
      <w:r w:rsidR="00CF2D8E" w:rsidRPr="00957255">
        <w:rPr>
          <w:sz w:val="26"/>
          <w:szCs w:val="26"/>
        </w:rPr>
        <w:t xml:space="preserve">are </w:t>
      </w:r>
      <w:r w:rsidRPr="00957255">
        <w:rPr>
          <w:sz w:val="26"/>
          <w:szCs w:val="26"/>
        </w:rPr>
        <w:t>delineated based on airline/Euclidian distance rather than network distance</w:t>
      </w:r>
      <w:r w:rsidR="00282B07">
        <w:rPr>
          <w:sz w:val="26"/>
          <w:szCs w:val="26"/>
        </w:rPr>
        <w:t xml:space="preserve"> </w:t>
      </w:r>
      <w:r w:rsidR="00282B07">
        <w:rPr>
          <w:sz w:val="26"/>
          <w:szCs w:val="26"/>
        </w:rPr>
        <w:fldChar w:fldCharType="begin"/>
      </w:r>
      <w:r w:rsidR="00D56E23">
        <w:rPr>
          <w:sz w:val="26"/>
          <w:szCs w:val="26"/>
        </w:rPr>
        <w:instrText xml:space="preserve"> ADDIN EN.CITE &lt;EndNote&gt;&lt;Cite&gt;&lt;Author&gt;Nielsen&lt;/Author&gt;&lt;Year&gt;2018&lt;/Year&gt;&lt;RecNum&gt;38&lt;/RecNum&gt;&lt;DisplayText&gt;(Greenberg and Renne 2005, Nielsen and Skov-Petersen 2018)&lt;/DisplayText&gt;&lt;record&gt;&lt;rec-number&gt;38&lt;/rec-number&gt;&lt;foreign-keys&gt;&lt;key app="EN" db-id="2e2p5vxx2zxtrfexpad5zaef0pxz5rr252a5" timestamp="1660661438"&gt;38&lt;/key&gt;&lt;/foreign-keys&gt;&lt;ref-type name="Journal Article"&gt;17&lt;/ref-type&gt;&lt;contributors&gt;&lt;authors&gt;&lt;author&gt;Nielsen, Thomas Alexander Sick&lt;/author&gt;&lt;author&gt;Skov-Petersen, Hans&lt;/author&gt;&lt;/authors&gt;&lt;/contributors&gt;&lt;titles&gt;&lt;title&gt;Bikeability – Urban structures supporting cycling. Effects of local, urban and regional scale urban form factors on cycling from home and workplace locations in Denmark&lt;/title&gt;&lt;secondary-title&gt;Journal of Transport Geography&lt;/secondary-title&gt;&lt;/titles&gt;&lt;periodical&gt;&lt;full-title&gt;Journal of Transport Geography&lt;/full-title&gt;&lt;/periodical&gt;&lt;pages&gt;36-44&lt;/pages&gt;&lt;volume&gt;69&lt;/volume&gt;&lt;section&gt;36&lt;/section&gt;&lt;dates&gt;&lt;year&gt;2018&lt;/year&gt;&lt;/dates&gt;&lt;isbn&gt;09666923&lt;/isbn&gt;&lt;urls&gt;&lt;/urls&gt;&lt;electronic-resource-num&gt;10.1016/j.jtrangeo.2018.04.015&lt;/electronic-resource-num&gt;&lt;/record&gt;&lt;/Cite&gt;&lt;Cite&gt;&lt;Author&gt;Greenberg&lt;/Author&gt;&lt;Year&gt;2005&lt;/Year&gt;&lt;RecNum&gt;266&lt;/RecNum&gt;&lt;record&gt;&lt;rec-number&gt;266&lt;/rec-number&gt;&lt;foreign-keys&gt;&lt;key app="EN" db-id="2e2p5vxx2zxtrfexpad5zaef0pxz5rr252a5" timestamp="1660692590"&gt;266&lt;/key&gt;&lt;/foreign-keys&gt;&lt;ref-type name="Journal Article"&gt;17&lt;/ref-type&gt;&lt;contributors&gt;&lt;authors&gt;&lt;author&gt;Greenberg, Michael R&lt;/author&gt;&lt;author&gt;Renne, John&lt;/author&gt;&lt;/authors&gt;&lt;/contributors&gt;&lt;titles&gt;&lt;title&gt;Where does walkability matter the most? An environmental justice interpretation of New Jersey data&lt;/title&gt;&lt;secondary-title&gt;Journal of urban health&lt;/secondary-title&gt;&lt;/titles&gt;&lt;periodical&gt;&lt;full-title&gt;Journal of urban health&lt;/full-title&gt;&lt;/periodical&gt;&lt;pages&gt;90-100&lt;/pages&gt;&lt;volume&gt;82&lt;/volume&gt;&lt;number&gt;1&lt;/number&gt;&lt;dates&gt;&lt;year&gt;2005&lt;/year&gt;&lt;/dates&gt;&lt;isbn&gt;1468-2869&lt;/isbn&gt;&lt;urls&gt;&lt;/urls&gt;&lt;/record&gt;&lt;/Cite&gt;&lt;/EndNote&gt;</w:instrText>
      </w:r>
      <w:r w:rsidR="00282B07">
        <w:rPr>
          <w:sz w:val="26"/>
          <w:szCs w:val="26"/>
        </w:rPr>
        <w:fldChar w:fldCharType="separate"/>
      </w:r>
      <w:r w:rsidR="00D56E23">
        <w:rPr>
          <w:noProof/>
          <w:sz w:val="26"/>
          <w:szCs w:val="26"/>
        </w:rPr>
        <w:t>(Greenberg and Renne 2005, Nielsen and Skov-Petersen 2018)</w:t>
      </w:r>
      <w:r w:rsidR="00282B07">
        <w:rPr>
          <w:sz w:val="26"/>
          <w:szCs w:val="26"/>
        </w:rPr>
        <w:fldChar w:fldCharType="end"/>
      </w:r>
      <w:r w:rsidRPr="00957255">
        <w:rPr>
          <w:sz w:val="26"/>
          <w:szCs w:val="26"/>
        </w:rPr>
        <w:t>.</w:t>
      </w:r>
    </w:p>
    <w:p w14:paraId="4683C45A" w14:textId="0DFE4936" w:rsidR="00F3335A" w:rsidRPr="00957255" w:rsidRDefault="00F3335A" w:rsidP="00957255">
      <w:pPr>
        <w:pStyle w:val="ListParagraph"/>
        <w:numPr>
          <w:ilvl w:val="0"/>
          <w:numId w:val="34"/>
        </w:numPr>
        <w:spacing w:line="360" w:lineRule="auto"/>
        <w:jc w:val="both"/>
        <w:rPr>
          <w:sz w:val="26"/>
          <w:szCs w:val="26"/>
        </w:rPr>
      </w:pPr>
      <w:r w:rsidRPr="00957255">
        <w:rPr>
          <w:sz w:val="26"/>
          <w:szCs w:val="26"/>
        </w:rPr>
        <w:t>Explicit polygon features generated around specific trajectories of individual</w:t>
      </w:r>
      <w:r w:rsidR="000D3801" w:rsidRPr="00957255">
        <w:rPr>
          <w:sz w:val="26"/>
          <w:szCs w:val="26"/>
        </w:rPr>
        <w:t xml:space="preserve"> </w:t>
      </w:r>
      <w:r w:rsidRPr="00957255">
        <w:rPr>
          <w:sz w:val="26"/>
          <w:szCs w:val="26"/>
        </w:rPr>
        <w:t xml:space="preserve">respondents – e.g., as recorded by GPS. Such features can be purely geometric, such as buffers or ellipsoids, or be based on the topology of a transport network </w:t>
      </w:r>
      <w:r w:rsidR="00282B07">
        <w:rPr>
          <w:sz w:val="26"/>
          <w:szCs w:val="26"/>
        </w:rPr>
        <w:fldChar w:fldCharType="begin"/>
      </w:r>
      <w:r w:rsidR="00D56E23">
        <w:rPr>
          <w:sz w:val="26"/>
          <w:szCs w:val="26"/>
        </w:rPr>
        <w:instrText xml:space="preserve"> ADDIN EN.CITE &lt;EndNote&gt;&lt;Cite&gt;&lt;Author&gt;Madsen&lt;/Author&gt;&lt;Year&gt;2014&lt;/Year&gt;&lt;RecNum&gt;267&lt;/RecNum&gt;&lt;DisplayText&gt;(Madsen, Schipperijn et al. 2014, Frank, Fox et al. 2017)&lt;/DisplayText&gt;&lt;record&gt;&lt;rec-number&gt;267&lt;/rec-number&gt;&lt;foreign-keys&gt;&lt;key app="EN" db-id="2e2p5vxx2zxtrfexpad5zaef0pxz5rr252a5" timestamp="1660692680"&gt;267&lt;/key&gt;&lt;/foreign-keys&gt;&lt;ref-type name="Journal Article"&gt;17&lt;/ref-type&gt;&lt;contributors&gt;&lt;authors&gt;&lt;author&gt;Madsen, Thomas&lt;/author&gt;&lt;author&gt;Schipperijn, Jasper&lt;/author&gt;&lt;author&gt;Christiansen, Lars Breum&lt;/author&gt;&lt;author&gt;Nielsen, Thomas Sick&lt;/author&gt;&lt;author&gt;Troelsen, Jens&lt;/author&gt;&lt;/authors&gt;&lt;/contributors&gt;&lt;titles&gt;&lt;title&gt;Developing suitable buffers to capture transport cycling behavior&lt;/title&gt;&lt;secondary-title&gt;Frontiers in Public Health&lt;/secondary-title&gt;&lt;/titles&gt;&lt;periodical&gt;&lt;full-title&gt;Frontiers in Public Health&lt;/full-title&gt;&lt;/periodical&gt;&lt;pages&gt;61&lt;/pages&gt;&lt;volume&gt;2&lt;/volume&gt;&lt;dates&gt;&lt;year&gt;2014&lt;/year&gt;&lt;/dates&gt;&lt;isbn&gt;2296-2565&lt;/isbn&gt;&lt;urls&gt;&lt;/urls&gt;&lt;/record&gt;&lt;/Cite&gt;&lt;Cite&gt;&lt;Author&gt;Frank&lt;/Author&gt;&lt;Year&gt;2017&lt;/Year&gt;&lt;RecNum&gt;268&lt;/RecNum&gt;&lt;record&gt;&lt;rec-number&gt;268&lt;/rec-number&gt;&lt;foreign-keys&gt;&lt;key app="EN" db-id="2e2p5vxx2zxtrfexpad5zaef0pxz5rr252a5" timestamp="1660692846"&gt;268&lt;/key&gt;&lt;/foreign-keys&gt;&lt;ref-type name="Journal Article"&gt;17&lt;/ref-type&gt;&lt;contributors&gt;&lt;authors&gt;&lt;author&gt;Frank, Lawrence D&lt;/author&gt;&lt;author&gt;Fox, Eric H&lt;/author&gt;&lt;author&gt;Ulmer, Jared M&lt;/author&gt;&lt;author&gt;Chapman, James E&lt;/author&gt;&lt;author&gt;Kershaw, Suzanne E&lt;/author&gt;&lt;author&gt;Sallis, James F&lt;/author&gt;&lt;author&gt;Conway, Terry L&lt;/author&gt;&lt;author&gt;Cerin, Ester&lt;/author&gt;&lt;author&gt;Cain, Kelli L&lt;/author&gt;&lt;author&gt;Adams, Marc A&lt;/author&gt;&lt;/authors&gt;&lt;/contributors&gt;&lt;titles&gt;&lt;title&gt;International comparison of observation-specific spatial buffers: maximizing the ability to estimate physical activity&lt;/title&gt;&lt;secondary-title&gt;International Journal of Health Geographics&lt;/secondary-title&gt;&lt;/titles&gt;&lt;periodical&gt;&lt;full-title&gt;International journal of health geographics&lt;/full-title&gt;&lt;/periodical&gt;&lt;pages&gt;1-13&lt;/pages&gt;&lt;volume&gt;16&lt;/volume&gt;&lt;number&gt;1&lt;/number&gt;&lt;dates&gt;&lt;year&gt;2017&lt;/year&gt;&lt;/dates&gt;&lt;isbn&gt;1476-072X&lt;/isbn&gt;&lt;urls&gt;&lt;/urls&gt;&lt;/record&gt;&lt;/Cite&gt;&lt;/EndNote&gt;</w:instrText>
      </w:r>
      <w:r w:rsidR="00282B07">
        <w:rPr>
          <w:sz w:val="26"/>
          <w:szCs w:val="26"/>
        </w:rPr>
        <w:fldChar w:fldCharType="separate"/>
      </w:r>
      <w:r w:rsidR="00D56E23">
        <w:rPr>
          <w:noProof/>
          <w:sz w:val="26"/>
          <w:szCs w:val="26"/>
        </w:rPr>
        <w:t>(Madsen, Schipperijn et al. 2014, Frank, Fox et al. 2017)</w:t>
      </w:r>
      <w:r w:rsidR="00282B07">
        <w:rPr>
          <w:sz w:val="26"/>
          <w:szCs w:val="26"/>
        </w:rPr>
        <w:fldChar w:fldCharType="end"/>
      </w:r>
      <w:r w:rsidR="00282B07">
        <w:rPr>
          <w:rFonts w:hint="cs"/>
          <w:sz w:val="26"/>
          <w:szCs w:val="26"/>
          <w:rtl/>
        </w:rPr>
        <w:t xml:space="preserve"> </w:t>
      </w:r>
      <w:r w:rsidRPr="00957255">
        <w:rPr>
          <w:sz w:val="26"/>
          <w:szCs w:val="26"/>
        </w:rPr>
        <w:t>.</w:t>
      </w:r>
    </w:p>
    <w:p w14:paraId="2D725871" w14:textId="792BE404" w:rsidR="00112D06" w:rsidRDefault="00F3335A" w:rsidP="0051413B">
      <w:pPr>
        <w:pStyle w:val="ListParagraph"/>
        <w:numPr>
          <w:ilvl w:val="0"/>
          <w:numId w:val="34"/>
        </w:numPr>
        <w:spacing w:line="360" w:lineRule="auto"/>
        <w:jc w:val="both"/>
        <w:rPr>
          <w:sz w:val="26"/>
          <w:szCs w:val="26"/>
        </w:rPr>
        <w:sectPr w:rsidR="00112D06" w:rsidSect="00DE5FD5">
          <w:pgSz w:w="12240" w:h="15840"/>
          <w:pgMar w:top="1440" w:right="1440" w:bottom="1440" w:left="1440" w:header="708" w:footer="708" w:gutter="0"/>
          <w:cols w:space="708"/>
          <w:docGrid w:linePitch="360"/>
        </w:sectPr>
      </w:pPr>
      <w:r w:rsidRPr="0051413B">
        <w:rPr>
          <w:sz w:val="26"/>
          <w:szCs w:val="26"/>
        </w:rPr>
        <w:t>Connected infrastructures as a functional component of entire towns</w:t>
      </w:r>
      <w:r w:rsidR="000D3801" w:rsidRPr="0051413B">
        <w:rPr>
          <w:sz w:val="26"/>
          <w:szCs w:val="26"/>
        </w:rPr>
        <w:t xml:space="preserve"> </w:t>
      </w:r>
      <w:r w:rsidRPr="0051413B">
        <w:rPr>
          <w:sz w:val="26"/>
          <w:szCs w:val="26"/>
        </w:rPr>
        <w:t xml:space="preserve">and urban fabrics </w:t>
      </w:r>
      <w:r w:rsidR="00282B07">
        <w:rPr>
          <w:sz w:val="26"/>
          <w:szCs w:val="26"/>
        </w:rPr>
        <w:fldChar w:fldCharType="begin"/>
      </w:r>
      <w:r w:rsidR="00D56E23">
        <w:rPr>
          <w:sz w:val="26"/>
          <w:szCs w:val="26"/>
        </w:rPr>
        <w:instrText xml:space="preserve"> ADDIN EN.CITE &lt;EndNote&gt;&lt;Cite&gt;&lt;Author&gt;Lowry&lt;/Author&gt;&lt;Year&gt;2012&lt;/Year&gt;&lt;RecNum&gt;8&lt;/RecNum&gt;&lt;DisplayText&gt;(Lowry,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Pr="0051413B">
        <w:rPr>
          <w:sz w:val="26"/>
          <w:szCs w:val="26"/>
        </w:rPr>
        <w:t xml:space="preserve">. According to </w:t>
      </w:r>
      <w:r w:rsidR="00282B07">
        <w:rPr>
          <w:sz w:val="26"/>
          <w:szCs w:val="26"/>
        </w:rPr>
        <w:fldChar w:fldCharType="begin"/>
      </w:r>
      <w:r w:rsidR="00D56E23">
        <w:rPr>
          <w:sz w:val="26"/>
          <w:szCs w:val="26"/>
        </w:rPr>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Pr="0051413B">
        <w:rPr>
          <w:sz w:val="26"/>
          <w:szCs w:val="26"/>
        </w:rPr>
        <w:t xml:space="preserve">, this </w:t>
      </w:r>
      <w:r w:rsidRPr="0051413B">
        <w:rPr>
          <w:sz w:val="26"/>
          <w:szCs w:val="26"/>
        </w:rPr>
        <w:lastRenderedPageBreak/>
        <w:t>is in fact what covers the term ‘</w:t>
      </w:r>
      <w:proofErr w:type="spellStart"/>
      <w:r w:rsidRPr="0051413B">
        <w:rPr>
          <w:sz w:val="26"/>
          <w:szCs w:val="26"/>
        </w:rPr>
        <w:t>Bikeability</w:t>
      </w:r>
      <w:proofErr w:type="spellEnd"/>
      <w:r w:rsidRPr="0051413B">
        <w:rPr>
          <w:sz w:val="26"/>
          <w:szCs w:val="26"/>
        </w:rPr>
        <w:t>’.</w:t>
      </w:r>
      <w:r w:rsidR="00BA4782">
        <w:rPr>
          <w:sz w:val="26"/>
          <w:szCs w:val="26"/>
        </w:rPr>
        <w:t xml:space="preserve"> In the following, Table 4 prepa</w:t>
      </w:r>
      <w:r w:rsidR="000F7239">
        <w:rPr>
          <w:sz w:val="26"/>
          <w:szCs w:val="26"/>
        </w:rPr>
        <w:t xml:space="preserve">res some of the studies that used </w:t>
      </w:r>
      <w:proofErr w:type="spellStart"/>
      <w:r w:rsidR="000F7239">
        <w:rPr>
          <w:sz w:val="26"/>
          <w:szCs w:val="26"/>
        </w:rPr>
        <w:t>bikeability</w:t>
      </w:r>
      <w:proofErr w:type="spellEnd"/>
      <w:r w:rsidR="000F7239">
        <w:rPr>
          <w:sz w:val="26"/>
          <w:szCs w:val="26"/>
        </w:rPr>
        <w:t xml:space="preserve"> index</w:t>
      </w:r>
      <w:r w:rsidR="00903DA5">
        <w:rPr>
          <w:sz w:val="26"/>
          <w:szCs w:val="26"/>
        </w:rPr>
        <w:t>.</w:t>
      </w:r>
      <w:r w:rsidR="00BA4782">
        <w:rPr>
          <w:sz w:val="26"/>
          <w:szCs w:val="26"/>
        </w:rPr>
        <w:t xml:space="preserve">    </w:t>
      </w:r>
    </w:p>
    <w:p w14:paraId="5DD5EDD4" w14:textId="01C16317" w:rsidR="00F56CB1" w:rsidRPr="00F56CB1" w:rsidRDefault="00F56CB1" w:rsidP="008B71B9">
      <w:pPr>
        <w:pStyle w:val="Caption"/>
        <w:keepNext/>
        <w:jc w:val="center"/>
        <w:rPr>
          <w:sz w:val="24"/>
          <w:szCs w:val="24"/>
        </w:rPr>
      </w:pPr>
      <w:r w:rsidRPr="00F56CB1">
        <w:rPr>
          <w:sz w:val="24"/>
          <w:szCs w:val="24"/>
        </w:rPr>
        <w:lastRenderedPageBreak/>
        <w:t xml:space="preserve">Table </w:t>
      </w:r>
      <w:r w:rsidR="008B71B9">
        <w:rPr>
          <w:sz w:val="24"/>
          <w:szCs w:val="24"/>
        </w:rPr>
        <w:t xml:space="preserve">4: </w:t>
      </w:r>
      <w:r w:rsidRPr="00F56CB1">
        <w:rPr>
          <w:sz w:val="24"/>
          <w:szCs w:val="24"/>
        </w:rPr>
        <w:t xml:space="preserve">Studies examining </w:t>
      </w:r>
      <w:proofErr w:type="spellStart"/>
      <w:r w:rsidRPr="00F56CB1">
        <w:rPr>
          <w:sz w:val="24"/>
          <w:szCs w:val="24"/>
        </w:rPr>
        <w:t>bikeability</w:t>
      </w:r>
      <w:proofErr w:type="spellEnd"/>
    </w:p>
    <w:tbl>
      <w:tblPr>
        <w:tblStyle w:val="TableGrid"/>
        <w:tblW w:w="5000" w:type="pct"/>
        <w:tblLook w:val="04A0" w:firstRow="1" w:lastRow="0" w:firstColumn="1" w:lastColumn="0" w:noHBand="0" w:noVBand="1"/>
      </w:tblPr>
      <w:tblGrid>
        <w:gridCol w:w="1751"/>
        <w:gridCol w:w="1303"/>
        <w:gridCol w:w="3152"/>
        <w:gridCol w:w="3592"/>
        <w:gridCol w:w="3152"/>
      </w:tblGrid>
      <w:tr w:rsidR="00C1263B" w14:paraId="7F4568C6" w14:textId="77777777" w:rsidTr="0082162C">
        <w:tc>
          <w:tcPr>
            <w:tcW w:w="676" w:type="pct"/>
            <w:shd w:val="clear" w:color="auto" w:fill="E7E6E6" w:themeFill="background2"/>
          </w:tcPr>
          <w:p w14:paraId="51A315F5" w14:textId="77777777" w:rsidR="00EC023C" w:rsidRPr="000E37DF" w:rsidRDefault="00EC023C" w:rsidP="001623DF">
            <w:pPr>
              <w:jc w:val="center"/>
              <w:rPr>
                <w:b/>
                <w:bCs/>
                <w:sz w:val="24"/>
                <w:szCs w:val="24"/>
              </w:rPr>
            </w:pPr>
            <w:r w:rsidRPr="000E37DF">
              <w:rPr>
                <w:b/>
                <w:bCs/>
                <w:sz w:val="24"/>
                <w:szCs w:val="24"/>
              </w:rPr>
              <w:t>Author</w:t>
            </w:r>
          </w:p>
        </w:tc>
        <w:tc>
          <w:tcPr>
            <w:tcW w:w="503" w:type="pct"/>
            <w:shd w:val="clear" w:color="auto" w:fill="E7E6E6" w:themeFill="background2"/>
          </w:tcPr>
          <w:p w14:paraId="788E40F0" w14:textId="77777777" w:rsidR="00EC023C" w:rsidRPr="000E37DF" w:rsidRDefault="00EC023C" w:rsidP="001623DF">
            <w:pPr>
              <w:jc w:val="center"/>
              <w:rPr>
                <w:b/>
                <w:bCs/>
                <w:sz w:val="24"/>
                <w:szCs w:val="24"/>
              </w:rPr>
            </w:pPr>
            <w:r>
              <w:rPr>
                <w:b/>
                <w:bCs/>
                <w:sz w:val="24"/>
                <w:szCs w:val="24"/>
              </w:rPr>
              <w:t>Study area</w:t>
            </w:r>
          </w:p>
        </w:tc>
        <w:tc>
          <w:tcPr>
            <w:tcW w:w="1217" w:type="pct"/>
            <w:shd w:val="clear" w:color="auto" w:fill="E7E6E6" w:themeFill="background2"/>
          </w:tcPr>
          <w:p w14:paraId="045E331F" w14:textId="77777777" w:rsidR="00EC023C" w:rsidRPr="000E37DF" w:rsidRDefault="00EC023C" w:rsidP="001623DF">
            <w:pPr>
              <w:jc w:val="center"/>
              <w:rPr>
                <w:b/>
                <w:bCs/>
                <w:sz w:val="24"/>
                <w:szCs w:val="24"/>
              </w:rPr>
            </w:pPr>
            <w:r>
              <w:rPr>
                <w:b/>
                <w:bCs/>
                <w:sz w:val="24"/>
                <w:szCs w:val="24"/>
              </w:rPr>
              <w:t>Measure</w:t>
            </w:r>
          </w:p>
        </w:tc>
        <w:tc>
          <w:tcPr>
            <w:tcW w:w="1387" w:type="pct"/>
            <w:shd w:val="clear" w:color="auto" w:fill="E7E6E6" w:themeFill="background2"/>
          </w:tcPr>
          <w:p w14:paraId="2CDBF086" w14:textId="77777777" w:rsidR="00EC023C" w:rsidRPr="000E37DF" w:rsidRDefault="00EC023C" w:rsidP="001623DF">
            <w:pPr>
              <w:jc w:val="center"/>
              <w:rPr>
                <w:b/>
                <w:bCs/>
                <w:sz w:val="24"/>
                <w:szCs w:val="24"/>
              </w:rPr>
            </w:pPr>
            <w:r w:rsidRPr="000E37DF">
              <w:rPr>
                <w:b/>
                <w:bCs/>
                <w:sz w:val="24"/>
                <w:szCs w:val="24"/>
              </w:rPr>
              <w:t>Data</w:t>
            </w:r>
          </w:p>
        </w:tc>
        <w:tc>
          <w:tcPr>
            <w:tcW w:w="1217" w:type="pct"/>
            <w:shd w:val="clear" w:color="auto" w:fill="E7E6E6" w:themeFill="background2"/>
          </w:tcPr>
          <w:p w14:paraId="0CA70A5E" w14:textId="77777777" w:rsidR="00EC023C" w:rsidRPr="000E37DF" w:rsidRDefault="00EC023C" w:rsidP="001623DF">
            <w:pPr>
              <w:jc w:val="center"/>
              <w:rPr>
                <w:b/>
                <w:bCs/>
                <w:sz w:val="24"/>
                <w:szCs w:val="24"/>
              </w:rPr>
            </w:pPr>
            <w:r w:rsidRPr="000E37DF">
              <w:rPr>
                <w:b/>
                <w:bCs/>
                <w:sz w:val="24"/>
                <w:szCs w:val="24"/>
              </w:rPr>
              <w:t>Descriptions</w:t>
            </w:r>
          </w:p>
        </w:tc>
      </w:tr>
      <w:tr w:rsidR="00C1263B" w14:paraId="692180FA" w14:textId="77777777" w:rsidTr="0082162C">
        <w:tc>
          <w:tcPr>
            <w:tcW w:w="676" w:type="pct"/>
          </w:tcPr>
          <w:p w14:paraId="24D16FB7" w14:textId="51298F82" w:rsidR="00282B07" w:rsidRDefault="00282B07" w:rsidP="001623DF">
            <w:r>
              <w:fldChar w:fldCharType="begin"/>
            </w:r>
            <w:r w:rsidR="00D56E23">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fldChar w:fldCharType="separate"/>
            </w:r>
            <w:r w:rsidR="00D56E23">
              <w:rPr>
                <w:noProof/>
              </w:rPr>
              <w:t>Lowry, Callister et al. (2012)</w:t>
            </w:r>
            <w:r>
              <w:fldChar w:fldCharType="end"/>
            </w:r>
          </w:p>
        </w:tc>
        <w:tc>
          <w:tcPr>
            <w:tcW w:w="503" w:type="pct"/>
          </w:tcPr>
          <w:p w14:paraId="11B775A8" w14:textId="77777777" w:rsidR="00EC023C" w:rsidRDefault="00EC023C" w:rsidP="001623DF">
            <w:r w:rsidRPr="008E52CE">
              <w:t>Moscow, Idaho</w:t>
            </w:r>
          </w:p>
        </w:tc>
        <w:tc>
          <w:tcPr>
            <w:tcW w:w="1217" w:type="pct"/>
          </w:tcPr>
          <w:p w14:paraId="46296E05" w14:textId="77777777" w:rsidR="00EC023C" w:rsidRPr="00A17513" w:rsidRDefault="00EC023C" w:rsidP="00EC023C">
            <w:pPr>
              <w:pStyle w:val="ListParagraph"/>
              <w:numPr>
                <w:ilvl w:val="0"/>
                <w:numId w:val="30"/>
              </w:numPr>
              <w:ind w:left="177" w:hanging="142"/>
              <w:rPr>
                <w:rFonts w:cstheme="minorHAnsi"/>
              </w:rPr>
            </w:pPr>
            <w:r w:rsidRPr="00A17513">
              <w:rPr>
                <w:rFonts w:cstheme="minorHAnsi"/>
              </w:rPr>
              <w:t xml:space="preserve">proposed calculation for </w:t>
            </w:r>
            <w:proofErr w:type="spellStart"/>
            <w:r w:rsidRPr="00A17513">
              <w:rPr>
                <w:rFonts w:cstheme="minorHAnsi"/>
                <w:b/>
                <w:bCs/>
              </w:rPr>
              <w:t>bikeability</w:t>
            </w:r>
            <w:proofErr w:type="spellEnd"/>
            <w:r w:rsidRPr="00A17513">
              <w:rPr>
                <w:rFonts w:cstheme="minorHAnsi"/>
              </w:rPr>
              <w:t xml:space="preserve"> was developed </w:t>
            </w:r>
            <w:proofErr w:type="gramStart"/>
            <w:r w:rsidRPr="00A17513">
              <w:rPr>
                <w:rFonts w:cstheme="minorHAnsi"/>
              </w:rPr>
              <w:t>on the basis of</w:t>
            </w:r>
            <w:proofErr w:type="gramEnd"/>
            <w:r w:rsidRPr="00A17513">
              <w:rPr>
                <w:rFonts w:cstheme="minorHAnsi"/>
              </w:rPr>
              <w:t xml:space="preserve"> a common accessibility equation (Hansen's model). </w:t>
            </w:r>
          </w:p>
          <w:p w14:paraId="3E6E944D" w14:textId="77777777" w:rsidR="00EC023C" w:rsidRDefault="00EC023C" w:rsidP="00EC023C">
            <w:pPr>
              <w:pStyle w:val="ListParagraph"/>
              <w:numPr>
                <w:ilvl w:val="0"/>
                <w:numId w:val="30"/>
              </w:numPr>
              <w:ind w:left="177" w:hanging="142"/>
              <w:rPr>
                <w:rFonts w:cstheme="minorHAnsi"/>
              </w:rPr>
            </w:pPr>
            <w:r w:rsidRPr="00A17513">
              <w:rPr>
                <w:rFonts w:cstheme="minorHAnsi"/>
              </w:rPr>
              <w:t xml:space="preserve">calculation finds the </w:t>
            </w:r>
            <w:r w:rsidRPr="00A17513">
              <w:rPr>
                <w:rFonts w:cstheme="minorHAnsi"/>
                <w:b/>
                <w:bCs/>
              </w:rPr>
              <w:t>shortest routes</w:t>
            </w:r>
            <w:r w:rsidRPr="00A17513">
              <w:rPr>
                <w:rFonts w:cstheme="minorHAnsi"/>
              </w:rPr>
              <w:t xml:space="preserve"> between zone </w:t>
            </w:r>
            <w:proofErr w:type="spellStart"/>
            <w:r w:rsidRPr="00A17513">
              <w:rPr>
                <w:rFonts w:cstheme="minorHAnsi"/>
              </w:rPr>
              <w:t>i</w:t>
            </w:r>
            <w:proofErr w:type="spellEnd"/>
            <w:r w:rsidRPr="00A17513">
              <w:rPr>
                <w:rFonts w:cstheme="minorHAnsi"/>
              </w:rPr>
              <w:t xml:space="preserve"> and every</w:t>
            </w:r>
            <w:r>
              <w:rPr>
                <w:rFonts w:cstheme="minorHAnsi"/>
              </w:rPr>
              <w:t xml:space="preserve"> </w:t>
            </w:r>
            <w:r w:rsidRPr="00A17513">
              <w:rPr>
                <w:rFonts w:cstheme="minorHAnsi"/>
              </w:rPr>
              <w:t>destination j</w:t>
            </w:r>
          </w:p>
          <w:p w14:paraId="333C29B0" w14:textId="5553C448" w:rsidR="00EC023C" w:rsidRPr="00D53D80" w:rsidRDefault="00EC023C" w:rsidP="002629A3">
            <w:pPr>
              <w:pStyle w:val="ListParagraph"/>
              <w:ind w:left="177"/>
              <w:rPr>
                <w:rFonts w:cstheme="minorHAnsi"/>
              </w:rPr>
            </w:pPr>
          </w:p>
        </w:tc>
        <w:tc>
          <w:tcPr>
            <w:tcW w:w="1387" w:type="pct"/>
          </w:tcPr>
          <w:p w14:paraId="26180501" w14:textId="77777777" w:rsidR="00EC023C" w:rsidRDefault="00EC023C" w:rsidP="00EC023C">
            <w:pPr>
              <w:pStyle w:val="ListParagraph"/>
              <w:numPr>
                <w:ilvl w:val="0"/>
                <w:numId w:val="30"/>
              </w:numPr>
              <w:ind w:left="177" w:hanging="142"/>
              <w:rPr>
                <w:rFonts w:cstheme="minorHAnsi"/>
              </w:rPr>
            </w:pPr>
            <w:r w:rsidRPr="00066043">
              <w:rPr>
                <w:rFonts w:cstheme="minorHAnsi"/>
              </w:rPr>
              <w:t>bikeway is any roadway where bicycle travel is permitted</w:t>
            </w:r>
            <w:r>
              <w:rPr>
                <w:rFonts w:cstheme="minorHAnsi"/>
              </w:rPr>
              <w:t xml:space="preserve"> </w:t>
            </w:r>
            <w:r w:rsidRPr="00066043">
              <w:rPr>
                <w:rFonts w:cstheme="minorHAnsi"/>
              </w:rPr>
              <w:t>regardless of the presence of a bike lane</w:t>
            </w:r>
          </w:p>
          <w:p w14:paraId="0284B675" w14:textId="77777777" w:rsidR="00EC023C" w:rsidRDefault="00EC023C" w:rsidP="00EC023C">
            <w:pPr>
              <w:pStyle w:val="ListParagraph"/>
              <w:numPr>
                <w:ilvl w:val="0"/>
                <w:numId w:val="30"/>
              </w:numPr>
              <w:ind w:left="177" w:hanging="142"/>
              <w:rPr>
                <w:rFonts w:cstheme="minorHAnsi"/>
              </w:rPr>
            </w:pPr>
            <w:r w:rsidRPr="00C14F76">
              <w:rPr>
                <w:rFonts w:cstheme="minorHAnsi"/>
              </w:rPr>
              <w:t>Complete entire bikeway network and important destinations in the case study community</w:t>
            </w:r>
          </w:p>
          <w:p w14:paraId="385857BC" w14:textId="77777777" w:rsidR="00EC023C" w:rsidRPr="00D53D80" w:rsidRDefault="00EC023C" w:rsidP="00EC023C">
            <w:pPr>
              <w:pStyle w:val="ListParagraph"/>
              <w:numPr>
                <w:ilvl w:val="0"/>
                <w:numId w:val="30"/>
              </w:numPr>
              <w:ind w:left="177" w:hanging="142"/>
              <w:rPr>
                <w:rFonts w:cstheme="minorHAnsi"/>
              </w:rPr>
            </w:pPr>
            <w:r w:rsidRPr="00D53D80">
              <w:rPr>
                <w:rFonts w:cstheme="minorHAnsi"/>
              </w:rPr>
              <w:t>only arterials, collectors, and shared-use paths were considered part of the major bikeway network.</w:t>
            </w:r>
          </w:p>
        </w:tc>
        <w:tc>
          <w:tcPr>
            <w:tcW w:w="1217" w:type="pct"/>
            <w:vAlign w:val="center"/>
          </w:tcPr>
          <w:p w14:paraId="302A87BD" w14:textId="77777777" w:rsidR="00EC023C" w:rsidRDefault="00EC023C" w:rsidP="00EC023C">
            <w:pPr>
              <w:pStyle w:val="ListParagraph"/>
              <w:numPr>
                <w:ilvl w:val="0"/>
                <w:numId w:val="30"/>
              </w:numPr>
              <w:ind w:left="177" w:hanging="142"/>
              <w:rPr>
                <w:rFonts w:cstheme="minorHAnsi"/>
              </w:rPr>
            </w:pPr>
            <w:r w:rsidRPr="009108E1">
              <w:rPr>
                <w:rFonts w:cstheme="minorHAnsi"/>
              </w:rPr>
              <w:t xml:space="preserve">Assessment of </w:t>
            </w:r>
            <w:proofErr w:type="spellStart"/>
            <w:r w:rsidRPr="003E41E0">
              <w:rPr>
                <w:rFonts w:cstheme="minorHAnsi"/>
                <w:b/>
                <w:bCs/>
              </w:rPr>
              <w:t>bikeability</w:t>
            </w:r>
            <w:proofErr w:type="spellEnd"/>
            <w:r w:rsidRPr="009108E1">
              <w:rPr>
                <w:rFonts w:cstheme="minorHAnsi"/>
              </w:rPr>
              <w:t xml:space="preserve"> considers comfort and safety of the entire bikeway network for</w:t>
            </w:r>
            <w:r>
              <w:rPr>
                <w:rFonts w:cstheme="minorHAnsi"/>
              </w:rPr>
              <w:t xml:space="preserve"> </w:t>
            </w:r>
            <w:r w:rsidRPr="009108E1">
              <w:rPr>
                <w:rFonts w:cstheme="minorHAnsi"/>
              </w:rPr>
              <w:t>access to important destinations</w:t>
            </w:r>
            <w:r>
              <w:rPr>
                <w:rFonts w:cstheme="minorHAnsi"/>
              </w:rPr>
              <w:t>.</w:t>
            </w:r>
          </w:p>
          <w:p w14:paraId="3C228DB4" w14:textId="77777777" w:rsidR="00994FE0" w:rsidRDefault="00EC023C" w:rsidP="00994FE0">
            <w:pPr>
              <w:pStyle w:val="ListParagraph"/>
              <w:numPr>
                <w:ilvl w:val="0"/>
                <w:numId w:val="30"/>
              </w:numPr>
              <w:ind w:left="177" w:hanging="142"/>
              <w:rPr>
                <w:rFonts w:cstheme="minorHAnsi"/>
              </w:rPr>
            </w:pPr>
            <w:r w:rsidRPr="00A93ECB">
              <w:rPr>
                <w:rFonts w:cstheme="minorHAnsi"/>
                <w:b/>
                <w:bCs/>
              </w:rPr>
              <w:t>impedance functions</w:t>
            </w:r>
            <w:r w:rsidRPr="00A93ECB">
              <w:rPr>
                <w:rFonts w:cstheme="minorHAnsi"/>
              </w:rPr>
              <w:t xml:space="preserve"> were estimated based on a negative exponential function.</w:t>
            </w:r>
          </w:p>
          <w:p w14:paraId="049527B8" w14:textId="76B5EBC3" w:rsidR="00EC023C" w:rsidRPr="00D53D80" w:rsidRDefault="00EC023C" w:rsidP="00994FE0">
            <w:pPr>
              <w:pStyle w:val="ListParagraph"/>
              <w:numPr>
                <w:ilvl w:val="0"/>
                <w:numId w:val="30"/>
              </w:numPr>
              <w:ind w:left="177" w:hanging="142"/>
              <w:rPr>
                <w:rFonts w:cstheme="minorHAnsi"/>
              </w:rPr>
            </w:pPr>
            <w:proofErr w:type="spellStart"/>
            <w:r w:rsidRPr="00D53D80">
              <w:rPr>
                <w:rFonts w:cstheme="minorHAnsi"/>
              </w:rPr>
              <w:t>bikeability</w:t>
            </w:r>
            <w:proofErr w:type="spellEnd"/>
            <w:r w:rsidRPr="00D53D80">
              <w:rPr>
                <w:rFonts w:cstheme="minorHAnsi"/>
              </w:rPr>
              <w:t xml:space="preserve"> was assessed for all </w:t>
            </w:r>
            <w:r w:rsidRPr="00D53D80">
              <w:rPr>
                <w:rFonts w:cstheme="minorHAnsi"/>
                <w:b/>
                <w:bCs/>
              </w:rPr>
              <w:t>commercial destinations</w:t>
            </w:r>
            <w:r w:rsidRPr="00D53D80">
              <w:rPr>
                <w:rFonts w:cstheme="minorHAnsi"/>
              </w:rPr>
              <w:t xml:space="preserve"> </w:t>
            </w:r>
          </w:p>
        </w:tc>
      </w:tr>
      <w:tr w:rsidR="00C1263B" w14:paraId="6C046C2F" w14:textId="77777777" w:rsidTr="0082162C">
        <w:tc>
          <w:tcPr>
            <w:tcW w:w="676" w:type="pct"/>
          </w:tcPr>
          <w:p w14:paraId="21700AB6" w14:textId="05142CC8" w:rsidR="00282B07" w:rsidRDefault="00282B07" w:rsidP="001623DF">
            <w:r>
              <w:fldChar w:fldCharType="begin"/>
            </w:r>
            <w:r w:rsidR="004B593D">
              <w:instrText xml:space="preserve"> ADDIN EN.CITE &lt;EndNote&gt;&lt;Cite AuthorYear="1"&gt;&lt;Author&gt;Nielsen&lt;/Author&gt;&lt;Year&gt;2018&lt;/Year&gt;&lt;RecNum&gt;38&lt;/RecNum&gt;&lt;DisplayText&gt;Nielsen and Skov-Petersen (2018)&lt;/DisplayText&gt;&lt;record&gt;&lt;rec-number&gt;38&lt;/rec-number&gt;&lt;foreign-keys&gt;&lt;key app="EN" db-id="2e2p5vxx2zxtrfexpad5zaef0pxz5rr252a5" timestamp="1660661438"&gt;38&lt;/key&gt;&lt;/foreign-keys&gt;&lt;ref-type name="Journal Article"&gt;17&lt;/ref-type&gt;&lt;contributors&gt;&lt;authors&gt;&lt;author&gt;Nielsen, Thomas Alexander Sick&lt;/author&gt;&lt;author&gt;Skov-Petersen, Hans&lt;/author&gt;&lt;/authors&gt;&lt;/contributors&gt;&lt;titles&gt;&lt;title&gt;Bikeability – Urban structures supporting cycling. Effects of local, urban and regional scale urban form factors on cycling from home and workplace locations in Denmark&lt;/title&gt;&lt;secondary-title&gt;Journal of Transport Geography&lt;/secondary-title&gt;&lt;/titles&gt;&lt;periodical&gt;&lt;full-title&gt;Journal of Transport Geography&lt;/full-title&gt;&lt;/periodical&gt;&lt;pages&gt;36-44&lt;/pages&gt;&lt;volume&gt;69&lt;/volume&gt;&lt;section&gt;36&lt;/section&gt;&lt;dates&gt;&lt;year&gt;2018&lt;/year&gt;&lt;/dates&gt;&lt;isbn&gt;09666923&lt;/isbn&gt;&lt;urls&gt;&lt;/urls&gt;&lt;electronic-resource-num&gt;10.1016/j.jtrangeo.2018.04.015&lt;/electronic-resource-num&gt;&lt;/record&gt;&lt;/Cite&gt;&lt;/EndNote&gt;</w:instrText>
            </w:r>
            <w:r>
              <w:fldChar w:fldCharType="separate"/>
            </w:r>
            <w:r w:rsidR="004B593D">
              <w:rPr>
                <w:noProof/>
              </w:rPr>
              <w:t>Nielsen and Skov-Petersen (2018)</w:t>
            </w:r>
            <w:r>
              <w:fldChar w:fldCharType="end"/>
            </w:r>
          </w:p>
          <w:p w14:paraId="455DED6F" w14:textId="5578DB9E" w:rsidR="00282B07" w:rsidRDefault="00282B07" w:rsidP="001623DF"/>
        </w:tc>
        <w:tc>
          <w:tcPr>
            <w:tcW w:w="503" w:type="pct"/>
          </w:tcPr>
          <w:p w14:paraId="3F6A8368" w14:textId="77777777" w:rsidR="00EC023C" w:rsidRDefault="00EC023C" w:rsidP="001623DF">
            <w:r w:rsidRPr="00650801">
              <w:t>Denmark</w:t>
            </w:r>
          </w:p>
        </w:tc>
        <w:tc>
          <w:tcPr>
            <w:tcW w:w="1217" w:type="pct"/>
          </w:tcPr>
          <w:p w14:paraId="743FFC94" w14:textId="15571523" w:rsidR="00EC023C" w:rsidRPr="00D55668" w:rsidRDefault="00EC023C" w:rsidP="00EC023C">
            <w:pPr>
              <w:pStyle w:val="ListParagraph"/>
              <w:numPr>
                <w:ilvl w:val="0"/>
                <w:numId w:val="38"/>
              </w:numPr>
              <w:tabs>
                <w:tab w:val="right" w:pos="175"/>
              </w:tabs>
              <w:autoSpaceDE w:val="0"/>
              <w:autoSpaceDN w:val="0"/>
              <w:adjustRightInd w:val="0"/>
              <w:ind w:left="33" w:hanging="33"/>
              <w:rPr>
                <w:rFonts w:cstheme="minorHAnsi"/>
              </w:rPr>
            </w:pPr>
            <w:r w:rsidRPr="00D55668">
              <w:rPr>
                <w:rFonts w:cstheme="minorHAnsi"/>
              </w:rPr>
              <w:t>presented a micro-level analysis of the</w:t>
            </w:r>
            <w:r w:rsidR="00607C08">
              <w:rPr>
                <w:rFonts w:cstheme="minorHAnsi"/>
              </w:rPr>
              <w:t xml:space="preserve"> </w:t>
            </w:r>
            <w:proofErr w:type="spellStart"/>
            <w:r w:rsidRPr="00D55668">
              <w:rPr>
                <w:rFonts w:cstheme="minorHAnsi"/>
                <w:b/>
                <w:bCs/>
              </w:rPr>
              <w:t>Bikeability</w:t>
            </w:r>
            <w:proofErr w:type="spellEnd"/>
            <w:r w:rsidRPr="00D55668">
              <w:rPr>
                <w:rFonts w:cstheme="minorHAnsi"/>
              </w:rPr>
              <w:t xml:space="preserve"> </w:t>
            </w:r>
            <w:r w:rsidRPr="00D55668">
              <w:rPr>
                <w:rFonts w:cstheme="minorHAnsi"/>
                <w:b/>
                <w:bCs/>
              </w:rPr>
              <w:t xml:space="preserve">variables </w:t>
            </w:r>
            <w:r w:rsidRPr="00D55668">
              <w:rPr>
                <w:rFonts w:cstheme="minorHAnsi"/>
              </w:rPr>
              <w:t>included density/accessibility,</w:t>
            </w:r>
          </w:p>
          <w:p w14:paraId="55C9A4C3" w14:textId="77777777" w:rsidR="00EC023C" w:rsidRDefault="00EC023C" w:rsidP="001623DF">
            <w:pPr>
              <w:autoSpaceDE w:val="0"/>
              <w:autoSpaceDN w:val="0"/>
              <w:adjustRightInd w:val="0"/>
              <w:rPr>
                <w:rFonts w:cstheme="minorHAnsi"/>
              </w:rPr>
            </w:pPr>
            <w:r w:rsidRPr="00D55668">
              <w:rPr>
                <w:rFonts w:cstheme="minorHAnsi"/>
              </w:rPr>
              <w:t>infrastructure provision and terrain measured</w:t>
            </w:r>
          </w:p>
          <w:p w14:paraId="33C2B55E" w14:textId="77777777" w:rsidR="00EC023C" w:rsidRPr="00D55668" w:rsidRDefault="00EC023C" w:rsidP="00EC023C">
            <w:pPr>
              <w:pStyle w:val="ListParagraph"/>
              <w:numPr>
                <w:ilvl w:val="0"/>
                <w:numId w:val="38"/>
              </w:numPr>
              <w:tabs>
                <w:tab w:val="right" w:pos="175"/>
              </w:tabs>
              <w:autoSpaceDE w:val="0"/>
              <w:autoSpaceDN w:val="0"/>
              <w:adjustRightInd w:val="0"/>
              <w:ind w:left="33" w:firstLine="0"/>
              <w:rPr>
                <w:rFonts w:cstheme="minorHAnsi"/>
              </w:rPr>
            </w:pPr>
            <w:r w:rsidRPr="00D55668">
              <w:rPr>
                <w:rFonts w:cstheme="minorHAnsi"/>
              </w:rPr>
              <w:t xml:space="preserve">The </w:t>
            </w:r>
            <w:r w:rsidRPr="00D55668">
              <w:rPr>
                <w:rFonts w:cstheme="minorHAnsi"/>
                <w:b/>
                <w:bCs/>
              </w:rPr>
              <w:t>accessibility</w:t>
            </w:r>
            <w:r w:rsidRPr="00D55668">
              <w:rPr>
                <w:rFonts w:cstheme="minorHAnsi"/>
              </w:rPr>
              <w:t xml:space="preserve"> was based on the </w:t>
            </w:r>
            <w:r w:rsidRPr="00D55668">
              <w:rPr>
                <w:rFonts w:cstheme="minorHAnsi"/>
                <w:b/>
                <w:bCs/>
              </w:rPr>
              <w:t>shortest path network</w:t>
            </w:r>
            <w:r w:rsidRPr="00D55668">
              <w:rPr>
                <w:rFonts w:cstheme="minorHAnsi"/>
              </w:rPr>
              <w:t xml:space="preserve"> </w:t>
            </w:r>
            <w:r w:rsidRPr="00D55668">
              <w:rPr>
                <w:rFonts w:cstheme="minorHAnsi"/>
                <w:b/>
                <w:bCs/>
              </w:rPr>
              <w:t>distance</w:t>
            </w:r>
            <w:r w:rsidRPr="00D55668">
              <w:rPr>
                <w:rFonts w:cstheme="minorHAnsi"/>
              </w:rPr>
              <w:t xml:space="preserve"> from trip origins.</w:t>
            </w:r>
            <w:r w:rsidRPr="00D55668">
              <w:rPr>
                <w:rFonts w:ascii="AdvOT596495f2" w:hAnsi="AdvOT596495f2" w:cs="AdvOT596495f2"/>
                <w:sz w:val="16"/>
                <w:szCs w:val="16"/>
              </w:rPr>
              <w:t xml:space="preserve"> </w:t>
            </w:r>
          </w:p>
          <w:p w14:paraId="4FB49989" w14:textId="48D2A04E" w:rsidR="00EC023C" w:rsidRPr="008F5006" w:rsidRDefault="00EC023C" w:rsidP="00607C08">
            <w:pPr>
              <w:pStyle w:val="ListParagraph"/>
              <w:ind w:left="177"/>
              <w:rPr>
                <w:rFonts w:cstheme="minorHAnsi"/>
              </w:rPr>
            </w:pPr>
          </w:p>
        </w:tc>
        <w:tc>
          <w:tcPr>
            <w:tcW w:w="1387" w:type="pct"/>
          </w:tcPr>
          <w:p w14:paraId="5E72F40F" w14:textId="535C99D7" w:rsidR="00EC023C" w:rsidRDefault="00EC023C" w:rsidP="00EC023C">
            <w:pPr>
              <w:pStyle w:val="ListParagraph"/>
              <w:numPr>
                <w:ilvl w:val="0"/>
                <w:numId w:val="30"/>
              </w:numPr>
              <w:ind w:left="177" w:hanging="142"/>
              <w:rPr>
                <w:rFonts w:cstheme="minorHAnsi"/>
              </w:rPr>
            </w:pPr>
            <w:r w:rsidRPr="008F5006">
              <w:rPr>
                <w:rFonts w:cstheme="minorHAnsi"/>
                <w:b/>
                <w:bCs/>
              </w:rPr>
              <w:t>cycling data</w:t>
            </w:r>
            <w:r w:rsidRPr="00DF6F24">
              <w:rPr>
                <w:rFonts w:cstheme="minorHAnsi"/>
              </w:rPr>
              <w:t xml:space="preserve"> </w:t>
            </w:r>
            <w:r>
              <w:rPr>
                <w:rFonts w:cstheme="minorHAnsi"/>
              </w:rPr>
              <w:t>obtained from</w:t>
            </w:r>
            <w:r w:rsidRPr="00DF6F24">
              <w:rPr>
                <w:rFonts w:cstheme="minorHAnsi"/>
              </w:rPr>
              <w:t xml:space="preserve"> the Danish National Travel survey </w:t>
            </w:r>
          </w:p>
          <w:p w14:paraId="7B09D4BD" w14:textId="5045F627" w:rsidR="00EC023C" w:rsidRDefault="00EC023C" w:rsidP="00EC023C">
            <w:pPr>
              <w:pStyle w:val="ListParagraph"/>
              <w:numPr>
                <w:ilvl w:val="0"/>
                <w:numId w:val="30"/>
              </w:numPr>
              <w:ind w:left="177" w:hanging="142"/>
              <w:rPr>
                <w:rFonts w:cstheme="minorHAnsi"/>
              </w:rPr>
            </w:pPr>
            <w:r w:rsidRPr="008F5006">
              <w:rPr>
                <w:rFonts w:cstheme="minorHAnsi"/>
              </w:rPr>
              <w:t xml:space="preserve">a </w:t>
            </w:r>
            <w:r w:rsidRPr="008F5006">
              <w:rPr>
                <w:rFonts w:cstheme="minorHAnsi"/>
                <w:b/>
                <w:bCs/>
              </w:rPr>
              <w:t>classification</w:t>
            </w:r>
            <w:r w:rsidRPr="008F5006">
              <w:rPr>
                <w:rFonts w:cstheme="minorHAnsi"/>
              </w:rPr>
              <w:t xml:space="preserve"> </w:t>
            </w:r>
            <w:r w:rsidRPr="008F5006">
              <w:rPr>
                <w:rFonts w:cstheme="minorHAnsi"/>
                <w:b/>
                <w:bCs/>
              </w:rPr>
              <w:t>of all roads</w:t>
            </w:r>
            <w:r w:rsidRPr="008F5006">
              <w:rPr>
                <w:rFonts w:cstheme="minorHAnsi"/>
              </w:rPr>
              <w:t xml:space="preserve"> and paths into </w:t>
            </w:r>
            <w:r w:rsidRPr="008F5006">
              <w:rPr>
                <w:rFonts w:cstheme="minorHAnsi"/>
                <w:b/>
                <w:bCs/>
              </w:rPr>
              <w:t>seven</w:t>
            </w:r>
            <w:r w:rsidRPr="008F5006">
              <w:rPr>
                <w:rFonts w:cstheme="minorHAnsi"/>
              </w:rPr>
              <w:t xml:space="preserve"> classes</w:t>
            </w:r>
            <w:r w:rsidR="00607C08">
              <w:rPr>
                <w:rFonts w:cstheme="minorHAnsi"/>
              </w:rPr>
              <w:t xml:space="preserve"> </w:t>
            </w:r>
            <w:r w:rsidR="004D782D">
              <w:rPr>
                <w:rFonts w:cstheme="minorHAnsi"/>
              </w:rPr>
              <w:t>is</w:t>
            </w:r>
            <w:r w:rsidR="00607C08">
              <w:rPr>
                <w:rFonts w:cstheme="minorHAnsi"/>
              </w:rPr>
              <w:t xml:space="preserve"> provided</w:t>
            </w:r>
            <w:r w:rsidRPr="008F5006">
              <w:rPr>
                <w:rFonts w:cstheme="minorHAnsi"/>
              </w:rPr>
              <w:t>: roads without bicycle infrastructure, roads with bicycle lanes, roads with bicycle paths (protection by kerb and/or separating strip), fully separated bicycle and foot paths, fully separated foot paths, roads without access for pedestrians</w:t>
            </w:r>
            <w:r>
              <w:rPr>
                <w:rFonts w:cstheme="minorHAnsi"/>
              </w:rPr>
              <w:t xml:space="preserve"> </w:t>
            </w:r>
            <w:r w:rsidRPr="00DB456D">
              <w:rPr>
                <w:rFonts w:cstheme="minorHAnsi"/>
              </w:rPr>
              <w:t>or bicycles, and roads</w:t>
            </w:r>
            <w:r>
              <w:rPr>
                <w:rFonts w:cstheme="minorHAnsi"/>
              </w:rPr>
              <w:t xml:space="preserve"> </w:t>
            </w:r>
            <w:r w:rsidRPr="00677236">
              <w:rPr>
                <w:rFonts w:cstheme="minorHAnsi"/>
              </w:rPr>
              <w:t>without public access.</w:t>
            </w:r>
          </w:p>
          <w:p w14:paraId="218745D4" w14:textId="12445AA8" w:rsidR="00EC023C" w:rsidRPr="004D782D" w:rsidRDefault="00EC023C" w:rsidP="004D782D">
            <w:pPr>
              <w:pStyle w:val="ListParagraph"/>
              <w:numPr>
                <w:ilvl w:val="0"/>
                <w:numId w:val="30"/>
              </w:numPr>
              <w:ind w:left="177" w:hanging="142"/>
              <w:rPr>
                <w:rFonts w:cstheme="minorHAnsi"/>
              </w:rPr>
            </w:pPr>
            <w:r w:rsidRPr="00677236">
              <w:rPr>
                <w:rFonts w:cstheme="minorHAnsi"/>
              </w:rPr>
              <w:t xml:space="preserve">the </w:t>
            </w:r>
            <w:r w:rsidRPr="008F5006">
              <w:rPr>
                <w:rFonts w:cstheme="minorHAnsi"/>
                <w:b/>
                <w:bCs/>
              </w:rPr>
              <w:t>number of residents, jobs, retail jobs, schools, high schools, and further education</w:t>
            </w:r>
            <w:r w:rsidRPr="00677236">
              <w:rPr>
                <w:rFonts w:cstheme="minorHAnsi"/>
              </w:rPr>
              <w:t xml:space="preserve"> were counted within 1 km,</w:t>
            </w:r>
            <w:r>
              <w:rPr>
                <w:rFonts w:cstheme="minorHAnsi"/>
              </w:rPr>
              <w:t xml:space="preserve"> </w:t>
            </w:r>
            <w:r w:rsidRPr="00677236">
              <w:rPr>
                <w:rFonts w:cstheme="minorHAnsi"/>
              </w:rPr>
              <w:t>2 km, 3 km, 4 km, and 5 km of each trip origin and added to the travel</w:t>
            </w:r>
            <w:r>
              <w:rPr>
                <w:rFonts w:cstheme="minorHAnsi"/>
              </w:rPr>
              <w:t xml:space="preserve"> </w:t>
            </w:r>
            <w:r w:rsidRPr="00677236">
              <w:rPr>
                <w:rFonts w:cstheme="minorHAnsi"/>
              </w:rPr>
              <w:t>survey dataset.</w:t>
            </w:r>
          </w:p>
        </w:tc>
        <w:tc>
          <w:tcPr>
            <w:tcW w:w="1217" w:type="pct"/>
          </w:tcPr>
          <w:p w14:paraId="5D8EAD61" w14:textId="3688D725" w:rsidR="00EC023C" w:rsidRDefault="00EC023C" w:rsidP="004D782D">
            <w:pPr>
              <w:ind w:left="35"/>
            </w:pPr>
          </w:p>
          <w:p w14:paraId="320108DE" w14:textId="77777777" w:rsidR="004D782D" w:rsidRDefault="00EC023C" w:rsidP="004D782D">
            <w:pPr>
              <w:pStyle w:val="ListParagraph"/>
              <w:numPr>
                <w:ilvl w:val="0"/>
                <w:numId w:val="30"/>
              </w:numPr>
              <w:ind w:left="177" w:hanging="142"/>
            </w:pPr>
            <w:r w:rsidRPr="001E7CE6">
              <w:rPr>
                <w:rFonts w:cstheme="minorHAnsi"/>
              </w:rPr>
              <w:t xml:space="preserve">The survey's account of </w:t>
            </w:r>
            <w:r w:rsidRPr="001E7CE6">
              <w:rPr>
                <w:rFonts w:cstheme="minorHAnsi"/>
                <w:b/>
                <w:bCs/>
              </w:rPr>
              <w:t>cycling</w:t>
            </w:r>
            <w:r w:rsidRPr="001E7CE6">
              <w:rPr>
                <w:rFonts w:cstheme="minorHAnsi"/>
              </w:rPr>
              <w:t xml:space="preserve"> includes cycling as the </w:t>
            </w:r>
            <w:r w:rsidRPr="001E7CE6">
              <w:rPr>
                <w:rFonts w:cstheme="minorHAnsi"/>
                <w:u w:val="single"/>
              </w:rPr>
              <w:t>main mode of transpor</w:t>
            </w:r>
            <w:r w:rsidRPr="001E7CE6">
              <w:rPr>
                <w:rFonts w:cstheme="minorHAnsi"/>
              </w:rPr>
              <w:t xml:space="preserve">t as well as cycling as a </w:t>
            </w:r>
            <w:r w:rsidRPr="001E7CE6">
              <w:rPr>
                <w:rFonts w:cstheme="minorHAnsi"/>
                <w:u w:val="single"/>
              </w:rPr>
              <w:t>stage mode,</w:t>
            </w:r>
            <w:r w:rsidRPr="001E7CE6">
              <w:rPr>
                <w:rFonts w:cstheme="minorHAnsi"/>
              </w:rPr>
              <w:t xml:space="preserve"> e.g., connecting to public transport and leisure cycling without a destination purpose</w:t>
            </w:r>
            <w:r>
              <w:t>.</w:t>
            </w:r>
          </w:p>
          <w:p w14:paraId="6702A86E" w14:textId="40CA7541" w:rsidR="00EC023C" w:rsidRDefault="00EC023C" w:rsidP="004D782D">
            <w:pPr>
              <w:pStyle w:val="ListParagraph"/>
              <w:numPr>
                <w:ilvl w:val="0"/>
                <w:numId w:val="30"/>
              </w:numPr>
              <w:ind w:left="177" w:hanging="142"/>
            </w:pPr>
            <w:r w:rsidRPr="004D782D">
              <w:rPr>
                <w:rFonts w:cstheme="minorHAnsi"/>
              </w:rPr>
              <w:t xml:space="preserve">The </w:t>
            </w:r>
            <w:r w:rsidRPr="004D782D">
              <w:rPr>
                <w:rFonts w:cstheme="minorHAnsi"/>
                <w:b/>
                <w:bCs/>
              </w:rPr>
              <w:t>average slope</w:t>
            </w:r>
            <w:r w:rsidRPr="004D782D">
              <w:rPr>
                <w:rFonts w:cstheme="minorHAnsi"/>
              </w:rPr>
              <w:t xml:space="preserve"> of the terrain within the same distances (Euclidian measure) was applied</w:t>
            </w:r>
            <w:r w:rsidRPr="004D782D">
              <w:rPr>
                <w:rFonts w:ascii="AdvOT596495f2" w:hAnsi="AdvOT596495f2" w:cs="AdvOT596495f2"/>
                <w:sz w:val="16"/>
                <w:szCs w:val="16"/>
              </w:rPr>
              <w:t>.</w:t>
            </w:r>
          </w:p>
        </w:tc>
      </w:tr>
      <w:tr w:rsidR="00C1263B" w14:paraId="18B42F31" w14:textId="77777777" w:rsidTr="0082162C">
        <w:tc>
          <w:tcPr>
            <w:tcW w:w="676" w:type="pct"/>
          </w:tcPr>
          <w:p w14:paraId="00B73A51" w14:textId="76FB54E6" w:rsidR="00282B07" w:rsidRDefault="00282B07" w:rsidP="001623DF">
            <w:r>
              <w:lastRenderedPageBreak/>
              <w:fldChar w:fldCharType="begin"/>
            </w:r>
            <w:r w:rsidR="004B593D">
              <w:instrText xml:space="preserve"> ADDIN EN.CITE &lt;EndNote&gt;&lt;Cite AuthorYear="1"&gt;&lt;Author&gt;McNeil&lt;/Author&gt;&lt;Year&gt;2011&lt;/Year&gt;&lt;RecNum&gt;37&lt;/RecNum&gt;&lt;DisplayText&gt;McNeil (2011)&lt;/DisplayText&gt;&lt;record&gt;&lt;rec-number&gt;37&lt;/rec-number&gt;&lt;foreign-keys&gt;&lt;key app="EN" db-id="2e2p5vxx2zxtrfexpad5zaef0pxz5rr252a5" timestamp="1660661434"&gt;37&lt;/key&gt;&lt;/foreign-keys&gt;&lt;ref-type name="Journal Article"&gt;17&lt;/ref-type&gt;&lt;contributors&gt;&lt;authors&gt;&lt;author&gt;McNeil, Nathan&lt;/author&gt;&lt;/authors&gt;&lt;/contributors&gt;&lt;titles&gt;&lt;title&gt;Bikeability and the 20-min Neighborhood&lt;/title&gt;&lt;secondary-title&gt;Transportation Research Record: Journal of the Transportation Research Board&lt;/secondary-title&gt;&lt;/titles&gt;&lt;periodical&gt;&lt;full-title&gt;Transportation Research Record: Journal of the Transportation Research Board&lt;/full-title&gt;&lt;/periodical&gt;&lt;pages&gt;53-63&lt;/pages&gt;&lt;volume&gt;2247&lt;/volume&gt;&lt;number&gt;1&lt;/number&gt;&lt;section&gt;53&lt;/section&gt;&lt;dates&gt;&lt;year&gt;2011&lt;/year&gt;&lt;/dates&gt;&lt;isbn&gt;0361-1981&amp;#xD;2169-4052&lt;/isbn&gt;&lt;urls&gt;&lt;/urls&gt;&lt;electronic-resource-num&gt;10.3141/2247-07&lt;/electronic-resource-num&gt;&lt;/record&gt;&lt;/Cite&gt;&lt;/EndNote&gt;</w:instrText>
            </w:r>
            <w:r>
              <w:fldChar w:fldCharType="separate"/>
            </w:r>
            <w:r w:rsidR="004B593D">
              <w:rPr>
                <w:noProof/>
              </w:rPr>
              <w:t>McNeil (2011)</w:t>
            </w:r>
            <w:r>
              <w:fldChar w:fldCharType="end"/>
            </w:r>
          </w:p>
        </w:tc>
        <w:tc>
          <w:tcPr>
            <w:tcW w:w="503" w:type="pct"/>
          </w:tcPr>
          <w:p w14:paraId="1044F6FE" w14:textId="77777777" w:rsidR="00EC023C" w:rsidRDefault="00EC023C" w:rsidP="001623DF">
            <w:r w:rsidRPr="00C53238">
              <w:t>Portland, Oregon</w:t>
            </w:r>
          </w:p>
        </w:tc>
        <w:tc>
          <w:tcPr>
            <w:tcW w:w="1217" w:type="pct"/>
          </w:tcPr>
          <w:p w14:paraId="40C41F47" w14:textId="6CBE06B6" w:rsidR="00EC023C" w:rsidRPr="007A297A" w:rsidRDefault="00EC023C" w:rsidP="00EC023C">
            <w:pPr>
              <w:pStyle w:val="ListParagraph"/>
              <w:numPr>
                <w:ilvl w:val="0"/>
                <w:numId w:val="30"/>
              </w:numPr>
              <w:ind w:left="177" w:hanging="142"/>
              <w:rPr>
                <w:rFonts w:cstheme="minorHAnsi"/>
              </w:rPr>
            </w:pPr>
            <w:r w:rsidRPr="00C53238">
              <w:rPr>
                <w:rFonts w:cstheme="minorHAnsi"/>
              </w:rPr>
              <w:t>assessing a neighborhood’s bicycle</w:t>
            </w:r>
            <w:r>
              <w:rPr>
                <w:rFonts w:cstheme="minorHAnsi"/>
              </w:rPr>
              <w:t xml:space="preserve"> </w:t>
            </w:r>
            <w:r w:rsidRPr="00C53238">
              <w:rPr>
                <w:rFonts w:cstheme="minorHAnsi"/>
                <w:b/>
                <w:bCs/>
              </w:rPr>
              <w:t>accessibility</w:t>
            </w:r>
            <w:r w:rsidRPr="00C53238">
              <w:rPr>
                <w:rFonts w:cstheme="minorHAnsi"/>
              </w:rPr>
              <w:t xml:space="preserve"> or “</w:t>
            </w:r>
            <w:proofErr w:type="spellStart"/>
            <w:r w:rsidRPr="00C53238">
              <w:rPr>
                <w:rFonts w:cstheme="minorHAnsi"/>
                <w:b/>
                <w:bCs/>
              </w:rPr>
              <w:t>bikeability</w:t>
            </w:r>
            <w:proofErr w:type="spellEnd"/>
            <w:r w:rsidRPr="00C53238">
              <w:rPr>
                <w:rFonts w:cstheme="minorHAnsi"/>
              </w:rPr>
              <w:t xml:space="preserve">” </w:t>
            </w:r>
            <w:proofErr w:type="gramStart"/>
            <w:r w:rsidRPr="00C53238">
              <w:rPr>
                <w:rFonts w:cstheme="minorHAnsi"/>
              </w:rPr>
              <w:t>on the basis of</w:t>
            </w:r>
            <w:proofErr w:type="gramEnd"/>
            <w:r w:rsidRPr="00C53238">
              <w:rPr>
                <w:rFonts w:cstheme="minorHAnsi"/>
              </w:rPr>
              <w:t xml:space="preserve"> 20-min neighborhood for bicycles</w:t>
            </w:r>
            <w:r>
              <w:rPr>
                <w:rFonts w:cstheme="minorHAnsi"/>
              </w:rPr>
              <w:t>.</w:t>
            </w:r>
          </w:p>
          <w:p w14:paraId="3EF0C431" w14:textId="04A7FF8F" w:rsidR="00E97A6E" w:rsidRPr="00AE3A64" w:rsidRDefault="00E97A6E" w:rsidP="00E97A6E">
            <w:pPr>
              <w:pStyle w:val="ListParagraph"/>
              <w:numPr>
                <w:ilvl w:val="0"/>
                <w:numId w:val="30"/>
              </w:numPr>
              <w:ind w:left="177" w:hanging="142"/>
              <w:rPr>
                <w:rFonts w:cstheme="minorHAnsi"/>
              </w:rPr>
            </w:pPr>
            <w:r>
              <w:rPr>
                <w:rFonts w:cstheme="minorHAnsi"/>
              </w:rPr>
              <w:t xml:space="preserve">Using </w:t>
            </w:r>
            <w:r w:rsidRPr="007A297A">
              <w:rPr>
                <w:rFonts w:cstheme="minorHAnsi"/>
                <w:b/>
                <w:bCs/>
              </w:rPr>
              <w:t>a scoring method</w:t>
            </w:r>
            <w:r>
              <w:rPr>
                <w:rFonts w:cstheme="minorHAnsi"/>
              </w:rPr>
              <w:t xml:space="preserve"> in order to</w:t>
            </w:r>
            <w:r w:rsidR="00EC023C" w:rsidRPr="007A297A">
              <w:rPr>
                <w:rFonts w:cstheme="minorHAnsi"/>
              </w:rPr>
              <w:t xml:space="preserve"> assessment </w:t>
            </w:r>
            <w:r>
              <w:rPr>
                <w:rFonts w:cstheme="minorHAnsi"/>
              </w:rPr>
              <w:t>the</w:t>
            </w:r>
            <w:r w:rsidR="00EC023C">
              <w:rPr>
                <w:rFonts w:cstheme="minorHAnsi"/>
              </w:rPr>
              <w:t xml:space="preserve"> </w:t>
            </w:r>
            <w:proofErr w:type="spellStart"/>
            <w:r w:rsidR="00EC023C" w:rsidRPr="007A297A">
              <w:rPr>
                <w:rFonts w:cstheme="minorHAnsi"/>
              </w:rPr>
              <w:t>bikeability</w:t>
            </w:r>
            <w:proofErr w:type="spellEnd"/>
            <w:r w:rsidR="00EC023C" w:rsidRPr="007A297A">
              <w:rPr>
                <w:rFonts w:cstheme="minorHAnsi"/>
              </w:rPr>
              <w:t xml:space="preserve">, </w:t>
            </w:r>
          </w:p>
          <w:p w14:paraId="58037BCF" w14:textId="77777777" w:rsidR="00EC023C" w:rsidRPr="00B01747" w:rsidRDefault="00EC023C" w:rsidP="00E97A6E">
            <w:pPr>
              <w:pStyle w:val="ListParagraph"/>
              <w:ind w:left="177"/>
              <w:rPr>
                <w:rFonts w:cstheme="minorHAnsi"/>
              </w:rPr>
            </w:pPr>
          </w:p>
        </w:tc>
        <w:tc>
          <w:tcPr>
            <w:tcW w:w="1387" w:type="pct"/>
          </w:tcPr>
          <w:p w14:paraId="18B1A558" w14:textId="77777777" w:rsidR="00EC023C" w:rsidRDefault="00EC023C" w:rsidP="00EC023C">
            <w:pPr>
              <w:pStyle w:val="ListParagraph"/>
              <w:numPr>
                <w:ilvl w:val="0"/>
                <w:numId w:val="30"/>
              </w:numPr>
              <w:ind w:left="177" w:hanging="142"/>
              <w:rPr>
                <w:rFonts w:cstheme="minorHAnsi"/>
              </w:rPr>
            </w:pPr>
            <w:r w:rsidRPr="002E58FC">
              <w:rPr>
                <w:rFonts w:cstheme="minorHAnsi"/>
              </w:rPr>
              <w:t xml:space="preserve">the 2009 </w:t>
            </w:r>
            <w:r w:rsidRPr="00255A83">
              <w:rPr>
                <w:rFonts w:cstheme="minorHAnsi"/>
              </w:rPr>
              <w:t>National Household</w:t>
            </w:r>
            <w:r>
              <w:rPr>
                <w:rFonts w:cstheme="minorHAnsi"/>
              </w:rPr>
              <w:t xml:space="preserve"> </w:t>
            </w:r>
            <w:r w:rsidRPr="002E58FC">
              <w:rPr>
                <w:rFonts w:cstheme="minorHAnsi"/>
              </w:rPr>
              <w:t>Transportation Survey</w:t>
            </w:r>
          </w:p>
          <w:p w14:paraId="7220DF15" w14:textId="77777777" w:rsidR="00EC023C" w:rsidRDefault="00EC023C" w:rsidP="00EC023C">
            <w:pPr>
              <w:pStyle w:val="ListParagraph"/>
              <w:numPr>
                <w:ilvl w:val="0"/>
                <w:numId w:val="30"/>
              </w:numPr>
              <w:ind w:left="177" w:hanging="142"/>
              <w:rPr>
                <w:rFonts w:cstheme="minorHAnsi"/>
              </w:rPr>
            </w:pPr>
            <w:r w:rsidRPr="00255A83">
              <w:rPr>
                <w:rFonts w:cstheme="minorHAnsi"/>
              </w:rPr>
              <w:t>Geocoded data</w:t>
            </w:r>
            <w:r w:rsidRPr="006D7C17">
              <w:rPr>
                <w:rFonts w:cstheme="minorHAnsi"/>
              </w:rPr>
              <w:t xml:space="preserve"> for </w:t>
            </w:r>
            <w:r w:rsidRPr="00B01747">
              <w:rPr>
                <w:rFonts w:cstheme="minorHAnsi"/>
                <w:b/>
                <w:bCs/>
              </w:rPr>
              <w:t xml:space="preserve">parks, schools, libraries, and transit connections </w:t>
            </w:r>
            <w:r w:rsidRPr="006D7C17">
              <w:rPr>
                <w:rFonts w:cstheme="minorHAnsi"/>
              </w:rPr>
              <w:t>(light rail stops and bus lines) were obtained from Metro’s</w:t>
            </w:r>
            <w:r>
              <w:rPr>
                <w:rFonts w:cstheme="minorHAnsi"/>
              </w:rPr>
              <w:t xml:space="preserve"> </w:t>
            </w:r>
            <w:r w:rsidRPr="006D7C17">
              <w:rPr>
                <w:rFonts w:cstheme="minorHAnsi"/>
              </w:rPr>
              <w:t>Regional Land Information System.</w:t>
            </w:r>
          </w:p>
          <w:p w14:paraId="721B18B8" w14:textId="77777777" w:rsidR="00EC023C" w:rsidRDefault="00EC023C" w:rsidP="00EC023C">
            <w:pPr>
              <w:pStyle w:val="ListParagraph"/>
              <w:numPr>
                <w:ilvl w:val="0"/>
                <w:numId w:val="30"/>
              </w:numPr>
              <w:ind w:left="177" w:hanging="142"/>
              <w:rPr>
                <w:rFonts w:cstheme="minorHAnsi"/>
              </w:rPr>
            </w:pPr>
            <w:r w:rsidRPr="00255A83">
              <w:rPr>
                <w:rFonts w:cstheme="minorHAnsi"/>
                <w:b/>
                <w:bCs/>
              </w:rPr>
              <w:t>Business address data</w:t>
            </w:r>
            <w:r w:rsidRPr="00255A83">
              <w:rPr>
                <w:rFonts w:cstheme="minorHAnsi"/>
              </w:rPr>
              <w:t xml:space="preserve"> for other</w:t>
            </w:r>
            <w:r>
              <w:rPr>
                <w:rFonts w:cstheme="minorHAnsi"/>
              </w:rPr>
              <w:t xml:space="preserve"> </w:t>
            </w:r>
            <w:r w:rsidRPr="00B70B3A">
              <w:rPr>
                <w:rFonts w:cstheme="minorHAnsi"/>
              </w:rPr>
              <w:t>destination types were acquired through a data clearinghouse, Reference USA.</w:t>
            </w:r>
          </w:p>
          <w:p w14:paraId="7D14EEB1" w14:textId="77777777" w:rsidR="00EC023C" w:rsidRDefault="00EC023C" w:rsidP="0082162C"/>
        </w:tc>
        <w:tc>
          <w:tcPr>
            <w:tcW w:w="1217" w:type="pct"/>
            <w:vAlign w:val="center"/>
          </w:tcPr>
          <w:p w14:paraId="71387C25" w14:textId="77777777" w:rsidR="00D66D08" w:rsidRDefault="00EC023C" w:rsidP="0082162C">
            <w:pPr>
              <w:pStyle w:val="ListParagraph"/>
              <w:numPr>
                <w:ilvl w:val="0"/>
                <w:numId w:val="30"/>
              </w:numPr>
              <w:ind w:left="177" w:hanging="142"/>
              <w:rPr>
                <w:rFonts w:cstheme="minorHAnsi"/>
              </w:rPr>
            </w:pPr>
            <w:r w:rsidRPr="00433756">
              <w:rPr>
                <w:rFonts w:cstheme="minorHAnsi"/>
              </w:rPr>
              <w:t>th</w:t>
            </w:r>
            <w:r>
              <w:rPr>
                <w:rFonts w:cstheme="minorHAnsi"/>
              </w:rPr>
              <w:t>is</w:t>
            </w:r>
            <w:r w:rsidRPr="00433756">
              <w:rPr>
                <w:rFonts w:cstheme="minorHAnsi"/>
              </w:rPr>
              <w:t xml:space="preserve"> research focused on </w:t>
            </w:r>
            <w:r w:rsidRPr="00B01747">
              <w:rPr>
                <w:rFonts w:cstheme="minorHAnsi"/>
                <w:b/>
                <w:bCs/>
              </w:rPr>
              <w:t>home-based utilitarian</w:t>
            </w:r>
            <w:r w:rsidRPr="00BB72C1">
              <w:rPr>
                <w:rFonts w:cstheme="minorHAnsi"/>
              </w:rPr>
              <w:t xml:space="preserve"> trips</w:t>
            </w:r>
            <w:r w:rsidRPr="00433756">
              <w:rPr>
                <w:rFonts w:cstheme="minorHAnsi"/>
              </w:rPr>
              <w:t xml:space="preserve"> and excluded any trips </w:t>
            </w:r>
            <w:r w:rsidRPr="00BB72C1">
              <w:rPr>
                <w:rFonts w:cstheme="minorHAnsi"/>
              </w:rPr>
              <w:t>to and from work.</w:t>
            </w:r>
            <w:r w:rsidR="0082162C" w:rsidRPr="00B70B3A">
              <w:rPr>
                <w:rFonts w:cstheme="minorHAnsi"/>
              </w:rPr>
              <w:t xml:space="preserve"> </w:t>
            </w:r>
          </w:p>
          <w:p w14:paraId="00109F19" w14:textId="2D74B45F" w:rsidR="00EC023C" w:rsidRPr="0082162C" w:rsidRDefault="0082162C" w:rsidP="0082162C">
            <w:pPr>
              <w:pStyle w:val="ListParagraph"/>
              <w:numPr>
                <w:ilvl w:val="0"/>
                <w:numId w:val="30"/>
              </w:numPr>
              <w:ind w:left="177" w:hanging="142"/>
              <w:rPr>
                <w:rFonts w:cstheme="minorHAnsi"/>
              </w:rPr>
            </w:pPr>
            <w:r w:rsidRPr="00B70B3A">
              <w:rPr>
                <w:rFonts w:cstheme="minorHAnsi"/>
              </w:rPr>
              <w:t>Business</w:t>
            </w:r>
            <w:r>
              <w:rPr>
                <w:rFonts w:cstheme="minorHAnsi"/>
              </w:rPr>
              <w:t xml:space="preserve"> </w:t>
            </w:r>
            <w:r w:rsidRPr="00B70B3A">
              <w:rPr>
                <w:rFonts w:cstheme="minorHAnsi"/>
              </w:rPr>
              <w:t xml:space="preserve">addresses were gathered and geocoded for all </w:t>
            </w:r>
            <w:r w:rsidRPr="00B70B3A">
              <w:rPr>
                <w:rFonts w:cstheme="minorHAnsi"/>
                <w:b/>
                <w:bCs/>
              </w:rPr>
              <w:t>childcare providers, grocery stores</w:t>
            </w:r>
            <w:r>
              <w:rPr>
                <w:rFonts w:cstheme="minorHAnsi"/>
                <w:b/>
                <w:bCs/>
              </w:rPr>
              <w:t xml:space="preserve">, </w:t>
            </w:r>
            <w:r w:rsidRPr="00B70B3A">
              <w:rPr>
                <w:rFonts w:cstheme="minorHAnsi"/>
                <w:b/>
                <w:bCs/>
              </w:rPr>
              <w:t>clothing stores, general goods stores, beauty services</w:t>
            </w:r>
            <w:r w:rsidRPr="00B70B3A">
              <w:rPr>
                <w:rFonts w:cstheme="minorHAnsi"/>
              </w:rPr>
              <w:t xml:space="preserve"> (e.g., salons,</w:t>
            </w:r>
            <w:r>
              <w:rPr>
                <w:rFonts w:cstheme="minorHAnsi"/>
              </w:rPr>
              <w:t xml:space="preserve"> </w:t>
            </w:r>
            <w:r w:rsidRPr="00B70B3A">
              <w:rPr>
                <w:rFonts w:cstheme="minorHAnsi"/>
              </w:rPr>
              <w:t xml:space="preserve">barbers), </w:t>
            </w:r>
            <w:r w:rsidRPr="00B70B3A">
              <w:rPr>
                <w:rFonts w:cstheme="minorHAnsi"/>
                <w:b/>
                <w:bCs/>
              </w:rPr>
              <w:t>banks, mail services</w:t>
            </w:r>
            <w:r w:rsidRPr="00B70B3A">
              <w:rPr>
                <w:rFonts w:cstheme="minorHAnsi"/>
              </w:rPr>
              <w:t xml:space="preserve"> (e.g., post offices, private mail</w:t>
            </w:r>
            <w:r>
              <w:rPr>
                <w:rFonts w:cstheme="minorHAnsi"/>
              </w:rPr>
              <w:t xml:space="preserve"> </w:t>
            </w:r>
            <w:r w:rsidRPr="00B70B3A">
              <w:rPr>
                <w:rFonts w:cstheme="minorHAnsi"/>
              </w:rPr>
              <w:t xml:space="preserve">providers), </w:t>
            </w:r>
            <w:r w:rsidRPr="00B70B3A">
              <w:rPr>
                <w:rFonts w:cstheme="minorHAnsi"/>
                <w:b/>
                <w:bCs/>
              </w:rPr>
              <w:t>laundries and cleaners, gyms, general entertainment</w:t>
            </w:r>
            <w:r>
              <w:rPr>
                <w:rFonts w:cstheme="minorHAnsi"/>
              </w:rPr>
              <w:t xml:space="preserve"> </w:t>
            </w:r>
            <w:r w:rsidRPr="00B70B3A">
              <w:rPr>
                <w:rFonts w:cstheme="minorHAnsi"/>
              </w:rPr>
              <w:t xml:space="preserve">(e.g., bowling, performance venues), </w:t>
            </w:r>
            <w:r w:rsidRPr="00B70B3A">
              <w:rPr>
                <w:rFonts w:cstheme="minorHAnsi"/>
                <w:b/>
                <w:bCs/>
              </w:rPr>
              <w:t>drinking establishments, movie theaters, restaurants, coffee and snack shops, and religious organizations</w:t>
            </w:r>
            <w:r w:rsidRPr="00B70B3A">
              <w:rPr>
                <w:rFonts w:cstheme="minorHAnsi"/>
              </w:rPr>
              <w:t>.</w:t>
            </w:r>
          </w:p>
        </w:tc>
      </w:tr>
      <w:tr w:rsidR="004A5DB1" w14:paraId="539846B8" w14:textId="77777777" w:rsidTr="0082162C">
        <w:tc>
          <w:tcPr>
            <w:tcW w:w="676" w:type="pct"/>
            <w:vAlign w:val="center"/>
          </w:tcPr>
          <w:p w14:paraId="4B1772DF" w14:textId="7F473CEF" w:rsidR="004A5DB1" w:rsidRDefault="006C582B" w:rsidP="004A5DB1">
            <w:hyperlink w:anchor="Saghapour" w:history="1"/>
          </w:p>
          <w:p w14:paraId="414912FB" w14:textId="49AC7F46" w:rsidR="00282B07" w:rsidRDefault="00282B07" w:rsidP="004A5DB1">
            <w:r>
              <w:fldChar w:fldCharType="begin"/>
            </w:r>
            <w:r w:rsidR="004B593D">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fldChar w:fldCharType="separate"/>
            </w:r>
            <w:r w:rsidR="004B593D">
              <w:rPr>
                <w:noProof/>
              </w:rPr>
              <w:t>Saghapour (2017)</w:t>
            </w:r>
            <w:r>
              <w:fldChar w:fldCharType="end"/>
            </w:r>
          </w:p>
          <w:p w14:paraId="769DDEA2" w14:textId="6DCC20E9" w:rsidR="00282B07" w:rsidRDefault="00282B07" w:rsidP="004A5DB1"/>
        </w:tc>
        <w:tc>
          <w:tcPr>
            <w:tcW w:w="503" w:type="pct"/>
            <w:vAlign w:val="center"/>
          </w:tcPr>
          <w:p w14:paraId="2172E1F7" w14:textId="77777777" w:rsidR="004A5DB1" w:rsidRPr="00C53238" w:rsidRDefault="004A5DB1" w:rsidP="00C1263B">
            <w:pPr>
              <w:pStyle w:val="ListParagraph"/>
              <w:numPr>
                <w:ilvl w:val="0"/>
                <w:numId w:val="37"/>
              </w:numPr>
              <w:autoSpaceDE w:val="0"/>
              <w:autoSpaceDN w:val="0"/>
              <w:adjustRightInd w:val="0"/>
              <w:ind w:left="172" w:hanging="172"/>
            </w:pPr>
          </w:p>
        </w:tc>
        <w:tc>
          <w:tcPr>
            <w:tcW w:w="1217" w:type="pct"/>
            <w:vAlign w:val="center"/>
          </w:tcPr>
          <w:p w14:paraId="216F1871" w14:textId="391BB363" w:rsidR="00C1263B" w:rsidRDefault="00D66D08" w:rsidP="00C1263B">
            <w:pPr>
              <w:pStyle w:val="ListParagraph"/>
              <w:numPr>
                <w:ilvl w:val="0"/>
                <w:numId w:val="38"/>
              </w:numPr>
              <w:tabs>
                <w:tab w:val="right" w:pos="175"/>
              </w:tabs>
              <w:autoSpaceDE w:val="0"/>
              <w:autoSpaceDN w:val="0"/>
              <w:adjustRightInd w:val="0"/>
              <w:ind w:left="33" w:hanging="33"/>
              <w:rPr>
                <w:rFonts w:cstheme="minorHAnsi"/>
              </w:rPr>
            </w:pPr>
            <w:r>
              <w:rPr>
                <w:rFonts w:cstheme="minorHAnsi"/>
              </w:rPr>
              <w:t xml:space="preserve">Introducing </w:t>
            </w:r>
            <w:r w:rsidR="00C1263B" w:rsidRPr="008A7384">
              <w:rPr>
                <w:rFonts w:cstheme="minorHAnsi"/>
              </w:rPr>
              <w:t xml:space="preserve">a </w:t>
            </w:r>
            <w:r w:rsidR="00C1263B" w:rsidRPr="008A7384">
              <w:rPr>
                <w:rFonts w:cstheme="minorHAnsi"/>
                <w:b/>
                <w:bCs/>
              </w:rPr>
              <w:t>new index</w:t>
            </w:r>
            <w:r w:rsidR="00C1263B" w:rsidRPr="008A7384">
              <w:rPr>
                <w:rFonts w:cstheme="minorHAnsi"/>
              </w:rPr>
              <w:t xml:space="preserve"> for measuring </w:t>
            </w:r>
            <w:proofErr w:type="spellStart"/>
            <w:r w:rsidR="00C1263B" w:rsidRPr="008A7384">
              <w:rPr>
                <w:rFonts w:cstheme="minorHAnsi"/>
                <w:b/>
                <w:bCs/>
              </w:rPr>
              <w:t>bikeability</w:t>
            </w:r>
            <w:proofErr w:type="spellEnd"/>
            <w:r w:rsidR="00604CE2">
              <w:rPr>
                <w:rFonts w:cstheme="minorHAnsi"/>
                <w:b/>
                <w:bCs/>
              </w:rPr>
              <w:t>;</w:t>
            </w:r>
            <w:r w:rsidR="00C1263B" w:rsidRPr="008A7384">
              <w:rPr>
                <w:rFonts w:cstheme="minorHAnsi"/>
              </w:rPr>
              <w:t xml:space="preserve"> </w:t>
            </w:r>
          </w:p>
          <w:p w14:paraId="02CE05E4" w14:textId="77777777" w:rsidR="008D771D" w:rsidRDefault="00C1263B" w:rsidP="008D771D">
            <w:pPr>
              <w:autoSpaceDE w:val="0"/>
              <w:autoSpaceDN w:val="0"/>
              <w:adjustRightInd w:val="0"/>
              <w:rPr>
                <w:rFonts w:cstheme="minorHAnsi"/>
              </w:rPr>
            </w:pPr>
            <w:r w:rsidRPr="00DB7D00">
              <w:rPr>
                <w:rFonts w:cstheme="minorHAnsi"/>
                <w:b/>
                <w:bCs/>
              </w:rPr>
              <w:t>Cycling Accessibility Index (CAI)</w:t>
            </w:r>
            <w:r w:rsidRPr="00DB7D00">
              <w:rPr>
                <w:rFonts w:cstheme="minorHAnsi"/>
              </w:rPr>
              <w:t xml:space="preserve"> was developed for quantifying cycling</w:t>
            </w:r>
            <w:r>
              <w:rPr>
                <w:rFonts w:cstheme="minorHAnsi"/>
              </w:rPr>
              <w:t xml:space="preserve"> </w:t>
            </w:r>
            <w:r w:rsidRPr="00DB7D00">
              <w:rPr>
                <w:rFonts w:cstheme="minorHAnsi"/>
              </w:rPr>
              <w:t>accessibility</w:t>
            </w:r>
            <w:r>
              <w:rPr>
                <w:rFonts w:cstheme="minorHAnsi"/>
              </w:rPr>
              <w:t xml:space="preserve"> u</w:t>
            </w:r>
            <w:r>
              <w:rPr>
                <w:sz w:val="23"/>
                <w:szCs w:val="23"/>
              </w:rPr>
              <w:t>sing the</w:t>
            </w:r>
            <w:r w:rsidRPr="00C00E30">
              <w:rPr>
                <w:b/>
                <w:bCs/>
                <w:sz w:val="23"/>
                <w:szCs w:val="23"/>
              </w:rPr>
              <w:t xml:space="preserve"> travel distance as impedance</w:t>
            </w:r>
            <w:r>
              <w:rPr>
                <w:sz w:val="23"/>
                <w:szCs w:val="23"/>
              </w:rPr>
              <w:t xml:space="preserve"> </w:t>
            </w:r>
            <w:r w:rsidRPr="00604CE2">
              <w:rPr>
                <w:rFonts w:cstheme="minorHAnsi"/>
              </w:rPr>
              <w:t>along with</w:t>
            </w:r>
            <w:r>
              <w:rPr>
                <w:sz w:val="23"/>
                <w:szCs w:val="23"/>
              </w:rPr>
              <w:t xml:space="preserve"> </w:t>
            </w:r>
            <w:r w:rsidRPr="00C00E30">
              <w:rPr>
                <w:b/>
                <w:bCs/>
                <w:sz w:val="23"/>
                <w:szCs w:val="23"/>
              </w:rPr>
              <w:t>cycling catchments</w:t>
            </w:r>
            <w:r w:rsidRPr="00C00E30">
              <w:rPr>
                <w:rFonts w:cstheme="minorHAnsi"/>
                <w:b/>
                <w:bCs/>
              </w:rPr>
              <w:t xml:space="preserve"> </w:t>
            </w:r>
            <w:r w:rsidRPr="00DB7D00">
              <w:rPr>
                <w:rFonts w:cstheme="minorHAnsi"/>
              </w:rPr>
              <w:t>within local areas in metropolitan</w:t>
            </w:r>
            <w:r w:rsidR="00604CE2">
              <w:rPr>
                <w:rFonts w:cstheme="minorHAnsi"/>
              </w:rPr>
              <w:t xml:space="preserve"> area</w:t>
            </w:r>
          </w:p>
          <w:p w14:paraId="411407AA" w14:textId="3BCB56CF" w:rsidR="00C1263B" w:rsidRDefault="008D771D" w:rsidP="008D771D">
            <w:pPr>
              <w:autoSpaceDE w:val="0"/>
              <w:autoSpaceDN w:val="0"/>
              <w:adjustRightInd w:val="0"/>
              <w:rPr>
                <w:rFonts w:cstheme="minorHAnsi"/>
              </w:rPr>
            </w:pPr>
            <w:r w:rsidRPr="008D771D">
              <w:rPr>
                <w:rFonts w:cstheme="minorHAnsi"/>
              </w:rPr>
              <w:t>Using</w:t>
            </w:r>
            <w:r>
              <w:rPr>
                <w:rFonts w:cstheme="minorHAnsi"/>
                <w:b/>
                <w:bCs/>
              </w:rPr>
              <w:t xml:space="preserve"> </w:t>
            </w:r>
            <w:r w:rsidR="00C1263B" w:rsidRPr="00DB7D00">
              <w:rPr>
                <w:rFonts w:cstheme="minorHAnsi"/>
                <w:b/>
                <w:bCs/>
              </w:rPr>
              <w:t>gravity-based measures</w:t>
            </w:r>
            <w:r w:rsidR="00C1263B" w:rsidRPr="00DB7D00">
              <w:rPr>
                <w:rFonts w:cstheme="minorHAnsi"/>
              </w:rPr>
              <w:t xml:space="preserve"> of accessibility.</w:t>
            </w:r>
          </w:p>
          <w:p w14:paraId="4F5396F9" w14:textId="2E63927E" w:rsidR="004A5DB1" w:rsidRPr="00617BC2" w:rsidRDefault="00617BC2" w:rsidP="008D771D">
            <w:pPr>
              <w:pStyle w:val="ListParagraph"/>
              <w:numPr>
                <w:ilvl w:val="0"/>
                <w:numId w:val="38"/>
              </w:numPr>
              <w:autoSpaceDE w:val="0"/>
              <w:autoSpaceDN w:val="0"/>
              <w:adjustRightInd w:val="0"/>
              <w:ind w:left="162" w:hanging="162"/>
              <w:rPr>
                <w:rFonts w:cstheme="minorHAnsi"/>
              </w:rPr>
            </w:pPr>
            <w:r w:rsidRPr="00206A90">
              <w:rPr>
                <w:b/>
                <w:bCs/>
                <w:sz w:val="23"/>
                <w:szCs w:val="23"/>
              </w:rPr>
              <w:t>Network models</w:t>
            </w:r>
            <w:r>
              <w:rPr>
                <w:sz w:val="23"/>
                <w:szCs w:val="23"/>
              </w:rPr>
              <w:t xml:space="preserve"> </w:t>
            </w:r>
            <w:r w:rsidRPr="008D771D">
              <w:rPr>
                <w:rFonts w:cstheme="minorHAnsi"/>
              </w:rPr>
              <w:t>are applied to identify acceptable cycling catchments as well as an</w:t>
            </w:r>
            <w:r>
              <w:rPr>
                <w:sz w:val="23"/>
                <w:szCs w:val="23"/>
              </w:rPr>
              <w:t xml:space="preserve"> </w:t>
            </w:r>
            <w:r w:rsidRPr="00206A90">
              <w:rPr>
                <w:b/>
                <w:bCs/>
                <w:sz w:val="23"/>
                <w:szCs w:val="23"/>
              </w:rPr>
              <w:lastRenderedPageBreak/>
              <w:t>Origin-Destination (O-D) cost matrix</w:t>
            </w:r>
            <w:r>
              <w:rPr>
                <w:sz w:val="23"/>
                <w:szCs w:val="23"/>
              </w:rPr>
              <w:t xml:space="preserve"> </w:t>
            </w:r>
          </w:p>
        </w:tc>
        <w:tc>
          <w:tcPr>
            <w:tcW w:w="1387" w:type="pct"/>
            <w:vAlign w:val="center"/>
          </w:tcPr>
          <w:p w14:paraId="0192064A" w14:textId="3779132F" w:rsidR="004A5DB1" w:rsidRDefault="00617BC2" w:rsidP="00617BC2">
            <w:pPr>
              <w:autoSpaceDE w:val="0"/>
              <w:autoSpaceDN w:val="0"/>
              <w:adjustRightInd w:val="0"/>
              <w:rPr>
                <w:b/>
                <w:bCs/>
                <w:sz w:val="23"/>
                <w:szCs w:val="23"/>
              </w:rPr>
            </w:pPr>
            <w:r w:rsidRPr="00C241EE">
              <w:rPr>
                <w:b/>
                <w:bCs/>
                <w:sz w:val="23"/>
                <w:szCs w:val="23"/>
              </w:rPr>
              <w:lastRenderedPageBreak/>
              <w:t xml:space="preserve">database </w:t>
            </w:r>
            <w:r w:rsidRPr="00C241EE">
              <w:rPr>
                <w:sz w:val="23"/>
                <w:szCs w:val="23"/>
              </w:rPr>
              <w:t xml:space="preserve">included </w:t>
            </w:r>
            <w:r w:rsidRPr="00C241EE">
              <w:rPr>
                <w:b/>
                <w:bCs/>
                <w:sz w:val="23"/>
                <w:szCs w:val="23"/>
              </w:rPr>
              <w:t>urban centres</w:t>
            </w:r>
            <w:r w:rsidRPr="00C241EE">
              <w:rPr>
                <w:sz w:val="23"/>
                <w:szCs w:val="23"/>
              </w:rPr>
              <w:t xml:space="preserve">, significant </w:t>
            </w:r>
            <w:r w:rsidRPr="00C241EE">
              <w:rPr>
                <w:b/>
                <w:bCs/>
                <w:sz w:val="23"/>
                <w:szCs w:val="23"/>
              </w:rPr>
              <w:t>buildings</w:t>
            </w:r>
            <w:r w:rsidRPr="00C241EE">
              <w:rPr>
                <w:sz w:val="23"/>
                <w:szCs w:val="23"/>
              </w:rPr>
              <w:t xml:space="preserve">, </w:t>
            </w:r>
            <w:r w:rsidRPr="00C241EE">
              <w:rPr>
                <w:b/>
                <w:bCs/>
                <w:sz w:val="23"/>
                <w:szCs w:val="23"/>
              </w:rPr>
              <w:t>landmarks</w:t>
            </w:r>
            <w:r w:rsidRPr="00C241EE">
              <w:rPr>
                <w:sz w:val="23"/>
                <w:szCs w:val="23"/>
              </w:rPr>
              <w:t xml:space="preserve">, </w:t>
            </w:r>
            <w:r w:rsidRPr="00C241EE">
              <w:rPr>
                <w:b/>
                <w:bCs/>
                <w:sz w:val="23"/>
                <w:szCs w:val="23"/>
              </w:rPr>
              <w:t>public spaces</w:t>
            </w:r>
            <w:r w:rsidRPr="00C241EE">
              <w:rPr>
                <w:sz w:val="23"/>
                <w:szCs w:val="23"/>
              </w:rPr>
              <w:t xml:space="preserve">, </w:t>
            </w:r>
            <w:r w:rsidRPr="00C241EE">
              <w:rPr>
                <w:b/>
                <w:bCs/>
                <w:sz w:val="23"/>
                <w:szCs w:val="23"/>
              </w:rPr>
              <w:t>community facilities</w:t>
            </w:r>
            <w:r w:rsidRPr="00C241EE">
              <w:rPr>
                <w:sz w:val="23"/>
                <w:szCs w:val="23"/>
              </w:rPr>
              <w:t xml:space="preserve"> and </w:t>
            </w:r>
            <w:r w:rsidRPr="00C241EE">
              <w:rPr>
                <w:b/>
                <w:bCs/>
                <w:sz w:val="23"/>
                <w:szCs w:val="23"/>
              </w:rPr>
              <w:t xml:space="preserve">indigenous </w:t>
            </w:r>
            <w:proofErr w:type="gramStart"/>
            <w:r w:rsidRPr="00C241EE">
              <w:rPr>
                <w:b/>
                <w:bCs/>
                <w:sz w:val="23"/>
                <w:szCs w:val="23"/>
              </w:rPr>
              <w:t>locations.</w:t>
            </w:r>
            <w:r>
              <w:rPr>
                <w:rFonts w:cstheme="minorHAnsi"/>
              </w:rPr>
              <w:t>-</w:t>
            </w:r>
            <w:proofErr w:type="gramEnd"/>
            <w:r>
              <w:rPr>
                <w:rFonts w:cstheme="minorHAnsi"/>
              </w:rPr>
              <w:t xml:space="preserve"> </w:t>
            </w:r>
            <w:r>
              <w:rPr>
                <w:sz w:val="23"/>
                <w:szCs w:val="23"/>
              </w:rPr>
              <w:t xml:space="preserve">considered as destinations and categorized into </w:t>
            </w:r>
            <w:r w:rsidRPr="00D62500">
              <w:rPr>
                <w:b/>
                <w:bCs/>
                <w:sz w:val="23"/>
                <w:szCs w:val="23"/>
              </w:rPr>
              <w:t>four groups</w:t>
            </w:r>
            <w:r>
              <w:rPr>
                <w:sz w:val="23"/>
                <w:szCs w:val="23"/>
              </w:rPr>
              <w:t xml:space="preserve"> of </w:t>
            </w:r>
            <w:r w:rsidRPr="006A7A07">
              <w:rPr>
                <w:b/>
                <w:bCs/>
                <w:sz w:val="23"/>
                <w:szCs w:val="23"/>
              </w:rPr>
              <w:t>activities</w:t>
            </w:r>
            <w:r>
              <w:rPr>
                <w:b/>
                <w:bCs/>
                <w:sz w:val="23"/>
                <w:szCs w:val="23"/>
              </w:rPr>
              <w:t>.</w:t>
            </w:r>
          </w:p>
          <w:p w14:paraId="5A07FD4D" w14:textId="77777777" w:rsidR="00617BC2" w:rsidRPr="00206A90" w:rsidRDefault="00617BC2" w:rsidP="00617BC2">
            <w:pPr>
              <w:pStyle w:val="ListParagraph"/>
              <w:numPr>
                <w:ilvl w:val="0"/>
                <w:numId w:val="41"/>
              </w:numPr>
              <w:tabs>
                <w:tab w:val="right" w:pos="175"/>
              </w:tabs>
              <w:autoSpaceDE w:val="0"/>
              <w:autoSpaceDN w:val="0"/>
              <w:adjustRightInd w:val="0"/>
              <w:rPr>
                <w:rFonts w:cstheme="minorHAnsi"/>
              </w:rPr>
            </w:pPr>
            <w:r>
              <w:rPr>
                <w:sz w:val="23"/>
                <w:szCs w:val="23"/>
              </w:rPr>
              <w:t xml:space="preserve">A </w:t>
            </w:r>
            <w:proofErr w:type="spellStart"/>
            <w:r>
              <w:rPr>
                <w:sz w:val="23"/>
                <w:szCs w:val="23"/>
              </w:rPr>
              <w:t>datab`ase</w:t>
            </w:r>
            <w:proofErr w:type="spellEnd"/>
            <w:r>
              <w:rPr>
                <w:sz w:val="23"/>
                <w:szCs w:val="23"/>
              </w:rPr>
              <w:t xml:space="preserve"> of </w:t>
            </w:r>
            <w:r w:rsidRPr="00206A90">
              <w:rPr>
                <w:b/>
                <w:bCs/>
                <w:sz w:val="23"/>
                <w:szCs w:val="23"/>
              </w:rPr>
              <w:t>Mesh Blocks</w:t>
            </w:r>
            <w:r>
              <w:rPr>
                <w:sz w:val="23"/>
                <w:szCs w:val="23"/>
              </w:rPr>
              <w:t xml:space="preserve"> from the 2011 Census and contained the </w:t>
            </w:r>
            <w:r w:rsidRPr="00206A90">
              <w:rPr>
                <w:b/>
                <w:bCs/>
                <w:sz w:val="23"/>
                <w:szCs w:val="23"/>
              </w:rPr>
              <w:t>total usual resident population</w:t>
            </w:r>
            <w:r>
              <w:rPr>
                <w:sz w:val="23"/>
                <w:szCs w:val="23"/>
              </w:rPr>
              <w:t xml:space="preserve"> and </w:t>
            </w:r>
            <w:r w:rsidRPr="00206A90">
              <w:rPr>
                <w:b/>
                <w:bCs/>
                <w:sz w:val="23"/>
                <w:szCs w:val="23"/>
              </w:rPr>
              <w:t>total number of dwellings</w:t>
            </w:r>
            <w:r>
              <w:rPr>
                <w:b/>
                <w:bCs/>
                <w:sz w:val="23"/>
                <w:szCs w:val="23"/>
              </w:rPr>
              <w:t>.</w:t>
            </w:r>
          </w:p>
          <w:p w14:paraId="6F3DD15A" w14:textId="7BD54C67" w:rsidR="00617BC2" w:rsidRPr="008D771D" w:rsidRDefault="00617BC2" w:rsidP="008D771D">
            <w:pPr>
              <w:pStyle w:val="ListParagraph"/>
              <w:numPr>
                <w:ilvl w:val="0"/>
                <w:numId w:val="38"/>
              </w:numPr>
              <w:tabs>
                <w:tab w:val="right" w:pos="175"/>
              </w:tabs>
              <w:autoSpaceDE w:val="0"/>
              <w:autoSpaceDN w:val="0"/>
              <w:adjustRightInd w:val="0"/>
              <w:ind w:left="360"/>
              <w:rPr>
                <w:rFonts w:cstheme="minorHAnsi"/>
              </w:rPr>
            </w:pPr>
            <w:r>
              <w:rPr>
                <w:i/>
                <w:iCs/>
                <w:sz w:val="23"/>
                <w:szCs w:val="23"/>
              </w:rPr>
              <w:t>Point of Interests (POIs)</w:t>
            </w:r>
            <w:r w:rsidR="008D771D">
              <w:rPr>
                <w:i/>
                <w:iCs/>
                <w:sz w:val="23"/>
                <w:szCs w:val="23"/>
              </w:rPr>
              <w:t>:</w:t>
            </w:r>
          </w:p>
          <w:p w14:paraId="31956EFE"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Education Centres </w:t>
            </w:r>
          </w:p>
          <w:p w14:paraId="4CCFE582"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lastRenderedPageBreak/>
              <w:t xml:space="preserve">Health and Care Facilities </w:t>
            </w:r>
          </w:p>
          <w:p w14:paraId="5EA480E5"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Retails and Recreation Centres </w:t>
            </w:r>
          </w:p>
          <w:p w14:paraId="67F1B4C5" w14:textId="77777777" w:rsidR="00617BC2" w:rsidRPr="0048331C"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Community Services</w:t>
            </w:r>
          </w:p>
          <w:p w14:paraId="3EB0D2C4" w14:textId="77777777" w:rsidR="00617BC2" w:rsidRPr="0048331C" w:rsidRDefault="00617BC2" w:rsidP="00617BC2">
            <w:pPr>
              <w:tabs>
                <w:tab w:val="right" w:pos="175"/>
              </w:tabs>
              <w:autoSpaceDE w:val="0"/>
              <w:autoSpaceDN w:val="0"/>
              <w:adjustRightInd w:val="0"/>
              <w:rPr>
                <w:rFonts w:cstheme="minorHAnsi"/>
              </w:rPr>
            </w:pPr>
          </w:p>
          <w:p w14:paraId="54D3AAEB" w14:textId="24AFA678" w:rsidR="00617BC2" w:rsidRPr="002E58FC" w:rsidRDefault="00617BC2" w:rsidP="00617BC2">
            <w:pPr>
              <w:autoSpaceDE w:val="0"/>
              <w:autoSpaceDN w:val="0"/>
              <w:adjustRightInd w:val="0"/>
              <w:rPr>
                <w:rFonts w:cstheme="minorHAnsi"/>
              </w:rPr>
            </w:pPr>
          </w:p>
        </w:tc>
        <w:tc>
          <w:tcPr>
            <w:tcW w:w="1217" w:type="pct"/>
            <w:vAlign w:val="center"/>
          </w:tcPr>
          <w:p w14:paraId="761CBC16"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sz w:val="23"/>
                <w:szCs w:val="23"/>
              </w:rPr>
              <w:lastRenderedPageBreak/>
              <w:t>Service area</w:t>
            </w:r>
            <w:r w:rsidRPr="00ED0EF0">
              <w:rPr>
                <w:sz w:val="23"/>
                <w:szCs w:val="23"/>
              </w:rPr>
              <w:t xml:space="preserve"> and OD-cost matrix analysis was undertaken for each set of destinations separately</w:t>
            </w:r>
            <w:r>
              <w:rPr>
                <w:rFonts w:cstheme="minorHAnsi"/>
              </w:rPr>
              <w:t>:</w:t>
            </w:r>
          </w:p>
          <w:p w14:paraId="4768913A"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i/>
                <w:iCs/>
                <w:sz w:val="23"/>
                <w:szCs w:val="23"/>
              </w:rPr>
              <w:t>4 km buffers</w:t>
            </w:r>
            <w:r>
              <w:rPr>
                <w:sz w:val="23"/>
                <w:szCs w:val="23"/>
              </w:rPr>
              <w:t xml:space="preserve"> were calculated for </w:t>
            </w:r>
            <w:r w:rsidRPr="00ED0EF0">
              <w:rPr>
                <w:i/>
                <w:iCs/>
                <w:sz w:val="23"/>
                <w:szCs w:val="23"/>
              </w:rPr>
              <w:t>education centres</w:t>
            </w:r>
            <w:r>
              <w:rPr>
                <w:rFonts w:cstheme="minorHAnsi"/>
              </w:rPr>
              <w:t xml:space="preserve"> and </w:t>
            </w:r>
            <w:r>
              <w:rPr>
                <w:sz w:val="23"/>
                <w:szCs w:val="23"/>
              </w:rPr>
              <w:t>health and care facilities</w:t>
            </w:r>
          </w:p>
          <w:p w14:paraId="11983404" w14:textId="2EF3C47B"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used the </w:t>
            </w:r>
            <w:r w:rsidRPr="00A44835">
              <w:rPr>
                <w:b/>
                <w:bCs/>
                <w:sz w:val="23"/>
                <w:szCs w:val="23"/>
              </w:rPr>
              <w:t>median desirable travel</w:t>
            </w:r>
            <w:r>
              <w:rPr>
                <w:sz w:val="23"/>
                <w:szCs w:val="23"/>
              </w:rPr>
              <w:t xml:space="preserve"> </w:t>
            </w:r>
            <w:r w:rsidRPr="00A44835">
              <w:rPr>
                <w:b/>
                <w:bCs/>
                <w:sz w:val="23"/>
                <w:szCs w:val="23"/>
              </w:rPr>
              <w:t>time/distance</w:t>
            </w:r>
            <w:r>
              <w:rPr>
                <w:sz w:val="23"/>
                <w:szCs w:val="23"/>
              </w:rPr>
              <w:t xml:space="preserve"> </w:t>
            </w:r>
          </w:p>
          <w:p w14:paraId="17103E0B" w14:textId="77777777"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uses the speed of </w:t>
            </w:r>
            <w:r w:rsidRPr="00043B13">
              <w:rPr>
                <w:b/>
                <w:bCs/>
                <w:sz w:val="23"/>
                <w:szCs w:val="23"/>
              </w:rPr>
              <w:t>16 km/h</w:t>
            </w:r>
            <w:r>
              <w:rPr>
                <w:sz w:val="23"/>
                <w:szCs w:val="23"/>
              </w:rPr>
              <w:t xml:space="preserve"> which has been adopted from the </w:t>
            </w:r>
            <w:proofErr w:type="spellStart"/>
            <w:r>
              <w:rPr>
                <w:sz w:val="23"/>
                <w:szCs w:val="23"/>
              </w:rPr>
              <w:t>Austroads</w:t>
            </w:r>
            <w:proofErr w:type="spellEnd"/>
            <w:r>
              <w:rPr>
                <w:sz w:val="23"/>
                <w:szCs w:val="23"/>
              </w:rPr>
              <w:t xml:space="preserve"> network </w:t>
            </w:r>
            <w:r>
              <w:rPr>
                <w:sz w:val="23"/>
                <w:szCs w:val="23"/>
              </w:rPr>
              <w:lastRenderedPageBreak/>
              <w:t>operation planning framework</w:t>
            </w:r>
          </w:p>
          <w:p w14:paraId="5750D8C1" w14:textId="40E0F43E" w:rsidR="004A5DB1" w:rsidRPr="00E7176D" w:rsidRDefault="00617BC2" w:rsidP="00617BC2">
            <w:pPr>
              <w:pStyle w:val="ListParagraph"/>
              <w:numPr>
                <w:ilvl w:val="0"/>
                <w:numId w:val="30"/>
              </w:numPr>
              <w:ind w:left="256"/>
              <w:rPr>
                <w:rFonts w:cstheme="minorHAnsi"/>
              </w:rPr>
            </w:pPr>
            <w:r>
              <w:rPr>
                <w:sz w:val="23"/>
                <w:szCs w:val="23"/>
              </w:rPr>
              <w:t xml:space="preserve">the </w:t>
            </w:r>
            <w:r w:rsidRPr="00726BA6">
              <w:rPr>
                <w:b/>
                <w:bCs/>
                <w:sz w:val="23"/>
                <w:szCs w:val="23"/>
              </w:rPr>
              <w:t>median desirable travel time</w:t>
            </w:r>
            <w:r>
              <w:rPr>
                <w:sz w:val="23"/>
                <w:szCs w:val="23"/>
              </w:rPr>
              <w:t xml:space="preserve"> was defined as </w:t>
            </w:r>
            <w:r w:rsidRPr="00726BA6">
              <w:rPr>
                <w:b/>
                <w:bCs/>
                <w:sz w:val="23"/>
                <w:szCs w:val="23"/>
              </w:rPr>
              <w:t>20 minutes</w:t>
            </w:r>
            <w:r>
              <w:rPr>
                <w:sz w:val="23"/>
                <w:szCs w:val="23"/>
              </w:rPr>
              <w:t xml:space="preserve"> for community services</w:t>
            </w:r>
          </w:p>
        </w:tc>
      </w:tr>
    </w:tbl>
    <w:p w14:paraId="6EFD8E16" w14:textId="77777777" w:rsidR="00302230" w:rsidRDefault="00302230">
      <w:pPr>
        <w:rPr>
          <w:rFonts w:cs="Adobe Garamond Pro"/>
          <w:color w:val="211D1E"/>
        </w:rPr>
        <w:sectPr w:rsidR="00302230" w:rsidSect="00302230">
          <w:pgSz w:w="15840" w:h="12240" w:orient="landscape"/>
          <w:pgMar w:top="1440" w:right="1440" w:bottom="1440" w:left="1440" w:header="708" w:footer="708" w:gutter="0"/>
          <w:cols w:space="708"/>
          <w:docGrid w:linePitch="360"/>
        </w:sectPr>
      </w:pPr>
    </w:p>
    <w:p w14:paraId="0C4DB2E7" w14:textId="1AED6C11" w:rsidR="00432B47" w:rsidRDefault="00EB73F8" w:rsidP="00AA1625">
      <w:pPr>
        <w:pStyle w:val="Heading1"/>
        <w:rPr>
          <w:lang w:val="en-US"/>
        </w:rPr>
      </w:pPr>
      <w:commentRangeStart w:id="408"/>
      <w:ins w:id="409" w:author="Paez, Antonio" w:date="2022-07-27T13:53:00Z">
        <w:r>
          <w:lastRenderedPageBreak/>
          <w:t>A framework for assessing data sources and needs</w:t>
        </w:r>
      </w:ins>
      <w:commentRangeEnd w:id="408"/>
      <w:ins w:id="410" w:author="Paez, Antonio" w:date="2022-07-27T14:03:00Z">
        <w:r w:rsidR="00D84C5D">
          <w:rPr>
            <w:rStyle w:val="CommentReference"/>
            <w:rFonts w:asciiTheme="minorHAnsi" w:eastAsiaTheme="minorHAnsi" w:hAnsiTheme="minorHAnsi" w:cstheme="minorBidi"/>
            <w:b w:val="0"/>
            <w:bCs w:val="0"/>
            <w:color w:val="auto"/>
          </w:rPr>
          <w:commentReference w:id="408"/>
        </w:r>
      </w:ins>
    </w:p>
    <w:p w14:paraId="29BD9D38" w14:textId="6A453619" w:rsidR="00432B47" w:rsidRDefault="00432B47" w:rsidP="00432B47">
      <w:pPr>
        <w:rPr>
          <w:lang w:val="en-US"/>
        </w:rPr>
      </w:pPr>
    </w:p>
    <w:p w14:paraId="7C39453B" w14:textId="2B1010E6" w:rsidR="00432B47" w:rsidRDefault="003C7A89" w:rsidP="0014164A">
      <w:pPr>
        <w:spacing w:line="360" w:lineRule="auto"/>
        <w:jc w:val="both"/>
        <w:rPr>
          <w:sz w:val="26"/>
          <w:szCs w:val="26"/>
        </w:rPr>
      </w:pPr>
      <w:r w:rsidRPr="0014164A">
        <w:rPr>
          <w:sz w:val="26"/>
          <w:szCs w:val="26"/>
        </w:rPr>
        <w:t xml:space="preserve">For calculating accessibility </w:t>
      </w:r>
      <w:r w:rsidR="003D2917" w:rsidRPr="0014164A">
        <w:rPr>
          <w:sz w:val="26"/>
          <w:szCs w:val="26"/>
        </w:rPr>
        <w:t>in active transport mode</w:t>
      </w:r>
      <w:r w:rsidR="00D602DE" w:rsidRPr="0014164A">
        <w:rPr>
          <w:sz w:val="26"/>
          <w:szCs w:val="26"/>
        </w:rPr>
        <w:t>,</w:t>
      </w:r>
      <w:r w:rsidR="003D2917" w:rsidRPr="0014164A">
        <w:rPr>
          <w:sz w:val="26"/>
          <w:szCs w:val="26"/>
        </w:rPr>
        <w:t xml:space="preserve"> </w:t>
      </w:r>
      <w:r w:rsidR="00DF69D4" w:rsidRPr="0014164A">
        <w:rPr>
          <w:sz w:val="26"/>
          <w:szCs w:val="26"/>
        </w:rPr>
        <w:t>multiple data sources</w:t>
      </w:r>
      <w:r w:rsidR="006C1736" w:rsidRPr="0014164A">
        <w:rPr>
          <w:sz w:val="26"/>
          <w:szCs w:val="26"/>
        </w:rPr>
        <w:t xml:space="preserve"> are required</w:t>
      </w:r>
      <w:r w:rsidR="00DF69D4" w:rsidRPr="0014164A">
        <w:rPr>
          <w:sz w:val="26"/>
          <w:szCs w:val="26"/>
        </w:rPr>
        <w:t>.</w:t>
      </w:r>
      <w:r w:rsidR="009E26BD" w:rsidRPr="0014164A">
        <w:rPr>
          <w:sz w:val="26"/>
          <w:szCs w:val="26"/>
        </w:rPr>
        <w:t xml:space="preserve"> </w:t>
      </w:r>
      <w:r w:rsidR="00710325" w:rsidRPr="00710325">
        <w:rPr>
          <w:sz w:val="26"/>
          <w:szCs w:val="26"/>
        </w:rPr>
        <w:t xml:space="preserve">After reviewing most of active travel mode articles, we have divided the data used </w:t>
      </w:r>
      <w:r w:rsidR="00ED39BA">
        <w:rPr>
          <w:sz w:val="26"/>
          <w:szCs w:val="26"/>
        </w:rPr>
        <w:t>to calcula</w:t>
      </w:r>
      <w:r w:rsidR="00E242F8">
        <w:rPr>
          <w:sz w:val="26"/>
          <w:szCs w:val="26"/>
        </w:rPr>
        <w:t>te</w:t>
      </w:r>
      <w:r w:rsidR="00ED39BA">
        <w:rPr>
          <w:sz w:val="26"/>
          <w:szCs w:val="26"/>
        </w:rPr>
        <w:t xml:space="preserve"> accessibility </w:t>
      </w:r>
      <w:r w:rsidR="00710325" w:rsidRPr="00710325">
        <w:rPr>
          <w:sz w:val="26"/>
          <w:szCs w:val="26"/>
        </w:rPr>
        <w:t>in these studies into 7</w:t>
      </w:r>
      <w:r w:rsidR="004F1871" w:rsidRPr="004F1871">
        <w:rPr>
          <w:sz w:val="26"/>
          <w:szCs w:val="26"/>
        </w:rPr>
        <w:t xml:space="preserve"> </w:t>
      </w:r>
      <w:r w:rsidR="004F1871" w:rsidRPr="0014164A">
        <w:rPr>
          <w:sz w:val="26"/>
          <w:szCs w:val="26"/>
        </w:rPr>
        <w:t>different</w:t>
      </w:r>
      <w:r w:rsidR="00710325" w:rsidRPr="00710325">
        <w:rPr>
          <w:sz w:val="26"/>
          <w:szCs w:val="26"/>
        </w:rPr>
        <w:t xml:space="preserve"> categories</w:t>
      </w:r>
      <w:commentRangeStart w:id="411"/>
      <w:r w:rsidR="00DD54D6" w:rsidRPr="0014164A">
        <w:rPr>
          <w:sz w:val="26"/>
          <w:szCs w:val="26"/>
        </w:rPr>
        <w:t xml:space="preserve">, </w:t>
      </w:r>
      <w:r w:rsidR="00DF69D4" w:rsidRPr="0014164A">
        <w:rPr>
          <w:sz w:val="26"/>
          <w:szCs w:val="26"/>
        </w:rPr>
        <w:t>which are:</w:t>
      </w:r>
      <w:r w:rsidR="00DD54D6" w:rsidRPr="0014164A">
        <w:rPr>
          <w:sz w:val="26"/>
          <w:szCs w:val="26"/>
        </w:rPr>
        <w:t xml:space="preserve"> </w:t>
      </w:r>
      <w:r w:rsidR="00DF69D4" w:rsidRPr="0014164A">
        <w:rPr>
          <w:sz w:val="26"/>
          <w:szCs w:val="26"/>
        </w:rPr>
        <w:t>Travel data (trips)</w:t>
      </w:r>
      <w:r w:rsidR="00DD54D6" w:rsidRPr="0014164A">
        <w:rPr>
          <w:sz w:val="26"/>
          <w:szCs w:val="26"/>
        </w:rPr>
        <w:t xml:space="preserve">, </w:t>
      </w:r>
      <w:r w:rsidR="00DF69D4" w:rsidRPr="0014164A">
        <w:rPr>
          <w:sz w:val="26"/>
          <w:szCs w:val="26"/>
        </w:rPr>
        <w:t>Users data (Socio-economic and personal data)</w:t>
      </w:r>
      <w:r w:rsidR="00DD54D6" w:rsidRPr="0014164A">
        <w:rPr>
          <w:sz w:val="26"/>
          <w:szCs w:val="26"/>
        </w:rPr>
        <w:t xml:space="preserve">, </w:t>
      </w:r>
      <w:r w:rsidR="00DF69D4" w:rsidRPr="0014164A">
        <w:rPr>
          <w:sz w:val="26"/>
          <w:szCs w:val="26"/>
        </w:rPr>
        <w:t>Origin- destination</w:t>
      </w:r>
      <w:r w:rsidR="00DD54D6" w:rsidRPr="0014164A">
        <w:rPr>
          <w:sz w:val="26"/>
          <w:szCs w:val="26"/>
        </w:rPr>
        <w:t xml:space="preserve">, </w:t>
      </w:r>
      <w:r w:rsidR="00DF69D4" w:rsidRPr="0014164A">
        <w:rPr>
          <w:sz w:val="26"/>
          <w:szCs w:val="26"/>
        </w:rPr>
        <w:t>Cycling and walking network</w:t>
      </w:r>
      <w:r w:rsidR="00DD54D6" w:rsidRPr="0014164A">
        <w:rPr>
          <w:sz w:val="26"/>
          <w:szCs w:val="26"/>
        </w:rPr>
        <w:t xml:space="preserve">, </w:t>
      </w:r>
      <w:r w:rsidR="00DF69D4" w:rsidRPr="0014164A">
        <w:rPr>
          <w:sz w:val="26"/>
          <w:szCs w:val="26"/>
        </w:rPr>
        <w:t>Spatial data (boundary, land use, postal code, . . . )</w:t>
      </w:r>
      <w:r w:rsidR="00DD54D6" w:rsidRPr="0014164A">
        <w:rPr>
          <w:sz w:val="26"/>
          <w:szCs w:val="26"/>
        </w:rPr>
        <w:t xml:space="preserve">, </w:t>
      </w:r>
      <w:r w:rsidR="00B87556">
        <w:rPr>
          <w:sz w:val="26"/>
          <w:szCs w:val="26"/>
        </w:rPr>
        <w:t>a</w:t>
      </w:r>
      <w:r w:rsidR="00DF69D4" w:rsidRPr="0014164A">
        <w:rPr>
          <w:sz w:val="26"/>
          <w:szCs w:val="26"/>
        </w:rPr>
        <w:t>dditional data (such as Traffic data, weather data, slope, Level of Traffic Stress, impedance value,</w:t>
      </w:r>
      <w:r w:rsidR="00DD54D6" w:rsidRPr="0014164A">
        <w:rPr>
          <w:sz w:val="26"/>
          <w:szCs w:val="26"/>
        </w:rPr>
        <w:t xml:space="preserve"> </w:t>
      </w:r>
      <w:r w:rsidR="00DF69D4" w:rsidRPr="0014164A">
        <w:rPr>
          <w:sz w:val="26"/>
          <w:szCs w:val="26"/>
        </w:rPr>
        <w:t>speed )</w:t>
      </w:r>
      <w:commentRangeEnd w:id="411"/>
      <w:r w:rsidR="00E94BDB">
        <w:rPr>
          <w:rStyle w:val="CommentReference"/>
        </w:rPr>
        <w:commentReference w:id="411"/>
      </w:r>
      <w:r w:rsidR="0057619F" w:rsidRPr="0014164A">
        <w:rPr>
          <w:rFonts w:hint="cs"/>
          <w:sz w:val="26"/>
          <w:szCs w:val="26"/>
          <w:rtl/>
        </w:rPr>
        <w:t>.</w:t>
      </w:r>
      <w:r w:rsidR="008C5F63">
        <w:rPr>
          <w:sz w:val="26"/>
          <w:szCs w:val="26"/>
        </w:rPr>
        <w:t xml:space="preserve"> </w:t>
      </w:r>
      <w:proofErr w:type="gramStart"/>
      <w:r w:rsidR="008C5F63">
        <w:rPr>
          <w:sz w:val="26"/>
          <w:szCs w:val="26"/>
        </w:rPr>
        <w:t>Table 5,</w:t>
      </w:r>
      <w:proofErr w:type="gramEnd"/>
      <w:r w:rsidR="008C5F63">
        <w:rPr>
          <w:sz w:val="26"/>
          <w:szCs w:val="26"/>
        </w:rPr>
        <w:t xml:space="preserve"> shows required data based on the each measure. </w:t>
      </w:r>
    </w:p>
    <w:p w14:paraId="7FD608C8" w14:textId="18133387" w:rsidR="00F95D97" w:rsidRDefault="00F95D97" w:rsidP="0014164A">
      <w:pPr>
        <w:spacing w:line="360" w:lineRule="auto"/>
        <w:jc w:val="both"/>
        <w:rPr>
          <w:sz w:val="26"/>
          <w:szCs w:val="26"/>
        </w:rPr>
      </w:pPr>
    </w:p>
    <w:p w14:paraId="33AC7898" w14:textId="7A9B1BAF" w:rsidR="00C67E89" w:rsidRDefault="00C67E89" w:rsidP="0014164A">
      <w:pPr>
        <w:spacing w:line="360" w:lineRule="auto"/>
        <w:jc w:val="both"/>
        <w:rPr>
          <w:sz w:val="26"/>
          <w:szCs w:val="26"/>
        </w:rPr>
      </w:pPr>
    </w:p>
    <w:p w14:paraId="2B81F8D2" w14:textId="74A5F813" w:rsidR="00C67E89" w:rsidRDefault="00C67E89" w:rsidP="0014164A">
      <w:pPr>
        <w:spacing w:line="360" w:lineRule="auto"/>
        <w:jc w:val="both"/>
        <w:rPr>
          <w:sz w:val="26"/>
          <w:szCs w:val="26"/>
        </w:rPr>
      </w:pPr>
    </w:p>
    <w:p w14:paraId="1E2AF8F9" w14:textId="50EEEE91" w:rsidR="00C67E89" w:rsidRDefault="00C67E89" w:rsidP="0014164A">
      <w:pPr>
        <w:spacing w:line="360" w:lineRule="auto"/>
        <w:jc w:val="both"/>
        <w:rPr>
          <w:sz w:val="26"/>
          <w:szCs w:val="26"/>
        </w:rPr>
      </w:pPr>
    </w:p>
    <w:p w14:paraId="79431839" w14:textId="4B0FC528" w:rsidR="00C67E89" w:rsidRDefault="00C67E89" w:rsidP="0014164A">
      <w:pPr>
        <w:spacing w:line="360" w:lineRule="auto"/>
        <w:jc w:val="both"/>
        <w:rPr>
          <w:sz w:val="26"/>
          <w:szCs w:val="26"/>
        </w:rPr>
      </w:pPr>
    </w:p>
    <w:p w14:paraId="370B5EE2" w14:textId="5349A611" w:rsidR="00C67E89" w:rsidRDefault="00C67E89" w:rsidP="0014164A">
      <w:pPr>
        <w:spacing w:line="360" w:lineRule="auto"/>
        <w:jc w:val="both"/>
        <w:rPr>
          <w:sz w:val="26"/>
          <w:szCs w:val="26"/>
        </w:rPr>
      </w:pPr>
    </w:p>
    <w:p w14:paraId="4B74C699" w14:textId="3D5191F7" w:rsidR="00C67E89" w:rsidRDefault="00C67E89" w:rsidP="0014164A">
      <w:pPr>
        <w:spacing w:line="360" w:lineRule="auto"/>
        <w:jc w:val="both"/>
        <w:rPr>
          <w:sz w:val="26"/>
          <w:szCs w:val="26"/>
        </w:rPr>
      </w:pPr>
    </w:p>
    <w:p w14:paraId="7D598579" w14:textId="6B45727A" w:rsidR="00C67E89" w:rsidRDefault="00C67E89" w:rsidP="0014164A">
      <w:pPr>
        <w:spacing w:line="360" w:lineRule="auto"/>
        <w:jc w:val="both"/>
        <w:rPr>
          <w:sz w:val="26"/>
          <w:szCs w:val="26"/>
        </w:rPr>
      </w:pPr>
    </w:p>
    <w:p w14:paraId="6245AC74" w14:textId="72DBDB92" w:rsidR="00C67E89" w:rsidRDefault="00C67E89" w:rsidP="0014164A">
      <w:pPr>
        <w:spacing w:line="360" w:lineRule="auto"/>
        <w:jc w:val="both"/>
        <w:rPr>
          <w:sz w:val="26"/>
          <w:szCs w:val="26"/>
        </w:rPr>
      </w:pPr>
    </w:p>
    <w:p w14:paraId="7783739C" w14:textId="5AF5D5CE" w:rsidR="00C67E89" w:rsidRDefault="00C67E89" w:rsidP="0014164A">
      <w:pPr>
        <w:spacing w:line="360" w:lineRule="auto"/>
        <w:jc w:val="both"/>
        <w:rPr>
          <w:sz w:val="26"/>
          <w:szCs w:val="26"/>
        </w:rPr>
      </w:pPr>
    </w:p>
    <w:p w14:paraId="241828D0" w14:textId="3E832CF0" w:rsidR="00C67E89" w:rsidRDefault="00C67E89" w:rsidP="0014164A">
      <w:pPr>
        <w:spacing w:line="360" w:lineRule="auto"/>
        <w:jc w:val="both"/>
        <w:rPr>
          <w:sz w:val="26"/>
          <w:szCs w:val="26"/>
        </w:rPr>
      </w:pPr>
    </w:p>
    <w:p w14:paraId="05D70D31" w14:textId="77777777" w:rsidR="00C67E89" w:rsidRDefault="00C67E89" w:rsidP="0014164A">
      <w:pPr>
        <w:spacing w:line="360" w:lineRule="auto"/>
        <w:jc w:val="both"/>
        <w:rPr>
          <w:sz w:val="26"/>
          <w:szCs w:val="26"/>
        </w:rPr>
        <w:sectPr w:rsidR="00C67E89" w:rsidSect="00AD03A6">
          <w:pgSz w:w="12240" w:h="15840"/>
          <w:pgMar w:top="1440" w:right="1440" w:bottom="1440" w:left="1440" w:header="708" w:footer="708" w:gutter="0"/>
          <w:cols w:space="708"/>
          <w:docGrid w:linePitch="360"/>
        </w:sectPr>
      </w:pPr>
    </w:p>
    <w:p w14:paraId="495FD079" w14:textId="1AC53291" w:rsidR="00C67E89" w:rsidRPr="0014164A" w:rsidRDefault="008C5F63" w:rsidP="008C5F63">
      <w:pPr>
        <w:spacing w:line="360" w:lineRule="auto"/>
        <w:jc w:val="center"/>
        <w:rPr>
          <w:sz w:val="26"/>
          <w:szCs w:val="26"/>
        </w:rPr>
      </w:pPr>
      <w:r>
        <w:lastRenderedPageBreak/>
        <w:t>Table 5: Required data according to each measure</w:t>
      </w:r>
    </w:p>
    <w:tbl>
      <w:tblPr>
        <w:tblStyle w:val="TableGrid"/>
        <w:tblW w:w="5000" w:type="pct"/>
        <w:tblLook w:val="04A0" w:firstRow="1" w:lastRow="0" w:firstColumn="1" w:lastColumn="0" w:noHBand="0" w:noVBand="1"/>
      </w:tblPr>
      <w:tblGrid>
        <w:gridCol w:w="1520"/>
        <w:gridCol w:w="1859"/>
        <w:gridCol w:w="1919"/>
        <w:gridCol w:w="1826"/>
        <w:gridCol w:w="1826"/>
        <w:gridCol w:w="1998"/>
        <w:gridCol w:w="2002"/>
      </w:tblGrid>
      <w:tr w:rsidR="008C5F63" w:rsidRPr="00D00A9C" w14:paraId="3C2CF1E4" w14:textId="77777777" w:rsidTr="001623DF">
        <w:tc>
          <w:tcPr>
            <w:tcW w:w="587" w:type="pct"/>
            <w:shd w:val="clear" w:color="auto" w:fill="D9E2F3" w:themeFill="accent1" w:themeFillTint="33"/>
            <w:vAlign w:val="center"/>
          </w:tcPr>
          <w:p w14:paraId="4F0A4BDC" w14:textId="77777777" w:rsidR="008C5F63" w:rsidRPr="009446C3" w:rsidRDefault="008C5F63" w:rsidP="001623DF">
            <w:pPr>
              <w:spacing w:line="360" w:lineRule="auto"/>
              <w:jc w:val="center"/>
              <w:rPr>
                <w:b/>
                <w:bCs/>
              </w:rPr>
            </w:pPr>
            <w:bookmarkStart w:id="412" w:name="_Toc107809281"/>
            <w:r w:rsidRPr="009446C3">
              <w:rPr>
                <w:b/>
                <w:bCs/>
              </w:rPr>
              <w:t>Data / Methods</w:t>
            </w:r>
          </w:p>
        </w:tc>
        <w:tc>
          <w:tcPr>
            <w:tcW w:w="718" w:type="pct"/>
            <w:shd w:val="clear" w:color="auto" w:fill="D9E2F3" w:themeFill="accent1" w:themeFillTint="33"/>
            <w:vAlign w:val="center"/>
          </w:tcPr>
          <w:p w14:paraId="590D0C44" w14:textId="77777777" w:rsidR="008C5F63" w:rsidRPr="009446C3" w:rsidRDefault="008C5F63" w:rsidP="001623DF">
            <w:pPr>
              <w:spacing w:line="360" w:lineRule="auto"/>
              <w:jc w:val="center"/>
              <w:rPr>
                <w:b/>
                <w:bCs/>
              </w:rPr>
            </w:pPr>
            <w:r w:rsidRPr="009446C3">
              <w:rPr>
                <w:b/>
                <w:bCs/>
              </w:rPr>
              <w:t>Travel Data</w:t>
            </w:r>
          </w:p>
        </w:tc>
        <w:tc>
          <w:tcPr>
            <w:tcW w:w="741" w:type="pct"/>
            <w:shd w:val="clear" w:color="auto" w:fill="D9E2F3" w:themeFill="accent1" w:themeFillTint="33"/>
            <w:vAlign w:val="center"/>
          </w:tcPr>
          <w:p w14:paraId="649C6245" w14:textId="77777777" w:rsidR="008C5F63" w:rsidRPr="009446C3" w:rsidRDefault="008C5F63" w:rsidP="001623DF">
            <w:pPr>
              <w:spacing w:line="360" w:lineRule="auto"/>
              <w:jc w:val="center"/>
              <w:rPr>
                <w:b/>
                <w:bCs/>
              </w:rPr>
            </w:pPr>
            <w:r w:rsidRPr="009446C3">
              <w:rPr>
                <w:b/>
                <w:bCs/>
              </w:rPr>
              <w:t>Users Data</w:t>
            </w:r>
          </w:p>
        </w:tc>
        <w:tc>
          <w:tcPr>
            <w:tcW w:w="705" w:type="pct"/>
            <w:shd w:val="clear" w:color="auto" w:fill="D9E2F3" w:themeFill="accent1" w:themeFillTint="33"/>
            <w:vAlign w:val="center"/>
          </w:tcPr>
          <w:p w14:paraId="5E72DB8A" w14:textId="77777777" w:rsidR="008C5F63" w:rsidRPr="009446C3" w:rsidRDefault="008C5F63" w:rsidP="001623DF">
            <w:pPr>
              <w:spacing w:line="360" w:lineRule="auto"/>
              <w:jc w:val="center"/>
              <w:rPr>
                <w:b/>
                <w:bCs/>
              </w:rPr>
            </w:pPr>
            <w:r w:rsidRPr="009446C3">
              <w:rPr>
                <w:b/>
                <w:bCs/>
              </w:rPr>
              <w:t>Origin- destination Data</w:t>
            </w:r>
          </w:p>
        </w:tc>
        <w:tc>
          <w:tcPr>
            <w:tcW w:w="705" w:type="pct"/>
            <w:shd w:val="clear" w:color="auto" w:fill="D9E2F3" w:themeFill="accent1" w:themeFillTint="33"/>
            <w:vAlign w:val="center"/>
          </w:tcPr>
          <w:p w14:paraId="775D1B3D" w14:textId="77777777" w:rsidR="008C5F63" w:rsidRPr="009446C3" w:rsidRDefault="008C5F63" w:rsidP="001623DF">
            <w:pPr>
              <w:spacing w:line="360" w:lineRule="auto"/>
              <w:jc w:val="center"/>
              <w:rPr>
                <w:b/>
                <w:bCs/>
              </w:rPr>
            </w:pPr>
            <w:r w:rsidRPr="009446C3">
              <w:rPr>
                <w:b/>
                <w:bCs/>
              </w:rPr>
              <w:t>Cycling and walking network</w:t>
            </w:r>
          </w:p>
        </w:tc>
        <w:tc>
          <w:tcPr>
            <w:tcW w:w="771" w:type="pct"/>
            <w:shd w:val="clear" w:color="auto" w:fill="D9E2F3" w:themeFill="accent1" w:themeFillTint="33"/>
            <w:vAlign w:val="center"/>
          </w:tcPr>
          <w:p w14:paraId="49EAF8C2" w14:textId="77777777" w:rsidR="008C5F63" w:rsidRPr="009446C3" w:rsidRDefault="008C5F63" w:rsidP="001623DF">
            <w:pPr>
              <w:spacing w:line="360" w:lineRule="auto"/>
              <w:jc w:val="center"/>
              <w:rPr>
                <w:b/>
                <w:bCs/>
              </w:rPr>
            </w:pPr>
            <w:r w:rsidRPr="009446C3">
              <w:rPr>
                <w:b/>
                <w:bCs/>
              </w:rPr>
              <w:t>Spatial data</w:t>
            </w:r>
          </w:p>
        </w:tc>
        <w:tc>
          <w:tcPr>
            <w:tcW w:w="773" w:type="pct"/>
            <w:shd w:val="clear" w:color="auto" w:fill="D9E2F3" w:themeFill="accent1" w:themeFillTint="33"/>
            <w:vAlign w:val="center"/>
          </w:tcPr>
          <w:p w14:paraId="5655FF38" w14:textId="77777777" w:rsidR="008C5F63" w:rsidRPr="009446C3" w:rsidRDefault="008C5F63" w:rsidP="001623DF">
            <w:pPr>
              <w:spacing w:line="360" w:lineRule="auto"/>
              <w:jc w:val="center"/>
              <w:rPr>
                <w:b/>
                <w:bCs/>
              </w:rPr>
            </w:pPr>
            <w:r w:rsidRPr="009446C3">
              <w:rPr>
                <w:b/>
                <w:bCs/>
              </w:rPr>
              <w:t>additional data</w:t>
            </w:r>
          </w:p>
        </w:tc>
      </w:tr>
      <w:tr w:rsidR="008C5F63" w:rsidRPr="00D00A9C" w14:paraId="79784EA3" w14:textId="77777777" w:rsidTr="001623DF">
        <w:trPr>
          <w:trHeight w:val="4751"/>
        </w:trPr>
        <w:tc>
          <w:tcPr>
            <w:tcW w:w="587" w:type="pct"/>
            <w:vAlign w:val="center"/>
          </w:tcPr>
          <w:p w14:paraId="23489CE9" w14:textId="77777777" w:rsidR="008C5F63" w:rsidRPr="00D00A9C" w:rsidRDefault="008C5F63" w:rsidP="001623DF">
            <w:pPr>
              <w:spacing w:line="360" w:lineRule="auto"/>
            </w:pPr>
            <w:r>
              <w:t>Activity-based</w:t>
            </w:r>
          </w:p>
        </w:tc>
        <w:tc>
          <w:tcPr>
            <w:tcW w:w="718" w:type="pct"/>
            <w:vAlign w:val="center"/>
          </w:tcPr>
          <w:p w14:paraId="33B84B65" w14:textId="77777777" w:rsidR="008C5F63" w:rsidRPr="00AE40AE" w:rsidRDefault="008C5F63" w:rsidP="001623DF">
            <w:pPr>
              <w:rPr>
                <w:rFonts w:cstheme="minorHAnsi"/>
              </w:rPr>
            </w:pPr>
            <w:r w:rsidRPr="00E95B9A">
              <w:rPr>
                <w:rFonts w:cstheme="minorHAnsi"/>
              </w:rPr>
              <w:t>Travel data is usually obtained from surveys and includes information about each trip such as duration, start point, end point, origin and destination.</w:t>
            </w:r>
          </w:p>
        </w:tc>
        <w:tc>
          <w:tcPr>
            <w:tcW w:w="741" w:type="pct"/>
            <w:vAlign w:val="center"/>
          </w:tcPr>
          <w:p w14:paraId="403136BC" w14:textId="77777777" w:rsidR="008C5F63" w:rsidRPr="00351F22" w:rsidRDefault="008C5F63" w:rsidP="001623DF">
            <w:pPr>
              <w:jc w:val="center"/>
              <w:rPr>
                <w:rFonts w:cstheme="minorHAnsi"/>
              </w:rPr>
            </w:pPr>
            <w:r w:rsidRPr="0047788A">
              <w:rPr>
                <w:rFonts w:cstheme="minorHAnsi"/>
              </w:rPr>
              <w:t>travel behavior characteristics</w:t>
            </w:r>
            <w:r>
              <w:rPr>
                <w:rFonts w:cstheme="minorHAnsi"/>
              </w:rPr>
              <w:t xml:space="preserve"> such as age, gender, </w:t>
            </w:r>
            <w:r w:rsidRPr="00F4445E">
              <w:rPr>
                <w:rFonts w:cstheme="minorHAnsi"/>
              </w:rPr>
              <w:t xml:space="preserve">income, </w:t>
            </w:r>
            <w:r>
              <w:rPr>
                <w:rFonts w:cstheme="minorHAnsi"/>
              </w:rPr>
              <w:t>can be considered if the data are available</w:t>
            </w:r>
          </w:p>
        </w:tc>
        <w:tc>
          <w:tcPr>
            <w:tcW w:w="705" w:type="pct"/>
            <w:vAlign w:val="center"/>
          </w:tcPr>
          <w:p w14:paraId="3B0DAA5B" w14:textId="77777777" w:rsidR="008C5F63" w:rsidRPr="00351F22" w:rsidRDefault="008C5F63" w:rsidP="001623DF">
            <w:pPr>
              <w:rPr>
                <w:rFonts w:cstheme="minorHAnsi"/>
              </w:rPr>
            </w:pPr>
            <w:r w:rsidRPr="00A40A07">
              <w:rPr>
                <w:rFonts w:cstheme="minorHAnsi"/>
              </w:rPr>
              <w:t xml:space="preserve">The origin and destinations spatial data or a database of POIs that is obtained from </w:t>
            </w:r>
            <w:r>
              <w:rPr>
                <w:rFonts w:cstheme="minorHAnsi"/>
              </w:rPr>
              <w:t>local</w:t>
            </w:r>
            <w:r w:rsidRPr="00A40A07">
              <w:rPr>
                <w:rFonts w:cstheme="minorHAnsi"/>
              </w:rPr>
              <w:t xml:space="preserve"> map</w:t>
            </w:r>
            <w:r>
              <w:rPr>
                <w:rFonts w:cstheme="minorHAnsi"/>
              </w:rPr>
              <w:t xml:space="preserve">. Indeed, a </w:t>
            </w:r>
            <w:r w:rsidRPr="00A40A07">
              <w:rPr>
                <w:rFonts w:cstheme="minorHAnsi"/>
              </w:rPr>
              <w:t xml:space="preserve">database of POIs consists of the location of </w:t>
            </w:r>
            <w:proofErr w:type="gramStart"/>
            <w:r w:rsidRPr="00A40A07">
              <w:rPr>
                <w:rFonts w:cstheme="minorHAnsi"/>
              </w:rPr>
              <w:t>all of</w:t>
            </w:r>
            <w:proofErr w:type="gramEnd"/>
            <w:r w:rsidRPr="00A40A07">
              <w:rPr>
                <w:rFonts w:cstheme="minorHAnsi"/>
              </w:rPr>
              <w:t xml:space="preserve"> the facilities such as home, workplace, parks, schools, groceries, etc</w:t>
            </w:r>
            <w:r>
              <w:rPr>
                <w:rFonts w:cstheme="minorHAnsi"/>
              </w:rPr>
              <w:t xml:space="preserve">. </w:t>
            </w:r>
          </w:p>
        </w:tc>
        <w:tc>
          <w:tcPr>
            <w:tcW w:w="705" w:type="pct"/>
            <w:vAlign w:val="center"/>
          </w:tcPr>
          <w:p w14:paraId="164D39A8"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r w:rsidRPr="00FF5846">
              <w:t>that can be obtained from both the OpenStreetMap and the local government data portals</w:t>
            </w:r>
            <w:r>
              <w:t>.</w:t>
            </w:r>
          </w:p>
        </w:tc>
        <w:tc>
          <w:tcPr>
            <w:tcW w:w="771" w:type="pct"/>
            <w:vAlign w:val="center"/>
          </w:tcPr>
          <w:p w14:paraId="2BA99848" w14:textId="77777777" w:rsidR="008C5F63" w:rsidRPr="00D00A9C" w:rsidRDefault="008C5F63" w:rsidP="001623DF">
            <w:pPr>
              <w:spacing w:line="360" w:lineRule="auto"/>
            </w:pPr>
            <w:r w:rsidRPr="00E95B9A">
              <w:t>spatial data of statistical areas such as blocks, mesh, zones, areas, etc. This data set includes some information such as population, number of dwellings, employment data, etc</w:t>
            </w:r>
            <w:r>
              <w:t>. This dataset is required for calculating accessibility in each area.</w:t>
            </w:r>
          </w:p>
        </w:tc>
        <w:tc>
          <w:tcPr>
            <w:tcW w:w="773" w:type="pct"/>
            <w:vAlign w:val="center"/>
          </w:tcPr>
          <w:p w14:paraId="2443C91E" w14:textId="77777777" w:rsidR="008C5F63" w:rsidRDefault="008C5F63" w:rsidP="008C5F63">
            <w:pPr>
              <w:pStyle w:val="ListParagraph"/>
              <w:numPr>
                <w:ilvl w:val="0"/>
                <w:numId w:val="45"/>
              </w:numPr>
              <w:spacing w:line="360" w:lineRule="auto"/>
              <w:ind w:left="186" w:hanging="180"/>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p w14:paraId="578737E6" w14:textId="77777777" w:rsidR="008C5F63" w:rsidRPr="00D00A9C" w:rsidRDefault="008C5F63" w:rsidP="008C5F63">
            <w:pPr>
              <w:pStyle w:val="ListParagraph"/>
              <w:numPr>
                <w:ilvl w:val="0"/>
                <w:numId w:val="45"/>
              </w:numPr>
              <w:spacing w:line="360" w:lineRule="auto"/>
              <w:ind w:left="246" w:hanging="246"/>
            </w:pPr>
            <w:r w:rsidRPr="00F4445E">
              <w:t>Slope can be considered for calculating accessibility.</w:t>
            </w:r>
          </w:p>
        </w:tc>
      </w:tr>
      <w:tr w:rsidR="008C5F63" w:rsidRPr="00D00A9C" w14:paraId="7827F5E0" w14:textId="77777777" w:rsidTr="001623DF">
        <w:tc>
          <w:tcPr>
            <w:tcW w:w="587" w:type="pct"/>
            <w:vAlign w:val="center"/>
          </w:tcPr>
          <w:p w14:paraId="176DCC7C" w14:textId="77777777" w:rsidR="008C5F63" w:rsidRPr="00D00A9C" w:rsidRDefault="008C5F63" w:rsidP="001623DF">
            <w:pPr>
              <w:spacing w:line="360" w:lineRule="auto"/>
            </w:pPr>
            <w:r w:rsidRPr="00D00A9C">
              <w:t>Distance-based</w:t>
            </w:r>
          </w:p>
        </w:tc>
        <w:tc>
          <w:tcPr>
            <w:tcW w:w="718" w:type="pct"/>
            <w:vAlign w:val="center"/>
          </w:tcPr>
          <w:p w14:paraId="6A4A81E4" w14:textId="77777777" w:rsidR="008C5F63" w:rsidRPr="00D00A9C" w:rsidRDefault="008C5F63" w:rsidP="001623DF">
            <w:pPr>
              <w:spacing w:line="360" w:lineRule="auto"/>
              <w:jc w:val="center"/>
            </w:pPr>
            <w:r>
              <w:t>-----</w:t>
            </w:r>
          </w:p>
        </w:tc>
        <w:tc>
          <w:tcPr>
            <w:tcW w:w="741" w:type="pct"/>
            <w:vAlign w:val="center"/>
          </w:tcPr>
          <w:p w14:paraId="476607A8" w14:textId="77777777" w:rsidR="008C5F63" w:rsidRPr="00D00A9C" w:rsidRDefault="008C5F63" w:rsidP="001623DF">
            <w:pPr>
              <w:spacing w:line="360" w:lineRule="auto"/>
              <w:jc w:val="center"/>
            </w:pPr>
            <w:r>
              <w:t>-----</w:t>
            </w:r>
          </w:p>
        </w:tc>
        <w:tc>
          <w:tcPr>
            <w:tcW w:w="705" w:type="pct"/>
            <w:vAlign w:val="center"/>
          </w:tcPr>
          <w:p w14:paraId="30408D3A" w14:textId="77777777" w:rsidR="008C5F63" w:rsidRPr="00D00A9C" w:rsidRDefault="008C5F63" w:rsidP="001623DF">
            <w:pPr>
              <w:spacing w:line="360" w:lineRule="auto"/>
            </w:pPr>
            <w:r w:rsidRPr="00F4445E">
              <w:t xml:space="preserve">Required </w:t>
            </w:r>
            <w:r>
              <w:t>to</w:t>
            </w:r>
            <w:r w:rsidRPr="00F4445E">
              <w:t xml:space="preserve"> calculating the shortest distance </w:t>
            </w:r>
            <w:r w:rsidRPr="00F4445E">
              <w:lastRenderedPageBreak/>
              <w:t>to nearest facilities.</w:t>
            </w:r>
          </w:p>
        </w:tc>
        <w:tc>
          <w:tcPr>
            <w:tcW w:w="705" w:type="pct"/>
            <w:vAlign w:val="center"/>
          </w:tcPr>
          <w:p w14:paraId="3776B1B4" w14:textId="77777777" w:rsidR="008C5F63" w:rsidRPr="00D00A9C" w:rsidRDefault="008C5F63" w:rsidP="001623DF">
            <w:pPr>
              <w:spacing w:line="360" w:lineRule="auto"/>
            </w:pPr>
            <w:r>
              <w:lastRenderedPageBreak/>
              <w:t xml:space="preserve">Required to calculating nearest distance </w:t>
            </w:r>
            <w:r>
              <w:lastRenderedPageBreak/>
              <w:t>or time to facilities using network analysis.</w:t>
            </w:r>
          </w:p>
        </w:tc>
        <w:tc>
          <w:tcPr>
            <w:tcW w:w="771" w:type="pct"/>
            <w:vAlign w:val="center"/>
          </w:tcPr>
          <w:p w14:paraId="5F8C12BE" w14:textId="77777777" w:rsidR="008C5F63" w:rsidRPr="00D00A9C" w:rsidRDefault="008C5F63" w:rsidP="001623DF">
            <w:pPr>
              <w:spacing w:line="360" w:lineRule="auto"/>
            </w:pPr>
            <w:r>
              <w:lastRenderedPageBreak/>
              <w:t>Required to census tracts data.</w:t>
            </w:r>
          </w:p>
        </w:tc>
        <w:tc>
          <w:tcPr>
            <w:tcW w:w="773" w:type="pct"/>
            <w:vAlign w:val="center"/>
          </w:tcPr>
          <w:p w14:paraId="1BB7E063" w14:textId="77777777" w:rsidR="008C5F63" w:rsidRPr="00D00A9C" w:rsidRDefault="008C5F63" w:rsidP="001623DF">
            <w:pPr>
              <w:spacing w:line="360" w:lineRule="auto"/>
            </w:pPr>
          </w:p>
        </w:tc>
      </w:tr>
      <w:tr w:rsidR="008C5F63" w:rsidRPr="00D00A9C" w14:paraId="4FA1EF14" w14:textId="77777777" w:rsidTr="001623DF">
        <w:tc>
          <w:tcPr>
            <w:tcW w:w="587" w:type="pct"/>
            <w:vAlign w:val="center"/>
          </w:tcPr>
          <w:p w14:paraId="30109041" w14:textId="77777777" w:rsidR="008C5F63" w:rsidRPr="00D00A9C" w:rsidRDefault="008C5F63" w:rsidP="001623DF">
            <w:pPr>
              <w:spacing w:line="360" w:lineRule="auto"/>
            </w:pPr>
            <w:r>
              <w:t>infrastructure-based</w:t>
            </w:r>
          </w:p>
        </w:tc>
        <w:tc>
          <w:tcPr>
            <w:tcW w:w="718" w:type="pct"/>
            <w:vAlign w:val="center"/>
          </w:tcPr>
          <w:p w14:paraId="067AED73" w14:textId="77777777" w:rsidR="008C5F63" w:rsidRPr="00D00A9C" w:rsidRDefault="008C5F63" w:rsidP="001623DF">
            <w:pPr>
              <w:spacing w:line="360" w:lineRule="auto"/>
              <w:jc w:val="center"/>
            </w:pPr>
            <w:r>
              <w:t>-----</w:t>
            </w:r>
          </w:p>
        </w:tc>
        <w:tc>
          <w:tcPr>
            <w:tcW w:w="741" w:type="pct"/>
            <w:vAlign w:val="center"/>
          </w:tcPr>
          <w:p w14:paraId="34F41478" w14:textId="77777777" w:rsidR="008C5F63" w:rsidRPr="00D00A9C" w:rsidRDefault="008C5F63" w:rsidP="001623DF">
            <w:pPr>
              <w:spacing w:line="360" w:lineRule="auto"/>
              <w:jc w:val="center"/>
            </w:pPr>
            <w:r>
              <w:t>-----</w:t>
            </w:r>
          </w:p>
        </w:tc>
        <w:tc>
          <w:tcPr>
            <w:tcW w:w="705" w:type="pct"/>
            <w:vAlign w:val="center"/>
          </w:tcPr>
          <w:p w14:paraId="12C20235" w14:textId="77777777" w:rsidR="008C5F63" w:rsidRPr="00D00A9C" w:rsidRDefault="008C5F63" w:rsidP="001623DF">
            <w:pPr>
              <w:spacing w:line="360" w:lineRule="auto"/>
              <w:jc w:val="center"/>
            </w:pPr>
            <w:r>
              <w:t>-----</w:t>
            </w:r>
          </w:p>
        </w:tc>
        <w:tc>
          <w:tcPr>
            <w:tcW w:w="705" w:type="pct"/>
            <w:vAlign w:val="center"/>
          </w:tcPr>
          <w:p w14:paraId="37DB7117"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788E3DEB" w14:textId="77777777" w:rsidR="008C5F63" w:rsidRPr="00D00A9C" w:rsidRDefault="008C5F63" w:rsidP="001623DF">
            <w:pPr>
              <w:spacing w:line="360" w:lineRule="auto"/>
            </w:pPr>
            <w:r>
              <w:t xml:space="preserve">Spatial data of </w:t>
            </w:r>
            <w:r w:rsidRPr="007F03EB">
              <w:t xml:space="preserve">essential services </w:t>
            </w:r>
            <w:r>
              <w:t xml:space="preserve">or origins/destinations are required. For example, </w:t>
            </w:r>
            <w:r w:rsidRPr="007F03EB">
              <w:t>grocery stores, hospitals,</w:t>
            </w:r>
            <w:r>
              <w:t xml:space="preserve"> </w:t>
            </w:r>
            <w:r w:rsidRPr="007F03EB">
              <w:t>schools</w:t>
            </w:r>
            <w:r>
              <w:t xml:space="preserve">, bikeshare systems </w:t>
            </w:r>
            <w:proofErr w:type="spellStart"/>
            <w:r>
              <w:t>etc</w:t>
            </w:r>
            <w:proofErr w:type="spellEnd"/>
            <w:r>
              <w:t xml:space="preserve"> </w:t>
            </w:r>
          </w:p>
        </w:tc>
        <w:tc>
          <w:tcPr>
            <w:tcW w:w="773" w:type="pct"/>
            <w:vAlign w:val="center"/>
          </w:tcPr>
          <w:p w14:paraId="03EA53EA" w14:textId="77777777" w:rsidR="008C5F63" w:rsidRPr="00D00A9C" w:rsidRDefault="008C5F63" w:rsidP="001623DF">
            <w:pPr>
              <w:spacing w:line="360" w:lineRule="auto"/>
            </w:pPr>
          </w:p>
        </w:tc>
      </w:tr>
      <w:tr w:rsidR="008C5F63" w:rsidRPr="00D00A9C" w14:paraId="151793B5" w14:textId="77777777" w:rsidTr="001623DF">
        <w:tc>
          <w:tcPr>
            <w:tcW w:w="587" w:type="pct"/>
            <w:vAlign w:val="center"/>
          </w:tcPr>
          <w:p w14:paraId="125DBF84" w14:textId="77777777" w:rsidR="008C5F63" w:rsidRPr="00D00A9C" w:rsidRDefault="008C5F63" w:rsidP="001623DF">
            <w:pPr>
              <w:spacing w:line="360" w:lineRule="auto"/>
            </w:pPr>
            <w:r w:rsidRPr="00D00A9C">
              <w:t>Utility-based</w:t>
            </w:r>
          </w:p>
        </w:tc>
        <w:tc>
          <w:tcPr>
            <w:tcW w:w="718" w:type="pct"/>
            <w:vAlign w:val="center"/>
          </w:tcPr>
          <w:p w14:paraId="3188D7FC" w14:textId="77777777" w:rsidR="008C5F63" w:rsidRPr="00D00A9C" w:rsidRDefault="008C5F63" w:rsidP="001623DF">
            <w:pPr>
              <w:spacing w:line="360" w:lineRule="auto"/>
            </w:pPr>
            <w:r w:rsidRPr="00E95B9A">
              <w:rPr>
                <w:rFonts w:cstheme="minorHAnsi"/>
              </w:rPr>
              <w:t>Travel data</w:t>
            </w:r>
            <w:r>
              <w:rPr>
                <w:rFonts w:cstheme="minorHAnsi"/>
              </w:rPr>
              <w:t xml:space="preserve"> is required.</w:t>
            </w:r>
          </w:p>
        </w:tc>
        <w:tc>
          <w:tcPr>
            <w:tcW w:w="741" w:type="pct"/>
            <w:vAlign w:val="center"/>
          </w:tcPr>
          <w:p w14:paraId="69D2BEC1" w14:textId="77777777" w:rsidR="008C5F63" w:rsidRPr="00D00A9C" w:rsidRDefault="008C5F63" w:rsidP="001623DF">
            <w:pPr>
              <w:spacing w:line="360" w:lineRule="auto"/>
            </w:pPr>
            <w:r w:rsidRPr="0047788A">
              <w:rPr>
                <w:rFonts w:cstheme="minorHAnsi"/>
              </w:rPr>
              <w:t>travel behavior characteristics</w:t>
            </w:r>
            <w:r>
              <w:rPr>
                <w:rFonts w:cstheme="minorHAnsi"/>
              </w:rPr>
              <w:t xml:space="preserve"> are required such as age, gender, etc.</w:t>
            </w:r>
          </w:p>
        </w:tc>
        <w:tc>
          <w:tcPr>
            <w:tcW w:w="705" w:type="pct"/>
            <w:vAlign w:val="center"/>
          </w:tcPr>
          <w:p w14:paraId="54ECD4A5" w14:textId="77777777" w:rsidR="008C5F63" w:rsidRPr="00D00A9C" w:rsidRDefault="008C5F63" w:rsidP="001623DF">
            <w:pPr>
              <w:spacing w:line="360" w:lineRule="auto"/>
              <w:jc w:val="center"/>
            </w:pPr>
            <w:r>
              <w:t>-----</w:t>
            </w:r>
          </w:p>
        </w:tc>
        <w:tc>
          <w:tcPr>
            <w:tcW w:w="705" w:type="pct"/>
            <w:vAlign w:val="center"/>
          </w:tcPr>
          <w:p w14:paraId="1CA69250"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D47CEC5" w14:textId="77777777" w:rsidR="008C5F63" w:rsidRPr="00D00A9C" w:rsidRDefault="008C5F63" w:rsidP="001623DF">
            <w:pPr>
              <w:spacing w:line="360" w:lineRule="auto"/>
            </w:pPr>
            <w:r>
              <w:t xml:space="preserve">Spatial data of </w:t>
            </w:r>
            <w:r w:rsidRPr="007F03EB">
              <w:t>essential services</w:t>
            </w:r>
          </w:p>
        </w:tc>
        <w:tc>
          <w:tcPr>
            <w:tcW w:w="773" w:type="pct"/>
            <w:vAlign w:val="center"/>
          </w:tcPr>
          <w:p w14:paraId="06D42EE4" w14:textId="77777777" w:rsidR="008C5F63" w:rsidRPr="00D00A9C" w:rsidRDefault="008C5F63" w:rsidP="001623DF">
            <w:pPr>
              <w:spacing w:line="360" w:lineRule="auto"/>
            </w:pPr>
          </w:p>
        </w:tc>
      </w:tr>
      <w:tr w:rsidR="008C5F63" w:rsidRPr="00D00A9C" w14:paraId="4430A3B0" w14:textId="77777777" w:rsidTr="001623DF">
        <w:tc>
          <w:tcPr>
            <w:tcW w:w="587" w:type="pct"/>
            <w:vAlign w:val="center"/>
          </w:tcPr>
          <w:p w14:paraId="448A470B" w14:textId="77777777" w:rsidR="008C5F63" w:rsidRPr="00D00A9C" w:rsidRDefault="008C5F63" w:rsidP="001623DF">
            <w:pPr>
              <w:spacing w:line="360" w:lineRule="auto"/>
            </w:pPr>
            <w:r>
              <w:t>Walkability</w:t>
            </w:r>
          </w:p>
        </w:tc>
        <w:tc>
          <w:tcPr>
            <w:tcW w:w="718" w:type="pct"/>
            <w:vAlign w:val="center"/>
          </w:tcPr>
          <w:p w14:paraId="07D444FF" w14:textId="77777777" w:rsidR="008C5F63" w:rsidRPr="00D00A9C" w:rsidRDefault="008C5F63" w:rsidP="001623DF">
            <w:pPr>
              <w:spacing w:line="360" w:lineRule="auto"/>
            </w:pPr>
            <w:r w:rsidRPr="00E95B9A">
              <w:rPr>
                <w:rFonts w:cstheme="minorHAnsi"/>
              </w:rPr>
              <w:t xml:space="preserve">Travel data is usually obtained from surveys and includes information about each trip such as duration, start </w:t>
            </w:r>
            <w:r w:rsidRPr="00E95B9A">
              <w:rPr>
                <w:rFonts w:cstheme="minorHAnsi"/>
              </w:rPr>
              <w:lastRenderedPageBreak/>
              <w:t>point, end point, origin and destination.</w:t>
            </w:r>
          </w:p>
        </w:tc>
        <w:tc>
          <w:tcPr>
            <w:tcW w:w="741" w:type="pct"/>
            <w:vAlign w:val="center"/>
          </w:tcPr>
          <w:p w14:paraId="75678F80" w14:textId="77777777" w:rsidR="008C5F63" w:rsidRPr="00F4445E" w:rsidRDefault="008C5F63" w:rsidP="001623DF">
            <w:pPr>
              <w:spacing w:line="360" w:lineRule="auto"/>
              <w:rPr>
                <w:rFonts w:cstheme="minorHAnsi"/>
              </w:rPr>
            </w:pPr>
            <w:r w:rsidRPr="0047788A">
              <w:rPr>
                <w:rFonts w:cstheme="minorHAnsi"/>
              </w:rPr>
              <w:lastRenderedPageBreak/>
              <w:t>travel behavior characteristics</w:t>
            </w:r>
            <w:r>
              <w:rPr>
                <w:rFonts w:cstheme="minorHAnsi"/>
              </w:rPr>
              <w:t xml:space="preserve"> are required such as age, gender, </w:t>
            </w:r>
            <w:r w:rsidRPr="00F4445E">
              <w:rPr>
                <w:rFonts w:cstheme="minorHAnsi"/>
              </w:rPr>
              <w:t xml:space="preserve">income, car availability </w:t>
            </w:r>
            <w:proofErr w:type="gramStart"/>
            <w:r w:rsidRPr="00F4445E">
              <w:rPr>
                <w:rFonts w:cstheme="minorHAnsi"/>
              </w:rPr>
              <w:t>and etc.</w:t>
            </w:r>
            <w:proofErr w:type="gramEnd"/>
          </w:p>
        </w:tc>
        <w:tc>
          <w:tcPr>
            <w:tcW w:w="705" w:type="pct"/>
            <w:vAlign w:val="center"/>
          </w:tcPr>
          <w:p w14:paraId="20F9096E" w14:textId="77777777" w:rsidR="008C5F63" w:rsidRPr="00D00A9C" w:rsidRDefault="008C5F63" w:rsidP="001623DF">
            <w:pPr>
              <w:spacing w:line="360" w:lineRule="auto"/>
            </w:pPr>
            <w:r w:rsidRPr="00A40A07">
              <w:rPr>
                <w:rFonts w:cstheme="minorHAnsi"/>
              </w:rPr>
              <w:t xml:space="preserve">The origin and destinations database </w:t>
            </w:r>
            <w:proofErr w:type="gramStart"/>
            <w:r>
              <w:rPr>
                <w:rFonts w:cstheme="minorHAnsi"/>
              </w:rPr>
              <w:t>is</w:t>
            </w:r>
            <w:proofErr w:type="gramEnd"/>
            <w:r>
              <w:rPr>
                <w:rFonts w:cstheme="minorHAnsi"/>
              </w:rPr>
              <w:t xml:space="preserve"> required</w:t>
            </w:r>
          </w:p>
        </w:tc>
        <w:tc>
          <w:tcPr>
            <w:tcW w:w="705" w:type="pct"/>
            <w:vAlign w:val="center"/>
          </w:tcPr>
          <w:p w14:paraId="0CEB720B"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F82C280" w14:textId="77777777" w:rsidR="008C5F63" w:rsidRDefault="008C5F63" w:rsidP="001623DF">
            <w:r>
              <w:t>Spatial data of n</w:t>
            </w:r>
            <w:r w:rsidRPr="00DC2D31">
              <w:t>et residential/</w:t>
            </w:r>
            <w:r>
              <w:t xml:space="preserve"> </w:t>
            </w:r>
            <w:r w:rsidRPr="00DC2D31">
              <w:t>Population density</w:t>
            </w:r>
            <w:r>
              <w:t xml:space="preserve">, </w:t>
            </w:r>
            <w:r w:rsidRPr="00DC2D31">
              <w:t>Retail floor area</w:t>
            </w:r>
            <w:r>
              <w:t xml:space="preserve">, </w:t>
            </w:r>
            <w:r w:rsidRPr="00DC2D31">
              <w:t>Intersection density</w:t>
            </w:r>
            <w:r>
              <w:t xml:space="preserve">, and </w:t>
            </w:r>
            <w:r w:rsidRPr="00DC2D31">
              <w:t>Land use mix</w:t>
            </w:r>
            <w:r>
              <w:t xml:space="preserve"> are required</w:t>
            </w:r>
          </w:p>
          <w:p w14:paraId="166C6C50" w14:textId="77777777" w:rsidR="008C5F63" w:rsidRDefault="008C5F63" w:rsidP="001623DF"/>
          <w:p w14:paraId="5883FB4C" w14:textId="77777777" w:rsidR="008C5F63" w:rsidRPr="00D00A9C" w:rsidRDefault="008C5F63" w:rsidP="001623DF">
            <w:pPr>
              <w:spacing w:line="360" w:lineRule="auto"/>
            </w:pPr>
          </w:p>
        </w:tc>
        <w:tc>
          <w:tcPr>
            <w:tcW w:w="773" w:type="pct"/>
            <w:vAlign w:val="center"/>
          </w:tcPr>
          <w:p w14:paraId="5A4C8254" w14:textId="77777777" w:rsidR="008C5F63" w:rsidRPr="00D00A9C" w:rsidRDefault="008C5F63" w:rsidP="001623DF">
            <w:pPr>
              <w:spacing w:line="360" w:lineRule="auto"/>
            </w:pPr>
          </w:p>
        </w:tc>
      </w:tr>
      <w:tr w:rsidR="008C5F63" w:rsidRPr="00D00A9C" w14:paraId="26B9CBA6" w14:textId="77777777" w:rsidTr="001623DF">
        <w:tc>
          <w:tcPr>
            <w:tcW w:w="587" w:type="pct"/>
            <w:vAlign w:val="center"/>
          </w:tcPr>
          <w:p w14:paraId="1904623E" w14:textId="77777777" w:rsidR="008C5F63" w:rsidRDefault="008C5F63" w:rsidP="001623DF">
            <w:pPr>
              <w:spacing w:line="360" w:lineRule="auto"/>
            </w:pPr>
            <w:proofErr w:type="spellStart"/>
            <w:r>
              <w:t>Bikeability</w:t>
            </w:r>
            <w:proofErr w:type="spellEnd"/>
          </w:p>
        </w:tc>
        <w:tc>
          <w:tcPr>
            <w:tcW w:w="718" w:type="pct"/>
            <w:vAlign w:val="center"/>
          </w:tcPr>
          <w:p w14:paraId="5839AD0E" w14:textId="77777777" w:rsidR="008C5F63" w:rsidRPr="00D00A9C" w:rsidRDefault="008C5F63" w:rsidP="001623DF">
            <w:pPr>
              <w:spacing w:line="360" w:lineRule="auto"/>
            </w:pPr>
            <w:r w:rsidRPr="00E95B9A">
              <w:rPr>
                <w:rFonts w:cstheme="minorHAnsi"/>
              </w:rPr>
              <w:t xml:space="preserve">Travel data is </w:t>
            </w:r>
            <w:r>
              <w:rPr>
                <w:rFonts w:cstheme="minorHAnsi"/>
              </w:rPr>
              <w:t xml:space="preserve">required and </w:t>
            </w:r>
            <w:r w:rsidRPr="00E95B9A">
              <w:rPr>
                <w:rFonts w:cstheme="minorHAnsi"/>
              </w:rPr>
              <w:t>includes information about each trip such as duration, start point, end point, origin and destination.</w:t>
            </w:r>
          </w:p>
        </w:tc>
        <w:tc>
          <w:tcPr>
            <w:tcW w:w="741" w:type="pct"/>
            <w:vAlign w:val="center"/>
          </w:tcPr>
          <w:p w14:paraId="37B0C555" w14:textId="77777777" w:rsidR="008C5F63" w:rsidRPr="00D00A9C" w:rsidRDefault="008C5F63" w:rsidP="001623DF">
            <w:pPr>
              <w:spacing w:line="360" w:lineRule="auto"/>
            </w:pPr>
            <w:r>
              <w:rPr>
                <w:rFonts w:cstheme="minorHAnsi"/>
              </w:rPr>
              <w:t>-</w:t>
            </w:r>
          </w:p>
        </w:tc>
        <w:tc>
          <w:tcPr>
            <w:tcW w:w="705" w:type="pct"/>
            <w:vAlign w:val="center"/>
          </w:tcPr>
          <w:p w14:paraId="138F2027" w14:textId="77777777" w:rsidR="008C5F63" w:rsidRPr="00D00A9C" w:rsidRDefault="008C5F63" w:rsidP="001623DF">
            <w:pPr>
              <w:spacing w:line="360" w:lineRule="auto"/>
            </w:pPr>
            <w:r w:rsidRPr="00A40A07">
              <w:rPr>
                <w:rFonts w:cstheme="minorHAnsi"/>
              </w:rPr>
              <w:t xml:space="preserve">The origin and destinations database </w:t>
            </w:r>
            <w:r>
              <w:rPr>
                <w:rFonts w:cstheme="minorHAnsi"/>
              </w:rPr>
              <w:t xml:space="preserve">is </w:t>
            </w:r>
            <w:proofErr w:type="gramStart"/>
            <w:r>
              <w:rPr>
                <w:rFonts w:cstheme="minorHAnsi"/>
              </w:rPr>
              <w:t>required .</w:t>
            </w:r>
            <w:proofErr w:type="gramEnd"/>
          </w:p>
        </w:tc>
        <w:tc>
          <w:tcPr>
            <w:tcW w:w="705" w:type="pct"/>
            <w:vAlign w:val="center"/>
          </w:tcPr>
          <w:p w14:paraId="74D13C93"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p>
        </w:tc>
        <w:tc>
          <w:tcPr>
            <w:tcW w:w="771" w:type="pct"/>
            <w:vAlign w:val="center"/>
          </w:tcPr>
          <w:p w14:paraId="1A0DCD63" w14:textId="77777777" w:rsidR="008C5F63" w:rsidRPr="00D00A9C" w:rsidRDefault="008C5F63" w:rsidP="001623DF">
            <w:pPr>
              <w:spacing w:line="360" w:lineRule="auto"/>
            </w:pPr>
            <w:r w:rsidRPr="00E95B9A">
              <w:t xml:space="preserve">spatial data of statistical areas such as blocks, mesh, zones, areas, etc. </w:t>
            </w:r>
            <w:r>
              <w:t>is required for calculating accessibility in each area.</w:t>
            </w:r>
          </w:p>
        </w:tc>
        <w:tc>
          <w:tcPr>
            <w:tcW w:w="773" w:type="pct"/>
            <w:vAlign w:val="center"/>
          </w:tcPr>
          <w:p w14:paraId="1E8D1DB8" w14:textId="77777777" w:rsidR="008C5F63" w:rsidRPr="00D00A9C" w:rsidRDefault="008C5F63" w:rsidP="001623DF">
            <w:pPr>
              <w:spacing w:line="360" w:lineRule="auto"/>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tc>
      </w:tr>
    </w:tbl>
    <w:p w14:paraId="79651E99" w14:textId="77777777" w:rsidR="00C67E89" w:rsidRDefault="00C67E89" w:rsidP="00AA1625">
      <w:pPr>
        <w:pStyle w:val="Heading2"/>
        <w:sectPr w:rsidR="00C67E89" w:rsidSect="00C67E89">
          <w:pgSz w:w="15840" w:h="12240" w:orient="landscape"/>
          <w:pgMar w:top="1440" w:right="1440" w:bottom="1440" w:left="1440" w:header="708" w:footer="708" w:gutter="0"/>
          <w:cols w:space="708"/>
          <w:docGrid w:linePitch="360"/>
        </w:sectPr>
      </w:pPr>
    </w:p>
    <w:p w14:paraId="254ECD8C" w14:textId="15AAD56E" w:rsidR="00D84C5D" w:rsidRDefault="00D84C5D" w:rsidP="00D84C5D">
      <w:pPr>
        <w:pStyle w:val="Heading1"/>
        <w:rPr>
          <w:ins w:id="413" w:author="Paez, Antonio" w:date="2022-07-27T14:04:00Z"/>
        </w:rPr>
      </w:pPr>
      <w:ins w:id="414" w:author="Paez, Antonio" w:date="2022-07-27T14:04:00Z">
        <w:r>
          <w:lastRenderedPageBreak/>
          <w:t>Data needs and sources</w:t>
        </w:r>
      </w:ins>
    </w:p>
    <w:p w14:paraId="55CA9F59" w14:textId="77777777" w:rsidR="00D84C5D" w:rsidRPr="00D84C5D" w:rsidRDefault="00D84C5D">
      <w:pPr>
        <w:rPr>
          <w:ins w:id="415" w:author="Paez, Antonio" w:date="2022-07-27T14:03:00Z"/>
        </w:rPr>
        <w:pPrChange w:id="416" w:author="Paez, Antonio" w:date="2022-07-27T14:04:00Z">
          <w:pPr>
            <w:pStyle w:val="Heading2"/>
          </w:pPr>
        </w:pPrChange>
      </w:pPr>
    </w:p>
    <w:p w14:paraId="30ABD3C8" w14:textId="478DC86D" w:rsidR="0057619F" w:rsidRPr="00B04078" w:rsidRDefault="0057619F" w:rsidP="00AA1625">
      <w:pPr>
        <w:pStyle w:val="Heading2"/>
      </w:pPr>
      <w:r w:rsidRPr="00B04078">
        <w:t>Travel data (trips)</w:t>
      </w:r>
      <w:bookmarkEnd w:id="412"/>
    </w:p>
    <w:p w14:paraId="313F9534" w14:textId="0F5DEBFB" w:rsidR="0057619F" w:rsidRDefault="00B04078" w:rsidP="006A2834">
      <w:pPr>
        <w:spacing w:line="360" w:lineRule="auto"/>
        <w:jc w:val="both"/>
        <w:rPr>
          <w:sz w:val="26"/>
          <w:szCs w:val="26"/>
          <w:rtl/>
        </w:rPr>
      </w:pPr>
      <w:r>
        <w:rPr>
          <w:sz w:val="26"/>
          <w:szCs w:val="26"/>
        </w:rPr>
        <w:t xml:space="preserve">Travel data </w:t>
      </w:r>
      <w:r w:rsidR="00D46EB8" w:rsidRPr="00B04078">
        <w:rPr>
          <w:sz w:val="26"/>
          <w:szCs w:val="26"/>
        </w:rPr>
        <w:t>provides information about the trips, including the mode of</w:t>
      </w:r>
      <w:r>
        <w:rPr>
          <w:sz w:val="26"/>
          <w:szCs w:val="26"/>
        </w:rPr>
        <w:t xml:space="preserve"> </w:t>
      </w:r>
      <w:r w:rsidR="00D46EB8" w:rsidRPr="00B04078">
        <w:rPr>
          <w:sz w:val="26"/>
          <w:szCs w:val="26"/>
        </w:rPr>
        <w:t>travel, duration of travel,</w:t>
      </w:r>
      <w:r>
        <w:rPr>
          <w:sz w:val="26"/>
          <w:szCs w:val="26"/>
        </w:rPr>
        <w:t xml:space="preserve"> and</w:t>
      </w:r>
      <w:r w:rsidR="00D46EB8" w:rsidRPr="00B04078">
        <w:rPr>
          <w:sz w:val="26"/>
          <w:szCs w:val="26"/>
        </w:rPr>
        <w:t xml:space="preserve"> trip origin</w:t>
      </w:r>
      <w:r w:rsidR="007867E9">
        <w:rPr>
          <w:sz w:val="26"/>
          <w:szCs w:val="26"/>
        </w:rPr>
        <w:t>s</w:t>
      </w:r>
      <w:r w:rsidR="00D46EB8" w:rsidRPr="00B04078">
        <w:rPr>
          <w:sz w:val="26"/>
          <w:szCs w:val="26"/>
        </w:rPr>
        <w:t xml:space="preserve"> and destination</w:t>
      </w:r>
      <w:r w:rsidR="007867E9">
        <w:rPr>
          <w:sz w:val="26"/>
          <w:szCs w:val="26"/>
        </w:rPr>
        <w:t>s</w:t>
      </w:r>
      <w:r>
        <w:rPr>
          <w:sz w:val="26"/>
          <w:szCs w:val="26"/>
        </w:rPr>
        <w:t xml:space="preserve">. This data </w:t>
      </w:r>
      <w:r w:rsidR="00471479">
        <w:rPr>
          <w:sz w:val="26"/>
          <w:szCs w:val="26"/>
        </w:rPr>
        <w:t>can obtain from General social survey (GSS) for all over the Canada.</w:t>
      </w:r>
      <w:r w:rsidR="006C7FD2">
        <w:rPr>
          <w:sz w:val="26"/>
          <w:szCs w:val="26"/>
        </w:rPr>
        <w:t xml:space="preserve"> The </w:t>
      </w:r>
      <w:r w:rsidR="006A2834" w:rsidRPr="006A2834">
        <w:rPr>
          <w:sz w:val="26"/>
          <w:szCs w:val="26"/>
        </w:rPr>
        <w:t>(GSS)-time uses</w:t>
      </w:r>
      <w:r w:rsidR="006728F5" w:rsidRPr="006728F5">
        <w:rPr>
          <w:sz w:val="26"/>
          <w:szCs w:val="26"/>
        </w:rPr>
        <w:t xml:space="preserve"> is conducting every 5 years</w:t>
      </w:r>
      <w:r w:rsidR="007867E9">
        <w:rPr>
          <w:sz w:val="26"/>
          <w:szCs w:val="26"/>
        </w:rPr>
        <w:t xml:space="preserve"> </w:t>
      </w:r>
      <w:r w:rsidR="00EA6F59">
        <w:rPr>
          <w:sz w:val="26"/>
          <w:szCs w:val="26"/>
        </w:rPr>
        <w:t>a</w:t>
      </w:r>
      <w:r w:rsidR="00EA6F59" w:rsidRPr="00EA6F59">
        <w:rPr>
          <w:sz w:val="26"/>
          <w:szCs w:val="26"/>
        </w:rPr>
        <w:t xml:space="preserve">nd the last </w:t>
      </w:r>
      <w:r w:rsidR="00EA6F59">
        <w:rPr>
          <w:sz w:val="26"/>
          <w:szCs w:val="26"/>
        </w:rPr>
        <w:t>survey</w:t>
      </w:r>
      <w:r w:rsidR="00EA6F59" w:rsidRPr="00EA6F59">
        <w:rPr>
          <w:sz w:val="26"/>
          <w:szCs w:val="26"/>
        </w:rPr>
        <w:t xml:space="preserve"> was done in 2015</w:t>
      </w:r>
      <w:r w:rsidR="0057619F" w:rsidRPr="006A2834">
        <w:rPr>
          <w:sz w:val="26"/>
          <w:szCs w:val="26"/>
        </w:rPr>
        <w:t>. This survey monitors changes in time use to better understand how Canadians</w:t>
      </w:r>
      <w:r w:rsidR="006A2834">
        <w:rPr>
          <w:sz w:val="26"/>
          <w:szCs w:val="26"/>
        </w:rPr>
        <w:t xml:space="preserve"> </w:t>
      </w:r>
      <w:r w:rsidR="0057619F" w:rsidRPr="006A2834">
        <w:rPr>
          <w:sz w:val="26"/>
          <w:szCs w:val="26"/>
        </w:rPr>
        <w:t>spend and manage their time.</w:t>
      </w:r>
      <w:r w:rsidR="006A2834" w:rsidRPr="006A2834">
        <w:rPr>
          <w:sz w:val="26"/>
          <w:szCs w:val="26"/>
        </w:rPr>
        <w:t xml:space="preserve"> </w:t>
      </w:r>
      <w:r w:rsidR="0057619F" w:rsidRPr="006A2834">
        <w:rPr>
          <w:sz w:val="26"/>
          <w:szCs w:val="26"/>
        </w:rPr>
        <w:t>This dataset contains travel time data of Many of the Census Metropolitan</w:t>
      </w:r>
      <w:r w:rsidR="006A2834">
        <w:rPr>
          <w:sz w:val="26"/>
          <w:szCs w:val="26"/>
        </w:rPr>
        <w:t xml:space="preserve"> </w:t>
      </w:r>
      <w:r w:rsidR="0057619F" w:rsidRPr="006A2834">
        <w:rPr>
          <w:sz w:val="26"/>
          <w:szCs w:val="26"/>
        </w:rPr>
        <w:t>Areas (CMAs) and non-CMA areas all over Canada. CMAs are including St. John’s, Halifax, Saint John,</w:t>
      </w:r>
      <w:r w:rsidR="006A2834">
        <w:rPr>
          <w:sz w:val="26"/>
          <w:szCs w:val="26"/>
        </w:rPr>
        <w:t xml:space="preserve"> </w:t>
      </w:r>
      <w:r w:rsidR="0057619F" w:rsidRPr="006A2834">
        <w:rPr>
          <w:sz w:val="26"/>
          <w:szCs w:val="26"/>
        </w:rPr>
        <w:t>Montreal, Quebec City, Toronto, Ottawa, Hamilton, Winnipeg, Regina, Saskatoon, Calgary, Edmonton, and</w:t>
      </w:r>
      <w:r w:rsidR="006A2834">
        <w:rPr>
          <w:sz w:val="26"/>
          <w:szCs w:val="26"/>
        </w:rPr>
        <w:t xml:space="preserve"> </w:t>
      </w:r>
      <w:r w:rsidR="0057619F" w:rsidRPr="006A2834">
        <w:rPr>
          <w:sz w:val="26"/>
          <w:szCs w:val="26"/>
        </w:rPr>
        <w:t xml:space="preserve">Vancouver. and </w:t>
      </w:r>
      <w:r w:rsidR="006A2834" w:rsidRPr="006A2834">
        <w:rPr>
          <w:sz w:val="26"/>
          <w:szCs w:val="26"/>
        </w:rPr>
        <w:t>t</w:t>
      </w:r>
      <w:r w:rsidR="0057619F" w:rsidRPr="006A2834">
        <w:rPr>
          <w:sz w:val="26"/>
          <w:szCs w:val="26"/>
        </w:rPr>
        <w:t>he non-CMA areas of each of the ten provinces were also grouped to form ten more strata.</w:t>
      </w:r>
      <w:r w:rsidR="006A2834">
        <w:rPr>
          <w:sz w:val="26"/>
          <w:szCs w:val="26"/>
        </w:rPr>
        <w:t xml:space="preserve"> </w:t>
      </w:r>
      <w:r w:rsidR="0057619F" w:rsidRPr="006A2834">
        <w:rPr>
          <w:sz w:val="26"/>
          <w:szCs w:val="26"/>
        </w:rPr>
        <w:t xml:space="preserve">In addition, this dataset contains 301 bicycle and 4236 walking trips. Each trip contains </w:t>
      </w:r>
      <w:proofErr w:type="spellStart"/>
      <w:r w:rsidR="0057619F" w:rsidRPr="006A2834">
        <w:rPr>
          <w:sz w:val="26"/>
          <w:szCs w:val="26"/>
        </w:rPr>
        <w:t>pumID</w:t>
      </w:r>
      <w:proofErr w:type="spellEnd"/>
      <w:r w:rsidR="0057619F" w:rsidRPr="006A2834">
        <w:rPr>
          <w:sz w:val="26"/>
          <w:szCs w:val="26"/>
        </w:rPr>
        <w:t>, start time,</w:t>
      </w:r>
      <w:r w:rsidR="006A2834">
        <w:rPr>
          <w:sz w:val="26"/>
          <w:szCs w:val="26"/>
        </w:rPr>
        <w:t xml:space="preserve"> </w:t>
      </w:r>
      <w:r w:rsidR="0057619F" w:rsidRPr="006A2834">
        <w:rPr>
          <w:sz w:val="26"/>
          <w:szCs w:val="26"/>
        </w:rPr>
        <w:t>end time, duration, origin and destination.</w:t>
      </w:r>
    </w:p>
    <w:p w14:paraId="7E1ED983" w14:textId="1745D2D5" w:rsidR="00550548" w:rsidRPr="00505EE8" w:rsidRDefault="00AF196E" w:rsidP="00505EE8">
      <w:pPr>
        <w:spacing w:line="360" w:lineRule="auto"/>
        <w:jc w:val="both"/>
        <w:rPr>
          <w:sz w:val="26"/>
          <w:szCs w:val="26"/>
        </w:rPr>
      </w:pPr>
      <w:r w:rsidRPr="00AF196E">
        <w:rPr>
          <w:sz w:val="26"/>
          <w:szCs w:val="26"/>
        </w:rPr>
        <w:t xml:space="preserve">In addition to the </w:t>
      </w:r>
      <w:r w:rsidR="00BE447D">
        <w:rPr>
          <w:sz w:val="26"/>
          <w:szCs w:val="26"/>
        </w:rPr>
        <w:t>g</w:t>
      </w:r>
      <w:r w:rsidR="008E1B83">
        <w:rPr>
          <w:sz w:val="26"/>
          <w:szCs w:val="26"/>
        </w:rPr>
        <w:t>eneral social survey</w:t>
      </w:r>
      <w:r w:rsidRPr="00AF196E">
        <w:rPr>
          <w:sz w:val="26"/>
          <w:szCs w:val="26"/>
        </w:rPr>
        <w:t xml:space="preserve">, travel time data can be obtained for the cities of Toronto and Montreal from the </w:t>
      </w:r>
      <w:r w:rsidR="008E1B83" w:rsidRPr="008E1B83">
        <w:rPr>
          <w:sz w:val="26"/>
          <w:szCs w:val="26"/>
        </w:rPr>
        <w:t>Transportation Tomorrow Survey (TTS)</w:t>
      </w:r>
      <w:r w:rsidRPr="00AF196E">
        <w:rPr>
          <w:sz w:val="26"/>
          <w:szCs w:val="26"/>
        </w:rPr>
        <w:t xml:space="preserve"> and </w:t>
      </w:r>
      <w:r w:rsidR="008E1B83" w:rsidRPr="008E1B83">
        <w:rPr>
          <w:sz w:val="26"/>
          <w:szCs w:val="26"/>
        </w:rPr>
        <w:t xml:space="preserve">the </w:t>
      </w:r>
      <w:proofErr w:type="spellStart"/>
      <w:r w:rsidR="008E1B83" w:rsidRPr="008E1B83">
        <w:rPr>
          <w:sz w:val="26"/>
          <w:szCs w:val="26"/>
        </w:rPr>
        <w:t>Autorité</w:t>
      </w:r>
      <w:proofErr w:type="spellEnd"/>
      <w:r w:rsidR="008E1B83" w:rsidRPr="008E1B83">
        <w:rPr>
          <w:sz w:val="26"/>
          <w:szCs w:val="26"/>
        </w:rPr>
        <w:t xml:space="preserve"> </w:t>
      </w:r>
      <w:proofErr w:type="spellStart"/>
      <w:r w:rsidR="008E1B83" w:rsidRPr="008E1B83">
        <w:rPr>
          <w:sz w:val="26"/>
          <w:szCs w:val="26"/>
        </w:rPr>
        <w:t>régionale</w:t>
      </w:r>
      <w:proofErr w:type="spellEnd"/>
      <w:r w:rsidR="008E1B83" w:rsidRPr="008E1B83">
        <w:rPr>
          <w:sz w:val="26"/>
          <w:szCs w:val="26"/>
        </w:rPr>
        <w:t xml:space="preserve"> de transport </w:t>
      </w:r>
      <w:proofErr w:type="spellStart"/>
      <w:r w:rsidR="008E1B83" w:rsidRPr="008E1B83">
        <w:rPr>
          <w:sz w:val="26"/>
          <w:szCs w:val="26"/>
        </w:rPr>
        <w:t>métropolitain</w:t>
      </w:r>
      <w:proofErr w:type="spellEnd"/>
      <w:r w:rsidR="008E1B83" w:rsidRPr="008E1B83">
        <w:rPr>
          <w:sz w:val="26"/>
          <w:szCs w:val="26"/>
        </w:rPr>
        <w:t xml:space="preserve"> (ARTM)</w:t>
      </w:r>
      <w:r w:rsidR="00FE5DE9">
        <w:rPr>
          <w:sz w:val="26"/>
          <w:szCs w:val="26"/>
        </w:rPr>
        <w:t xml:space="preserve"> survey</w:t>
      </w:r>
      <w:r w:rsidRPr="00AF196E">
        <w:rPr>
          <w:sz w:val="26"/>
          <w:szCs w:val="26"/>
        </w:rPr>
        <w:t>.</w:t>
      </w:r>
      <w:r w:rsidR="00FE5DE9">
        <w:rPr>
          <w:sz w:val="26"/>
          <w:szCs w:val="26"/>
        </w:rPr>
        <w:t xml:space="preserve"> </w:t>
      </w:r>
      <w:r w:rsidR="0057619F" w:rsidRPr="00FE5DE9">
        <w:rPr>
          <w:sz w:val="26"/>
          <w:szCs w:val="26"/>
        </w:rPr>
        <w:t>The 2016 Transportation Tomorrow Survey (TTS) was conducted on behalf of 22 local, regional, provincial</w:t>
      </w:r>
      <w:r w:rsidR="00FE5DE9">
        <w:rPr>
          <w:sz w:val="26"/>
          <w:szCs w:val="26"/>
        </w:rPr>
        <w:t xml:space="preserve"> </w:t>
      </w:r>
      <w:r w:rsidR="0057619F" w:rsidRPr="00ED04C3">
        <w:rPr>
          <w:sz w:val="26"/>
          <w:szCs w:val="26"/>
        </w:rPr>
        <w:t>and transit operating agencies in Greater Toronto and surrounding regions.</w:t>
      </w:r>
      <w:r w:rsidR="00FE5DE9">
        <w:rPr>
          <w:sz w:val="26"/>
          <w:szCs w:val="26"/>
        </w:rPr>
        <w:t xml:space="preserve"> </w:t>
      </w:r>
      <w:r w:rsidR="0057619F" w:rsidRPr="00ED04C3">
        <w:rPr>
          <w:sz w:val="26"/>
          <w:szCs w:val="26"/>
        </w:rPr>
        <w:t xml:space="preserve">the TTS database for the city of Toronto </w:t>
      </w:r>
      <w:r w:rsidR="00ED04C3">
        <w:rPr>
          <w:sz w:val="26"/>
          <w:szCs w:val="26"/>
        </w:rPr>
        <w:t>includ</w:t>
      </w:r>
      <w:r w:rsidR="005A5D09">
        <w:rPr>
          <w:sz w:val="26"/>
          <w:szCs w:val="26"/>
        </w:rPr>
        <w:t>es</w:t>
      </w:r>
      <w:r w:rsidR="00FE5DE9" w:rsidRPr="00ED04C3">
        <w:rPr>
          <w:sz w:val="26"/>
          <w:szCs w:val="26"/>
        </w:rPr>
        <w:t xml:space="preserve"> </w:t>
      </w:r>
      <w:r w:rsidR="0057619F" w:rsidRPr="00ED04C3">
        <w:rPr>
          <w:sz w:val="26"/>
          <w:szCs w:val="26"/>
        </w:rPr>
        <w:t>Travel data (e.g., mode, trip length)</w:t>
      </w:r>
      <w:r w:rsidR="00ED04C3" w:rsidRPr="00ED04C3">
        <w:rPr>
          <w:sz w:val="26"/>
          <w:szCs w:val="26"/>
        </w:rPr>
        <w:t>, p</w:t>
      </w:r>
      <w:r w:rsidR="0057619F" w:rsidRPr="00ED04C3">
        <w:rPr>
          <w:sz w:val="26"/>
          <w:szCs w:val="26"/>
        </w:rPr>
        <w:t>ersonal data (e.g., age, gender)</w:t>
      </w:r>
      <w:r w:rsidR="00ED04C3" w:rsidRPr="00ED04C3">
        <w:rPr>
          <w:sz w:val="26"/>
          <w:szCs w:val="26"/>
        </w:rPr>
        <w:t>, h</w:t>
      </w:r>
      <w:r w:rsidR="0057619F" w:rsidRPr="00ED04C3">
        <w:rPr>
          <w:sz w:val="26"/>
          <w:szCs w:val="26"/>
        </w:rPr>
        <w:t>ousehold data (e.g., number of persons, income)</w:t>
      </w:r>
      <w:r w:rsidR="00ED04C3" w:rsidRPr="00ED04C3">
        <w:rPr>
          <w:sz w:val="26"/>
          <w:szCs w:val="26"/>
        </w:rPr>
        <w:t>, and</w:t>
      </w:r>
      <w:r w:rsidR="0057619F" w:rsidRPr="00ED04C3">
        <w:rPr>
          <w:sz w:val="26"/>
          <w:szCs w:val="26"/>
        </w:rPr>
        <w:t xml:space="preserve"> </w:t>
      </w:r>
      <w:r w:rsidR="00ED04C3" w:rsidRPr="00ED04C3">
        <w:rPr>
          <w:sz w:val="26"/>
          <w:szCs w:val="26"/>
        </w:rPr>
        <w:t>t</w:t>
      </w:r>
      <w:r w:rsidR="0057619F" w:rsidRPr="00ED04C3">
        <w:rPr>
          <w:sz w:val="26"/>
          <w:szCs w:val="26"/>
        </w:rPr>
        <w:t>ransit data (e.g.,</w:t>
      </w:r>
      <w:r w:rsidR="00ED04C3">
        <w:rPr>
          <w:sz w:val="26"/>
          <w:szCs w:val="26"/>
        </w:rPr>
        <w:t xml:space="preserve"> </w:t>
      </w:r>
      <w:r w:rsidR="0057619F" w:rsidRPr="00ED04C3">
        <w:rPr>
          <w:sz w:val="26"/>
          <w:szCs w:val="26"/>
        </w:rPr>
        <w:t>access distance, access mode to transit).</w:t>
      </w:r>
      <w:r w:rsidR="00794B2B">
        <w:rPr>
          <w:sz w:val="26"/>
          <w:szCs w:val="26"/>
        </w:rPr>
        <w:t xml:space="preserve"> </w:t>
      </w:r>
      <w:r w:rsidR="00505EE8" w:rsidRPr="00505EE8">
        <w:rPr>
          <w:sz w:val="26"/>
          <w:szCs w:val="26"/>
        </w:rPr>
        <w:t>As well,</w:t>
      </w:r>
      <w:r w:rsidR="00505EE8">
        <w:rPr>
          <w:sz w:val="26"/>
          <w:szCs w:val="26"/>
        </w:rPr>
        <w:t xml:space="preserve"> </w:t>
      </w:r>
      <w:r w:rsidR="00505EE8" w:rsidRPr="00505EE8">
        <w:rPr>
          <w:sz w:val="26"/>
          <w:szCs w:val="26"/>
        </w:rPr>
        <w:t xml:space="preserve">the </w:t>
      </w:r>
      <w:proofErr w:type="spellStart"/>
      <w:r w:rsidR="00505EE8" w:rsidRPr="00505EE8">
        <w:rPr>
          <w:sz w:val="26"/>
          <w:szCs w:val="26"/>
        </w:rPr>
        <w:t>Autorité</w:t>
      </w:r>
      <w:proofErr w:type="spellEnd"/>
      <w:r w:rsidR="00505EE8" w:rsidRPr="00505EE8">
        <w:rPr>
          <w:sz w:val="26"/>
          <w:szCs w:val="26"/>
        </w:rPr>
        <w:t xml:space="preserve"> </w:t>
      </w:r>
      <w:proofErr w:type="spellStart"/>
      <w:r w:rsidR="00505EE8" w:rsidRPr="00505EE8">
        <w:rPr>
          <w:sz w:val="26"/>
          <w:szCs w:val="26"/>
        </w:rPr>
        <w:t>régionale</w:t>
      </w:r>
      <w:proofErr w:type="spellEnd"/>
      <w:r w:rsidR="00505EE8" w:rsidRPr="00505EE8">
        <w:rPr>
          <w:sz w:val="26"/>
          <w:szCs w:val="26"/>
        </w:rPr>
        <w:t xml:space="preserve"> de transport </w:t>
      </w:r>
      <w:proofErr w:type="spellStart"/>
      <w:r w:rsidR="00505EE8" w:rsidRPr="00505EE8">
        <w:rPr>
          <w:sz w:val="26"/>
          <w:szCs w:val="26"/>
        </w:rPr>
        <w:t>métropolitain</w:t>
      </w:r>
      <w:proofErr w:type="spellEnd"/>
      <w:r w:rsidR="00505EE8" w:rsidRPr="00505EE8">
        <w:rPr>
          <w:sz w:val="26"/>
          <w:szCs w:val="26"/>
        </w:rPr>
        <w:t xml:space="preserve"> (ARTM) is an origin-destination survey and one of the most critical transportation studies in Quebec that has been carried out every five years since 1970. </w:t>
      </w:r>
      <w:r w:rsidR="00505EE8">
        <w:rPr>
          <w:sz w:val="26"/>
          <w:szCs w:val="26"/>
        </w:rPr>
        <w:t xml:space="preserve"> </w:t>
      </w:r>
      <w:r w:rsidR="00505EE8" w:rsidRPr="00505EE8">
        <w:rPr>
          <w:sz w:val="26"/>
          <w:szCs w:val="26"/>
        </w:rPr>
        <w:t xml:space="preserve">Data are collected for each household (home location, size, number of cars), each person in the household (age, gender, driving license ownership, main occupation, public transit monthly pass ownership), and each trip made by each person of 5 years and older </w:t>
      </w:r>
      <w:r w:rsidR="00505EE8" w:rsidRPr="00505EE8">
        <w:rPr>
          <w:sz w:val="26"/>
          <w:szCs w:val="26"/>
        </w:rPr>
        <w:lastRenderedPageBreak/>
        <w:t>(departure time, origin and destination locations, trip purpose, mode sequence, and others).</w:t>
      </w:r>
    </w:p>
    <w:p w14:paraId="34C80E4C" w14:textId="77777777" w:rsidR="00F7155B" w:rsidRPr="00F7155B" w:rsidRDefault="00F7155B" w:rsidP="00BD7375">
      <w:pPr>
        <w:pStyle w:val="Heading2"/>
        <w:rPr>
          <w:rFonts w:ascii="LMRoman12-Bold" w:hAnsi="LMRoman12-Bold" w:cs="LMRoman12-Bold"/>
        </w:rPr>
      </w:pPr>
      <w:bookmarkStart w:id="417" w:name="_Toc107809282"/>
      <w:r w:rsidRPr="00F7155B">
        <w:t>Users data (Socio-economic and personal data)</w:t>
      </w:r>
      <w:bookmarkEnd w:id="417"/>
    </w:p>
    <w:p w14:paraId="273AF6AD" w14:textId="77777777" w:rsidR="00F42291" w:rsidRDefault="00F42291" w:rsidP="00F7155B">
      <w:pPr>
        <w:autoSpaceDE w:val="0"/>
        <w:autoSpaceDN w:val="0"/>
        <w:adjustRightInd w:val="0"/>
        <w:spacing w:after="0" w:line="240" w:lineRule="auto"/>
        <w:rPr>
          <w:rFonts w:ascii="LMRoman10-Regular" w:hAnsi="LMRoman10-Regular" w:cs="LMRoman10-Regular"/>
          <w:sz w:val="20"/>
          <w:szCs w:val="20"/>
        </w:rPr>
      </w:pPr>
    </w:p>
    <w:p w14:paraId="0095A44B" w14:textId="7CB93CE9" w:rsidR="00550548" w:rsidRDefault="00D04FA6" w:rsidP="00D04FA6">
      <w:pPr>
        <w:spacing w:line="360" w:lineRule="auto"/>
        <w:jc w:val="both"/>
        <w:rPr>
          <w:sz w:val="26"/>
          <w:szCs w:val="26"/>
        </w:rPr>
      </w:pPr>
      <w:r w:rsidRPr="00D04FA6">
        <w:rPr>
          <w:sz w:val="26"/>
          <w:szCs w:val="26"/>
        </w:rP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w:t>
      </w:r>
      <w:proofErr w:type="spellStart"/>
      <w:r w:rsidRPr="00D04FA6">
        <w:rPr>
          <w:sz w:val="26"/>
          <w:szCs w:val="26"/>
        </w:rPr>
        <w:t>etc</w:t>
      </w:r>
      <w:proofErr w:type="spellEnd"/>
      <w:r w:rsidRPr="00D04FA6">
        <w:rPr>
          <w:sz w:val="26"/>
          <w:szCs w:val="26"/>
        </w:rPr>
        <w:t xml:space="preserve"> in 2021 and includes different variables for example number of population, age, and gender</w:t>
      </w:r>
      <w:r w:rsidR="00D71324">
        <w:rPr>
          <w:sz w:val="26"/>
          <w:szCs w:val="26"/>
        </w:rPr>
        <w:t xml:space="preserve"> </w:t>
      </w:r>
      <w:r w:rsidR="00D71324">
        <w:rPr>
          <w:sz w:val="26"/>
          <w:szCs w:val="26"/>
        </w:rPr>
        <w:fldChar w:fldCharType="begin"/>
      </w:r>
      <w:r w:rsidR="00D56E23">
        <w:rPr>
          <w:sz w:val="26"/>
          <w:szCs w:val="26"/>
        </w:rPr>
        <w:instrText xml:space="preserve"> ADDIN EN.CITE &lt;EndNote&gt;&lt;Cite&gt;&lt;Author&gt;StatisticsCanada&lt;/Author&gt;&lt;Year&gt;2021&lt;/Year&gt;&lt;RecNum&gt;269&lt;/RecNum&gt;&lt;DisplayText&gt;(StatisticsCanada 2021)&lt;/DisplayText&gt;&lt;record&gt;&lt;rec-number&gt;269&lt;/rec-number&gt;&lt;foreign-keys&gt;&lt;key app="EN" db-id="2e2p5vxx2zxtrfexpad5zaef0pxz5rr252a5" timestamp="1660693222"&gt;269&lt;/key&gt;&lt;/foreign-keys&gt;&lt;ref-type name="Web Page"&gt;12&lt;/ref-type&gt;&lt;contributors&gt;&lt;authors&gt;&lt;author&gt;StatisticsCanada&lt;/author&gt;&lt;/authors&gt;&lt;/contributors&gt;&lt;titles&gt;&lt;title&gt;Census of population &lt;/title&gt;&lt;/titles&gt;&lt;dates&gt;&lt;year&gt;2021&lt;/year&gt;&lt;/dates&gt;&lt;urls&gt;&lt;/urls&gt;&lt;/record&gt;&lt;/Cite&gt;&lt;/EndNote&gt;</w:instrText>
      </w:r>
      <w:r w:rsidR="00D71324">
        <w:rPr>
          <w:sz w:val="26"/>
          <w:szCs w:val="26"/>
        </w:rPr>
        <w:fldChar w:fldCharType="separate"/>
      </w:r>
      <w:r w:rsidR="00D56E23">
        <w:rPr>
          <w:noProof/>
          <w:sz w:val="26"/>
          <w:szCs w:val="26"/>
        </w:rPr>
        <w:t>(StatisticsCanada 2021)</w:t>
      </w:r>
      <w:r w:rsidR="00D71324">
        <w:rPr>
          <w:sz w:val="26"/>
          <w:szCs w:val="26"/>
        </w:rPr>
        <w:fldChar w:fldCharType="end"/>
      </w:r>
      <w:r w:rsidRPr="00D04FA6">
        <w:rPr>
          <w:sz w:val="26"/>
          <w:szCs w:val="26"/>
        </w:rPr>
        <w:t>.</w:t>
      </w:r>
    </w:p>
    <w:p w14:paraId="28B414A8" w14:textId="101305EF" w:rsidR="003C478B" w:rsidRDefault="003C478B" w:rsidP="00BD7375">
      <w:pPr>
        <w:pStyle w:val="Heading2"/>
      </w:pPr>
      <w:bookmarkStart w:id="418" w:name="_Toc107809283"/>
      <w:r w:rsidRPr="003C478B">
        <w:t>Origin- destination data</w:t>
      </w:r>
      <w:bookmarkEnd w:id="418"/>
    </w:p>
    <w:p w14:paraId="44D76DA7" w14:textId="77777777" w:rsidR="003C478B" w:rsidRPr="003C478B" w:rsidRDefault="003C478B" w:rsidP="003C478B">
      <w:pPr>
        <w:pStyle w:val="ListParagraph"/>
        <w:autoSpaceDE w:val="0"/>
        <w:autoSpaceDN w:val="0"/>
        <w:adjustRightInd w:val="0"/>
        <w:spacing w:after="0" w:line="240" w:lineRule="auto"/>
        <w:rPr>
          <w:sz w:val="26"/>
          <w:szCs w:val="26"/>
        </w:rPr>
      </w:pPr>
    </w:p>
    <w:p w14:paraId="00974C58" w14:textId="7213D736" w:rsidR="00186330" w:rsidRPr="00186330" w:rsidRDefault="006C03A0" w:rsidP="00611247">
      <w:pPr>
        <w:autoSpaceDE w:val="0"/>
        <w:autoSpaceDN w:val="0"/>
        <w:adjustRightInd w:val="0"/>
        <w:spacing w:after="0" w:line="360" w:lineRule="auto"/>
        <w:jc w:val="both"/>
        <w:rPr>
          <w:sz w:val="26"/>
          <w:szCs w:val="26"/>
        </w:rPr>
      </w:pPr>
      <w:r w:rsidRPr="006C03A0">
        <w:rPr>
          <w:sz w:val="26"/>
          <w:szCs w:val="26"/>
        </w:rPr>
        <w:t>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w:t>
      </w:r>
      <w:r>
        <w:rPr>
          <w:sz w:val="26"/>
          <w:szCs w:val="26"/>
        </w:rPr>
        <w:t xml:space="preserve"> </w:t>
      </w:r>
      <w:proofErr w:type="spellStart"/>
      <w:proofErr w:type="gramStart"/>
      <w:r>
        <w:rPr>
          <w:sz w:val="26"/>
          <w:szCs w:val="26"/>
        </w:rPr>
        <w:t>etc</w:t>
      </w:r>
      <w:proofErr w:type="spellEnd"/>
      <w:r w:rsidRPr="006C03A0">
        <w:rPr>
          <w:sz w:val="26"/>
          <w:szCs w:val="26"/>
        </w:rPr>
        <w:t xml:space="preserve"> )</w:t>
      </w:r>
      <w:proofErr w:type="gramEnd"/>
      <w:r w:rsidRPr="006C03A0">
        <w:rPr>
          <w:sz w:val="26"/>
          <w:szCs w:val="26"/>
        </w:rPr>
        <w:t>, work, and home.</w:t>
      </w:r>
      <w:r w:rsidR="00063BBB">
        <w:rPr>
          <w:sz w:val="26"/>
          <w:szCs w:val="26"/>
        </w:rPr>
        <w:t xml:space="preserve"> </w:t>
      </w:r>
      <w:r w:rsidR="002B6C67">
        <w:rPr>
          <w:sz w:val="26"/>
          <w:szCs w:val="26"/>
        </w:rPr>
        <w:t>O</w:t>
      </w:r>
      <w:r w:rsidR="00063BBB" w:rsidRPr="00063BBB">
        <w:rPr>
          <w:sz w:val="26"/>
          <w:szCs w:val="26"/>
        </w:rPr>
        <w:t>rigins and destinations data of cycling and walking trips all over Canada can be obtained from two sources</w:t>
      </w:r>
      <w:r w:rsidR="00186330">
        <w:rPr>
          <w:sz w:val="26"/>
          <w:szCs w:val="26"/>
        </w:rPr>
        <w:t xml:space="preserve"> of </w:t>
      </w:r>
      <w:r w:rsidR="00186330" w:rsidRPr="00186330">
        <w:rPr>
          <w:sz w:val="26"/>
          <w:szCs w:val="26"/>
        </w:rPr>
        <w:t xml:space="preserve">General Social Survey (GSS)-time uses data and The Linkable </w:t>
      </w:r>
      <w:r w:rsidR="00186330" w:rsidRPr="00291F19">
        <w:rPr>
          <w:sz w:val="26"/>
          <w:szCs w:val="26"/>
          <w:highlight w:val="yellow"/>
        </w:rPr>
        <w:t>Open Data Environment (LODE).</w:t>
      </w:r>
    </w:p>
    <w:p w14:paraId="1645DA19" w14:textId="38845DB0" w:rsidR="002B6C67" w:rsidRPr="002B6C67" w:rsidRDefault="005678EB" w:rsidP="00611247">
      <w:pPr>
        <w:autoSpaceDE w:val="0"/>
        <w:autoSpaceDN w:val="0"/>
        <w:adjustRightInd w:val="0"/>
        <w:spacing w:after="0" w:line="360" w:lineRule="auto"/>
        <w:jc w:val="both"/>
        <w:rPr>
          <w:sz w:val="26"/>
          <w:szCs w:val="26"/>
        </w:rPr>
      </w:pPr>
      <w:r w:rsidRPr="005678EB">
        <w:rPr>
          <w:sz w:val="26"/>
          <w:szCs w:val="26"/>
        </w:rPr>
        <w:t xml:space="preserve">In </w:t>
      </w:r>
      <w:r w:rsidRPr="00291F19">
        <w:rPr>
          <w:sz w:val="26"/>
          <w:szCs w:val="26"/>
          <w:highlight w:val="yellow"/>
        </w:rPr>
        <w:t>the GSS database</w:t>
      </w:r>
      <w:r w:rsidRPr="005678EB">
        <w:rPr>
          <w:sz w:val="26"/>
          <w:szCs w:val="26"/>
        </w:rPr>
        <w:t>,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 Sports center, field or arena, Restaurant, bar or club, Place of worship, medical, dental or another health clinic, and Elsewhere.</w:t>
      </w:r>
    </w:p>
    <w:p w14:paraId="49074D2B" w14:textId="1E50A8DC" w:rsidR="00550548" w:rsidRDefault="00611247" w:rsidP="00611247">
      <w:pPr>
        <w:spacing w:line="360" w:lineRule="auto"/>
        <w:jc w:val="both"/>
        <w:rPr>
          <w:sz w:val="26"/>
          <w:szCs w:val="26"/>
        </w:rPr>
      </w:pPr>
      <w:r w:rsidRPr="00611247">
        <w:rPr>
          <w:sz w:val="26"/>
          <w:szCs w:val="26"/>
        </w:rPr>
        <w:t xml:space="preserve">In addition, the Linkable Open Data Environment (LODE) is an exploratory initiative that aims at enhancing the use and harmonization of open microdata primarily from municipal, provincial and federal sources. It has been compiled by the Centre for Special </w:t>
      </w:r>
      <w:r w:rsidRPr="00291F19">
        <w:rPr>
          <w:sz w:val="26"/>
          <w:szCs w:val="26"/>
          <w:highlight w:val="yellow"/>
        </w:rPr>
        <w:lastRenderedPageBreak/>
        <w:t>Business Projects (CSBP) at Statistics Canada in 2020</w:t>
      </w:r>
      <w:r w:rsidRPr="00611247">
        <w:rPr>
          <w:sz w:val="26"/>
          <w:szCs w:val="26"/>
        </w:rPr>
        <w:t>.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w:t>
      </w:r>
      <w:r>
        <w:rPr>
          <w:sz w:val="26"/>
          <w:szCs w:val="26"/>
        </w:rPr>
        <w:t xml:space="preserve"> </w:t>
      </w:r>
      <w:r w:rsidRPr="00611247">
        <w:rPr>
          <w:sz w:val="26"/>
          <w:szCs w:val="26"/>
        </w:rPr>
        <w:t>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14:paraId="330D36AE" w14:textId="30BA9A02" w:rsidR="00C62013" w:rsidRDefault="00092BF7" w:rsidP="00BD7375">
      <w:pPr>
        <w:pStyle w:val="Heading2"/>
      </w:pPr>
      <w:bookmarkStart w:id="419" w:name="_Toc107809284"/>
      <w:r w:rsidRPr="00092BF7">
        <w:t>Cycling and walking network</w:t>
      </w:r>
      <w:r w:rsidR="003C015B">
        <w:t>s</w:t>
      </w:r>
      <w:bookmarkEnd w:id="419"/>
    </w:p>
    <w:p w14:paraId="5302169F" w14:textId="77777777" w:rsidR="002E6480" w:rsidRPr="001848A5" w:rsidRDefault="002E6480" w:rsidP="001848A5">
      <w:pPr>
        <w:autoSpaceDE w:val="0"/>
        <w:autoSpaceDN w:val="0"/>
        <w:adjustRightInd w:val="0"/>
        <w:spacing w:after="0" w:line="240" w:lineRule="auto"/>
        <w:rPr>
          <w:rFonts w:ascii="LMRoman10-BoldItalic" w:hAnsi="LMRoman10-BoldItalic" w:cs="LMRoman10-BoldItalic"/>
          <w:b/>
          <w:bCs/>
          <w:i/>
          <w:iCs/>
          <w:sz w:val="20"/>
          <w:szCs w:val="20"/>
        </w:rPr>
      </w:pPr>
    </w:p>
    <w:p w14:paraId="1A509CDE" w14:textId="77777777" w:rsidR="00503B86" w:rsidRDefault="00503B86" w:rsidP="00503B86">
      <w:pPr>
        <w:spacing w:line="360" w:lineRule="auto"/>
        <w:jc w:val="both"/>
        <w:rPr>
          <w:sz w:val="26"/>
          <w:szCs w:val="26"/>
        </w:rPr>
      </w:pPr>
      <w:r w:rsidRPr="00503B86">
        <w:rPr>
          <w:sz w:val="26"/>
          <w:szCs w:val="26"/>
        </w:rPr>
        <w:t xml:space="preserve">Cycling and walking networks can be obtained from different sources such as </w:t>
      </w:r>
      <w:r w:rsidRPr="00D71324">
        <w:rPr>
          <w:sz w:val="26"/>
          <w:szCs w:val="26"/>
          <w:highlight w:val="yellow"/>
        </w:rPr>
        <w:t>Can-BICS</w:t>
      </w:r>
      <w:r w:rsidRPr="00503B86">
        <w:rPr>
          <w:sz w:val="26"/>
          <w:szCs w:val="26"/>
        </w:rPr>
        <w:t xml:space="preserve">, </w:t>
      </w:r>
      <w:r>
        <w:rPr>
          <w:sz w:val="26"/>
          <w:szCs w:val="26"/>
        </w:rPr>
        <w:t>o</w:t>
      </w:r>
      <w:r w:rsidRPr="00503B86">
        <w:rPr>
          <w:sz w:val="26"/>
          <w:szCs w:val="26"/>
        </w:rPr>
        <w:t>pen street map (OSM), and municipal open data.</w:t>
      </w:r>
    </w:p>
    <w:p w14:paraId="55546235" w14:textId="218F4BE7" w:rsidR="002E6480" w:rsidRPr="00DE6AAA" w:rsidRDefault="002E6480" w:rsidP="00AA3C02">
      <w:pPr>
        <w:spacing w:line="360" w:lineRule="auto"/>
        <w:jc w:val="both"/>
        <w:rPr>
          <w:sz w:val="26"/>
          <w:szCs w:val="26"/>
        </w:rPr>
      </w:pPr>
      <w:r w:rsidRPr="001848A5">
        <w:rPr>
          <w:sz w:val="26"/>
          <w:szCs w:val="26"/>
        </w:rPr>
        <w:t>Can-BICS is a classification system of five broad bicycle facilities assigned to three categories: high, medium,</w:t>
      </w:r>
      <w:r w:rsidR="00503B86">
        <w:rPr>
          <w:sz w:val="26"/>
          <w:szCs w:val="26"/>
        </w:rPr>
        <w:t xml:space="preserve"> </w:t>
      </w:r>
      <w:r w:rsidRPr="00DE6AAA">
        <w:rPr>
          <w:sz w:val="26"/>
          <w:szCs w:val="26"/>
        </w:rPr>
        <w:t>and low comfort, based on the facility’s contribution to user safety and comfort while cycling.</w:t>
      </w:r>
      <w:r w:rsidR="00503B86">
        <w:rPr>
          <w:sz w:val="26"/>
          <w:szCs w:val="26"/>
        </w:rPr>
        <w:t xml:space="preserve"> </w:t>
      </w:r>
      <w:r w:rsidR="00AA3C02">
        <w:rPr>
          <w:sz w:val="26"/>
          <w:szCs w:val="26"/>
        </w:rPr>
        <w:t xml:space="preserve">1) </w:t>
      </w:r>
      <w:r w:rsidR="0077703A" w:rsidRPr="0077703A">
        <w:rPr>
          <w:sz w:val="26"/>
          <w:szCs w:val="26"/>
        </w:rPr>
        <w:t xml:space="preserve">High comfort includes low-stress routes that are comfortable for most people, including those of all ages and abilities, with a record for best safety. </w:t>
      </w:r>
      <w:r w:rsidRPr="00DE6AAA">
        <w:rPr>
          <w:sz w:val="26"/>
          <w:szCs w:val="26"/>
        </w:rPr>
        <w:t xml:space="preserve">for example, </w:t>
      </w:r>
      <w:r w:rsidR="0077703A">
        <w:rPr>
          <w:sz w:val="26"/>
          <w:szCs w:val="26"/>
        </w:rPr>
        <w:t>c</w:t>
      </w:r>
      <w:r w:rsidRPr="00DE6AAA">
        <w:rPr>
          <w:sz w:val="26"/>
          <w:szCs w:val="26"/>
        </w:rPr>
        <w:t>ycle track</w:t>
      </w:r>
      <w:r w:rsidR="0077703A">
        <w:rPr>
          <w:sz w:val="26"/>
          <w:szCs w:val="26"/>
        </w:rPr>
        <w:t>, l</w:t>
      </w:r>
      <w:r w:rsidRPr="00DE6AAA">
        <w:rPr>
          <w:sz w:val="26"/>
          <w:szCs w:val="26"/>
        </w:rPr>
        <w:t xml:space="preserve">ocal street bikeway, and </w:t>
      </w:r>
      <w:r w:rsidR="0077703A">
        <w:rPr>
          <w:sz w:val="26"/>
          <w:szCs w:val="26"/>
        </w:rPr>
        <w:t>b</w:t>
      </w:r>
      <w:r w:rsidRPr="00DE6AAA">
        <w:rPr>
          <w:sz w:val="26"/>
          <w:szCs w:val="26"/>
        </w:rPr>
        <w:t>ike path.</w:t>
      </w:r>
      <w:r w:rsidR="0077703A">
        <w:rPr>
          <w:sz w:val="26"/>
          <w:szCs w:val="26"/>
        </w:rPr>
        <w:t xml:space="preserve"> </w:t>
      </w:r>
      <w:r w:rsidR="00AA3C02">
        <w:rPr>
          <w:sz w:val="26"/>
          <w:szCs w:val="26"/>
        </w:rPr>
        <w:t xml:space="preserve">2) </w:t>
      </w:r>
      <w:r w:rsidRPr="00DE6AAA">
        <w:rPr>
          <w:sz w:val="26"/>
          <w:szCs w:val="26"/>
        </w:rPr>
        <w:t>medium comfort</w:t>
      </w:r>
      <w:r w:rsidR="0077703A">
        <w:rPr>
          <w:sz w:val="26"/>
          <w:szCs w:val="26"/>
        </w:rPr>
        <w:t xml:space="preserve"> </w:t>
      </w:r>
      <w:r w:rsidR="00B570A7">
        <w:rPr>
          <w:sz w:val="26"/>
          <w:szCs w:val="26"/>
        </w:rPr>
        <w:t>is</w:t>
      </w:r>
      <w:r w:rsidRPr="00DE6AAA">
        <w:rPr>
          <w:sz w:val="26"/>
          <w:szCs w:val="26"/>
        </w:rPr>
        <w:t xml:space="preserve"> </w:t>
      </w:r>
      <w:r w:rsidR="00B570A7">
        <w:rPr>
          <w:sz w:val="26"/>
          <w:szCs w:val="26"/>
        </w:rPr>
        <w:t>l</w:t>
      </w:r>
      <w:r w:rsidRPr="00DE6AAA">
        <w:rPr>
          <w:sz w:val="26"/>
          <w:szCs w:val="26"/>
        </w:rPr>
        <w:t xml:space="preserve">ow- or medium-stress routes </w:t>
      </w:r>
      <w:r w:rsidR="00B570A7">
        <w:rPr>
          <w:sz w:val="26"/>
          <w:szCs w:val="26"/>
        </w:rPr>
        <w:t xml:space="preserve">that are </w:t>
      </w:r>
      <w:r w:rsidRPr="00DE6AAA">
        <w:rPr>
          <w:sz w:val="26"/>
          <w:szCs w:val="26"/>
        </w:rPr>
        <w:t>comfortable for some people, but whose safety requires</w:t>
      </w:r>
      <w:r w:rsidR="00B570A7">
        <w:rPr>
          <w:sz w:val="26"/>
          <w:szCs w:val="26"/>
        </w:rPr>
        <w:t xml:space="preserve"> </w:t>
      </w:r>
      <w:r w:rsidRPr="00DE6AAA">
        <w:rPr>
          <w:sz w:val="26"/>
          <w:szCs w:val="26"/>
        </w:rPr>
        <w:t>careful design</w:t>
      </w:r>
      <w:r w:rsidR="00B570A7">
        <w:rPr>
          <w:sz w:val="26"/>
          <w:szCs w:val="26"/>
        </w:rPr>
        <w:t xml:space="preserve">, </w:t>
      </w:r>
      <w:r w:rsidRPr="00DE6AAA">
        <w:rPr>
          <w:sz w:val="26"/>
          <w:szCs w:val="26"/>
        </w:rPr>
        <w:t xml:space="preserve">such as </w:t>
      </w:r>
      <w:r w:rsidR="00B570A7">
        <w:rPr>
          <w:sz w:val="26"/>
          <w:szCs w:val="26"/>
        </w:rPr>
        <w:t>m</w:t>
      </w:r>
      <w:r w:rsidRPr="00DE6AAA">
        <w:rPr>
          <w:sz w:val="26"/>
          <w:szCs w:val="26"/>
        </w:rPr>
        <w:t>ulti-use path</w:t>
      </w:r>
      <w:r w:rsidR="008379D6">
        <w:rPr>
          <w:sz w:val="26"/>
          <w:szCs w:val="26"/>
        </w:rPr>
        <w:t>s</w:t>
      </w:r>
      <w:r w:rsidRPr="00DE6AAA">
        <w:rPr>
          <w:sz w:val="26"/>
          <w:szCs w:val="26"/>
        </w:rPr>
        <w:t xml:space="preserve"> (A two-way paved path shared by cyclists, pedestrians and other</w:t>
      </w:r>
      <w:r w:rsidR="00B570A7">
        <w:rPr>
          <w:sz w:val="26"/>
          <w:szCs w:val="26"/>
        </w:rPr>
        <w:t xml:space="preserve"> </w:t>
      </w:r>
      <w:r w:rsidRPr="00DE6AAA">
        <w:rPr>
          <w:sz w:val="26"/>
          <w:szCs w:val="26"/>
        </w:rPr>
        <w:t>users)</w:t>
      </w:r>
      <w:r w:rsidR="00B73250">
        <w:rPr>
          <w:sz w:val="26"/>
          <w:szCs w:val="26"/>
        </w:rPr>
        <w:t>.</w:t>
      </w:r>
      <w:r w:rsidR="00B570A7">
        <w:rPr>
          <w:sz w:val="26"/>
          <w:szCs w:val="26"/>
        </w:rPr>
        <w:t xml:space="preserve"> </w:t>
      </w:r>
      <w:r w:rsidR="00AA3C02">
        <w:rPr>
          <w:sz w:val="26"/>
          <w:szCs w:val="26"/>
        </w:rPr>
        <w:t xml:space="preserve">3) </w:t>
      </w:r>
      <w:r w:rsidR="00B570A7">
        <w:rPr>
          <w:sz w:val="26"/>
          <w:szCs w:val="26"/>
        </w:rPr>
        <w:t>l</w:t>
      </w:r>
      <w:r w:rsidRPr="00DE6AAA">
        <w:rPr>
          <w:sz w:val="26"/>
          <w:szCs w:val="26"/>
        </w:rPr>
        <w:t xml:space="preserve">ow </w:t>
      </w:r>
      <w:r w:rsidR="00B570A7">
        <w:rPr>
          <w:sz w:val="26"/>
          <w:szCs w:val="26"/>
        </w:rPr>
        <w:t>c</w:t>
      </w:r>
      <w:r w:rsidRPr="00DE6AAA">
        <w:rPr>
          <w:sz w:val="26"/>
          <w:szCs w:val="26"/>
        </w:rPr>
        <w:t xml:space="preserve">omfort </w:t>
      </w:r>
      <w:r w:rsidR="00B570A7">
        <w:rPr>
          <w:sz w:val="26"/>
          <w:szCs w:val="26"/>
        </w:rPr>
        <w:t>b</w:t>
      </w:r>
      <w:r w:rsidRPr="00DE6AAA">
        <w:rPr>
          <w:sz w:val="26"/>
          <w:szCs w:val="26"/>
        </w:rPr>
        <w:t>ikeways</w:t>
      </w:r>
      <w:r w:rsidR="00DD27DF">
        <w:rPr>
          <w:sz w:val="26"/>
          <w:szCs w:val="26"/>
        </w:rPr>
        <w:t xml:space="preserve"> are</w:t>
      </w:r>
      <w:r w:rsidRPr="00DE6AAA">
        <w:rPr>
          <w:sz w:val="26"/>
          <w:szCs w:val="26"/>
        </w:rPr>
        <w:t xml:space="preserve"> </w:t>
      </w:r>
      <w:r w:rsidR="00DD27DF">
        <w:rPr>
          <w:sz w:val="26"/>
          <w:szCs w:val="26"/>
        </w:rPr>
        <w:t>h</w:t>
      </w:r>
      <w:r w:rsidRPr="00DE6AAA">
        <w:rPr>
          <w:sz w:val="26"/>
          <w:szCs w:val="26"/>
        </w:rPr>
        <w:t xml:space="preserve">igh-stress routes </w:t>
      </w:r>
      <w:r w:rsidR="00DD27DF">
        <w:rPr>
          <w:sz w:val="26"/>
          <w:szCs w:val="26"/>
        </w:rPr>
        <w:t xml:space="preserve">that </w:t>
      </w:r>
      <w:r w:rsidR="00DD27DF">
        <w:rPr>
          <w:sz w:val="26"/>
          <w:szCs w:val="26"/>
        </w:rPr>
        <w:lastRenderedPageBreak/>
        <w:t xml:space="preserve">are </w:t>
      </w:r>
      <w:r w:rsidRPr="00DE6AAA">
        <w:rPr>
          <w:sz w:val="26"/>
          <w:szCs w:val="26"/>
        </w:rPr>
        <w:t>comfortable for few people, with little or no additional</w:t>
      </w:r>
      <w:r w:rsidR="00DD27DF">
        <w:rPr>
          <w:sz w:val="26"/>
          <w:szCs w:val="26"/>
        </w:rPr>
        <w:t xml:space="preserve"> </w:t>
      </w:r>
      <w:r w:rsidRPr="00DE6AAA">
        <w:rPr>
          <w:sz w:val="26"/>
          <w:szCs w:val="26"/>
        </w:rPr>
        <w:t>safety, compared to no bicycle facility</w:t>
      </w:r>
      <w:r w:rsidR="00DD27DF">
        <w:rPr>
          <w:sz w:val="26"/>
          <w:szCs w:val="26"/>
        </w:rPr>
        <w:t xml:space="preserve">, </w:t>
      </w:r>
      <w:r w:rsidRPr="00DE6AAA">
        <w:rPr>
          <w:sz w:val="26"/>
          <w:szCs w:val="26"/>
        </w:rPr>
        <w:t xml:space="preserve">such as </w:t>
      </w:r>
      <w:r w:rsidR="00DD27DF">
        <w:rPr>
          <w:sz w:val="26"/>
          <w:szCs w:val="26"/>
        </w:rPr>
        <w:t>p</w:t>
      </w:r>
      <w:r w:rsidRPr="00DE6AAA">
        <w:rPr>
          <w:sz w:val="26"/>
          <w:szCs w:val="26"/>
        </w:rPr>
        <w:t>ainted bike lane</w:t>
      </w:r>
      <w:r w:rsidR="008379D6">
        <w:rPr>
          <w:sz w:val="26"/>
          <w:szCs w:val="26"/>
        </w:rPr>
        <w:t>s</w:t>
      </w:r>
      <w:r w:rsidRPr="00DE6AAA">
        <w:rPr>
          <w:sz w:val="26"/>
          <w:szCs w:val="26"/>
        </w:rPr>
        <w:t xml:space="preserve"> that </w:t>
      </w:r>
      <w:r w:rsidR="008379D6">
        <w:rPr>
          <w:sz w:val="26"/>
          <w:szCs w:val="26"/>
        </w:rPr>
        <w:t>are</w:t>
      </w:r>
      <w:r w:rsidRPr="00DE6AAA">
        <w:rPr>
          <w:sz w:val="26"/>
          <w:szCs w:val="26"/>
        </w:rPr>
        <w:t xml:space="preserve"> designated by bicycle and diamond pavement markings and signs as exclusively for cyclists</w:t>
      </w:r>
      <w:r w:rsidR="00AA3C02">
        <w:rPr>
          <w:sz w:val="26"/>
          <w:szCs w:val="26"/>
        </w:rPr>
        <w:t>. And 4) n</w:t>
      </w:r>
      <w:r w:rsidRPr="00DE6AAA">
        <w:rPr>
          <w:sz w:val="26"/>
          <w:szCs w:val="26"/>
        </w:rPr>
        <w:t>on-conforming bicycle facilities do not meet minimum Can-BICS standards</w:t>
      </w:r>
      <w:r w:rsidR="00AA3C02">
        <w:rPr>
          <w:sz w:val="26"/>
          <w:szCs w:val="26"/>
        </w:rPr>
        <w:t xml:space="preserve">, </w:t>
      </w:r>
      <w:r w:rsidRPr="00DE6AAA">
        <w:rPr>
          <w:sz w:val="26"/>
          <w:szCs w:val="26"/>
        </w:rPr>
        <w:t>such</w:t>
      </w:r>
      <w:r w:rsidR="00AA3C02">
        <w:rPr>
          <w:sz w:val="26"/>
          <w:szCs w:val="26"/>
        </w:rPr>
        <w:t xml:space="preserve"> </w:t>
      </w:r>
      <w:r w:rsidRPr="00DE6AAA">
        <w:rPr>
          <w:sz w:val="26"/>
          <w:szCs w:val="26"/>
        </w:rPr>
        <w:t xml:space="preserve">as </w:t>
      </w:r>
      <w:r w:rsidR="00AA3C02">
        <w:rPr>
          <w:sz w:val="26"/>
          <w:szCs w:val="26"/>
        </w:rPr>
        <w:t>n</w:t>
      </w:r>
      <w:r w:rsidRPr="00DE6AAA">
        <w:rPr>
          <w:sz w:val="26"/>
          <w:szCs w:val="26"/>
        </w:rPr>
        <w:t>on-conforming - trail (</w:t>
      </w:r>
      <w:r w:rsidR="00AA3C02">
        <w:rPr>
          <w:sz w:val="26"/>
          <w:szCs w:val="26"/>
        </w:rPr>
        <w:t>t</w:t>
      </w:r>
      <w:r w:rsidRPr="00DE6AAA">
        <w:rPr>
          <w:sz w:val="26"/>
          <w:szCs w:val="26"/>
        </w:rPr>
        <w:t xml:space="preserve">hese are multi-use trails with unpaved surface), </w:t>
      </w:r>
      <w:r w:rsidR="00AA3C02">
        <w:rPr>
          <w:sz w:val="26"/>
          <w:szCs w:val="26"/>
        </w:rPr>
        <w:t>n</w:t>
      </w:r>
      <w:r w:rsidRPr="00DE6AAA">
        <w:rPr>
          <w:sz w:val="26"/>
          <w:szCs w:val="26"/>
        </w:rPr>
        <w:t xml:space="preserve">on-conforming </w:t>
      </w:r>
      <w:r w:rsidR="00AA3C02">
        <w:rPr>
          <w:sz w:val="26"/>
          <w:szCs w:val="26"/>
        </w:rPr>
        <w:t>–</w:t>
      </w:r>
      <w:r w:rsidRPr="00DE6AAA">
        <w:rPr>
          <w:sz w:val="26"/>
          <w:szCs w:val="26"/>
        </w:rPr>
        <w:t xml:space="preserve"> major</w:t>
      </w:r>
      <w:r w:rsidR="00AA3C02">
        <w:rPr>
          <w:sz w:val="26"/>
          <w:szCs w:val="26"/>
        </w:rPr>
        <w:t xml:space="preserve"> </w:t>
      </w:r>
      <w:r w:rsidRPr="00DE6AAA">
        <w:rPr>
          <w:sz w:val="26"/>
          <w:szCs w:val="26"/>
        </w:rPr>
        <w:t>road (</w:t>
      </w:r>
      <w:r w:rsidR="00AA3C02">
        <w:rPr>
          <w:sz w:val="26"/>
          <w:szCs w:val="26"/>
        </w:rPr>
        <w:t>s</w:t>
      </w:r>
      <w:r w:rsidRPr="00DE6AAA">
        <w:rPr>
          <w:sz w:val="26"/>
          <w:szCs w:val="26"/>
        </w:rPr>
        <w:t xml:space="preserve">hared lanes on major roads provide connectivity), and </w:t>
      </w:r>
      <w:r w:rsidR="00AA3C02">
        <w:rPr>
          <w:sz w:val="26"/>
          <w:szCs w:val="26"/>
        </w:rPr>
        <w:t>n</w:t>
      </w:r>
      <w:r w:rsidRPr="00DE6AAA">
        <w:rPr>
          <w:sz w:val="26"/>
          <w:szCs w:val="26"/>
        </w:rPr>
        <w:t>on-conforming - other.</w:t>
      </w:r>
    </w:p>
    <w:p w14:paraId="1FF54F28" w14:textId="4346223D" w:rsidR="002E6480" w:rsidRPr="00DE6AAA" w:rsidRDefault="00670BF4" w:rsidP="00450458">
      <w:pPr>
        <w:spacing w:line="360" w:lineRule="auto"/>
        <w:jc w:val="both"/>
        <w:rPr>
          <w:sz w:val="26"/>
          <w:szCs w:val="26"/>
        </w:rPr>
      </w:pPr>
      <w:r w:rsidRPr="001848A5">
        <w:rPr>
          <w:sz w:val="26"/>
          <w:szCs w:val="26"/>
        </w:rPr>
        <w:t>Can-BICS</w:t>
      </w:r>
      <w:r w:rsidR="002E6480" w:rsidRPr="00DE6AAA">
        <w:rPr>
          <w:sz w:val="26"/>
          <w:szCs w:val="26"/>
        </w:rPr>
        <w:t xml:space="preserve"> measured bicycle infrastructure for all communities in Canada, at the </w:t>
      </w:r>
      <w:r w:rsidR="00701CFF" w:rsidRPr="00701CFF">
        <w:rPr>
          <w:sz w:val="26"/>
          <w:szCs w:val="26"/>
        </w:rPr>
        <w:t xml:space="preserve">neighborhood </w:t>
      </w:r>
      <w:r w:rsidR="002E6480" w:rsidRPr="00DE6AAA">
        <w:rPr>
          <w:sz w:val="26"/>
          <w:szCs w:val="26"/>
        </w:rPr>
        <w:t>level, using open data</w:t>
      </w:r>
      <w:r w:rsidR="00450458">
        <w:rPr>
          <w:sz w:val="26"/>
          <w:szCs w:val="26"/>
        </w:rPr>
        <w:t xml:space="preserve"> </w:t>
      </w:r>
      <w:r w:rsidR="002E6480" w:rsidRPr="00DE6AAA">
        <w:rPr>
          <w:sz w:val="26"/>
          <w:szCs w:val="26"/>
        </w:rPr>
        <w:t>sources such as OpenStreetMap (OSM).</w:t>
      </w:r>
      <w:r w:rsidR="00450458">
        <w:rPr>
          <w:sz w:val="26"/>
          <w:szCs w:val="26"/>
        </w:rPr>
        <w:t xml:space="preserve"> </w:t>
      </w:r>
      <w:r w:rsidR="002E6480" w:rsidRPr="00DE6AAA">
        <w:rPr>
          <w:sz w:val="26"/>
          <w:szCs w:val="26"/>
        </w:rPr>
        <w:t>This data was completed in 15 pilot cities such as Edmonton, Ottawa,</w:t>
      </w:r>
      <w:r w:rsidR="00450458">
        <w:rPr>
          <w:sz w:val="26"/>
          <w:szCs w:val="26"/>
        </w:rPr>
        <w:t xml:space="preserve"> </w:t>
      </w:r>
      <w:r w:rsidR="002E6480" w:rsidRPr="00DE6AAA">
        <w:rPr>
          <w:sz w:val="26"/>
          <w:szCs w:val="26"/>
        </w:rPr>
        <w:t>Montreal, Vancouver, Winnipeg, Halifax, Regina, Saint John, Victoria, Canmore, Cornwall, Courtenay,</w:t>
      </w:r>
      <w:r w:rsidR="00450458">
        <w:rPr>
          <w:sz w:val="26"/>
          <w:szCs w:val="26"/>
        </w:rPr>
        <w:t xml:space="preserve"> </w:t>
      </w:r>
      <w:r w:rsidR="002E6480" w:rsidRPr="00DE6AAA">
        <w:rPr>
          <w:sz w:val="26"/>
          <w:szCs w:val="26"/>
        </w:rPr>
        <w:t>Whistler,</w:t>
      </w:r>
      <w:r w:rsidR="00450458">
        <w:rPr>
          <w:sz w:val="26"/>
          <w:szCs w:val="26"/>
        </w:rPr>
        <w:t xml:space="preserve"> </w:t>
      </w:r>
      <w:r w:rsidR="002E6480" w:rsidRPr="00DE6AAA">
        <w:rPr>
          <w:sz w:val="26"/>
          <w:szCs w:val="26"/>
        </w:rPr>
        <w:t>and Whitehorse.</w:t>
      </w:r>
    </w:p>
    <w:p w14:paraId="605251D3" w14:textId="5EE63DDA" w:rsidR="00DB5FAA" w:rsidRPr="00E814D3" w:rsidRDefault="00FB28CE" w:rsidP="00E814D3">
      <w:pPr>
        <w:spacing w:line="360" w:lineRule="auto"/>
        <w:jc w:val="both"/>
        <w:rPr>
          <w:color w:val="000000" w:themeColor="text1"/>
          <w:sz w:val="26"/>
          <w:szCs w:val="26"/>
        </w:rPr>
      </w:pPr>
      <w:r>
        <w:rPr>
          <w:sz w:val="26"/>
          <w:szCs w:val="26"/>
        </w:rPr>
        <w:t>A</w:t>
      </w:r>
      <w:r w:rsidR="004B5F12">
        <w:rPr>
          <w:sz w:val="26"/>
          <w:szCs w:val="26"/>
        </w:rPr>
        <w:t>nother</w:t>
      </w:r>
      <w:r>
        <w:rPr>
          <w:sz w:val="26"/>
          <w:szCs w:val="26"/>
        </w:rPr>
        <w:t xml:space="preserve"> source for obtaining cycling and walking network</w:t>
      </w:r>
      <w:r w:rsidR="000D2152">
        <w:rPr>
          <w:sz w:val="26"/>
          <w:szCs w:val="26"/>
        </w:rPr>
        <w:t>s</w:t>
      </w:r>
      <w:r>
        <w:rPr>
          <w:sz w:val="26"/>
          <w:szCs w:val="26"/>
        </w:rPr>
        <w:t xml:space="preserve"> is</w:t>
      </w:r>
      <w:r w:rsidR="004B5F12">
        <w:rPr>
          <w:sz w:val="26"/>
          <w:szCs w:val="26"/>
        </w:rPr>
        <w:t xml:space="preserve"> </w:t>
      </w:r>
      <w:r w:rsidR="002E6480" w:rsidRPr="00D71324">
        <w:rPr>
          <w:sz w:val="26"/>
          <w:szCs w:val="26"/>
          <w:highlight w:val="yellow"/>
        </w:rPr>
        <w:t>OpenStreetMap (OSM)</w:t>
      </w:r>
      <w:r>
        <w:rPr>
          <w:sz w:val="26"/>
          <w:szCs w:val="26"/>
        </w:rPr>
        <w:t>. This dataset</w:t>
      </w:r>
      <w:r w:rsidR="002E6480" w:rsidRPr="00DE6AAA">
        <w:rPr>
          <w:sz w:val="26"/>
          <w:szCs w:val="26"/>
        </w:rPr>
        <w:t xml:space="preserve"> is a collaborative global map that using for active transportation researches. OSM</w:t>
      </w:r>
      <w:r w:rsidR="00701CFF">
        <w:rPr>
          <w:sz w:val="26"/>
          <w:szCs w:val="26"/>
        </w:rPr>
        <w:t xml:space="preserve"> </w:t>
      </w:r>
      <w:r w:rsidR="002E6480" w:rsidRPr="00DE6AAA">
        <w:rPr>
          <w:sz w:val="26"/>
          <w:szCs w:val="26"/>
        </w:rPr>
        <w:t>considered cycle lanes</w:t>
      </w:r>
      <w:r w:rsidR="00393C84">
        <w:rPr>
          <w:sz w:val="26"/>
          <w:szCs w:val="26"/>
        </w:rPr>
        <w:t>,</w:t>
      </w:r>
      <w:r w:rsidR="002E6480" w:rsidRPr="00DE6AAA">
        <w:rPr>
          <w:sz w:val="26"/>
          <w:szCs w:val="26"/>
        </w:rPr>
        <w:t xml:space="preserve"> tracks and sidewalk</w:t>
      </w:r>
      <w:r w:rsidR="00393C84">
        <w:rPr>
          <w:sz w:val="26"/>
          <w:szCs w:val="26"/>
        </w:rPr>
        <w:t>s</w:t>
      </w:r>
      <w:r w:rsidR="002E6480" w:rsidRPr="00DE6AAA">
        <w:rPr>
          <w:sz w:val="26"/>
          <w:szCs w:val="26"/>
        </w:rPr>
        <w:t>. A cycle lane</w:t>
      </w:r>
      <w:r w:rsidR="00923D85">
        <w:rPr>
          <w:sz w:val="26"/>
          <w:szCs w:val="26"/>
        </w:rPr>
        <w:t xml:space="preserve"> </w:t>
      </w:r>
      <w:r w:rsidR="002E6480" w:rsidRPr="00DE6AAA">
        <w:rPr>
          <w:sz w:val="26"/>
          <w:szCs w:val="26"/>
        </w:rPr>
        <w:t>lies within the roadway itself (on-road),</w:t>
      </w:r>
      <w:r w:rsidR="00701CFF">
        <w:rPr>
          <w:sz w:val="26"/>
          <w:szCs w:val="26"/>
        </w:rPr>
        <w:t xml:space="preserve"> </w:t>
      </w:r>
      <w:r w:rsidR="002E6480" w:rsidRPr="00DE6AAA">
        <w:rPr>
          <w:sz w:val="26"/>
          <w:szCs w:val="26"/>
        </w:rPr>
        <w:t>whereas a cycle track is separate from the road (off-road).</w:t>
      </w:r>
      <w:r w:rsidR="00AB57C8">
        <w:rPr>
          <w:sz w:val="26"/>
          <w:szCs w:val="26"/>
        </w:rPr>
        <w:t xml:space="preserve"> </w:t>
      </w:r>
      <w:r w:rsidR="002E6480" w:rsidRPr="00DE6AAA">
        <w:rPr>
          <w:sz w:val="26"/>
          <w:szCs w:val="26"/>
        </w:rPr>
        <w:t>Tracks are typically separated from the road by</w:t>
      </w:r>
      <w:r w:rsidR="00701CFF">
        <w:rPr>
          <w:sz w:val="26"/>
          <w:szCs w:val="26"/>
        </w:rPr>
        <w:t xml:space="preserve"> </w:t>
      </w:r>
      <w:r w:rsidR="002E6480" w:rsidRPr="00DE6AAA">
        <w:rPr>
          <w:sz w:val="26"/>
          <w:szCs w:val="26"/>
        </w:rPr>
        <w:t>e.g. curbs, parking lots, grass verges, trees, etc.</w:t>
      </w:r>
      <w:r w:rsidR="007964AC">
        <w:rPr>
          <w:sz w:val="26"/>
          <w:szCs w:val="26"/>
        </w:rPr>
        <w:t xml:space="preserve"> as well, </w:t>
      </w:r>
      <w:r w:rsidR="007964AC" w:rsidRPr="007964AC">
        <w:rPr>
          <w:color w:val="000000" w:themeColor="text1"/>
          <w:sz w:val="26"/>
          <w:szCs w:val="26"/>
        </w:rPr>
        <w:t>trails line that indicates the paths or routes suitable for walking, hiking, bicycling, and other outdoor activities from 2015 to 2019 can be obtained from scholars Geoportal.</w:t>
      </w:r>
    </w:p>
    <w:p w14:paraId="6752F72C" w14:textId="211BE554" w:rsidR="00C62013" w:rsidRPr="002E6480" w:rsidRDefault="001705EE" w:rsidP="00C97410">
      <w:pPr>
        <w:spacing w:line="360" w:lineRule="auto"/>
        <w:jc w:val="both"/>
        <w:rPr>
          <w:sz w:val="26"/>
          <w:szCs w:val="26"/>
        </w:rPr>
      </w:pPr>
      <w:r w:rsidRPr="001705EE">
        <w:rPr>
          <w:sz w:val="26"/>
          <w:szCs w:val="26"/>
        </w:rPr>
        <w:t>As well, municipal open data is a standard source of bicycling infrastructure data that city governments are making this spatial data for bicycling infrastructure. In Canada, some cities have this data</w:t>
      </w:r>
      <w:r w:rsidR="00061327">
        <w:rPr>
          <w:sz w:val="26"/>
          <w:szCs w:val="26"/>
        </w:rPr>
        <w:t>set</w:t>
      </w:r>
      <w:r w:rsidRPr="001705EE">
        <w:rPr>
          <w:sz w:val="26"/>
          <w:szCs w:val="26"/>
        </w:rPr>
        <w:t xml:space="preserve"> such as Toronto, Montreal, Vancouver, etc. However, open data of different cities use different definitions for bicycling infrastructure, and they may have different levels of timeliness, completeness, and documentation </w:t>
      </w:r>
      <w:r w:rsidR="00D71324">
        <w:rPr>
          <w:sz w:val="26"/>
          <w:szCs w:val="26"/>
        </w:rPr>
        <w:fldChar w:fldCharType="begin"/>
      </w:r>
      <w:r w:rsidR="00D56E23">
        <w:rPr>
          <w:sz w:val="26"/>
          <w:szCs w:val="26"/>
        </w:rPr>
        <w:instrText xml:space="preserve"> ADDIN EN.CITE &lt;EndNote&gt;&lt;Cite&gt;&lt;Author&gt;Schoner&lt;/Author&gt;&lt;Year&gt;2014&lt;/Year&gt;&lt;RecNum&gt;270&lt;/RecNum&gt;&lt;DisplayText&gt;(Schoner and Levinson 2014)&lt;/DisplayText&gt;&lt;record&gt;&lt;rec-number&gt;270&lt;/rec-number&gt;&lt;foreign-keys&gt;&lt;key app="EN" db-id="2e2p5vxx2zxtrfexpad5zaef0pxz5rr252a5" timestamp="1660694120"&gt;270&lt;/key&gt;&lt;/foreign-keys&gt;&lt;ref-type name="Journal Article"&gt;17&lt;/ref-type&gt;&lt;contributors&gt;&lt;authors&gt;&lt;author&gt;Schoner, Jessica E&lt;/author&gt;&lt;author&gt;Levinson, David M&lt;/author&gt;&lt;/authors&gt;&lt;/contributors&gt;&lt;titles&gt;&lt;title&gt;The missing link: Bicycle infrastructure networks and ridership in 74 US cities&lt;/title&gt;&lt;secondary-title&gt;Transportation&lt;/secondary-title&gt;&lt;/titles&gt;&lt;periodical&gt;&lt;full-title&gt;Transportation&lt;/full-title&gt;&lt;/periodical&gt;&lt;pages&gt;1187-1204&lt;/pages&gt;&lt;volume&gt;41&lt;/volume&gt;&lt;number&gt;6&lt;/number&gt;&lt;dates&gt;&lt;year&gt;2014&lt;/year&gt;&lt;/dates&gt;&lt;isbn&gt;1572-9435&lt;/isbn&gt;&lt;urls&gt;&lt;/urls&gt;&lt;/record&gt;&lt;/Cite&gt;&lt;/EndNote&gt;</w:instrText>
      </w:r>
      <w:r w:rsidR="00D71324">
        <w:rPr>
          <w:sz w:val="26"/>
          <w:szCs w:val="26"/>
        </w:rPr>
        <w:fldChar w:fldCharType="separate"/>
      </w:r>
      <w:r w:rsidR="00D56E23">
        <w:rPr>
          <w:noProof/>
          <w:sz w:val="26"/>
          <w:szCs w:val="26"/>
        </w:rPr>
        <w:t>(Schoner and Levinson 2014)</w:t>
      </w:r>
      <w:r w:rsidR="00D71324">
        <w:rPr>
          <w:sz w:val="26"/>
          <w:szCs w:val="26"/>
        </w:rPr>
        <w:fldChar w:fldCharType="end"/>
      </w:r>
      <w:r w:rsidR="002E6480" w:rsidRPr="00DE6AAA">
        <w:rPr>
          <w:sz w:val="26"/>
          <w:szCs w:val="26"/>
        </w:rPr>
        <w:t>.</w:t>
      </w:r>
      <w:r w:rsidR="00DD7AB2">
        <w:rPr>
          <w:sz w:val="26"/>
          <w:szCs w:val="26"/>
        </w:rPr>
        <w:t xml:space="preserve"> For example, </w:t>
      </w:r>
      <w:r w:rsidR="002E6480" w:rsidRPr="00DE6AAA">
        <w:rPr>
          <w:sz w:val="26"/>
          <w:szCs w:val="26"/>
        </w:rPr>
        <w:t>bicycle facilities the City of Toronto Open Data portal consists of a high-resolution geospatial data set with</w:t>
      </w:r>
      <w:r w:rsidR="007C5686">
        <w:rPr>
          <w:sz w:val="26"/>
          <w:szCs w:val="26"/>
        </w:rPr>
        <w:t xml:space="preserve"> </w:t>
      </w:r>
      <w:r w:rsidR="002E6480" w:rsidRPr="00DE6AAA">
        <w:rPr>
          <w:sz w:val="26"/>
          <w:szCs w:val="26"/>
        </w:rPr>
        <w:t xml:space="preserve">attributes accumulated from several sources of </w:t>
      </w:r>
      <w:r w:rsidR="002E6480" w:rsidRPr="00DE6AAA">
        <w:rPr>
          <w:sz w:val="26"/>
          <w:szCs w:val="26"/>
        </w:rPr>
        <w:lastRenderedPageBreak/>
        <w:t>cycle tracks or bike lanes, road classification (local, collector,</w:t>
      </w:r>
      <w:r w:rsidR="007C5686">
        <w:rPr>
          <w:sz w:val="26"/>
          <w:szCs w:val="26"/>
        </w:rPr>
        <w:t xml:space="preserve"> </w:t>
      </w:r>
      <w:r w:rsidR="002E6480" w:rsidRPr="00DE6AAA">
        <w:rPr>
          <w:sz w:val="26"/>
          <w:szCs w:val="26"/>
        </w:rPr>
        <w:t>minor arterial, etc.), number of lanes, directions, stop signs and signalized intersections. (</w:t>
      </w:r>
      <w:r w:rsidR="002E6480" w:rsidRPr="00D71324">
        <w:rPr>
          <w:sz w:val="26"/>
          <w:szCs w:val="26"/>
          <w:highlight w:val="yellow"/>
        </w:rPr>
        <w:t>City of Toronto,</w:t>
      </w:r>
      <w:r w:rsidR="007C5686" w:rsidRPr="00D71324">
        <w:rPr>
          <w:sz w:val="26"/>
          <w:szCs w:val="26"/>
          <w:highlight w:val="yellow"/>
        </w:rPr>
        <w:t xml:space="preserve"> </w:t>
      </w:r>
      <w:r w:rsidR="002E6480" w:rsidRPr="00D71324">
        <w:rPr>
          <w:sz w:val="26"/>
          <w:szCs w:val="26"/>
          <w:highlight w:val="yellow"/>
        </w:rPr>
        <w:t>2017).</w:t>
      </w:r>
      <w:r w:rsidR="002E6480" w:rsidRPr="00DE6AAA">
        <w:rPr>
          <w:sz w:val="26"/>
          <w:szCs w:val="26"/>
        </w:rPr>
        <w:t xml:space="preserve"> </w:t>
      </w:r>
    </w:p>
    <w:p w14:paraId="7E9B1FA6" w14:textId="201A0ED4" w:rsidR="00C62013" w:rsidRDefault="00C62013" w:rsidP="002E6480">
      <w:pPr>
        <w:autoSpaceDE w:val="0"/>
        <w:autoSpaceDN w:val="0"/>
        <w:adjustRightInd w:val="0"/>
        <w:spacing w:after="0" w:line="240" w:lineRule="auto"/>
        <w:rPr>
          <w:sz w:val="26"/>
          <w:szCs w:val="26"/>
        </w:rPr>
      </w:pPr>
    </w:p>
    <w:p w14:paraId="45314D50" w14:textId="2623D353" w:rsidR="00A06AD7" w:rsidRDefault="00A06AD7" w:rsidP="00BD7375">
      <w:pPr>
        <w:pStyle w:val="Heading2"/>
      </w:pPr>
      <w:bookmarkStart w:id="420" w:name="_Toc107809285"/>
      <w:r w:rsidRPr="00A06AD7">
        <w:t xml:space="preserve">Spatial </w:t>
      </w:r>
      <w:r w:rsidRPr="00D31471">
        <w:t>data</w:t>
      </w:r>
      <w:r w:rsidRPr="00A06AD7">
        <w:t xml:space="preserve"> (boundary, land use, postal code, </w:t>
      </w:r>
      <w:proofErr w:type="spellStart"/>
      <w:r w:rsidR="000D014A">
        <w:t>etc</w:t>
      </w:r>
      <w:proofErr w:type="spellEnd"/>
      <w:r w:rsidRPr="00A06AD7">
        <w:t>)</w:t>
      </w:r>
      <w:bookmarkEnd w:id="420"/>
    </w:p>
    <w:p w14:paraId="476ECFB9" w14:textId="5584F5BE" w:rsidR="00B56875" w:rsidRDefault="00B56875" w:rsidP="00B56875">
      <w:pPr>
        <w:autoSpaceDE w:val="0"/>
        <w:autoSpaceDN w:val="0"/>
        <w:adjustRightInd w:val="0"/>
        <w:spacing w:after="0" w:line="240" w:lineRule="auto"/>
        <w:rPr>
          <w:sz w:val="26"/>
          <w:szCs w:val="26"/>
        </w:rPr>
      </w:pPr>
    </w:p>
    <w:p w14:paraId="6B8A1A34" w14:textId="77777777" w:rsidR="007964AC" w:rsidRDefault="00B56875" w:rsidP="004865A0">
      <w:pPr>
        <w:autoSpaceDE w:val="0"/>
        <w:autoSpaceDN w:val="0"/>
        <w:adjustRightInd w:val="0"/>
        <w:spacing w:after="0" w:line="360" w:lineRule="auto"/>
        <w:jc w:val="both"/>
        <w:rPr>
          <w:sz w:val="26"/>
          <w:szCs w:val="26"/>
        </w:rPr>
      </w:pPr>
      <w:r>
        <w:rPr>
          <w:sz w:val="26"/>
          <w:szCs w:val="26"/>
        </w:rPr>
        <w:t xml:space="preserve">Spatial data </w:t>
      </w:r>
      <w:r w:rsidR="004F1925">
        <w:rPr>
          <w:sz w:val="26"/>
          <w:szCs w:val="26"/>
        </w:rPr>
        <w:t>such as boundary, land use, postal code</w:t>
      </w:r>
      <w:r w:rsidR="001C0F24">
        <w:rPr>
          <w:sz w:val="26"/>
          <w:szCs w:val="26"/>
        </w:rPr>
        <w:t xml:space="preserve">, </w:t>
      </w:r>
      <w:r w:rsidR="004F1925">
        <w:rPr>
          <w:sz w:val="26"/>
          <w:szCs w:val="26"/>
        </w:rPr>
        <w:t xml:space="preserve">origin and destinations </w:t>
      </w:r>
      <w:r w:rsidR="001C0F24">
        <w:rPr>
          <w:sz w:val="26"/>
          <w:szCs w:val="26"/>
        </w:rPr>
        <w:t xml:space="preserve">and </w:t>
      </w:r>
      <w:proofErr w:type="spellStart"/>
      <w:r w:rsidR="001C0F24">
        <w:rPr>
          <w:sz w:val="26"/>
          <w:szCs w:val="26"/>
        </w:rPr>
        <w:t>etc</w:t>
      </w:r>
      <w:proofErr w:type="spellEnd"/>
      <w:r w:rsidR="001C0F24">
        <w:rPr>
          <w:sz w:val="26"/>
          <w:szCs w:val="26"/>
        </w:rPr>
        <w:t xml:space="preserve"> </w:t>
      </w:r>
      <w:r w:rsidR="00C9537E">
        <w:rPr>
          <w:sz w:val="26"/>
          <w:szCs w:val="26"/>
        </w:rPr>
        <w:t xml:space="preserve">can be obtained from </w:t>
      </w:r>
      <w:r w:rsidR="003B1CC6" w:rsidRPr="004A4D39">
        <w:rPr>
          <w:sz w:val="26"/>
          <w:szCs w:val="26"/>
          <w:highlight w:val="yellow"/>
        </w:rPr>
        <w:t>scholar</w:t>
      </w:r>
      <w:r w:rsidR="006214E1" w:rsidRPr="004A4D39">
        <w:rPr>
          <w:sz w:val="26"/>
          <w:szCs w:val="26"/>
          <w:highlight w:val="yellow"/>
        </w:rPr>
        <w:t>s</w:t>
      </w:r>
      <w:r w:rsidR="003B1CC6" w:rsidRPr="004A4D39">
        <w:rPr>
          <w:sz w:val="26"/>
          <w:szCs w:val="26"/>
          <w:highlight w:val="yellow"/>
        </w:rPr>
        <w:t xml:space="preserve"> </w:t>
      </w:r>
      <w:r w:rsidR="006214E1" w:rsidRPr="004A4D39">
        <w:rPr>
          <w:sz w:val="26"/>
          <w:szCs w:val="26"/>
          <w:highlight w:val="yellow"/>
        </w:rPr>
        <w:t>Geo</w:t>
      </w:r>
      <w:r w:rsidR="003B1CC6" w:rsidRPr="004A4D39">
        <w:rPr>
          <w:sz w:val="26"/>
          <w:szCs w:val="26"/>
          <w:highlight w:val="yellow"/>
        </w:rPr>
        <w:t>portal</w:t>
      </w:r>
      <w:r w:rsidR="003B1CC6">
        <w:rPr>
          <w:sz w:val="26"/>
          <w:szCs w:val="26"/>
        </w:rPr>
        <w:t xml:space="preserve"> and open street map (OMP). </w:t>
      </w:r>
    </w:p>
    <w:p w14:paraId="4A8860B6" w14:textId="1FD88DE4" w:rsidR="00224DAE" w:rsidRPr="00550548" w:rsidRDefault="006214E1" w:rsidP="00BD7375">
      <w:pPr>
        <w:autoSpaceDE w:val="0"/>
        <w:autoSpaceDN w:val="0"/>
        <w:adjustRightInd w:val="0"/>
        <w:spacing w:after="0" w:line="360" w:lineRule="auto"/>
        <w:jc w:val="both"/>
        <w:rPr>
          <w:sz w:val="26"/>
          <w:szCs w:val="26"/>
        </w:rPr>
      </w:pPr>
      <w:r>
        <w:rPr>
          <w:sz w:val="26"/>
          <w:szCs w:val="26"/>
        </w:rPr>
        <w:t>scholars Geoportal has different shape</w:t>
      </w:r>
      <w:r w:rsidR="00607796">
        <w:rPr>
          <w:sz w:val="26"/>
          <w:szCs w:val="26"/>
        </w:rPr>
        <w:t xml:space="preserve"> file layers such as </w:t>
      </w:r>
      <w:r w:rsidR="00607796" w:rsidRPr="00607796">
        <w:rPr>
          <w:sz w:val="26"/>
          <w:szCs w:val="26"/>
        </w:rPr>
        <w:t>Land Cover Region (</w:t>
      </w:r>
      <w:r w:rsidR="00AA5E28">
        <w:rPr>
          <w:sz w:val="26"/>
          <w:szCs w:val="26"/>
        </w:rPr>
        <w:t>including</w:t>
      </w:r>
      <w:r w:rsidR="00607796" w:rsidRPr="00607796">
        <w:rPr>
          <w:sz w:val="26"/>
          <w:szCs w:val="26"/>
        </w:rPr>
        <w:t xml:space="preserve"> seven land use categories: commercial; government and institutional; open area; parks and</w:t>
      </w:r>
      <w:r w:rsidR="00AA5E28">
        <w:rPr>
          <w:sz w:val="26"/>
          <w:szCs w:val="26"/>
        </w:rPr>
        <w:t xml:space="preserve"> </w:t>
      </w:r>
      <w:r w:rsidR="00607796" w:rsidRPr="00607796">
        <w:rPr>
          <w:sz w:val="26"/>
          <w:szCs w:val="26"/>
        </w:rPr>
        <w:t>recreational; residential; resource</w:t>
      </w:r>
      <w:r w:rsidR="00AA5E28">
        <w:rPr>
          <w:sz w:val="26"/>
          <w:szCs w:val="26"/>
        </w:rPr>
        <w:t xml:space="preserve"> </w:t>
      </w:r>
      <w:r w:rsidR="00607796" w:rsidRPr="00607796">
        <w:rPr>
          <w:sz w:val="26"/>
          <w:szCs w:val="26"/>
        </w:rPr>
        <w:t>and industrial; or waterbody in 2019</w:t>
      </w:r>
      <w:r w:rsidR="00AA5E28">
        <w:rPr>
          <w:sz w:val="26"/>
          <w:szCs w:val="26"/>
        </w:rPr>
        <w:t xml:space="preserve">), </w:t>
      </w:r>
      <w:r w:rsidR="00B14E11">
        <w:rPr>
          <w:sz w:val="26"/>
          <w:szCs w:val="26"/>
        </w:rPr>
        <w:t xml:space="preserve"> e</w:t>
      </w:r>
      <w:r w:rsidR="00B14E11" w:rsidRPr="00B14E11">
        <w:rPr>
          <w:sz w:val="26"/>
          <w:szCs w:val="26"/>
        </w:rPr>
        <w:t xml:space="preserve">ducation Point </w:t>
      </w:r>
      <w:r w:rsidR="00D354C8">
        <w:rPr>
          <w:sz w:val="26"/>
          <w:szCs w:val="26"/>
        </w:rPr>
        <w:t>(</w:t>
      </w:r>
      <w:r w:rsidR="00B14E11" w:rsidRPr="00B14E11">
        <w:rPr>
          <w:sz w:val="26"/>
          <w:szCs w:val="26"/>
        </w:rPr>
        <w:t xml:space="preserve">includes the point locations of </w:t>
      </w:r>
      <w:r w:rsidR="00D354C8">
        <w:rPr>
          <w:sz w:val="26"/>
          <w:szCs w:val="26"/>
        </w:rPr>
        <w:t>e</w:t>
      </w:r>
      <w:r w:rsidR="00B14E11" w:rsidRPr="00B14E11">
        <w:rPr>
          <w:sz w:val="26"/>
          <w:szCs w:val="26"/>
        </w:rPr>
        <w:t xml:space="preserve">lementary </w:t>
      </w:r>
      <w:r w:rsidR="00D354C8">
        <w:rPr>
          <w:sz w:val="26"/>
          <w:szCs w:val="26"/>
        </w:rPr>
        <w:t>s</w:t>
      </w:r>
      <w:r w:rsidR="00B14E11" w:rsidRPr="00B14E11">
        <w:rPr>
          <w:sz w:val="26"/>
          <w:szCs w:val="26"/>
        </w:rPr>
        <w:t xml:space="preserve">chools, </w:t>
      </w:r>
      <w:r w:rsidR="00D354C8">
        <w:rPr>
          <w:sz w:val="26"/>
          <w:szCs w:val="26"/>
        </w:rPr>
        <w:t>h</w:t>
      </w:r>
      <w:r w:rsidR="00B14E11" w:rsidRPr="00B14E11">
        <w:rPr>
          <w:sz w:val="26"/>
          <w:szCs w:val="26"/>
        </w:rPr>
        <w:t>igh</w:t>
      </w:r>
      <w:r w:rsidR="00D354C8">
        <w:rPr>
          <w:sz w:val="26"/>
          <w:szCs w:val="26"/>
        </w:rPr>
        <w:t xml:space="preserve"> s</w:t>
      </w:r>
      <w:r w:rsidR="00B14E11" w:rsidRPr="00B14E11">
        <w:rPr>
          <w:sz w:val="26"/>
          <w:szCs w:val="26"/>
        </w:rPr>
        <w:t xml:space="preserve">chools, </w:t>
      </w:r>
      <w:r w:rsidR="00D354C8">
        <w:rPr>
          <w:sz w:val="26"/>
          <w:szCs w:val="26"/>
        </w:rPr>
        <w:t>c</w:t>
      </w:r>
      <w:r w:rsidR="00B14E11" w:rsidRPr="00B14E11">
        <w:rPr>
          <w:sz w:val="26"/>
          <w:szCs w:val="26"/>
        </w:rPr>
        <w:t xml:space="preserve">olleges, </w:t>
      </w:r>
      <w:proofErr w:type="spellStart"/>
      <w:r w:rsidR="00D354C8">
        <w:rPr>
          <w:sz w:val="26"/>
          <w:szCs w:val="26"/>
        </w:rPr>
        <w:t>c</w:t>
      </w:r>
      <w:r w:rsidR="00B14E11" w:rsidRPr="00B14E11">
        <w:rPr>
          <w:sz w:val="26"/>
          <w:szCs w:val="26"/>
        </w:rPr>
        <w:t>égeps</w:t>
      </w:r>
      <w:proofErr w:type="spellEnd"/>
      <w:r w:rsidR="00B14E11" w:rsidRPr="00B14E11">
        <w:rPr>
          <w:sz w:val="26"/>
          <w:szCs w:val="26"/>
        </w:rPr>
        <w:t xml:space="preserve"> and </w:t>
      </w:r>
      <w:r w:rsidR="00D354C8">
        <w:rPr>
          <w:sz w:val="26"/>
          <w:szCs w:val="26"/>
        </w:rPr>
        <w:t>u</w:t>
      </w:r>
      <w:r w:rsidR="00B14E11" w:rsidRPr="00B14E11">
        <w:rPr>
          <w:sz w:val="26"/>
          <w:szCs w:val="26"/>
        </w:rPr>
        <w:t xml:space="preserve">niversities in </w:t>
      </w:r>
      <w:r w:rsidR="00B14E11" w:rsidRPr="004A4D39">
        <w:rPr>
          <w:sz w:val="26"/>
          <w:szCs w:val="26"/>
          <w:highlight w:val="yellow"/>
        </w:rPr>
        <w:t>2020</w:t>
      </w:r>
      <w:r w:rsidR="00B14E11" w:rsidRPr="00B14E11">
        <w:rPr>
          <w:sz w:val="26"/>
          <w:szCs w:val="26"/>
        </w:rPr>
        <w:t>.There is also additional information about teaching</w:t>
      </w:r>
      <w:r w:rsidR="004865A0">
        <w:rPr>
          <w:sz w:val="26"/>
          <w:szCs w:val="26"/>
        </w:rPr>
        <w:t xml:space="preserve"> </w:t>
      </w:r>
      <w:r w:rsidR="00B14E11" w:rsidRPr="00B14E11">
        <w:rPr>
          <w:sz w:val="26"/>
          <w:szCs w:val="26"/>
        </w:rPr>
        <w:t>languages and grade levels</w:t>
      </w:r>
      <w:r w:rsidR="00970CDF">
        <w:rPr>
          <w:sz w:val="26"/>
          <w:szCs w:val="26"/>
        </w:rPr>
        <w:t>), e</w:t>
      </w:r>
      <w:r w:rsidR="00B14E11" w:rsidRPr="00B14E11">
        <w:rPr>
          <w:sz w:val="26"/>
          <w:szCs w:val="26"/>
        </w:rPr>
        <w:t xml:space="preserve">nhanced Points of Interest (EPOI) in </w:t>
      </w:r>
      <w:r w:rsidR="00B14E11" w:rsidRPr="004A4D39">
        <w:rPr>
          <w:sz w:val="26"/>
          <w:szCs w:val="26"/>
          <w:highlight w:val="yellow"/>
        </w:rPr>
        <w:t>2019</w:t>
      </w:r>
      <w:r w:rsidR="00B14E11" w:rsidRPr="00B14E11">
        <w:rPr>
          <w:sz w:val="26"/>
          <w:szCs w:val="26"/>
        </w:rPr>
        <w:t>, which indicates the locations of business and recreational points of interest</w:t>
      </w:r>
      <w:r w:rsidR="008869C3">
        <w:rPr>
          <w:sz w:val="26"/>
          <w:szCs w:val="26"/>
        </w:rPr>
        <w:t xml:space="preserve"> </w:t>
      </w:r>
      <w:r w:rsidR="00B14E11" w:rsidRPr="00B14E11">
        <w:rPr>
          <w:sz w:val="26"/>
          <w:szCs w:val="26"/>
        </w:rPr>
        <w:t xml:space="preserve">across Canada in </w:t>
      </w:r>
      <w:r w:rsidR="00B14E11" w:rsidRPr="004A4D39">
        <w:rPr>
          <w:sz w:val="26"/>
          <w:szCs w:val="26"/>
          <w:highlight w:val="yellow"/>
        </w:rPr>
        <w:t>2020</w:t>
      </w:r>
      <w:r w:rsidR="008869C3">
        <w:rPr>
          <w:sz w:val="26"/>
          <w:szCs w:val="26"/>
        </w:rPr>
        <w:t xml:space="preserve">, </w:t>
      </w:r>
      <w:r w:rsidR="00B14E11" w:rsidRPr="00B14E11">
        <w:rPr>
          <w:sz w:val="26"/>
          <w:szCs w:val="26"/>
        </w:rPr>
        <w:t xml:space="preserve">Healthcare (HCR) </w:t>
      </w:r>
      <w:r w:rsidR="00CF68AD">
        <w:rPr>
          <w:sz w:val="26"/>
          <w:szCs w:val="26"/>
        </w:rPr>
        <w:t>that</w:t>
      </w:r>
      <w:r w:rsidR="00B14E11" w:rsidRPr="00B14E11">
        <w:rPr>
          <w:sz w:val="26"/>
          <w:szCs w:val="26"/>
        </w:rPr>
        <w:t xml:space="preserve"> contains the location of hospitals, long-term care facilities, outpatient</w:t>
      </w:r>
      <w:r w:rsidR="00CF68AD">
        <w:rPr>
          <w:sz w:val="26"/>
          <w:szCs w:val="26"/>
        </w:rPr>
        <w:t xml:space="preserve"> </w:t>
      </w:r>
      <w:r w:rsidR="00B14E11" w:rsidRPr="00B14E11">
        <w:rPr>
          <w:sz w:val="26"/>
          <w:szCs w:val="26"/>
        </w:rPr>
        <w:t xml:space="preserve">clinics, nursing stations, and community health centres in </w:t>
      </w:r>
      <w:r w:rsidR="00B14E11" w:rsidRPr="004A4D39">
        <w:rPr>
          <w:sz w:val="26"/>
          <w:szCs w:val="26"/>
          <w:highlight w:val="yellow"/>
        </w:rPr>
        <w:t>2020</w:t>
      </w:r>
      <w:r w:rsidR="00CF68AD">
        <w:rPr>
          <w:sz w:val="26"/>
          <w:szCs w:val="26"/>
        </w:rPr>
        <w:t xml:space="preserve">, </w:t>
      </w:r>
      <w:r w:rsidR="00B14E11" w:rsidRPr="00B14E11">
        <w:rPr>
          <w:sz w:val="26"/>
          <w:szCs w:val="26"/>
        </w:rPr>
        <w:t xml:space="preserve">Tourist Attractions Point </w:t>
      </w:r>
      <w:r w:rsidR="00CF68AD">
        <w:rPr>
          <w:sz w:val="26"/>
          <w:szCs w:val="26"/>
        </w:rPr>
        <w:t>that</w:t>
      </w:r>
      <w:r w:rsidR="00B14E11" w:rsidRPr="00B14E11">
        <w:rPr>
          <w:sz w:val="26"/>
          <w:szCs w:val="26"/>
        </w:rPr>
        <w:t xml:space="preserve"> indicates the point locations for various tourist sites</w:t>
      </w:r>
      <w:r w:rsidR="00CF68AD">
        <w:rPr>
          <w:sz w:val="26"/>
          <w:szCs w:val="26"/>
        </w:rPr>
        <w:t xml:space="preserve"> (</w:t>
      </w:r>
      <w:r w:rsidR="00CF68AD" w:rsidRPr="00B14E11">
        <w:rPr>
          <w:sz w:val="26"/>
          <w:szCs w:val="26"/>
        </w:rPr>
        <w:t>such as National, Provincial, and Municipal parks, Art</w:t>
      </w:r>
      <w:r w:rsidR="00CF68AD" w:rsidRPr="00CF68AD">
        <w:rPr>
          <w:sz w:val="26"/>
          <w:szCs w:val="26"/>
        </w:rPr>
        <w:t xml:space="preserve"> </w:t>
      </w:r>
      <w:r w:rsidR="00CF68AD" w:rsidRPr="00B14E11">
        <w:rPr>
          <w:sz w:val="26"/>
          <w:szCs w:val="26"/>
        </w:rPr>
        <w:t>Galleries, Historic Sites, Museums, Science Centres, Tourist Information Booths, and Zoos</w:t>
      </w:r>
      <w:r w:rsidR="00CF68AD">
        <w:rPr>
          <w:sz w:val="26"/>
          <w:szCs w:val="26"/>
        </w:rPr>
        <w:t>)</w:t>
      </w:r>
      <w:r w:rsidR="00B14E11" w:rsidRPr="00B14E11">
        <w:rPr>
          <w:sz w:val="26"/>
          <w:szCs w:val="26"/>
        </w:rPr>
        <w:t xml:space="preserve"> in </w:t>
      </w:r>
      <w:r w:rsidR="00B14E11" w:rsidRPr="004A4D39">
        <w:rPr>
          <w:sz w:val="26"/>
          <w:szCs w:val="26"/>
          <w:highlight w:val="yellow"/>
        </w:rPr>
        <w:t>2020</w:t>
      </w:r>
      <w:r w:rsidR="00EF1BD2">
        <w:rPr>
          <w:sz w:val="26"/>
          <w:szCs w:val="26"/>
        </w:rPr>
        <w:t xml:space="preserve">, </w:t>
      </w:r>
      <w:r w:rsidR="00B14E11" w:rsidRPr="00B14E11">
        <w:rPr>
          <w:sz w:val="26"/>
          <w:szCs w:val="26"/>
        </w:rPr>
        <w:t xml:space="preserve">Park </w:t>
      </w:r>
      <w:r w:rsidR="003B251C">
        <w:rPr>
          <w:sz w:val="26"/>
          <w:szCs w:val="26"/>
        </w:rPr>
        <w:t>s</w:t>
      </w:r>
      <w:r w:rsidR="00B14E11" w:rsidRPr="00B14E11">
        <w:rPr>
          <w:sz w:val="26"/>
          <w:szCs w:val="26"/>
        </w:rPr>
        <w:t xml:space="preserve">ports </w:t>
      </w:r>
      <w:r w:rsidR="003B251C">
        <w:rPr>
          <w:sz w:val="26"/>
          <w:szCs w:val="26"/>
        </w:rPr>
        <w:t>f</w:t>
      </w:r>
      <w:r w:rsidR="00B14E11" w:rsidRPr="00B14E11">
        <w:rPr>
          <w:sz w:val="26"/>
          <w:szCs w:val="26"/>
        </w:rPr>
        <w:t xml:space="preserve">ield </w:t>
      </w:r>
      <w:r w:rsidR="003B251C">
        <w:rPr>
          <w:sz w:val="26"/>
          <w:szCs w:val="26"/>
        </w:rPr>
        <w:t>p</w:t>
      </w:r>
      <w:r w:rsidR="00B14E11" w:rsidRPr="00B14E11">
        <w:rPr>
          <w:sz w:val="26"/>
          <w:szCs w:val="26"/>
        </w:rPr>
        <w:t>oint in 2019 across Canada</w:t>
      </w:r>
      <w:r w:rsidR="00B744B9">
        <w:rPr>
          <w:sz w:val="26"/>
          <w:szCs w:val="26"/>
        </w:rPr>
        <w:t xml:space="preserve">, </w:t>
      </w:r>
      <w:r w:rsidR="00B14E11" w:rsidRPr="00B14E11">
        <w:rPr>
          <w:sz w:val="26"/>
          <w:szCs w:val="26"/>
        </w:rPr>
        <w:t>Cinemas Point</w:t>
      </w:r>
      <w:r w:rsidR="00B744B9">
        <w:rPr>
          <w:sz w:val="26"/>
          <w:szCs w:val="26"/>
        </w:rPr>
        <w:t xml:space="preserve">, </w:t>
      </w:r>
      <w:r w:rsidR="00B14E11" w:rsidRPr="00B14E11">
        <w:rPr>
          <w:sz w:val="26"/>
          <w:szCs w:val="26"/>
        </w:rPr>
        <w:t>Religious Buildings Point</w:t>
      </w:r>
      <w:r w:rsidR="00B744B9">
        <w:rPr>
          <w:sz w:val="26"/>
          <w:szCs w:val="26"/>
        </w:rPr>
        <w:t xml:space="preserve">, </w:t>
      </w:r>
      <w:r w:rsidR="00B14E11" w:rsidRPr="00B14E11">
        <w:rPr>
          <w:sz w:val="26"/>
          <w:szCs w:val="26"/>
        </w:rPr>
        <w:t xml:space="preserve">Retail Point </w:t>
      </w:r>
      <w:r w:rsidR="00B744B9">
        <w:rPr>
          <w:sz w:val="26"/>
          <w:szCs w:val="26"/>
        </w:rPr>
        <w:t>that</w:t>
      </w:r>
      <w:r w:rsidR="00B14E11" w:rsidRPr="00B14E11">
        <w:rPr>
          <w:sz w:val="26"/>
          <w:szCs w:val="26"/>
        </w:rPr>
        <w:t xml:space="preserve"> indicates the locations shopping centers and department stores in </w:t>
      </w:r>
      <w:r w:rsidR="00B14E11" w:rsidRPr="004A4D39">
        <w:rPr>
          <w:sz w:val="26"/>
          <w:szCs w:val="26"/>
          <w:highlight w:val="yellow"/>
        </w:rPr>
        <w:t>2020</w:t>
      </w:r>
      <w:r w:rsidR="00B744B9">
        <w:rPr>
          <w:sz w:val="26"/>
          <w:szCs w:val="26"/>
        </w:rPr>
        <w:t>,</w:t>
      </w:r>
      <w:r w:rsidR="00B14E11" w:rsidRPr="00B14E11">
        <w:rPr>
          <w:sz w:val="26"/>
          <w:szCs w:val="26"/>
        </w:rPr>
        <w:t xml:space="preserve"> </w:t>
      </w:r>
      <w:r w:rsidR="00B744B9">
        <w:rPr>
          <w:sz w:val="26"/>
          <w:szCs w:val="26"/>
        </w:rPr>
        <w:t>and a</w:t>
      </w:r>
      <w:r w:rsidR="00B14E11" w:rsidRPr="00B14E11">
        <w:rPr>
          <w:sz w:val="26"/>
          <w:szCs w:val="26"/>
        </w:rPr>
        <w:t xml:space="preserve">ccommodations Point </w:t>
      </w:r>
      <w:r w:rsidR="00B744B9">
        <w:rPr>
          <w:sz w:val="26"/>
          <w:szCs w:val="26"/>
        </w:rPr>
        <w:t>suc</w:t>
      </w:r>
      <w:r w:rsidR="004865A0">
        <w:rPr>
          <w:sz w:val="26"/>
          <w:szCs w:val="26"/>
        </w:rPr>
        <w:t>h</w:t>
      </w:r>
      <w:r w:rsidR="00B744B9">
        <w:rPr>
          <w:sz w:val="26"/>
          <w:szCs w:val="26"/>
        </w:rPr>
        <w:t xml:space="preserve"> as</w:t>
      </w:r>
      <w:r w:rsidR="00B14E11" w:rsidRPr="00B14E11">
        <w:rPr>
          <w:sz w:val="26"/>
          <w:szCs w:val="26"/>
        </w:rPr>
        <w:t xml:space="preserve"> hotels, motels, campgrounds,</w:t>
      </w:r>
      <w:r w:rsidR="004865A0">
        <w:rPr>
          <w:sz w:val="26"/>
          <w:szCs w:val="26"/>
        </w:rPr>
        <w:t xml:space="preserve"> </w:t>
      </w:r>
      <w:r w:rsidR="00B14E11" w:rsidRPr="00B14E11">
        <w:rPr>
          <w:sz w:val="26"/>
          <w:szCs w:val="26"/>
        </w:rPr>
        <w:t>inns, hostels, resorts, etc., in Canada</w:t>
      </w:r>
      <w:r w:rsidR="004865A0">
        <w:rPr>
          <w:sz w:val="26"/>
          <w:szCs w:val="26"/>
        </w:rPr>
        <w:t>.</w:t>
      </w:r>
    </w:p>
    <w:p w14:paraId="3CC4426C" w14:textId="7357D9DC" w:rsidR="00EF47B5" w:rsidRDefault="00EF47B5" w:rsidP="00EF47B5">
      <w:pPr>
        <w:pStyle w:val="Heading1"/>
        <w:rPr>
          <w:lang w:val="en-US"/>
        </w:rPr>
      </w:pPr>
      <w:bookmarkStart w:id="421" w:name="_Toc107809286"/>
      <w:r>
        <w:rPr>
          <w:lang w:val="en-US"/>
        </w:rPr>
        <w:t>Important considerations and possible challenges</w:t>
      </w:r>
      <w:bookmarkEnd w:id="421"/>
    </w:p>
    <w:p w14:paraId="5194AC92" w14:textId="77777777" w:rsidR="00EF47B5" w:rsidRPr="00BC380B" w:rsidRDefault="00EF47B5" w:rsidP="00EF47B5">
      <w:pPr>
        <w:rPr>
          <w:rFonts w:ascii="Arial" w:hAnsi="Arial" w:cs="Arial"/>
        </w:rPr>
      </w:pPr>
    </w:p>
    <w:p w14:paraId="3C485AA5" w14:textId="3A1FF7DC" w:rsidR="00651298" w:rsidRPr="001F4E09" w:rsidRDefault="00243A72" w:rsidP="00651298">
      <w:pPr>
        <w:pStyle w:val="Heading2"/>
      </w:pPr>
      <w:bookmarkStart w:id="422" w:name="_Toc107809287"/>
      <w:r>
        <w:t xml:space="preserve">Travel time/distance </w:t>
      </w:r>
      <w:r w:rsidR="00651298">
        <w:t>thresholds</w:t>
      </w:r>
      <w:bookmarkEnd w:id="422"/>
      <w:r w:rsidR="00651298">
        <w:t xml:space="preserve"> </w:t>
      </w:r>
    </w:p>
    <w:p w14:paraId="07359475" w14:textId="14A876B5" w:rsidR="00684662" w:rsidRDefault="00EC23BB" w:rsidP="00684662">
      <w:pPr>
        <w:spacing w:line="360" w:lineRule="auto"/>
        <w:jc w:val="both"/>
        <w:rPr>
          <w:rFonts w:ascii="Arial" w:hAnsi="Arial" w:cs="Arial"/>
          <w:lang w:val="en-US"/>
        </w:rPr>
      </w:pPr>
      <w:r w:rsidRPr="00684662">
        <w:rPr>
          <w:sz w:val="26"/>
          <w:szCs w:val="26"/>
        </w:rPr>
        <w:t>Selecting an appropriate cut-off distance for travel has been acknowledged as an important step that has the potential to</w:t>
      </w:r>
      <w:r w:rsidR="00A611FB" w:rsidRPr="00684662">
        <w:rPr>
          <w:sz w:val="26"/>
          <w:szCs w:val="26"/>
        </w:rPr>
        <w:t xml:space="preserve"> significantly</w:t>
      </w:r>
      <w:r w:rsidRPr="00684662">
        <w:rPr>
          <w:sz w:val="26"/>
          <w:szCs w:val="26"/>
        </w:rPr>
        <w:t xml:space="preserve"> impact results. </w:t>
      </w:r>
      <w:r w:rsidR="00A93DBA" w:rsidRPr="00684662">
        <w:rPr>
          <w:sz w:val="26"/>
          <w:szCs w:val="26"/>
        </w:rPr>
        <w:t xml:space="preserve">Different </w:t>
      </w:r>
      <w:r w:rsidR="00E641C0" w:rsidRPr="00684662">
        <w:rPr>
          <w:sz w:val="26"/>
          <w:szCs w:val="26"/>
        </w:rPr>
        <w:t xml:space="preserve">distance </w:t>
      </w:r>
      <w:r w:rsidR="00A93DBA" w:rsidRPr="00684662">
        <w:rPr>
          <w:sz w:val="26"/>
          <w:szCs w:val="26"/>
        </w:rPr>
        <w:lastRenderedPageBreak/>
        <w:t>thresholds should</w:t>
      </w:r>
      <w:r w:rsidR="00651298" w:rsidRPr="00684662">
        <w:rPr>
          <w:sz w:val="26"/>
          <w:szCs w:val="26"/>
        </w:rPr>
        <w:t xml:space="preserve"> apply to both cycling and walking, however, </w:t>
      </w:r>
      <w:r w:rsidR="00A611FB" w:rsidRPr="00684662">
        <w:rPr>
          <w:sz w:val="26"/>
          <w:szCs w:val="26"/>
        </w:rPr>
        <w:t>there remains considerable variation</w:t>
      </w:r>
      <w:r w:rsidR="00AD3E33" w:rsidRPr="00684662">
        <w:rPr>
          <w:sz w:val="26"/>
          <w:szCs w:val="26"/>
        </w:rPr>
        <w:t xml:space="preserve"> among</w:t>
      </w:r>
      <w:r w:rsidR="00D57321" w:rsidRPr="00684662">
        <w:rPr>
          <w:sz w:val="26"/>
          <w:szCs w:val="26"/>
        </w:rPr>
        <w:t xml:space="preserve"> the</w:t>
      </w:r>
      <w:r w:rsidR="00A611FB" w:rsidRPr="00684662">
        <w:rPr>
          <w:sz w:val="26"/>
          <w:szCs w:val="26"/>
        </w:rPr>
        <w:t xml:space="preserve"> threshold values applied </w:t>
      </w:r>
      <w:r w:rsidR="00BE0384" w:rsidRPr="00684662">
        <w:rPr>
          <w:sz w:val="26"/>
          <w:szCs w:val="26"/>
        </w:rPr>
        <w:t xml:space="preserve">within each </w:t>
      </w:r>
      <w:r w:rsidR="00A611FB" w:rsidRPr="00684662">
        <w:rPr>
          <w:sz w:val="26"/>
          <w:szCs w:val="26"/>
        </w:rPr>
        <w:t>mode.</w:t>
      </w:r>
      <w:r w:rsidR="00A611FB">
        <w:rPr>
          <w:rFonts w:ascii="Arial" w:hAnsi="Arial" w:cs="Arial"/>
          <w:lang w:val="en-US"/>
        </w:rPr>
        <w:t xml:space="preserve"> </w:t>
      </w:r>
    </w:p>
    <w:p w14:paraId="05613DAB" w14:textId="16255EDC" w:rsidR="00246183" w:rsidRDefault="00246183" w:rsidP="00FF287B">
      <w:pPr>
        <w:spacing w:line="360" w:lineRule="auto"/>
        <w:jc w:val="both"/>
        <w:rPr>
          <w:sz w:val="26"/>
          <w:szCs w:val="26"/>
        </w:rPr>
      </w:pPr>
      <w:r w:rsidRPr="00246183">
        <w:rPr>
          <w:sz w:val="26"/>
          <w:szCs w:val="26"/>
        </w:rPr>
        <w:t xml:space="preserve">Some analyses choose to vary thresholds according to the destination type, or by population group. For example, </w:t>
      </w:r>
      <w:r w:rsidR="004A4D39">
        <w:rPr>
          <w:sz w:val="26"/>
          <w:szCs w:val="26"/>
        </w:rPr>
        <w:fldChar w:fldCharType="begin"/>
      </w:r>
      <w:r w:rsidR="004B593D">
        <w:rPr>
          <w:sz w:val="26"/>
          <w:szCs w:val="26"/>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sidR="004A4D39">
        <w:rPr>
          <w:sz w:val="26"/>
          <w:szCs w:val="26"/>
        </w:rPr>
        <w:fldChar w:fldCharType="separate"/>
      </w:r>
      <w:r w:rsidR="004B593D">
        <w:rPr>
          <w:noProof/>
          <w:sz w:val="26"/>
          <w:szCs w:val="26"/>
        </w:rPr>
        <w:t>Saghapour (2017)</w:t>
      </w:r>
      <w:r w:rsidR="004A4D39">
        <w:rPr>
          <w:sz w:val="26"/>
          <w:szCs w:val="26"/>
        </w:rPr>
        <w:fldChar w:fldCharType="end"/>
      </w:r>
      <w:r w:rsidR="004A4D39">
        <w:rPr>
          <w:sz w:val="26"/>
          <w:szCs w:val="26"/>
        </w:rPr>
        <w:t xml:space="preserve"> </w:t>
      </w:r>
      <w:r w:rsidRPr="00246183">
        <w:rPr>
          <w:sz w:val="26"/>
          <w:szCs w:val="26"/>
        </w:rPr>
        <w:t xml:space="preserve">use a 10-minute travel time for retail and recreation centres and a 20-minute travel time for cycling to community services.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w:t>
      </w:r>
      <w:r w:rsidR="00FF287B" w:rsidRPr="00FF287B">
        <w:rPr>
          <w:sz w:val="26"/>
          <w:szCs w:val="26"/>
        </w:rPr>
        <w:t xml:space="preserve">In the following, </w:t>
      </w:r>
      <w:r w:rsidR="00356AC7">
        <w:rPr>
          <w:sz w:val="26"/>
          <w:szCs w:val="26"/>
        </w:rPr>
        <w:t>T</w:t>
      </w:r>
      <w:r w:rsidR="00FF287B" w:rsidRPr="00FF287B">
        <w:rPr>
          <w:sz w:val="26"/>
          <w:szCs w:val="26"/>
        </w:rPr>
        <w:t xml:space="preserve">ables </w:t>
      </w:r>
      <w:r w:rsidR="008C1F5C">
        <w:rPr>
          <w:sz w:val="26"/>
          <w:szCs w:val="26"/>
        </w:rPr>
        <w:t>5</w:t>
      </w:r>
      <w:r w:rsidR="00FF287B" w:rsidRPr="00FF287B">
        <w:rPr>
          <w:sz w:val="26"/>
          <w:szCs w:val="26"/>
        </w:rPr>
        <w:t xml:space="preserve"> show</w:t>
      </w:r>
      <w:r w:rsidR="00030D66">
        <w:rPr>
          <w:sz w:val="26"/>
          <w:szCs w:val="26"/>
        </w:rPr>
        <w:t>s</w:t>
      </w:r>
      <w:r w:rsidR="00FF287B" w:rsidRPr="00FF287B">
        <w:rPr>
          <w:sz w:val="26"/>
          <w:szCs w:val="26"/>
        </w:rPr>
        <w:t xml:space="preserve"> the thresholds of bicycle and walking travel time</w:t>
      </w:r>
      <w:r w:rsidR="00A074EB">
        <w:rPr>
          <w:sz w:val="26"/>
          <w:szCs w:val="26"/>
        </w:rPr>
        <w:t xml:space="preserve"> and distance</w:t>
      </w:r>
      <w:r w:rsidR="00FF287B" w:rsidRPr="00FF287B">
        <w:rPr>
          <w:sz w:val="26"/>
          <w:szCs w:val="26"/>
        </w:rPr>
        <w:t xml:space="preserve"> in different studies.</w:t>
      </w:r>
    </w:p>
    <w:p w14:paraId="010F0050" w14:textId="691B9663" w:rsidR="008C1F5C" w:rsidRDefault="008C1F5C" w:rsidP="0083247E">
      <w:pPr>
        <w:spacing w:line="360" w:lineRule="auto"/>
        <w:jc w:val="center"/>
        <w:rPr>
          <w:sz w:val="26"/>
          <w:szCs w:val="26"/>
        </w:rPr>
      </w:pPr>
      <w:r>
        <w:rPr>
          <w:sz w:val="26"/>
          <w:szCs w:val="26"/>
        </w:rPr>
        <w:t xml:space="preserve">Table5: </w:t>
      </w:r>
      <w:r w:rsidR="0083247E">
        <w:rPr>
          <w:sz w:val="26"/>
          <w:szCs w:val="26"/>
        </w:rPr>
        <w:t>T</w:t>
      </w:r>
      <w:r w:rsidR="0083247E" w:rsidRPr="00FF287B">
        <w:rPr>
          <w:sz w:val="26"/>
          <w:szCs w:val="26"/>
        </w:rPr>
        <w:t>hresholds of bicycle and walking travel time</w:t>
      </w:r>
      <w:r w:rsidR="0083247E">
        <w:rPr>
          <w:sz w:val="26"/>
          <w:szCs w:val="26"/>
        </w:rPr>
        <w:t xml:space="preserve"> and distance</w:t>
      </w:r>
    </w:p>
    <w:tbl>
      <w:tblPr>
        <w:tblStyle w:val="TableGrid"/>
        <w:tblW w:w="0" w:type="auto"/>
        <w:tblLook w:val="04A0" w:firstRow="1" w:lastRow="0" w:firstColumn="1" w:lastColumn="0" w:noHBand="0" w:noVBand="1"/>
      </w:tblPr>
      <w:tblGrid>
        <w:gridCol w:w="2428"/>
        <w:gridCol w:w="6922"/>
      </w:tblGrid>
      <w:tr w:rsidR="00BF2B9E" w:rsidRPr="004C67DB" w14:paraId="5279DB8C" w14:textId="77777777" w:rsidTr="008C1F5C">
        <w:tc>
          <w:tcPr>
            <w:tcW w:w="9350" w:type="dxa"/>
            <w:gridSpan w:val="2"/>
            <w:shd w:val="clear" w:color="auto" w:fill="D9D9D9" w:themeFill="background1" w:themeFillShade="D9"/>
          </w:tcPr>
          <w:p w14:paraId="450E5905" w14:textId="0EB8780F" w:rsidR="00BF2B9E" w:rsidRPr="00E40370" w:rsidRDefault="00E40370" w:rsidP="001623DF">
            <w:pPr>
              <w:autoSpaceDE w:val="0"/>
              <w:autoSpaceDN w:val="0"/>
              <w:adjustRightInd w:val="0"/>
              <w:jc w:val="center"/>
              <w:rPr>
                <w:rFonts w:cstheme="minorHAnsi"/>
                <w:b/>
                <w:bCs/>
                <w:sz w:val="19"/>
                <w:szCs w:val="19"/>
              </w:rPr>
            </w:pPr>
            <w:r>
              <w:rPr>
                <w:b/>
                <w:bCs/>
                <w:sz w:val="28"/>
                <w:szCs w:val="28"/>
              </w:rPr>
              <w:t>D</w:t>
            </w:r>
            <w:r w:rsidR="00BF2B9E" w:rsidRPr="00E40370">
              <w:rPr>
                <w:b/>
                <w:bCs/>
                <w:sz w:val="28"/>
                <w:szCs w:val="28"/>
              </w:rPr>
              <w:t>istance</w:t>
            </w:r>
            <w:r w:rsidR="00AD112D">
              <w:rPr>
                <w:b/>
                <w:bCs/>
                <w:sz w:val="28"/>
                <w:szCs w:val="28"/>
              </w:rPr>
              <w:t>/Time</w:t>
            </w:r>
            <w:r w:rsidR="00BF2B9E" w:rsidRPr="00E40370">
              <w:rPr>
                <w:b/>
                <w:bCs/>
                <w:sz w:val="28"/>
                <w:szCs w:val="28"/>
              </w:rPr>
              <w:t xml:space="preserve"> thresholds</w:t>
            </w:r>
            <w:r w:rsidRPr="00E40370">
              <w:rPr>
                <w:b/>
                <w:bCs/>
                <w:sz w:val="28"/>
                <w:szCs w:val="28"/>
              </w:rPr>
              <w:t xml:space="preserve">  </w:t>
            </w:r>
          </w:p>
        </w:tc>
      </w:tr>
      <w:tr w:rsidR="00030D66" w:rsidRPr="004C67DB" w14:paraId="7F8F94C8" w14:textId="77777777" w:rsidTr="008C1F5C">
        <w:tc>
          <w:tcPr>
            <w:tcW w:w="9350" w:type="dxa"/>
            <w:gridSpan w:val="2"/>
            <w:shd w:val="clear" w:color="auto" w:fill="D9D9D9" w:themeFill="background1" w:themeFillShade="D9"/>
          </w:tcPr>
          <w:p w14:paraId="0C67A773" w14:textId="4E5BAD60" w:rsidR="00030D66" w:rsidRDefault="00030D66" w:rsidP="001623DF">
            <w:pPr>
              <w:autoSpaceDE w:val="0"/>
              <w:autoSpaceDN w:val="0"/>
              <w:adjustRightInd w:val="0"/>
              <w:jc w:val="center"/>
              <w:rPr>
                <w:b/>
                <w:bCs/>
                <w:sz w:val="28"/>
                <w:szCs w:val="28"/>
              </w:rPr>
            </w:pPr>
            <w:r w:rsidRPr="00E40370">
              <w:rPr>
                <w:b/>
                <w:bCs/>
                <w:sz w:val="28"/>
                <w:szCs w:val="28"/>
              </w:rPr>
              <w:t>walking trips</w:t>
            </w:r>
          </w:p>
        </w:tc>
      </w:tr>
      <w:tr w:rsidR="00BF2B9E" w:rsidRPr="004C67DB" w14:paraId="0076412E" w14:textId="77777777" w:rsidTr="006B1C1A">
        <w:tc>
          <w:tcPr>
            <w:tcW w:w="2428" w:type="dxa"/>
            <w:vAlign w:val="center"/>
          </w:tcPr>
          <w:p w14:paraId="27E875AF" w14:textId="10987924" w:rsidR="004A4D39" w:rsidRPr="0085239F" w:rsidRDefault="004A4D39" w:rsidP="001623DF">
            <w:pPr>
              <w:autoSpaceDE w:val="0"/>
              <w:autoSpaceDN w:val="0"/>
              <w:adjustRightInd w:val="0"/>
              <w:rPr>
                <w:rFonts w:cstheme="minorHAnsi"/>
                <w:color w:val="000000"/>
                <w:sz w:val="24"/>
                <w:szCs w:val="24"/>
              </w:rPr>
            </w:pPr>
            <w:r>
              <w:rPr>
                <w:rFonts w:cstheme="minorHAnsi"/>
                <w:color w:val="000000"/>
                <w:sz w:val="24"/>
                <w:szCs w:val="24"/>
              </w:rPr>
              <w:fldChar w:fldCharType="begin">
                <w:fldData xml:space="preserve">PEVuZE5vdGU+PENpdGUgQXV0aG9yWWVhcj0iMSI+PEF1dGhvcj5HdXRpw6lycmV6PC9BdXRob3I+
PFllYXI+MjAwODwvWWVhcj48UmVjTnVtPjI3MTwvUmVjTnVtPjxEaXNwbGF5VGV4dD5OZWlsc29u
IGFuZCBGb3dsZXIgKDE5NzIpLCBPJmFwb3M7TmVpbGwsIFJhbXNleSBldCBhbC4gKDE5OTIpLCBI
c2lhbywgTHUgZXQgYWwuICgxOTk3KSwgTXVycmF5IGFuZCBXdSAoMjAwMyksIFpoYW8sIENob3cg
ZXQgYWwuICgyMDAzKSwgS2ltcGVsLCBEdWVrZXIgZXQgYWwuICgyMDA3KSwgR3V0acOpcnJleiBh
bmQgR2FyY8OtYS1QYWxvbWFyZXMgKDIwMDgpPC9EaXNwbGF5VGV4dD48cmVjb3JkPjxyZWMtbnVt
YmVyPjI3MTwvcmVjLW51bWJlcj48Zm9yZWlnbi1rZXlzPjxrZXkgYXBwPSJFTiIgZGItaWQ9IjJl
MnA1dnh4Mnp4dHJmZXhwYWQ1emFlZjBweHo1cnIyNTJhNSIgdGltZXN0YW1wPSIxNjYwNjk0MzM2
Ij4yNzE8L2tleT48L2ZvcmVpZ24ta2V5cz48cmVmLXR5cGUgbmFtZT0iSm91cm5hbCBBcnRpY2xl
Ij4xNzwvcmVmLXR5cGU+PGNvbnRyaWJ1dG9ycz48YXV0aG9ycz48YXV0aG9yPkd1dGnDqXJyZXos
IEphdmllcjwvYXV0aG9yPjxhdXRob3I+R2FyY8OtYS1QYWxvbWFyZXMsIEp1YW4gQ2FybG9zPC9h
dXRob3I+PC9hdXRob3JzPjwvY29udHJpYnV0b3JzPjx0aXRsZXM+PHRpdGxlPkRpc3RhbmNlLW1l
YXN1cmUgaW1wYWN0cyBvbiB0aGUgY2FsY3VsYXRpb24gb2YgdHJhbnNwb3J0IHNlcnZpY2UgYXJl
YXMgdXNpbmcgR0lTPC90aXRsZT48c2Vjb25kYXJ5LXRpdGxlPkVudmlyb25tZW50IGFuZCBQbGFu
bmluZyBCOiBQbGFubmluZyBhbmQgRGVzaWduPC9zZWNvbmRhcnktdGl0bGU+PC90aXRsZXM+PHBl
cmlvZGljYWw+PGZ1bGwtdGl0bGU+RW52aXJvbm1lbnQgYW5kIFBsYW5uaW5nIEI6IFBsYW5uaW5n
IGFuZCBEZXNpZ248L2Z1bGwtdGl0bGU+PC9wZXJpb2RpY2FsPjxwYWdlcz40ODAtNTAzPC9wYWdl
cz48dm9sdW1lPjM1PC92b2x1bWU+PG51bWJlcj4zPC9udW1iZXI+PGRhdGVzPjx5ZWFyPjIwMDg8
L3llYXI+PC9kYXRlcz48aXNibj4wMjY1LTgxMzU8L2lzYm4+PHVybHM+PC91cmxzPjwvcmVjb3Jk
PjwvQ2l0ZT48Q2l0ZSBBdXRob3JZZWFyPSIxIj48QXV0aG9yPkhzaWFvPC9BdXRob3I+PFllYXI+
MTk5NzwvWWVhcj48UmVjTnVtPjI5MjwvUmVjTnVtPjxyZWNvcmQ+PHJlYy1udW1iZXI+MjkyPC9y
ZWMtbnVtYmVyPjxmb3JlaWduLWtleXM+PGtleSBhcHA9IkVOIiBkYi1pZD0iMmUycDV2eHgyenh0
cmZleHBhZDV6YWVmMHB4ejVycjI1MmE1IiB0aW1lc3RhbXA9IjE2NjA2OTY5OTUiPjI5Mjwva2V5
PjwvZm9yZWlnbi1rZXlzPjxyZWYtdHlwZSBuYW1lPSJKb3VybmFsIEFydGljbGUiPjE3PC9yZWYt
dHlwZT48Y29udHJpYnV0b3JzPjxhdXRob3JzPjxhdXRob3I+SHNpYW8sIFNoaXJsZXk8L2F1dGhv
cj48YXV0aG9yPkx1LCBKaWFuPC9hdXRob3I+PGF1dGhvcj5TdGVybGluZywgSmFtZXM8L2F1dGhv
cj48YXV0aG9yPldlYXRoZXJmb3JkLCBNYXR0aGV3PC9hdXRob3I+PC9hdXRob3JzPjwvY29udHJp
YnV0b3JzPjx0aXRsZXM+PHRpdGxlPlVzZSBvZiBnZW9ncmFwaGljIGluZm9ybWF0aW9uIHN5c3Rl
bSBmb3IgYW5hbHlzaXMgb2YgdHJhbnNpdCBwZWRlc3RyaWFuIGFjY2VzczwvdGl0bGU+PHNlY29u
ZGFyeS10aXRsZT5UcmFuc3BvcnRhdGlvbiBSZXNlYXJjaCBSZWNvcmQ8L3NlY29uZGFyeS10aXRs
ZT48L3RpdGxlcz48cGVyaW9kaWNhbD48ZnVsbC10aXRsZT5UcmFuc3BvcnRhdGlvbiByZXNlYXJj
aCByZWNvcmQ8L2Z1bGwtdGl0bGU+PC9wZXJpb2RpY2FsPjxwYWdlcz41MC01OTwvcGFnZXM+PHZv
bHVtZT4xNjA0PC92b2x1bWU+PG51bWJlcj4xPC9udW1iZXI+PGRhdGVzPjx5ZWFyPjE5OTc8L3ll
YXI+PC9kYXRlcz48aXNibj4wMzYxLTE5ODE8L2lzYm4+PHVybHM+PC91cmxzPjwvcmVjb3JkPjwv
Q2l0ZT48Q2l0ZSBBdXRob3JZZWFyPSIxIj48QXV0aG9yPktpbXBlbDwvQXV0aG9yPjxZZWFyPjIw
MDc8L1llYXI+PFJlY051bT4yNzY8L1JlY051bT48cmVjb3JkPjxyZWMtbnVtYmVyPjI3NjwvcmVj
LW51bWJlcj48Zm9yZWlnbi1rZXlzPjxrZXkgYXBwPSJFTiIgZGItaWQ9IjJlMnA1dnh4Mnp4dHJm
ZXhwYWQ1emFlZjBweHo1cnIyNTJhNSIgdGltZXN0YW1wPSIxNjYwNjk2OTk1Ij4yNzY8L2tleT48
L2ZvcmVpZ24ta2V5cz48cmVmLXR5cGUgbmFtZT0iSm91cm5hbCBBcnRpY2xlIj4xNzwvcmVmLXR5
cGU+PGNvbnRyaWJ1dG9ycz48YXV0aG9ycz48YXV0aG9yPktpbXBlbCwgVGhvbWFzIEo8L2F1dGhv
cj48YXV0aG9yPkR1ZWtlciwgS2VubmV0aCBKPC9hdXRob3I+PGF1dGhvcj5FbC1HZW5laWR5LCBB
aG1lZCBNPC9hdXRob3I+PC9hdXRob3JzPjwvY29udHJpYnV0b3JzPjx0aXRsZXM+PHRpdGxlPlVz
aW5nIEdJUyB0byBtZWFzdXJlIHRoZSBlZmZlY3Qgb2Ygb3ZlcmxhcHBpbmcgc2VydmljZSBhcmVh
cyBvbiBwYXNzZW5nZXIgYm9hcmRpbmdzIGF0IGJ1cyBzdG9wczwvdGl0bGU+PC90aXRsZXM+PGRh
dGVzPjx5ZWFyPjIwMDc8L3llYXI+PC9kYXRlcz48dXJscz48L3VybHM+PC9yZWNvcmQ+PC9DaXRl
PjxDaXRlIEF1dGhvclllYXI9IjEiPjxBdXRob3I+TXVycmF5PC9BdXRob3I+PFllYXI+MjAwMzwv
WWVhcj48UmVjTnVtPjI3ODwvUmVjTnVtPjxyZWNvcmQ+PHJlYy1udW1iZXI+Mjc4PC9yZWMtbnVt
YmVyPjxmb3JlaWduLWtleXM+PGtleSBhcHA9IkVOIiBkYi1pZD0iMmUycDV2eHgyenh0cmZleHBh
ZDV6YWVmMHB4ejVycjI1MmE1IiB0aW1lc3RhbXA9IjE2NjA2OTY5OTUiPjI3ODwva2V5PjwvZm9y
ZWlnbi1rZXlzPjxyZWYtdHlwZSBuYW1lPSJKb3VybmFsIEFydGljbGUiPjE3PC9yZWYtdHlwZT48
Y29udHJpYnV0b3JzPjxhdXRob3JzPjxhdXRob3I+TXVycmF5LCBBbGFuIFQ8L2F1dGhvcj48YXV0
aG9yPld1LCBYaWFvbGFuPC9hdXRob3I+PC9hdXRob3JzPjwvY29udHJpYnV0b3JzPjx0aXRsZXM+
PHRpdGxlPkFjY2Vzc2liaWxpdHkgdHJhZGVvZmZzIGluIHB1YmxpYyB0cmFuc2l0IHBsYW5uaW5n
PC90aXRsZT48c2Vjb25kYXJ5LXRpdGxlPkpvdXJuYWwgb2YgR2VvZ3JhcGhpY2FsIFN5c3RlbXM8
L3NlY29uZGFyeS10aXRsZT48L3RpdGxlcz48cGVyaW9kaWNhbD48ZnVsbC10aXRsZT5Kb3VybmFs
IG9mIEdlb2dyYXBoaWNhbCBTeXN0ZW1zPC9mdWxsLXRpdGxlPjwvcGVyaW9kaWNhbD48cGFnZXM+
OTMtMTA3PC9wYWdlcz48dm9sdW1lPjU8L3ZvbHVtZT48bnVtYmVyPjE8L251bWJlcj48ZGF0ZXM+
PHllYXI+MjAwMzwveWVhcj48L2RhdGVzPjx1cmxzPjwvdXJscz48L3JlY29yZD48L0NpdGU+PENp
dGUgQXV0aG9yWWVhcj0iMSI+PEF1dGhvcj5OZWlsc29uPC9BdXRob3I+PFllYXI+MTk3MjwvWWVh
cj48UmVjTnVtPjI4MzwvUmVjTnVtPjxyZWNvcmQ+PHJlYy1udW1iZXI+MjgzPC9yZWMtbnVtYmVy
Pjxmb3JlaWduLWtleXM+PGtleSBhcHA9IkVOIiBkYi1pZD0iMmUycDV2eHgyenh0cmZleHBhZDV6
YWVmMHB4ejVycjI1MmE1IiB0aW1lc3RhbXA9IjE2NjA2OTY5OTUiPjI4Mzwva2V5PjwvZm9yZWln
bi1rZXlzPjxyZWYtdHlwZSBuYW1lPSJKb3VybmFsIEFydGljbGUiPjE3PC9yZWYtdHlwZT48Y29u
dHJpYnV0b3JzPjxhdXRob3JzPjxhdXRob3I+TmVpbHNvbiwgR29yZG9uIEs8L2F1dGhvcj48YXV0
aG9yPkZvd2xlciwgV2lsbGlhbSBLPC9hdXRob3I+PC9hdXRob3JzPjwvY29udHJpYnV0b3JzPjx0
aXRsZXM+PHRpdGxlPlJlbGF0aW9uIGJldHdlZW4gdHJhbnNpdCByaWRlcnNoaXAgYW5kIHdhbGtp
bmcgZGlzdGFuY2VzIGluIGEgbG93LWRlbnNpdHkgRmxvcmlkYSByZXRpcmVtZW50IGFyZWE8L3Rp
dGxlPjxzZWNvbmRhcnktdGl0bGU+SGlnaHdheSBSZXNlYXJjaCBSZWNvcmQ8L3NlY29uZGFyeS10
aXRsZT48L3RpdGxlcz48cGVyaW9kaWNhbD48ZnVsbC10aXRsZT5IaWdod2F5IFJlc2VhcmNoIFJl
Y29yZDwvZnVsbC10aXRsZT48L3BlcmlvZGljYWw+PG51bWJlcj40MDM8L251bWJlcj48ZGF0ZXM+
PHllYXI+MTk3MjwveWVhcj48L2RhdGVzPjx1cmxzPjwvdXJscz48L3JlY29yZD48L0NpdGU+PENp
dGUgQXV0aG9yWWVhcj0iMSI+PEF1dGhvcj5PJmFwb3M7TmVpbGw8L0F1dGhvcj48WWVhcj4xOTky
PC9ZZWFyPjxSZWNOdW0+Mjc1PC9SZWNOdW0+PHJlY29yZD48cmVjLW51bWJlcj4yNzU8L3JlYy1u
dW1iZXI+PGZvcmVpZ24ta2V5cz48a2V5IGFwcD0iRU4iIGRiLWlkPSIyZTJwNXZ4eDJ6eHRyZmV4
cGFkNXphZWYwcHh6NXJyMjUyYTUiIHRpbWVzdGFtcD0iMTY2MDY5Njk5NSI+Mjc1PC9rZXk+PC9m
b3JlaWduLWtleXM+PHJlZi10eXBlIG5hbWU9IkpvdXJuYWwgQXJ0aWNsZSI+MTc8L3JlZi10eXBl
Pjxjb250cmlidXRvcnM+PGF1dGhvcnM+PGF1dGhvcj5PJmFwb3M7TmVpbGwsIFdlbmRlIEE8L2F1
dGhvcj48YXV0aG9yPlJhbXNleSwgUiBEb3VnbGFzPC9hdXRob3I+PGF1dGhvcj5DaG91LCBKYUNo
aW5nPC9hdXRob3I+PC9hdXRob3JzPjwvY29udHJpYnV0b3JzPjx0aXRsZXM+PHRpdGxlPkFuYWx5
c2lzIG9mIHRyYW5zaXQgc2VydmljZSBhcmVhcyB1c2luZyBnZW9ncmFwaGljIGluZm9ybWF0aW9u
IHN5c3RlbXM8L3RpdGxlPjxzZWNvbmRhcnktdGl0bGU+VHJhbnNwb3J0YXRpb24gUmVzZWFyY2gg
UmVjb3JkPC9zZWNvbmRhcnktdGl0bGU+PC90aXRsZXM+PHBlcmlvZGljYWw+PGZ1bGwtdGl0bGU+
VHJhbnNwb3J0YXRpb24gcmVzZWFyY2ggcmVjb3JkPC9mdWxsLXRpdGxlPjwvcGVyaW9kaWNhbD48
cGFnZXM+MTMxPC9wYWdlcz48dm9sdW1lPjM2NDwvdm9sdW1lPjxkYXRlcz48eWVhcj4xOTkyPC95
ZWFyPjwvZGF0ZXM+PHVybHM+PC91cmxzPjwvcmVjb3JkPjwvQ2l0ZT48Q2l0ZSBBdXRob3JZZWFy
PSIxIj48QXV0aG9yPlpoYW88L0F1dGhvcj48WWVhcj4yMDAzPC9ZZWFyPjxSZWNOdW0+Mjg1PC9S
ZWNOdW0+PHJlY29yZD48cmVjLW51bWJlcj4yODU8L3JlYy1udW1iZXI+PGZvcmVpZ24ta2V5cz48
a2V5IGFwcD0iRU4iIGRiLWlkPSIyZTJwNXZ4eDJ6eHRyZmV4cGFkNXphZWYwcHh6NXJyMjUyYTUi
IHRpbWVzdGFtcD0iMTY2MDY5Njk5NSI+Mjg1PC9rZXk+PC9mb3JlaWduLWtleXM+PHJlZi10eXBl
IG5hbWU9IkpvdXJuYWwgQXJ0aWNsZSI+MTc8L3JlZi10eXBlPjxjb250cmlidXRvcnM+PGF1dGhv
cnM+PGF1dGhvcj5aaGFvLCBGYW5nPC9hdXRob3I+PGF1dGhvcj5DaG93LCBMZWUtRmFuZzwvYXV0
aG9yPjxhdXRob3I+TGksIE1pbi1UYW5nPC9hdXRob3I+PGF1dGhvcj5VYmFrYSwgSWtlPC9hdXRo
b3I+PGF1dGhvcj5HYW4sIEFsYmVydDwvYXV0aG9yPjwvYXV0aG9ycz48L2NvbnRyaWJ1dG9ycz48
dGl0bGVzPjx0aXRsZT5Gb3JlY2FzdGluZyB0cmFuc2l0IHdhbGsgYWNjZXNzaWJpbGl0eTogUmVn
cmVzc2lvbiBtb2RlbCBhbHRlcm5hdGl2ZSB0byBidWZmZXIgbWV0aG9kPC90aXRsZT48c2Vjb25k
YXJ5LXRpdGxlPlRyYW5zcG9ydGF0aW9uIFJlc2VhcmNoIFJlY29yZDwvc2Vjb25kYXJ5LXRpdGxl
PjwvdGl0bGVzPjxwZXJpb2RpY2FsPjxmdWxsLXRpdGxlPlRyYW5zcG9ydGF0aW9uIHJlc2VhcmNo
IHJlY29yZDwvZnVsbC10aXRsZT48L3BlcmlvZGljYWw+PHBhZ2VzPjM0LTQxPC9wYWdlcz48dm9s
dW1lPjE4MzU8L3ZvbHVtZT48bnVtYmVyPjE8L251bWJlcj48ZGF0ZXM+PHllYXI+MjAwMzwveWVh
cj48L2RhdGVzPjxpc2JuPjAzNjEtMTk4MTwvaXNibj48dXJscz48L3VybHM+PC9yZWNvcmQ+PC9D
aXRlPjwvRW5kTm90ZT5=
</w:fldData>
              </w:fldChar>
            </w:r>
            <w:r w:rsidR="00D56E23">
              <w:rPr>
                <w:rFonts w:cstheme="minorHAnsi"/>
                <w:color w:val="000000"/>
                <w:sz w:val="24"/>
                <w:szCs w:val="24"/>
              </w:rPr>
              <w:instrText xml:space="preserve"> ADDIN EN.CITE </w:instrText>
            </w:r>
            <w:r w:rsidR="00D56E23">
              <w:rPr>
                <w:rFonts w:cstheme="minorHAnsi"/>
                <w:color w:val="000000"/>
                <w:sz w:val="24"/>
                <w:szCs w:val="24"/>
              </w:rPr>
              <w:fldChar w:fldCharType="begin">
                <w:fldData xml:space="preserve">PEVuZE5vdGU+PENpdGUgQXV0aG9yWWVhcj0iMSI+PEF1dGhvcj5HdXRpw6lycmV6PC9BdXRob3I+
PFllYXI+MjAwODwvWWVhcj48UmVjTnVtPjI3MTwvUmVjTnVtPjxEaXNwbGF5VGV4dD5OZWlsc29u
IGFuZCBGb3dsZXIgKDE5NzIpLCBPJmFwb3M7TmVpbGwsIFJhbXNleSBldCBhbC4gKDE5OTIpLCBI
c2lhbywgTHUgZXQgYWwuICgxOTk3KSwgTXVycmF5IGFuZCBXdSAoMjAwMyksIFpoYW8sIENob3cg
ZXQgYWwuICgyMDAzKSwgS2ltcGVsLCBEdWVrZXIgZXQgYWwuICgyMDA3KSwgR3V0acOpcnJleiBh
bmQgR2FyY8OtYS1QYWxvbWFyZXMgKDIwMDgpPC9EaXNwbGF5VGV4dD48cmVjb3JkPjxyZWMtbnVt
YmVyPjI3MTwvcmVjLW51bWJlcj48Zm9yZWlnbi1rZXlzPjxrZXkgYXBwPSJFTiIgZGItaWQ9IjJl
MnA1dnh4Mnp4dHJmZXhwYWQ1emFlZjBweHo1cnIyNTJhNSIgdGltZXN0YW1wPSIxNjYwNjk0MzM2
Ij4yNzE8L2tleT48L2ZvcmVpZ24ta2V5cz48cmVmLXR5cGUgbmFtZT0iSm91cm5hbCBBcnRpY2xl
Ij4xNzwvcmVmLXR5cGU+PGNvbnRyaWJ1dG9ycz48YXV0aG9ycz48YXV0aG9yPkd1dGnDqXJyZXos
IEphdmllcjwvYXV0aG9yPjxhdXRob3I+R2FyY8OtYS1QYWxvbWFyZXMsIEp1YW4gQ2FybG9zPC9h
dXRob3I+PC9hdXRob3JzPjwvY29udHJpYnV0b3JzPjx0aXRsZXM+PHRpdGxlPkRpc3RhbmNlLW1l
YXN1cmUgaW1wYWN0cyBvbiB0aGUgY2FsY3VsYXRpb24gb2YgdHJhbnNwb3J0IHNlcnZpY2UgYXJl
YXMgdXNpbmcgR0lTPC90aXRsZT48c2Vjb25kYXJ5LXRpdGxlPkVudmlyb25tZW50IGFuZCBQbGFu
bmluZyBCOiBQbGFubmluZyBhbmQgRGVzaWduPC9zZWNvbmRhcnktdGl0bGU+PC90aXRsZXM+PHBl
cmlvZGljYWw+PGZ1bGwtdGl0bGU+RW52aXJvbm1lbnQgYW5kIFBsYW5uaW5nIEI6IFBsYW5uaW5n
IGFuZCBEZXNpZ248L2Z1bGwtdGl0bGU+PC9wZXJpb2RpY2FsPjxwYWdlcz40ODAtNTAzPC9wYWdl
cz48dm9sdW1lPjM1PC92b2x1bWU+PG51bWJlcj4zPC9udW1iZXI+PGRhdGVzPjx5ZWFyPjIwMDg8
L3llYXI+PC9kYXRlcz48aXNibj4wMjY1LTgxMzU8L2lzYm4+PHVybHM+PC91cmxzPjwvcmVjb3Jk
PjwvQ2l0ZT48Q2l0ZSBBdXRob3JZZWFyPSIxIj48QXV0aG9yPkhzaWFvPC9BdXRob3I+PFllYXI+
MTk5NzwvWWVhcj48UmVjTnVtPjI5MjwvUmVjTnVtPjxyZWNvcmQ+PHJlYy1udW1iZXI+MjkyPC9y
ZWMtbnVtYmVyPjxmb3JlaWduLWtleXM+PGtleSBhcHA9IkVOIiBkYi1pZD0iMmUycDV2eHgyenh0
cmZleHBhZDV6YWVmMHB4ejVycjI1MmE1IiB0aW1lc3RhbXA9IjE2NjA2OTY5OTUiPjI5Mjwva2V5
PjwvZm9yZWlnbi1rZXlzPjxyZWYtdHlwZSBuYW1lPSJKb3VybmFsIEFydGljbGUiPjE3PC9yZWYt
dHlwZT48Y29udHJpYnV0b3JzPjxhdXRob3JzPjxhdXRob3I+SHNpYW8sIFNoaXJsZXk8L2F1dGhv
cj48YXV0aG9yPkx1LCBKaWFuPC9hdXRob3I+PGF1dGhvcj5TdGVybGluZywgSmFtZXM8L2F1dGhv
cj48YXV0aG9yPldlYXRoZXJmb3JkLCBNYXR0aGV3PC9hdXRob3I+PC9hdXRob3JzPjwvY29udHJp
YnV0b3JzPjx0aXRsZXM+PHRpdGxlPlVzZSBvZiBnZW9ncmFwaGljIGluZm9ybWF0aW9uIHN5c3Rl
bSBmb3IgYW5hbHlzaXMgb2YgdHJhbnNpdCBwZWRlc3RyaWFuIGFjY2VzczwvdGl0bGU+PHNlY29u
ZGFyeS10aXRsZT5UcmFuc3BvcnRhdGlvbiBSZXNlYXJjaCBSZWNvcmQ8L3NlY29uZGFyeS10aXRs
ZT48L3RpdGxlcz48cGVyaW9kaWNhbD48ZnVsbC10aXRsZT5UcmFuc3BvcnRhdGlvbiByZXNlYXJj
aCByZWNvcmQ8L2Z1bGwtdGl0bGU+PC9wZXJpb2RpY2FsPjxwYWdlcz41MC01OTwvcGFnZXM+PHZv
bHVtZT4xNjA0PC92b2x1bWU+PG51bWJlcj4xPC9udW1iZXI+PGRhdGVzPjx5ZWFyPjE5OTc8L3ll
YXI+PC9kYXRlcz48aXNibj4wMzYxLTE5ODE8L2lzYm4+PHVybHM+PC91cmxzPjwvcmVjb3JkPjwv
Q2l0ZT48Q2l0ZSBBdXRob3JZZWFyPSIxIj48QXV0aG9yPktpbXBlbDwvQXV0aG9yPjxZZWFyPjIw
MDc8L1llYXI+PFJlY051bT4yNzY8L1JlY051bT48cmVjb3JkPjxyZWMtbnVtYmVyPjI3NjwvcmVj
LW51bWJlcj48Zm9yZWlnbi1rZXlzPjxrZXkgYXBwPSJFTiIgZGItaWQ9IjJlMnA1dnh4Mnp4dHJm
ZXhwYWQ1emFlZjBweHo1cnIyNTJhNSIgdGltZXN0YW1wPSIxNjYwNjk2OTk1Ij4yNzY8L2tleT48
L2ZvcmVpZ24ta2V5cz48cmVmLXR5cGUgbmFtZT0iSm91cm5hbCBBcnRpY2xlIj4xNzwvcmVmLXR5
cGU+PGNvbnRyaWJ1dG9ycz48YXV0aG9ycz48YXV0aG9yPktpbXBlbCwgVGhvbWFzIEo8L2F1dGhv
cj48YXV0aG9yPkR1ZWtlciwgS2VubmV0aCBKPC9hdXRob3I+PGF1dGhvcj5FbC1HZW5laWR5LCBB
aG1lZCBNPC9hdXRob3I+PC9hdXRob3JzPjwvY29udHJpYnV0b3JzPjx0aXRsZXM+PHRpdGxlPlVz
aW5nIEdJUyB0byBtZWFzdXJlIHRoZSBlZmZlY3Qgb2Ygb3ZlcmxhcHBpbmcgc2VydmljZSBhcmVh
cyBvbiBwYXNzZW5nZXIgYm9hcmRpbmdzIGF0IGJ1cyBzdG9wczwvdGl0bGU+PC90aXRsZXM+PGRh
dGVzPjx5ZWFyPjIwMDc8L3llYXI+PC9kYXRlcz48dXJscz48L3VybHM+PC9yZWNvcmQ+PC9DaXRl
PjxDaXRlIEF1dGhvclllYXI9IjEiPjxBdXRob3I+TXVycmF5PC9BdXRob3I+PFllYXI+MjAwMzwv
WWVhcj48UmVjTnVtPjI3ODwvUmVjTnVtPjxyZWNvcmQ+PHJlYy1udW1iZXI+Mjc4PC9yZWMtbnVt
YmVyPjxmb3JlaWduLWtleXM+PGtleSBhcHA9IkVOIiBkYi1pZD0iMmUycDV2eHgyenh0cmZleHBh
ZDV6YWVmMHB4ejVycjI1MmE1IiB0aW1lc3RhbXA9IjE2NjA2OTY5OTUiPjI3ODwva2V5PjwvZm9y
ZWlnbi1rZXlzPjxyZWYtdHlwZSBuYW1lPSJKb3VybmFsIEFydGljbGUiPjE3PC9yZWYtdHlwZT48
Y29udHJpYnV0b3JzPjxhdXRob3JzPjxhdXRob3I+TXVycmF5LCBBbGFuIFQ8L2F1dGhvcj48YXV0
aG9yPld1LCBYaWFvbGFuPC9hdXRob3I+PC9hdXRob3JzPjwvY29udHJpYnV0b3JzPjx0aXRsZXM+
PHRpdGxlPkFjY2Vzc2liaWxpdHkgdHJhZGVvZmZzIGluIHB1YmxpYyB0cmFuc2l0IHBsYW5uaW5n
PC90aXRsZT48c2Vjb25kYXJ5LXRpdGxlPkpvdXJuYWwgb2YgR2VvZ3JhcGhpY2FsIFN5c3RlbXM8
L3NlY29uZGFyeS10aXRsZT48L3RpdGxlcz48cGVyaW9kaWNhbD48ZnVsbC10aXRsZT5Kb3VybmFs
IG9mIEdlb2dyYXBoaWNhbCBTeXN0ZW1zPC9mdWxsLXRpdGxlPjwvcGVyaW9kaWNhbD48cGFnZXM+
OTMtMTA3PC9wYWdlcz48dm9sdW1lPjU8L3ZvbHVtZT48bnVtYmVyPjE8L251bWJlcj48ZGF0ZXM+
PHllYXI+MjAwMzwveWVhcj48L2RhdGVzPjx1cmxzPjwvdXJscz48L3JlY29yZD48L0NpdGU+PENp
dGUgQXV0aG9yWWVhcj0iMSI+PEF1dGhvcj5OZWlsc29uPC9BdXRob3I+PFllYXI+MTk3MjwvWWVh
cj48UmVjTnVtPjI4MzwvUmVjTnVtPjxyZWNvcmQ+PHJlYy1udW1iZXI+MjgzPC9yZWMtbnVtYmVy
Pjxmb3JlaWduLWtleXM+PGtleSBhcHA9IkVOIiBkYi1pZD0iMmUycDV2eHgyenh0cmZleHBhZDV6
YWVmMHB4ejVycjI1MmE1IiB0aW1lc3RhbXA9IjE2NjA2OTY5OTUiPjI4Mzwva2V5PjwvZm9yZWln
bi1rZXlzPjxyZWYtdHlwZSBuYW1lPSJKb3VybmFsIEFydGljbGUiPjE3PC9yZWYtdHlwZT48Y29u
dHJpYnV0b3JzPjxhdXRob3JzPjxhdXRob3I+TmVpbHNvbiwgR29yZG9uIEs8L2F1dGhvcj48YXV0
aG9yPkZvd2xlciwgV2lsbGlhbSBLPC9hdXRob3I+PC9hdXRob3JzPjwvY29udHJpYnV0b3JzPjx0
aXRsZXM+PHRpdGxlPlJlbGF0aW9uIGJldHdlZW4gdHJhbnNpdCByaWRlcnNoaXAgYW5kIHdhbGtp
bmcgZGlzdGFuY2VzIGluIGEgbG93LWRlbnNpdHkgRmxvcmlkYSByZXRpcmVtZW50IGFyZWE8L3Rp
dGxlPjxzZWNvbmRhcnktdGl0bGU+SGlnaHdheSBSZXNlYXJjaCBSZWNvcmQ8L3NlY29uZGFyeS10
aXRsZT48L3RpdGxlcz48cGVyaW9kaWNhbD48ZnVsbC10aXRsZT5IaWdod2F5IFJlc2VhcmNoIFJl
Y29yZDwvZnVsbC10aXRsZT48L3BlcmlvZGljYWw+PG51bWJlcj40MDM8L251bWJlcj48ZGF0ZXM+
PHllYXI+MTk3MjwveWVhcj48L2RhdGVzPjx1cmxzPjwvdXJscz48L3JlY29yZD48L0NpdGU+PENp
dGUgQXV0aG9yWWVhcj0iMSI+PEF1dGhvcj5PJmFwb3M7TmVpbGw8L0F1dGhvcj48WWVhcj4xOTky
PC9ZZWFyPjxSZWNOdW0+Mjc1PC9SZWNOdW0+PHJlY29yZD48cmVjLW51bWJlcj4yNzU8L3JlYy1u
dW1iZXI+PGZvcmVpZ24ta2V5cz48a2V5IGFwcD0iRU4iIGRiLWlkPSIyZTJwNXZ4eDJ6eHRyZmV4
cGFkNXphZWYwcHh6NXJyMjUyYTUiIHRpbWVzdGFtcD0iMTY2MDY5Njk5NSI+Mjc1PC9rZXk+PC9m
b3JlaWduLWtleXM+PHJlZi10eXBlIG5hbWU9IkpvdXJuYWwgQXJ0aWNsZSI+MTc8L3JlZi10eXBl
Pjxjb250cmlidXRvcnM+PGF1dGhvcnM+PGF1dGhvcj5PJmFwb3M7TmVpbGwsIFdlbmRlIEE8L2F1
dGhvcj48YXV0aG9yPlJhbXNleSwgUiBEb3VnbGFzPC9hdXRob3I+PGF1dGhvcj5DaG91LCBKYUNo
aW5nPC9hdXRob3I+PC9hdXRob3JzPjwvY29udHJpYnV0b3JzPjx0aXRsZXM+PHRpdGxlPkFuYWx5
c2lzIG9mIHRyYW5zaXQgc2VydmljZSBhcmVhcyB1c2luZyBnZW9ncmFwaGljIGluZm9ybWF0aW9u
IHN5c3RlbXM8L3RpdGxlPjxzZWNvbmRhcnktdGl0bGU+VHJhbnNwb3J0YXRpb24gUmVzZWFyY2gg
UmVjb3JkPC9zZWNvbmRhcnktdGl0bGU+PC90aXRsZXM+PHBlcmlvZGljYWw+PGZ1bGwtdGl0bGU+
VHJhbnNwb3J0YXRpb24gcmVzZWFyY2ggcmVjb3JkPC9mdWxsLXRpdGxlPjwvcGVyaW9kaWNhbD48
cGFnZXM+MTMxPC9wYWdlcz48dm9sdW1lPjM2NDwvdm9sdW1lPjxkYXRlcz48eWVhcj4xOTkyPC95
ZWFyPjwvZGF0ZXM+PHVybHM+PC91cmxzPjwvcmVjb3JkPjwvQ2l0ZT48Q2l0ZSBBdXRob3JZZWFy
PSIxIj48QXV0aG9yPlpoYW88L0F1dGhvcj48WWVhcj4yMDAzPC9ZZWFyPjxSZWNOdW0+Mjg1PC9S
ZWNOdW0+PHJlY29yZD48cmVjLW51bWJlcj4yODU8L3JlYy1udW1iZXI+PGZvcmVpZ24ta2V5cz48
a2V5IGFwcD0iRU4iIGRiLWlkPSIyZTJwNXZ4eDJ6eHRyZmV4cGFkNXphZWYwcHh6NXJyMjUyYTUi
IHRpbWVzdGFtcD0iMTY2MDY5Njk5NSI+Mjg1PC9rZXk+PC9mb3JlaWduLWtleXM+PHJlZi10eXBl
IG5hbWU9IkpvdXJuYWwgQXJ0aWNsZSI+MTc8L3JlZi10eXBlPjxjb250cmlidXRvcnM+PGF1dGhv
cnM+PGF1dGhvcj5aaGFvLCBGYW5nPC9hdXRob3I+PGF1dGhvcj5DaG93LCBMZWUtRmFuZzwvYXV0
aG9yPjxhdXRob3I+TGksIE1pbi1UYW5nPC9hdXRob3I+PGF1dGhvcj5VYmFrYSwgSWtlPC9hdXRo
b3I+PGF1dGhvcj5HYW4sIEFsYmVydDwvYXV0aG9yPjwvYXV0aG9ycz48L2NvbnRyaWJ1dG9ycz48
dGl0bGVzPjx0aXRsZT5Gb3JlY2FzdGluZyB0cmFuc2l0IHdhbGsgYWNjZXNzaWJpbGl0eTogUmVn
cmVzc2lvbiBtb2RlbCBhbHRlcm5hdGl2ZSB0byBidWZmZXIgbWV0aG9kPC90aXRsZT48c2Vjb25k
YXJ5LXRpdGxlPlRyYW5zcG9ydGF0aW9uIFJlc2VhcmNoIFJlY29yZDwvc2Vjb25kYXJ5LXRpdGxl
PjwvdGl0bGVzPjxwZXJpb2RpY2FsPjxmdWxsLXRpdGxlPlRyYW5zcG9ydGF0aW9uIHJlc2VhcmNo
IHJlY29yZDwvZnVsbC10aXRsZT48L3BlcmlvZGljYWw+PHBhZ2VzPjM0LTQxPC9wYWdlcz48dm9s
dW1lPjE4MzU8L3ZvbHVtZT48bnVtYmVyPjE8L251bWJlcj48ZGF0ZXM+PHllYXI+MjAwMzwveWVh
cj48L2RhdGVzPjxpc2JuPjAzNjEtMTk4MTwvaXNibj48dXJscz48L3VybHM+PC9yZWNvcmQ+PC9D
aXRlPjwvRW5kTm90ZT5=
</w:fldData>
              </w:fldChar>
            </w:r>
            <w:r w:rsidR="00D56E23">
              <w:rPr>
                <w:rFonts w:cstheme="minorHAnsi"/>
                <w:color w:val="000000"/>
                <w:sz w:val="24"/>
                <w:szCs w:val="24"/>
              </w:rPr>
              <w:instrText xml:space="preserve"> ADDIN EN.CITE.DATA </w:instrText>
            </w:r>
            <w:r w:rsidR="00D56E23">
              <w:rPr>
                <w:rFonts w:cstheme="minorHAnsi"/>
                <w:color w:val="000000"/>
                <w:sz w:val="24"/>
                <w:szCs w:val="24"/>
              </w:rPr>
            </w:r>
            <w:r w:rsidR="00D56E23">
              <w:rPr>
                <w:rFonts w:cstheme="minorHAnsi"/>
                <w:color w:val="000000"/>
                <w:sz w:val="24"/>
                <w:szCs w:val="24"/>
              </w:rPr>
              <w:fldChar w:fldCharType="end"/>
            </w:r>
            <w:r>
              <w:rPr>
                <w:rFonts w:cstheme="minorHAnsi"/>
                <w:color w:val="000000"/>
                <w:sz w:val="24"/>
                <w:szCs w:val="24"/>
              </w:rPr>
            </w:r>
            <w:r>
              <w:rPr>
                <w:rFonts w:cstheme="minorHAnsi"/>
                <w:color w:val="000000"/>
                <w:sz w:val="24"/>
                <w:szCs w:val="24"/>
              </w:rPr>
              <w:fldChar w:fldCharType="separate"/>
            </w:r>
            <w:r w:rsidR="00D56E23">
              <w:rPr>
                <w:rFonts w:cstheme="minorHAnsi"/>
                <w:noProof/>
                <w:color w:val="000000"/>
                <w:sz w:val="24"/>
                <w:szCs w:val="24"/>
              </w:rPr>
              <w:t>Neilson and Fowler (1972), O'Neill, Ramsey et al. (1992), Hsiao, Lu et al. (1997), Murray and Wu (2003), Zhao, Chow et al. (2003), Kimpel, Dueker et al. (2007), Gutiérrez and García-Palomares (2008)</w:t>
            </w:r>
            <w:r>
              <w:rPr>
                <w:rFonts w:cstheme="minorHAnsi"/>
                <w:color w:val="000000"/>
                <w:sz w:val="24"/>
                <w:szCs w:val="24"/>
              </w:rPr>
              <w:fldChar w:fldCharType="end"/>
            </w:r>
          </w:p>
        </w:tc>
        <w:tc>
          <w:tcPr>
            <w:tcW w:w="6922" w:type="dxa"/>
            <w:vAlign w:val="center"/>
          </w:tcPr>
          <w:p w14:paraId="1BF77CAA" w14:textId="77777777" w:rsidR="00BF2B9E" w:rsidRPr="0085239F" w:rsidRDefault="00BF2B9E" w:rsidP="001623DF">
            <w:pPr>
              <w:rPr>
                <w:rFonts w:cstheme="minorHAnsi"/>
                <w:sz w:val="24"/>
                <w:szCs w:val="24"/>
              </w:rPr>
            </w:pPr>
            <w:r w:rsidRPr="0085239F">
              <w:rPr>
                <w:rFonts w:cstheme="minorHAnsi"/>
                <w:sz w:val="24"/>
                <w:szCs w:val="24"/>
              </w:rPr>
              <w:t xml:space="preserve">The most common standard measure of walking distance to transit stops and stations has been </w:t>
            </w:r>
            <w:r w:rsidRPr="0085239F">
              <w:rPr>
                <w:rFonts w:cstheme="minorHAnsi"/>
                <w:b/>
                <w:bCs/>
                <w:sz w:val="24"/>
                <w:szCs w:val="24"/>
              </w:rPr>
              <w:t xml:space="preserve">400 m </w:t>
            </w:r>
            <w:r w:rsidRPr="0085239F">
              <w:rPr>
                <w:rFonts w:cstheme="minorHAnsi"/>
                <w:sz w:val="24"/>
                <w:szCs w:val="24"/>
              </w:rPr>
              <w:t>(0.25 miles).</w:t>
            </w:r>
          </w:p>
        </w:tc>
      </w:tr>
      <w:tr w:rsidR="00BF2B9E" w:rsidRPr="004C67DB" w14:paraId="40D16900" w14:textId="77777777" w:rsidTr="006B1C1A">
        <w:tc>
          <w:tcPr>
            <w:tcW w:w="2428" w:type="dxa"/>
            <w:vAlign w:val="center"/>
          </w:tcPr>
          <w:p w14:paraId="23EAB4A3" w14:textId="7AE7242C" w:rsidR="00BF2B9E" w:rsidRPr="0085239F" w:rsidRDefault="00CD2A98" w:rsidP="001623DF">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AuthorYear="1"&gt;&lt;Author&gt;Lam&lt;/Author&gt;&lt;Year&gt;1982&lt;/Year&gt;&lt;RecNum&gt;281&lt;/RecNum&gt;&lt;DisplayText&gt;Lam and Morrall (1982)&lt;/DisplayText&gt;&lt;record&gt;&lt;rec-number&gt;281&lt;/rec-number&gt;&lt;foreign-keys&gt;&lt;key app="EN" db-id="2e2p5vxx2zxtrfexpad5zaef0pxz5rr252a5" timestamp="1660696995"&gt;281&lt;/key&gt;&lt;/foreign-keys&gt;&lt;ref-type name="Journal Article"&gt;17&lt;/ref-type&gt;&lt;contributors&gt;&lt;authors&gt;&lt;author&gt;Lam, William&lt;/author&gt;&lt;author&gt;Morrall, John&lt;/author&gt;&lt;/authors&gt;&lt;/contributors&gt;&lt;titles&gt;&lt;title&gt;Bus passenger walking distances and waiting times: a summer-winter comparison&lt;/title&gt;&lt;secondary-title&gt;Transportation Quarterly&lt;/secondary-title&gt;&lt;/titles&gt;&lt;periodical&gt;&lt;full-title&gt;Transportation Quarterly&lt;/full-title&gt;&lt;/periodical&gt;&lt;volume&gt;36&lt;/volume&gt;&lt;number&gt;HS-033 385&lt;/number&gt;&lt;dates&gt;&lt;year&gt;1982&lt;/year&gt;&lt;/dates&gt;&lt;isbn&gt;0278-9434&lt;/isbn&gt;&lt;urls&gt;&lt;/urls&gt;&lt;/record&gt;&lt;/Cite&gt;&lt;/EndNote&gt;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Lam and Morrall (1982)</w:t>
            </w:r>
            <w:r>
              <w:rPr>
                <w:rFonts w:cstheme="minorHAnsi"/>
                <w:color w:val="000000"/>
                <w:sz w:val="24"/>
                <w:szCs w:val="24"/>
              </w:rPr>
              <w:fldChar w:fldCharType="end"/>
            </w:r>
          </w:p>
        </w:tc>
        <w:tc>
          <w:tcPr>
            <w:tcW w:w="6922" w:type="dxa"/>
            <w:vAlign w:val="center"/>
          </w:tcPr>
          <w:p w14:paraId="7E208669" w14:textId="77777777" w:rsidR="00BF2B9E" w:rsidRPr="0085239F" w:rsidRDefault="00BF2B9E" w:rsidP="001623DF">
            <w:pPr>
              <w:rPr>
                <w:rFonts w:cstheme="minorHAnsi"/>
                <w:sz w:val="24"/>
                <w:szCs w:val="24"/>
              </w:rPr>
            </w:pPr>
            <w:r w:rsidRPr="0085239F">
              <w:rPr>
                <w:rFonts w:cstheme="minorHAnsi"/>
                <w:sz w:val="24"/>
                <w:szCs w:val="24"/>
              </w:rPr>
              <w:t xml:space="preserve">In Calgary, Canada, observed a </w:t>
            </w:r>
            <w:r w:rsidRPr="0085239F">
              <w:rPr>
                <w:rFonts w:cstheme="minorHAnsi"/>
                <w:b/>
                <w:bCs/>
                <w:sz w:val="24"/>
                <w:szCs w:val="24"/>
              </w:rPr>
              <w:t>median walking distance</w:t>
            </w:r>
            <w:r w:rsidRPr="0085239F">
              <w:rPr>
                <w:rFonts w:cstheme="minorHAnsi"/>
                <w:sz w:val="24"/>
                <w:szCs w:val="24"/>
              </w:rPr>
              <w:t xml:space="preserve"> to bus stops of </w:t>
            </w:r>
            <w:r w:rsidRPr="0085239F">
              <w:rPr>
                <w:rFonts w:cstheme="minorHAnsi"/>
                <w:b/>
                <w:bCs/>
                <w:sz w:val="24"/>
                <w:szCs w:val="24"/>
              </w:rPr>
              <w:t>292 m,</w:t>
            </w:r>
            <w:r w:rsidRPr="0085239F">
              <w:rPr>
                <w:rFonts w:cstheme="minorHAnsi"/>
                <w:sz w:val="24"/>
                <w:szCs w:val="24"/>
              </w:rPr>
              <w:t xml:space="preserve"> while </w:t>
            </w:r>
            <w:r w:rsidRPr="0085239F">
              <w:rPr>
                <w:rFonts w:cstheme="minorHAnsi"/>
                <w:b/>
                <w:bCs/>
                <w:sz w:val="24"/>
                <w:szCs w:val="24"/>
              </w:rPr>
              <w:t>the average</w:t>
            </w:r>
            <w:r w:rsidRPr="0085239F">
              <w:rPr>
                <w:rFonts w:cstheme="minorHAnsi"/>
                <w:sz w:val="24"/>
                <w:szCs w:val="24"/>
              </w:rPr>
              <w:t xml:space="preserve"> was </w:t>
            </w:r>
            <w:r w:rsidRPr="0085239F">
              <w:rPr>
                <w:rFonts w:cstheme="minorHAnsi"/>
                <w:b/>
                <w:bCs/>
                <w:sz w:val="24"/>
                <w:szCs w:val="24"/>
              </w:rPr>
              <w:t>327 m</w:t>
            </w:r>
            <w:r w:rsidRPr="0085239F">
              <w:rPr>
                <w:rFonts w:cstheme="minorHAnsi"/>
                <w:sz w:val="24"/>
                <w:szCs w:val="24"/>
              </w:rPr>
              <w:t xml:space="preserve"> and the 75th percentile, </w:t>
            </w:r>
            <w:r w:rsidRPr="0085239F">
              <w:rPr>
                <w:rFonts w:cstheme="minorHAnsi"/>
                <w:b/>
                <w:bCs/>
                <w:sz w:val="24"/>
                <w:szCs w:val="24"/>
              </w:rPr>
              <w:t>450 m</w:t>
            </w:r>
            <w:r w:rsidRPr="0085239F">
              <w:rPr>
                <w:rFonts w:cstheme="minorHAnsi"/>
                <w:sz w:val="24"/>
                <w:szCs w:val="24"/>
              </w:rPr>
              <w:t>.</w:t>
            </w:r>
          </w:p>
        </w:tc>
      </w:tr>
      <w:tr w:rsidR="00BF2B9E" w:rsidRPr="004C67DB" w14:paraId="3B9D9D94" w14:textId="77777777" w:rsidTr="006B1C1A">
        <w:tc>
          <w:tcPr>
            <w:tcW w:w="2428" w:type="dxa"/>
            <w:vAlign w:val="center"/>
          </w:tcPr>
          <w:p w14:paraId="3CB5EC68" w14:textId="5A794BC5" w:rsidR="00BF2B9E" w:rsidRPr="0085239F" w:rsidRDefault="00EF21F5" w:rsidP="001623DF">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AuthorYear="1"&gt;&lt;Author&gt;O&amp;apos;Sullivan&lt;/Author&gt;&lt;Year&gt;1996&lt;/Year&gt;&lt;RecNum&gt;290&lt;/RecNum&gt;&lt;DisplayText&gt;O&amp;apos;Sullivan and Morrall (1996)&lt;/DisplayText&gt;&lt;record&gt;&lt;rec-number&gt;290&lt;/rec-number&gt;&lt;foreign-keys&gt;&lt;key app="EN" db-id="2e2p5vxx2zxtrfexpad5zaef0pxz5rr252a5" timestamp="1660696995"&gt;290&lt;/key&gt;&lt;/foreign-keys&gt;&lt;ref-type name="Journal Article"&gt;17&lt;/ref-type&gt;&lt;contributors&gt;&lt;authors&gt;&lt;author&gt;O&amp;apos;Sullivan, Sean&lt;/author&gt;&lt;author&gt;Morrall, John&lt;/author&gt;&lt;/authors&gt;&lt;/contributors&gt;&lt;titles&gt;&lt;title&gt;Walking distances to and from light-rail transit stations&lt;/title&gt;&lt;secondary-title&gt;Transportation Research Record&lt;/secondary-title&gt;&lt;/titles&gt;&lt;periodical&gt;&lt;full-title&gt;Transportation research record&lt;/full-title&gt;&lt;/periodical&gt;&lt;pages&gt;19-26&lt;/pages&gt;&lt;volume&gt;1538&lt;/volume&gt;&lt;number&gt;1&lt;/number&gt;&lt;dates&gt;&lt;year&gt;1996&lt;/year&gt;&lt;/dates&gt;&lt;isbn&gt;0361-1981&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O'Sullivan and Morrall (1996)</w:t>
            </w:r>
            <w:r>
              <w:rPr>
                <w:rFonts w:cstheme="minorHAnsi"/>
                <w:color w:val="000000"/>
                <w:sz w:val="24"/>
                <w:szCs w:val="24"/>
              </w:rPr>
              <w:fldChar w:fldCharType="end"/>
            </w:r>
          </w:p>
        </w:tc>
        <w:tc>
          <w:tcPr>
            <w:tcW w:w="6922" w:type="dxa"/>
            <w:vAlign w:val="center"/>
          </w:tcPr>
          <w:p w14:paraId="2A3B2F98" w14:textId="77777777" w:rsidR="00BF2B9E" w:rsidRPr="0085239F" w:rsidRDefault="00BF2B9E" w:rsidP="001623DF">
            <w:pPr>
              <w:rPr>
                <w:rFonts w:cstheme="minorHAnsi"/>
                <w:sz w:val="24"/>
                <w:szCs w:val="24"/>
              </w:rPr>
            </w:pPr>
            <w:r w:rsidRPr="0085239F">
              <w:rPr>
                <w:rFonts w:cstheme="minorHAnsi"/>
                <w:sz w:val="24"/>
                <w:szCs w:val="24"/>
              </w:rPr>
              <w:t xml:space="preserve">distinguished between walking to light-rail transit stations in the suburbs and in the central business district. They found </w:t>
            </w:r>
            <w:r w:rsidRPr="0085239F">
              <w:rPr>
                <w:rFonts w:cstheme="minorHAnsi"/>
                <w:b/>
                <w:bCs/>
                <w:sz w:val="24"/>
                <w:szCs w:val="24"/>
              </w:rPr>
              <w:t>an average distance</w:t>
            </w:r>
            <w:r w:rsidRPr="0085239F">
              <w:rPr>
                <w:rFonts w:cstheme="minorHAnsi"/>
                <w:sz w:val="24"/>
                <w:szCs w:val="24"/>
              </w:rPr>
              <w:t xml:space="preserve"> of 649 m and a 75th percentile equal to 840 m in the </w:t>
            </w:r>
            <w:r w:rsidRPr="0085239F">
              <w:rPr>
                <w:rFonts w:cstheme="minorHAnsi"/>
                <w:sz w:val="24"/>
                <w:szCs w:val="24"/>
                <w:u w:val="single"/>
              </w:rPr>
              <w:t>former</w:t>
            </w:r>
            <w:r w:rsidRPr="0085239F">
              <w:rPr>
                <w:rFonts w:cstheme="minorHAnsi"/>
                <w:sz w:val="24"/>
                <w:szCs w:val="24"/>
              </w:rPr>
              <w:t xml:space="preserve">, while </w:t>
            </w:r>
            <w:r w:rsidRPr="0085239F">
              <w:rPr>
                <w:rFonts w:cstheme="minorHAnsi"/>
                <w:b/>
                <w:bCs/>
                <w:sz w:val="24"/>
                <w:szCs w:val="24"/>
              </w:rPr>
              <w:t>the average distance</w:t>
            </w:r>
            <w:r w:rsidRPr="0085239F">
              <w:rPr>
                <w:rFonts w:cstheme="minorHAnsi"/>
                <w:sz w:val="24"/>
                <w:szCs w:val="24"/>
              </w:rPr>
              <w:t xml:space="preserve"> was 326 metres and the 75th percentile was 419 metres in the </w:t>
            </w:r>
            <w:r w:rsidRPr="0085239F">
              <w:rPr>
                <w:rFonts w:cstheme="minorHAnsi"/>
                <w:sz w:val="24"/>
                <w:szCs w:val="24"/>
                <w:u w:val="single"/>
              </w:rPr>
              <w:t>latter</w:t>
            </w:r>
            <w:r w:rsidRPr="0085239F">
              <w:rPr>
                <w:rFonts w:cstheme="minorHAnsi"/>
                <w:sz w:val="24"/>
                <w:szCs w:val="24"/>
              </w:rPr>
              <w:t xml:space="preserve"> (Calgary, Canada)</w:t>
            </w:r>
          </w:p>
        </w:tc>
      </w:tr>
      <w:tr w:rsidR="006B1C1A" w:rsidRPr="004C67DB" w14:paraId="2C4DE0D0" w14:textId="77777777" w:rsidTr="006B1C1A">
        <w:tc>
          <w:tcPr>
            <w:tcW w:w="2428" w:type="dxa"/>
            <w:vAlign w:val="center"/>
          </w:tcPr>
          <w:p w14:paraId="49364A72" w14:textId="7A0EF39E" w:rsidR="006B1C1A"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AuthorYear="1"&gt;&lt;Author&gt;Arasan&lt;/Author&gt;&lt;Year&gt;1996&lt;/Year&gt;&lt;RecNum&gt;289&lt;/RecNum&gt;&lt;DisplayText&gt;Arasan, Rengaraju et al. (1996)&lt;/DisplayText&gt;&lt;record&gt;&lt;rec-number&gt;289&lt;/rec-number&gt;&lt;foreign-keys&gt;&lt;key app="EN" db-id="2e2p5vxx2zxtrfexpad5zaef0pxz5rr252a5" timestamp="1660696995"&gt;289&lt;/key&gt;&lt;/foreign-keys&gt;&lt;ref-type name="Journal Article"&gt;17&lt;/ref-type&gt;&lt;contributors&gt;&lt;authors&gt;&lt;author&gt;Arasan, V Thamizh&lt;/author&gt;&lt;author&gt;Rengaraju, VR&lt;/author&gt;&lt;author&gt;Rao, KV Krishna&lt;/author&gt;&lt;/authors&gt;&lt;/contributors&gt;&lt;titles&gt;&lt;title&gt;Trip characteristics of travelers without vehicles&lt;/title&gt;&lt;secondary-title&gt;Journal of transportation engineering&lt;/secondary-title&gt;&lt;/titles&gt;&lt;periodical&gt;&lt;full-title&gt;Journal of Transportation Engineering&lt;/full-title&gt;&lt;/periodical&gt;&lt;pages&gt;76-81&lt;/pages&gt;&lt;volume&gt;122&lt;/volume&gt;&lt;number&gt;1&lt;/number&gt;&lt;dates&gt;&lt;year&gt;1996&lt;/year&gt;&lt;/dates&gt;&lt;isbn&gt;0733-947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Arasan, Rengaraju et al. (1996)</w:t>
            </w:r>
            <w:r>
              <w:rPr>
                <w:rFonts w:cstheme="minorHAnsi"/>
                <w:color w:val="000000"/>
                <w:sz w:val="24"/>
                <w:szCs w:val="24"/>
              </w:rPr>
              <w:fldChar w:fldCharType="end"/>
            </w:r>
          </w:p>
        </w:tc>
        <w:tc>
          <w:tcPr>
            <w:tcW w:w="6922" w:type="dxa"/>
            <w:vAlign w:val="center"/>
          </w:tcPr>
          <w:p w14:paraId="42D2CEA1" w14:textId="69E72979" w:rsidR="006B1C1A" w:rsidRPr="0085239F" w:rsidRDefault="006B1C1A" w:rsidP="006B1C1A">
            <w:pPr>
              <w:rPr>
                <w:rFonts w:cstheme="minorHAnsi"/>
                <w:sz w:val="24"/>
                <w:szCs w:val="24"/>
              </w:rPr>
            </w:pPr>
            <w:r w:rsidRPr="0085239F">
              <w:rPr>
                <w:sz w:val="24"/>
                <w:szCs w:val="24"/>
              </w:rPr>
              <w:t xml:space="preserve">an average critical trip time </w:t>
            </w:r>
            <w:r w:rsidR="00DE5708">
              <w:rPr>
                <w:sz w:val="24"/>
                <w:szCs w:val="24"/>
              </w:rPr>
              <w:t>is</w:t>
            </w:r>
            <w:r w:rsidRPr="0085239F">
              <w:rPr>
                <w:sz w:val="24"/>
                <w:szCs w:val="24"/>
              </w:rPr>
              <w:t xml:space="preserve"> </w:t>
            </w:r>
            <w:r w:rsidRPr="0085239F">
              <w:rPr>
                <w:b/>
                <w:bCs/>
                <w:sz w:val="24"/>
                <w:szCs w:val="24"/>
              </w:rPr>
              <w:t>20 min</w:t>
            </w:r>
            <w:r w:rsidRPr="0085239F">
              <w:rPr>
                <w:rFonts w:asciiTheme="majorBidi" w:hAnsiTheme="majorBidi" w:cstheme="majorBidi"/>
                <w:b/>
                <w:bCs/>
                <w:sz w:val="24"/>
                <w:szCs w:val="24"/>
              </w:rPr>
              <w:t xml:space="preserve"> </w:t>
            </w:r>
            <w:r w:rsidRPr="0085239F">
              <w:rPr>
                <w:b/>
                <w:bCs/>
                <w:sz w:val="24"/>
                <w:szCs w:val="24"/>
              </w:rPr>
              <w:t>for walking</w:t>
            </w:r>
            <w:r w:rsidRPr="0085239F">
              <w:rPr>
                <w:sz w:val="24"/>
                <w:szCs w:val="24"/>
              </w:rPr>
              <w:t xml:space="preserve">. </w:t>
            </w:r>
          </w:p>
        </w:tc>
      </w:tr>
      <w:tr w:rsidR="006B1C1A" w:rsidRPr="004C67DB" w14:paraId="04FB1D3E" w14:textId="77777777" w:rsidTr="006B1C1A">
        <w:tc>
          <w:tcPr>
            <w:tcW w:w="2428" w:type="dxa"/>
            <w:vAlign w:val="center"/>
          </w:tcPr>
          <w:p w14:paraId="3EFAB3F9" w14:textId="183A37F7" w:rsidR="006B1C1A"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lastRenderedPageBreak/>
              <w:fldChar w:fldCharType="begin"/>
            </w:r>
            <w:r w:rsidR="00D56E23">
              <w:rPr>
                <w:rFonts w:cstheme="minorHAnsi"/>
                <w:color w:val="000000"/>
                <w:sz w:val="24"/>
                <w:szCs w:val="24"/>
              </w:rPr>
              <w:instrText xml:space="preserve"> ADDIN EN.CITE &lt;EndNote&gt;&lt;Cite AuthorYear="1"&gt;&lt;Author&gt;Nicholls&lt;/Author&gt;&lt;Year&gt;2001&lt;/Year&gt;&lt;RecNum&gt;286&lt;/RecNum&gt;&lt;DisplayText&gt;Nicholls (2001), Smoyer‐Tomic, Hewko et al. (2004)&lt;/DisplayText&gt;&lt;record&gt;&lt;rec-number&gt;286&lt;/rec-number&gt;&lt;foreign-keys&gt;&lt;key app="EN" db-id="2e2p5vxx2zxtrfexpad5zaef0pxz5rr252a5" timestamp="1660696995"&gt;286&lt;/key&gt;&lt;/foreign-keys&gt;&lt;ref-type name="Journal Article"&gt;17&lt;/ref-type&gt;&lt;contributors&gt;&lt;authors&gt;&lt;author&gt;Nicholls, Sarah&lt;/author&gt;&lt;/authors&gt;&lt;/contributors&gt;&lt;titles&gt;&lt;title&gt;Measuring the accessibility and equity of public parks: A case study using GIS&lt;/title&gt;&lt;secondary-title&gt;Managing leisure&lt;/secondary-title&gt;&lt;/titles&gt;&lt;periodical&gt;&lt;full-title&gt;Managing leisure&lt;/full-title&gt;&lt;/periodical&gt;&lt;pages&gt;201-219&lt;/pages&gt;&lt;volume&gt;6&lt;/volume&gt;&lt;number&gt;4&lt;/number&gt;&lt;dates&gt;&lt;year&gt;2001&lt;/year&gt;&lt;/dates&gt;&lt;isbn&gt;1360-6719&lt;/isbn&gt;&lt;urls&gt;&lt;/urls&gt;&lt;/record&gt;&lt;/Cite&gt;&lt;Cite AuthorYear="1"&gt;&lt;Author&gt;Smoyer‐Tomic&lt;/Author&gt;&lt;Year&gt;2004&lt;/Year&gt;&lt;RecNum&gt;280&lt;/RecNum&gt;&lt;record&gt;&lt;rec-number&gt;280&lt;/rec-number&gt;&lt;foreign-keys&gt;&lt;key app="EN" db-id="2e2p5vxx2zxtrfexpad5zaef0pxz5rr252a5" timestamp="1660696995"&gt;280&lt;/key&gt;&lt;/foreign-keys&gt;&lt;ref-type name="Journal Article"&gt;17&lt;/ref-type&gt;&lt;contributors&gt;&lt;authors&gt;&lt;author&gt;Smoyer‐Tomic, Karen E&lt;/author&gt;&lt;author&gt;Hewko, Jared N&lt;/author&gt;&lt;author&gt;Hodgson, M John&lt;/author&gt;&lt;/authors&gt;&lt;/contributors&gt;&lt;titles&gt;&lt;title&gt;Spatial accessibility and equity of playgrounds in Edmonton, Canada&lt;/title&gt;&lt;secondary-title&gt;Canadian Geographer/Le Géographe canadien&lt;/secondary-title&gt;&lt;/titles&gt;&lt;periodical&gt;&lt;full-title&gt;Canadian Geographer/Le Géographe canadien&lt;/full-title&gt;&lt;/periodical&gt;&lt;pages&gt;287-302&lt;/pages&gt;&lt;volume&gt;48&lt;/volume&gt;&lt;number&gt;3&lt;/number&gt;&lt;dates&gt;&lt;year&gt;2004&lt;/year&gt;&lt;/dates&gt;&lt;isbn&gt;0008-3658&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Nicholls (2001), Smoyer‐Tomic, Hewko et al. (2004)</w:t>
            </w:r>
            <w:r>
              <w:rPr>
                <w:rFonts w:cstheme="minorHAnsi"/>
                <w:color w:val="000000"/>
                <w:sz w:val="24"/>
                <w:szCs w:val="24"/>
              </w:rPr>
              <w:fldChar w:fldCharType="end"/>
            </w:r>
          </w:p>
        </w:tc>
        <w:tc>
          <w:tcPr>
            <w:tcW w:w="6922" w:type="dxa"/>
            <w:vAlign w:val="center"/>
          </w:tcPr>
          <w:p w14:paraId="32D73438" w14:textId="5FAEDEAC" w:rsidR="006B1C1A" w:rsidRPr="0085239F" w:rsidRDefault="006B1C1A" w:rsidP="006B1C1A">
            <w:pPr>
              <w:rPr>
                <w:sz w:val="24"/>
                <w:szCs w:val="24"/>
              </w:rPr>
            </w:pPr>
            <w:r w:rsidRPr="0085239F">
              <w:rPr>
                <w:rFonts w:cstheme="minorHAnsi"/>
                <w:sz w:val="24"/>
                <w:szCs w:val="24"/>
              </w:rPr>
              <w:t xml:space="preserve">used </w:t>
            </w:r>
            <w:proofErr w:type="gramStart"/>
            <w:r w:rsidRPr="0085239F">
              <w:rPr>
                <w:rFonts w:cstheme="minorHAnsi"/>
                <w:sz w:val="24"/>
                <w:szCs w:val="24"/>
              </w:rPr>
              <w:t xml:space="preserve">a distance of </w:t>
            </w:r>
            <w:r w:rsidRPr="0085239F">
              <w:rPr>
                <w:rFonts w:cstheme="minorHAnsi"/>
                <w:b/>
                <w:bCs/>
                <w:sz w:val="24"/>
                <w:szCs w:val="24"/>
              </w:rPr>
              <w:t>0.8</w:t>
            </w:r>
            <w:proofErr w:type="gramEnd"/>
            <w:r w:rsidRPr="0085239F">
              <w:rPr>
                <w:rFonts w:cstheme="minorHAnsi"/>
                <w:b/>
                <w:bCs/>
                <w:sz w:val="24"/>
                <w:szCs w:val="24"/>
              </w:rPr>
              <w:t xml:space="preserve"> km</w:t>
            </w:r>
            <w:r w:rsidRPr="0085239F">
              <w:rPr>
                <w:rFonts w:cstheme="minorHAnsi"/>
                <w:sz w:val="24"/>
                <w:szCs w:val="24"/>
              </w:rPr>
              <w:t xml:space="preserve"> as a reasonable threshold for walking trips (the threshold is not specific to a population group)</w:t>
            </w:r>
          </w:p>
        </w:tc>
      </w:tr>
      <w:tr w:rsidR="006B1C1A" w:rsidRPr="004C67DB" w14:paraId="4945C8B3" w14:textId="77777777" w:rsidTr="006B1C1A">
        <w:tc>
          <w:tcPr>
            <w:tcW w:w="2428" w:type="dxa"/>
            <w:vAlign w:val="center"/>
          </w:tcPr>
          <w:p w14:paraId="1A8AB9E7" w14:textId="79850860"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AuthorYear="1"&gt;&lt;Author&gt;Zhao&lt;/Author&gt;&lt;Year&gt;2003&lt;/Year&gt;&lt;RecNum&gt;285&lt;/RecNum&gt;&lt;DisplayText&gt;Zhao, Chow et al. (2003)&lt;/DisplayText&gt;&lt;record&gt;&lt;rec-number&gt;285&lt;/rec-number&gt;&lt;foreign-keys&gt;&lt;key app="EN" db-id="2e2p5vxx2zxtrfexpad5zaef0pxz5rr252a5" timestamp="1660696995"&gt;285&lt;/key&gt;&lt;/foreign-keys&gt;&lt;ref-type name="Journal Article"&gt;17&lt;/ref-type&gt;&lt;contributors&gt;&lt;authors&gt;&lt;author&gt;Zhao, Fang&lt;/author&gt;&lt;author&gt;Chow, Lee-Fang&lt;/author&gt;&lt;author&gt;Li, Min-Tang&lt;/author&gt;&lt;author&gt;Ubaka, Ike&lt;/author&gt;&lt;author&gt;Gan, Albert&lt;/author&gt;&lt;/authors&gt;&lt;/contributors&gt;&lt;titles&gt;&lt;title&gt;Forecasting transit walk accessibility: Regression model alternative to buffer method&lt;/title&gt;&lt;secondary-title&gt;Transportation Research Record&lt;/secondary-title&gt;&lt;/titles&gt;&lt;periodical&gt;&lt;full-title&gt;Transportation research record&lt;/full-title&gt;&lt;/periodical&gt;&lt;pages&gt;34-41&lt;/pages&gt;&lt;volume&gt;1835&lt;/volume&gt;&lt;number&gt;1&lt;/number&gt;&lt;dates&gt;&lt;year&gt;2003&lt;/year&gt;&lt;/dates&gt;&lt;isbn&gt;0361-1981&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Zhao, Chow et al. (2003)</w:t>
            </w:r>
            <w:r>
              <w:rPr>
                <w:rFonts w:cstheme="minorHAnsi"/>
                <w:color w:val="000000"/>
                <w:sz w:val="24"/>
                <w:szCs w:val="24"/>
              </w:rPr>
              <w:fldChar w:fldCharType="end"/>
            </w:r>
          </w:p>
        </w:tc>
        <w:tc>
          <w:tcPr>
            <w:tcW w:w="6922" w:type="dxa"/>
            <w:vAlign w:val="center"/>
          </w:tcPr>
          <w:p w14:paraId="570A82B9" w14:textId="4B257A7B" w:rsidR="006B1C1A" w:rsidRPr="0085239F" w:rsidRDefault="00835F7E" w:rsidP="006B1C1A">
            <w:pPr>
              <w:rPr>
                <w:rFonts w:cstheme="minorHAnsi"/>
                <w:sz w:val="24"/>
                <w:szCs w:val="24"/>
              </w:rPr>
            </w:pPr>
            <w:r w:rsidRPr="00835F7E">
              <w:rPr>
                <w:rFonts w:cstheme="minorHAnsi"/>
                <w:sz w:val="24"/>
                <w:szCs w:val="24"/>
              </w:rPr>
              <w:t xml:space="preserve">in southeast Florida, the number of riders walking over half a mile </w:t>
            </w:r>
            <w:r w:rsidRPr="00835F7E">
              <w:rPr>
                <w:rFonts w:cstheme="minorHAnsi"/>
                <w:b/>
                <w:bCs/>
                <w:sz w:val="24"/>
                <w:szCs w:val="24"/>
              </w:rPr>
              <w:t>(800m) was negligible</w:t>
            </w:r>
            <w:r>
              <w:rPr>
                <w:rFonts w:cstheme="minorHAnsi"/>
                <w:sz w:val="24"/>
                <w:szCs w:val="24"/>
              </w:rPr>
              <w:t>.</w:t>
            </w:r>
          </w:p>
        </w:tc>
      </w:tr>
      <w:tr w:rsidR="006B1C1A" w:rsidRPr="004C67DB" w14:paraId="7F18B731" w14:textId="77777777" w:rsidTr="006B1C1A">
        <w:tc>
          <w:tcPr>
            <w:tcW w:w="2428" w:type="dxa"/>
            <w:vAlign w:val="center"/>
          </w:tcPr>
          <w:p w14:paraId="7C729682" w14:textId="0D7C778A"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AuthorYear="1"&gt;&lt;Author&gt;Van Herzele&lt;/Author&gt;&lt;Year&gt;2003&lt;/Year&gt;&lt;RecNum&gt;2&lt;/RecNum&gt;&lt;DisplayText&gt;Van Herzele and Wiedemann (2003)&lt;/DisplayText&gt;&lt;record&gt;&lt;rec-number&gt;2&lt;/rec-number&gt;&lt;foreign-keys&gt;&lt;key app="EN" db-id="2e2p5vxx2zxtrfexpad5zaef0pxz5rr252a5" timestamp="1660661305"&gt;2&lt;/key&gt;&lt;/foreign-keys&gt;&lt;ref-type name="Journal Article"&gt;17&lt;/ref-type&gt;&lt;contributors&gt;&lt;authors&gt;&lt;author&gt;Van Herzele, Ann&lt;/author&gt;&lt;author&gt;Wiedemann, Torsten&lt;/author&gt;&lt;/authors&gt;&lt;/contributors&gt;&lt;titles&gt;&lt;title&gt;A monitoring tool for the provision of accessible and attractive urban green spaces&lt;/title&gt;&lt;secondary-title&gt;Landscape and Urban Planning&lt;/secondary-title&gt;&lt;/titles&gt;&lt;periodical&gt;&lt;full-title&gt;Landscape and Urban Planning&lt;/full-title&gt;&lt;/periodical&gt;&lt;pages&gt;109-126&lt;/pages&gt;&lt;volume&gt;63&lt;/volume&gt;&lt;number&gt;2&lt;/number&gt;&lt;section&gt;109&lt;/section&gt;&lt;dates&gt;&lt;year&gt;2003&lt;/year&gt;&lt;/dates&gt;&lt;isbn&gt;01692046&lt;/isbn&gt;&lt;urls&gt;&lt;/urls&gt;&lt;electronic-resource-num&gt;10.1016/s0169-2046(02)00192-5&lt;/electronic-resource-num&gt;&lt;/record&gt;&lt;/Cite&gt;&lt;/EndNote&gt;</w:instrText>
            </w:r>
            <w:r>
              <w:rPr>
                <w:rFonts w:cstheme="minorHAnsi"/>
                <w:color w:val="000000"/>
                <w:sz w:val="24"/>
                <w:szCs w:val="24"/>
              </w:rPr>
              <w:fldChar w:fldCharType="separate"/>
            </w:r>
            <w:r w:rsidR="004B593D">
              <w:rPr>
                <w:rFonts w:cstheme="minorHAnsi"/>
                <w:noProof/>
                <w:color w:val="000000"/>
                <w:sz w:val="24"/>
                <w:szCs w:val="24"/>
              </w:rPr>
              <w:t>Van Herzele and Wiedemann (2003)</w:t>
            </w:r>
            <w:r>
              <w:rPr>
                <w:rFonts w:cstheme="minorHAnsi"/>
                <w:color w:val="000000"/>
                <w:sz w:val="24"/>
                <w:szCs w:val="24"/>
              </w:rPr>
              <w:fldChar w:fldCharType="end"/>
            </w:r>
          </w:p>
        </w:tc>
        <w:tc>
          <w:tcPr>
            <w:tcW w:w="6922" w:type="dxa"/>
            <w:vAlign w:val="center"/>
          </w:tcPr>
          <w:p w14:paraId="5304ED84" w14:textId="77D89101" w:rsidR="006B1C1A" w:rsidRPr="0085239F" w:rsidRDefault="006B1C1A" w:rsidP="006B1C1A">
            <w:pPr>
              <w:rPr>
                <w:rFonts w:cstheme="minorHAnsi"/>
                <w:sz w:val="24"/>
                <w:szCs w:val="24"/>
              </w:rPr>
            </w:pPr>
            <w:r w:rsidRPr="0085239F">
              <w:rPr>
                <w:sz w:val="24"/>
                <w:szCs w:val="24"/>
              </w:rPr>
              <w:t xml:space="preserve">Maximum distance from home </w:t>
            </w:r>
            <w:proofErr w:type="gramStart"/>
            <w:r w:rsidRPr="0085239F">
              <w:rPr>
                <w:sz w:val="24"/>
                <w:szCs w:val="24"/>
              </w:rPr>
              <w:t>to:</w:t>
            </w:r>
            <w:proofErr w:type="gramEnd"/>
            <w:r w:rsidRPr="0085239F">
              <w:rPr>
                <w:sz w:val="24"/>
                <w:szCs w:val="24"/>
              </w:rPr>
              <w:t xml:space="preserve"> 1) Residential green (150 m); Neighborhood green (400 m); Quarter green (800 m); District green (1600 m); City green (3200 m); Urban forest (5000 m)</w:t>
            </w:r>
          </w:p>
        </w:tc>
      </w:tr>
      <w:tr w:rsidR="006B1C1A" w:rsidRPr="004C67DB" w14:paraId="37F07D96" w14:textId="77777777" w:rsidTr="006B1C1A">
        <w:tc>
          <w:tcPr>
            <w:tcW w:w="2428" w:type="dxa"/>
            <w:vAlign w:val="center"/>
          </w:tcPr>
          <w:p w14:paraId="38D13C5B" w14:textId="3B2B4D61"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AuthorYear="1"&gt;&lt;Author&gt;Tsou&lt;/Author&gt;&lt;Year&gt;2005&lt;/Year&gt;&lt;RecNum&gt;3&lt;/RecNum&gt;&lt;DisplayText&gt;Tsou, Hung et al. (2005)&lt;/DisplayText&gt;&lt;record&gt;&lt;rec-number&gt;3&lt;/rec-number&gt;&lt;foreign-keys&gt;&lt;key app="EN" db-id="2e2p5vxx2zxtrfexpad5zaef0pxz5rr252a5" timestamp="1660661309"&gt;3&lt;/key&gt;&lt;/foreign-keys&gt;&lt;ref-type name="Journal Article"&gt;17&lt;/ref-type&gt;&lt;contributors&gt;&lt;authors&gt;&lt;author&gt;Tsou, Ko-Wan&lt;/author&gt;&lt;author&gt;Hung, Yu-Ting&lt;/author&gt;&lt;author&gt;Chang, Yao-Lin&lt;/author&gt;&lt;/authors&gt;&lt;/contributors&gt;&lt;titles&gt;&lt;title&gt;An accessibility-based integrated measure of relative spatial equity in urban public facilities&lt;/title&gt;&lt;secondary-title&gt;Cities&lt;/secondary-title&gt;&lt;/titles&gt;&lt;periodical&gt;&lt;full-title&gt;Cities&lt;/full-title&gt;&lt;/periodical&gt;&lt;pages&gt;424-435&lt;/pages&gt;&lt;volume&gt;22&lt;/volume&gt;&lt;number&gt;6&lt;/number&gt;&lt;section&gt;424&lt;/section&gt;&lt;dates&gt;&lt;year&gt;2005&lt;/year&gt;&lt;/dates&gt;&lt;isbn&gt;02642751&lt;/isbn&gt;&lt;urls&gt;&lt;/urls&gt;&lt;electronic-resource-num&gt;10.1016/j.cities.2005.07.004&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Tsou, Hung et al. (2005)</w:t>
            </w:r>
            <w:r>
              <w:rPr>
                <w:rFonts w:cstheme="minorHAnsi"/>
                <w:color w:val="000000"/>
                <w:sz w:val="24"/>
                <w:szCs w:val="24"/>
              </w:rPr>
              <w:fldChar w:fldCharType="end"/>
            </w:r>
          </w:p>
        </w:tc>
        <w:tc>
          <w:tcPr>
            <w:tcW w:w="6922" w:type="dxa"/>
            <w:vAlign w:val="center"/>
          </w:tcPr>
          <w:p w14:paraId="583956E1" w14:textId="77777777" w:rsidR="006B1C1A" w:rsidRPr="0085239F" w:rsidRDefault="006B1C1A" w:rsidP="006B1C1A">
            <w:pPr>
              <w:rPr>
                <w:sz w:val="24"/>
                <w:szCs w:val="24"/>
              </w:rPr>
            </w:pPr>
            <w:r w:rsidRPr="0085239F">
              <w:rPr>
                <w:sz w:val="24"/>
                <w:szCs w:val="24"/>
              </w:rPr>
              <w:t xml:space="preserve">Defined </w:t>
            </w:r>
            <w:r w:rsidRPr="0085239F">
              <w:rPr>
                <w:b/>
                <w:bCs/>
                <w:sz w:val="24"/>
                <w:szCs w:val="24"/>
              </w:rPr>
              <w:t>varying distances</w:t>
            </w:r>
            <w:r w:rsidRPr="0085239F">
              <w:rPr>
                <w:sz w:val="24"/>
                <w:szCs w:val="24"/>
              </w:rPr>
              <w:t xml:space="preserve"> that depended on the type of facility:</w:t>
            </w:r>
          </w:p>
          <w:p w14:paraId="2AC6EB27"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the service range of municipal facilities such as town parks, universities, museums and dump sites cover the </w:t>
            </w:r>
            <w:r w:rsidRPr="0085239F">
              <w:rPr>
                <w:rFonts w:cstheme="minorHAnsi"/>
                <w:b/>
                <w:bCs/>
                <w:sz w:val="24"/>
                <w:szCs w:val="24"/>
              </w:rPr>
              <w:t>entire city</w:t>
            </w:r>
            <w:r w:rsidRPr="0085239F">
              <w:rPr>
                <w:rFonts w:cstheme="minorHAnsi"/>
                <w:sz w:val="24"/>
                <w:szCs w:val="24"/>
              </w:rPr>
              <w:t>.</w:t>
            </w:r>
          </w:p>
          <w:p w14:paraId="2C3802D9"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community facilities, including junior and senior high schools, transformer stations, etc., are typically in the </w:t>
            </w:r>
            <w:r w:rsidRPr="0085239F">
              <w:rPr>
                <w:rFonts w:cstheme="minorHAnsi"/>
                <w:b/>
                <w:bCs/>
                <w:sz w:val="24"/>
                <w:szCs w:val="24"/>
              </w:rPr>
              <w:t xml:space="preserve">2 km </w:t>
            </w:r>
            <w:r w:rsidRPr="0085239F">
              <w:rPr>
                <w:rFonts w:cstheme="minorHAnsi"/>
                <w:sz w:val="24"/>
                <w:szCs w:val="24"/>
              </w:rPr>
              <w:t>range.</w:t>
            </w:r>
          </w:p>
          <w:p w14:paraId="4E052F32" w14:textId="7BD203D6" w:rsidR="006B1C1A" w:rsidRPr="00D26463" w:rsidRDefault="006B1C1A" w:rsidP="00D26463">
            <w:pPr>
              <w:pStyle w:val="ListParagraph"/>
              <w:numPr>
                <w:ilvl w:val="0"/>
                <w:numId w:val="33"/>
              </w:numPr>
              <w:rPr>
                <w:rFonts w:cstheme="minorHAnsi"/>
                <w:sz w:val="24"/>
                <w:szCs w:val="24"/>
              </w:rPr>
            </w:pPr>
            <w:r w:rsidRPr="00D26463">
              <w:rPr>
                <w:rFonts w:cstheme="minorHAnsi"/>
                <w:sz w:val="24"/>
                <w:szCs w:val="24"/>
              </w:rPr>
              <w:t xml:space="preserve">The service range of neighborhood facilities like playgrounds and elementary schools is typically in </w:t>
            </w:r>
            <w:r w:rsidRPr="00D26463">
              <w:rPr>
                <w:rFonts w:cstheme="minorHAnsi"/>
                <w:b/>
                <w:bCs/>
                <w:sz w:val="24"/>
                <w:szCs w:val="24"/>
              </w:rPr>
              <w:t>the 1 km</w:t>
            </w:r>
            <w:r w:rsidRPr="00D26463">
              <w:rPr>
                <w:rFonts w:cstheme="minorHAnsi"/>
                <w:sz w:val="24"/>
                <w:szCs w:val="24"/>
              </w:rPr>
              <w:t xml:space="preserve"> range.</w:t>
            </w:r>
          </w:p>
        </w:tc>
      </w:tr>
      <w:tr w:rsidR="006B1C1A" w:rsidRPr="004C67DB" w14:paraId="73DC7B0F" w14:textId="77777777" w:rsidTr="006B1C1A">
        <w:tc>
          <w:tcPr>
            <w:tcW w:w="2428" w:type="dxa"/>
            <w:vAlign w:val="center"/>
          </w:tcPr>
          <w:p w14:paraId="28B31BEC" w14:textId="6E77B504" w:rsidR="006B1C1A" w:rsidRPr="00071B28"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AuthorYear="1"&gt;&lt;Author&gt;Schlossberg&lt;/Author&gt;&lt;Year&gt;2007&lt;/Year&gt;&lt;RecNum&gt;274&lt;/RecNum&gt;&lt;DisplayText&gt;Schlossberg, Agrawal et al. (2007)&lt;/DisplayText&gt;&lt;record&gt;&lt;rec-number&gt;274&lt;/rec-number&gt;&lt;foreign-keys&gt;&lt;key app="EN" db-id="2e2p5vxx2zxtrfexpad5zaef0pxz5rr252a5" timestamp="1660696995"&gt;274&lt;/key&gt;&lt;/foreign-keys&gt;&lt;ref-type name="Journal Article"&gt;17&lt;/ref-type&gt;&lt;contributors&gt;&lt;authors&gt;&lt;author&gt;Schlossberg, Marc&lt;/author&gt;&lt;author&gt;Agrawal, Asha Weinstein&lt;/author&gt;&lt;author&gt;Irvin, Katja&lt;/author&gt;&lt;author&gt;Bekkouch, Vanessa Louise&lt;/author&gt;&lt;/authors&gt;&lt;/contributors&gt;&lt;titles&gt;&lt;title&gt;How far, by which route, and why? A spatial analysis of pedestrian preference&lt;/title&gt;&lt;/titles&gt;&lt;dates&gt;&lt;year&gt;2007&lt;/year&gt;&lt;/dates&gt;&lt;urls&gt;&lt;/urls&gt;&lt;/record&gt;&lt;/Cite&gt;&lt;/EndNote&gt;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Schlossberg, Agrawal et al. (2007)</w:t>
            </w:r>
            <w:r>
              <w:rPr>
                <w:rFonts w:cstheme="minorHAnsi"/>
                <w:color w:val="000000"/>
                <w:sz w:val="24"/>
                <w:szCs w:val="24"/>
              </w:rPr>
              <w:fldChar w:fldCharType="end"/>
            </w:r>
          </w:p>
        </w:tc>
        <w:tc>
          <w:tcPr>
            <w:tcW w:w="6922" w:type="dxa"/>
            <w:vAlign w:val="center"/>
          </w:tcPr>
          <w:p w14:paraId="7A42E873" w14:textId="77777777" w:rsidR="006B1C1A" w:rsidRPr="0085239F" w:rsidRDefault="006B1C1A" w:rsidP="006B1C1A">
            <w:pPr>
              <w:rPr>
                <w:rFonts w:cstheme="minorHAnsi"/>
                <w:sz w:val="24"/>
                <w:szCs w:val="24"/>
              </w:rPr>
            </w:pPr>
            <w:r w:rsidRPr="0085239F">
              <w:rPr>
                <w:rFonts w:cstheme="minorHAnsi"/>
                <w:sz w:val="24"/>
                <w:szCs w:val="24"/>
              </w:rPr>
              <w:t xml:space="preserve">walking distances to rail transit stations in Portland, WA, and San Francisco, were </w:t>
            </w:r>
            <w:r w:rsidRPr="0085239F">
              <w:rPr>
                <w:rFonts w:cstheme="minorHAnsi"/>
                <w:b/>
                <w:bCs/>
                <w:sz w:val="24"/>
                <w:szCs w:val="24"/>
              </w:rPr>
              <w:t>a median distance</w:t>
            </w:r>
            <w:r w:rsidRPr="0085239F">
              <w:rPr>
                <w:rFonts w:cstheme="minorHAnsi"/>
                <w:sz w:val="24"/>
                <w:szCs w:val="24"/>
              </w:rPr>
              <w:t xml:space="preserve"> of </w:t>
            </w:r>
            <w:r w:rsidRPr="00D26463">
              <w:rPr>
                <w:rFonts w:cstheme="minorHAnsi"/>
                <w:b/>
                <w:bCs/>
                <w:sz w:val="24"/>
                <w:szCs w:val="24"/>
              </w:rPr>
              <w:t>0.47 miles (756 m)</w:t>
            </w:r>
          </w:p>
        </w:tc>
      </w:tr>
      <w:tr w:rsidR="006B1C1A" w:rsidRPr="004C67DB" w14:paraId="19411891" w14:textId="77777777" w:rsidTr="006B1C1A">
        <w:tc>
          <w:tcPr>
            <w:tcW w:w="2428" w:type="dxa"/>
            <w:vAlign w:val="center"/>
          </w:tcPr>
          <w:p w14:paraId="0A017ED6" w14:textId="7B5F3165" w:rsidR="006B1C1A" w:rsidRPr="00071B28"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AuthorYear="1"&gt;&lt;Author&gt;Alshalalfah&lt;/Author&gt;&lt;Year&gt;2007&lt;/Year&gt;&lt;RecNum&gt;277&lt;/RecNum&gt;&lt;DisplayText&gt;Alshalalfah and Shalaby (2007)&lt;/DisplayText&gt;&lt;record&gt;&lt;rec-number&gt;277&lt;/rec-number&gt;&lt;foreign-keys&gt;&lt;key app="EN" db-id="2e2p5vxx2zxtrfexpad5zaef0pxz5rr252a5" timestamp="1660696995"&gt;277&lt;/key&gt;&lt;/foreign-keys&gt;&lt;ref-type name="Journal Article"&gt;17&lt;/ref-type&gt;&lt;contributors&gt;&lt;authors&gt;&lt;author&gt;Alshalalfah, BW&lt;/author&gt;&lt;author&gt;Shalaby, AS&lt;/author&gt;&lt;/authors&gt;&lt;/contributors&gt;&lt;titles&gt;&lt;title&gt;Relationship of walk access distance to transit with service, travel, and personal characteristics&lt;/title&gt;&lt;secondary-title&gt;Journal of urban planning and development&lt;/secondary-title&gt;&lt;/titles&gt;&lt;periodical&gt;&lt;full-title&gt;Journal of Urban Planning and Development&lt;/full-title&gt;&lt;/periodical&gt;&lt;pages&gt;114-118&lt;/pages&gt;&lt;volume&gt;133&lt;/volume&gt;&lt;number&gt;2&lt;/number&gt;&lt;dates&gt;&lt;year&gt;2007&lt;/year&gt;&lt;/dates&gt;&lt;isbn&gt;0733-9488&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Alshalalfah and Shalaby (2007)</w:t>
            </w:r>
            <w:r>
              <w:rPr>
                <w:rFonts w:cstheme="minorHAnsi"/>
                <w:color w:val="000000"/>
                <w:sz w:val="24"/>
                <w:szCs w:val="24"/>
              </w:rPr>
              <w:fldChar w:fldCharType="end"/>
            </w:r>
          </w:p>
        </w:tc>
        <w:tc>
          <w:tcPr>
            <w:tcW w:w="6922" w:type="dxa"/>
            <w:vAlign w:val="center"/>
          </w:tcPr>
          <w:p w14:paraId="766B9BB3" w14:textId="4F150CAB" w:rsidR="006B1C1A" w:rsidRPr="0085239F" w:rsidRDefault="006B1C1A" w:rsidP="006B1C1A">
            <w:pPr>
              <w:rPr>
                <w:rFonts w:cstheme="minorHAnsi"/>
                <w:sz w:val="24"/>
                <w:szCs w:val="24"/>
              </w:rPr>
            </w:pPr>
            <w:r w:rsidRPr="0085239F">
              <w:rPr>
                <w:rFonts w:cstheme="minorHAnsi"/>
                <w:sz w:val="24"/>
                <w:szCs w:val="24"/>
              </w:rPr>
              <w:t xml:space="preserve">showed that among transit users, 60 % live </w:t>
            </w:r>
            <w:r w:rsidRPr="0085239F">
              <w:rPr>
                <w:rFonts w:cstheme="minorHAnsi"/>
                <w:b/>
                <w:bCs/>
                <w:sz w:val="24"/>
                <w:szCs w:val="24"/>
              </w:rPr>
              <w:t>within 300 m</w:t>
            </w:r>
            <w:r w:rsidRPr="0085239F">
              <w:rPr>
                <w:rFonts w:cstheme="minorHAnsi"/>
                <w:sz w:val="24"/>
                <w:szCs w:val="24"/>
              </w:rPr>
              <w:t xml:space="preserve"> from their stop and 80 % within </w:t>
            </w:r>
            <w:r w:rsidRPr="0085239F">
              <w:rPr>
                <w:rFonts w:cstheme="minorHAnsi"/>
                <w:b/>
                <w:bCs/>
                <w:sz w:val="24"/>
                <w:szCs w:val="24"/>
              </w:rPr>
              <w:t>500 m</w:t>
            </w:r>
            <w:r w:rsidRPr="0085239F">
              <w:rPr>
                <w:rFonts w:cstheme="minorHAnsi"/>
                <w:sz w:val="24"/>
                <w:szCs w:val="24"/>
              </w:rPr>
              <w:t xml:space="preserve"> in Canada.</w:t>
            </w:r>
          </w:p>
        </w:tc>
      </w:tr>
      <w:tr w:rsidR="00243686" w:rsidRPr="004C67DB" w14:paraId="2E8D5565" w14:textId="77777777" w:rsidTr="006B1C1A">
        <w:tc>
          <w:tcPr>
            <w:tcW w:w="2428" w:type="dxa"/>
            <w:vAlign w:val="center"/>
          </w:tcPr>
          <w:p w14:paraId="2196C06C" w14:textId="7E6E6EDF" w:rsidR="00243686"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AuthorYear="1"&gt;&lt;Author&gt;Larsen&lt;/Author&gt;&lt;Year&gt;2008&lt;/Year&gt;&lt;RecNum&gt;282&lt;/RecNum&gt;&lt;DisplayText&gt;Larsen and Gilliland (2008)&lt;/DisplayText&gt;&lt;record&gt;&lt;rec-number&gt;282&lt;/rec-number&gt;&lt;foreign-keys&gt;&lt;key app="EN" db-id="2e2p5vxx2zxtrfexpad5zaef0pxz5rr252a5" timestamp="1660696995"&gt;282&lt;/key&gt;&lt;/foreign-keys&gt;&lt;ref-type name="Journal Article"&gt;17&lt;/ref-type&gt;&lt;contributors&gt;&lt;authors&gt;&lt;author&gt;Larsen, Kristian&lt;/author&gt;&lt;author&gt;Gilliland, Jason&lt;/author&gt;&lt;/authors&gt;&lt;/contributors&gt;&lt;titles&gt;&lt;title&gt;Mapping the evolution of&amp;apos;food deserts&amp;apos; in a Canadian city: Supermarket accessibility in London, Ontario, 1961–2005&lt;/title&gt;&lt;secondary-title&gt;International journal of health geographics&lt;/secondary-title&gt;&lt;/titles&gt;&lt;periodical&gt;&lt;full-title&gt;International journal of health geographics&lt;/full-title&gt;&lt;/periodical&gt;&lt;pages&gt;1-16&lt;/pages&gt;&lt;volume&gt;7&lt;/volume&gt;&lt;number&gt;1&lt;/number&gt;&lt;dates&gt;&lt;year&gt;2008&lt;/year&gt;&lt;/dates&gt;&lt;isbn&gt;1476-072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Larsen and Gilliland (2008)</w:t>
            </w:r>
            <w:r>
              <w:rPr>
                <w:rFonts w:cstheme="minorHAnsi"/>
                <w:color w:val="000000"/>
                <w:sz w:val="24"/>
                <w:szCs w:val="24"/>
              </w:rPr>
              <w:fldChar w:fldCharType="end"/>
            </w:r>
          </w:p>
        </w:tc>
        <w:tc>
          <w:tcPr>
            <w:tcW w:w="6922" w:type="dxa"/>
            <w:vAlign w:val="center"/>
          </w:tcPr>
          <w:p w14:paraId="2F60C5B4" w14:textId="413E6AF0" w:rsidR="00243686" w:rsidRPr="0085239F" w:rsidRDefault="009978F1" w:rsidP="006B1C1A">
            <w:pPr>
              <w:rPr>
                <w:rFonts w:cstheme="minorHAnsi"/>
                <w:sz w:val="24"/>
                <w:szCs w:val="24"/>
              </w:rPr>
            </w:pPr>
            <w:r w:rsidRPr="0028732C">
              <w:rPr>
                <w:rFonts w:cstheme="minorHAnsi"/>
                <w:sz w:val="24"/>
                <w:szCs w:val="24"/>
              </w:rPr>
              <w:t xml:space="preserve">Population within </w:t>
            </w:r>
            <w:r w:rsidR="0028732C" w:rsidRPr="0028732C">
              <w:rPr>
                <w:rFonts w:cstheme="minorHAnsi"/>
                <w:b/>
                <w:bCs/>
                <w:sz w:val="24"/>
                <w:szCs w:val="24"/>
              </w:rPr>
              <w:t>500</w:t>
            </w:r>
            <w:r w:rsidRPr="0028732C">
              <w:rPr>
                <w:rFonts w:cstheme="minorHAnsi"/>
                <w:sz w:val="24"/>
                <w:szCs w:val="24"/>
              </w:rPr>
              <w:t xml:space="preserve"> m </w:t>
            </w:r>
            <w:r w:rsidR="0028732C" w:rsidRPr="0028732C">
              <w:rPr>
                <w:rFonts w:cstheme="minorHAnsi"/>
                <w:sz w:val="24"/>
                <w:szCs w:val="24"/>
              </w:rPr>
              <w:t xml:space="preserve">walk </w:t>
            </w:r>
            <w:r w:rsidRPr="0028732C">
              <w:rPr>
                <w:rFonts w:cstheme="minorHAnsi"/>
                <w:sz w:val="24"/>
                <w:szCs w:val="24"/>
              </w:rPr>
              <w:t>distance of supermarkets</w:t>
            </w:r>
            <w:r>
              <w:rPr>
                <w:rFonts w:ascii="AdvGulliv-R" w:cs="AdvGulliv-R"/>
                <w:sz w:val="13"/>
                <w:szCs w:val="13"/>
              </w:rPr>
              <w:t xml:space="preserve"> </w:t>
            </w:r>
          </w:p>
        </w:tc>
      </w:tr>
      <w:tr w:rsidR="00681684" w:rsidRPr="004C67DB" w14:paraId="7A9E4A47" w14:textId="77777777" w:rsidTr="006B1C1A">
        <w:tc>
          <w:tcPr>
            <w:tcW w:w="2428" w:type="dxa"/>
            <w:vAlign w:val="center"/>
          </w:tcPr>
          <w:p w14:paraId="7186C5F5" w14:textId="1EA1426E" w:rsidR="00681684"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AuthorYear="1"&gt;&lt;Author&gt;Manaugh&lt;/Author&gt;&lt;Year&gt;2011&lt;/Year&gt;&lt;RecNum&gt;175&lt;/RecNum&gt;&lt;DisplayText&gt;Manaugh and El-Geneidy (2011)&lt;/DisplayText&gt;&lt;record&gt;&lt;rec-number&gt;175&lt;/rec-number&gt;&lt;foreign-keys&gt;&lt;key app="EN" db-id="2e2p5vxx2zxtrfexpad5zaef0pxz5rr252a5" timestamp="1660661907"&gt;175&lt;/key&gt;&lt;/foreign-keys&gt;&lt;ref-type name="Journal Article"&gt;17&lt;/ref-type&gt;&lt;contributors&gt;&lt;authors&gt;&lt;author&gt;Manaugh, Kevin&lt;/author&gt;&lt;author&gt;El-Geneidy, Ahmed&lt;/author&gt;&lt;/authors&gt;&lt;/contributors&gt;&lt;titles&gt;&lt;title&gt;Validating walkability indices: How do different households respond to the walkability of their neighborhood?&lt;/title&gt;&lt;secondary-title&gt;Transportation Research Part D: Transport and Environment&lt;/secondary-title&gt;&lt;/titles&gt;&lt;periodical&gt;&lt;full-title&gt;Transportation Research Part D: Transport and Environment&lt;/full-title&gt;&lt;/periodical&gt;&lt;pages&gt;309-315&lt;/pages&gt;&lt;volume&gt;16&lt;/volume&gt;&lt;number&gt;4&lt;/number&gt;&lt;section&gt;309&lt;/section&gt;&lt;dates&gt;&lt;year&gt;2011&lt;/year&gt;&lt;/dates&gt;&lt;isbn&gt;13619209&lt;/isbn&gt;&lt;urls&gt;&lt;/urls&gt;&lt;electronic-resource-num&gt;10.1016/j.trd.2011.01.009&lt;/electronic-resource-num&gt;&lt;/record&gt;&lt;/Cite&gt;&lt;/EndNote&gt;</w:instrText>
            </w:r>
            <w:r>
              <w:rPr>
                <w:rFonts w:cstheme="minorHAnsi"/>
                <w:color w:val="000000"/>
                <w:sz w:val="24"/>
                <w:szCs w:val="24"/>
              </w:rPr>
              <w:fldChar w:fldCharType="separate"/>
            </w:r>
            <w:r w:rsidR="004B593D">
              <w:rPr>
                <w:rFonts w:cstheme="minorHAnsi"/>
                <w:noProof/>
                <w:color w:val="000000"/>
                <w:sz w:val="24"/>
                <w:szCs w:val="24"/>
              </w:rPr>
              <w:t>Manaugh and El-Geneidy (2011)</w:t>
            </w:r>
            <w:r>
              <w:rPr>
                <w:rFonts w:cstheme="minorHAnsi"/>
                <w:color w:val="000000"/>
                <w:sz w:val="24"/>
                <w:szCs w:val="24"/>
              </w:rPr>
              <w:fldChar w:fldCharType="end"/>
            </w:r>
          </w:p>
        </w:tc>
        <w:tc>
          <w:tcPr>
            <w:tcW w:w="6922" w:type="dxa"/>
            <w:vAlign w:val="center"/>
          </w:tcPr>
          <w:p w14:paraId="5A654894" w14:textId="56C3497F" w:rsidR="00681684" w:rsidRPr="0085239F" w:rsidRDefault="00622097" w:rsidP="006B1C1A">
            <w:pPr>
              <w:rPr>
                <w:rFonts w:cstheme="minorHAnsi"/>
                <w:sz w:val="24"/>
                <w:szCs w:val="24"/>
              </w:rPr>
            </w:pPr>
            <w:r w:rsidRPr="0074420F">
              <w:rPr>
                <w:rFonts w:cstheme="minorHAnsi"/>
                <w:sz w:val="24"/>
                <w:szCs w:val="24"/>
              </w:rPr>
              <w:t>used 400, 800 and 1200 m thresholds</w:t>
            </w:r>
            <w:r w:rsidR="0074420F" w:rsidRPr="0074420F">
              <w:rPr>
                <w:rFonts w:cstheme="minorHAnsi"/>
                <w:sz w:val="24"/>
                <w:szCs w:val="24"/>
              </w:rPr>
              <w:t xml:space="preserve"> for calculating walkability score</w:t>
            </w:r>
          </w:p>
        </w:tc>
      </w:tr>
      <w:tr w:rsidR="006B1C1A" w:rsidRPr="004C67DB" w14:paraId="4B12189A" w14:textId="77777777" w:rsidTr="006B1C1A">
        <w:tc>
          <w:tcPr>
            <w:tcW w:w="2428" w:type="dxa"/>
            <w:vAlign w:val="center"/>
          </w:tcPr>
          <w:p w14:paraId="6C69F53E" w14:textId="38153474" w:rsidR="006B1C1A" w:rsidRPr="0085239F" w:rsidRDefault="00E44BE0"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AuthorYear="1"&gt;&lt;Author&gt;Daniels&lt;/Author&gt;&lt;Year&gt;2013&lt;/Year&gt;&lt;RecNum&gt;293&lt;/RecNum&gt;&lt;DisplayText&gt;Daniels and Mulley (2013)&lt;/DisplayText&gt;&lt;record&gt;&lt;rec-number&gt;293&lt;/rec-number&gt;&lt;foreign-keys&gt;&lt;key app="EN" db-id="2e2p5vxx2zxtrfexpad5zaef0pxz5rr252a5" timestamp="1660696995"&gt;293&lt;/key&gt;&lt;/foreign-keys&gt;&lt;ref-type name="Journal Article"&gt;17&lt;/ref-type&gt;&lt;contributors&gt;&lt;authors&gt;&lt;author&gt;Daniels, Rhonda&lt;/author&gt;&lt;author&gt;Mulley, Corinne&lt;/author&gt;&lt;/authors&gt;&lt;/contributors&gt;&lt;titles&gt;&lt;title&gt;Explaining walking distance to public transport: The dominance of public transport supply&lt;/title&gt;&lt;secondary-title&gt;Journal of Transport and Land Use&lt;/secondary-title&gt;&lt;/titles&gt;&lt;periodical&gt;&lt;full-title&gt;Journal of Transport and Land Use&lt;/full-title&gt;&lt;/periodical&gt;&lt;pages&gt;5-20&lt;/pages&gt;&lt;volume&gt;6&lt;/volume&gt;&lt;number&gt;2&lt;/number&gt;&lt;dates&gt;&lt;year&gt;2013&lt;/year&gt;&lt;/dates&gt;&lt;isbn&gt;1938-7849&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Daniels and Mulley (2013)</w:t>
            </w:r>
            <w:r>
              <w:rPr>
                <w:rFonts w:cstheme="minorHAnsi"/>
                <w:color w:val="000000"/>
                <w:sz w:val="24"/>
                <w:szCs w:val="24"/>
              </w:rPr>
              <w:fldChar w:fldCharType="end"/>
            </w:r>
          </w:p>
        </w:tc>
        <w:tc>
          <w:tcPr>
            <w:tcW w:w="6922" w:type="dxa"/>
            <w:vAlign w:val="center"/>
          </w:tcPr>
          <w:p w14:paraId="37F24309" w14:textId="77777777" w:rsidR="006B1C1A" w:rsidRPr="0085239F" w:rsidRDefault="006B1C1A" w:rsidP="006B1C1A">
            <w:pPr>
              <w:rPr>
                <w:rFonts w:cstheme="minorHAnsi"/>
                <w:sz w:val="24"/>
                <w:szCs w:val="24"/>
              </w:rPr>
            </w:pPr>
            <w:r w:rsidRPr="0085239F">
              <w:rPr>
                <w:rFonts w:cstheme="minorHAnsi"/>
                <w:sz w:val="24"/>
                <w:szCs w:val="24"/>
              </w:rPr>
              <w:t xml:space="preserve">the </w:t>
            </w:r>
            <w:r w:rsidRPr="0085239F">
              <w:rPr>
                <w:rFonts w:cstheme="minorHAnsi"/>
                <w:b/>
                <w:bCs/>
                <w:sz w:val="24"/>
                <w:szCs w:val="24"/>
              </w:rPr>
              <w:t>mean walking distance</w:t>
            </w:r>
            <w:r w:rsidRPr="0085239F">
              <w:rPr>
                <w:rFonts w:cstheme="minorHAnsi"/>
                <w:sz w:val="24"/>
                <w:szCs w:val="24"/>
              </w:rPr>
              <w:t xml:space="preserve"> to bus service </w:t>
            </w:r>
            <w:r w:rsidRPr="0085239F">
              <w:rPr>
                <w:rFonts w:cstheme="minorHAnsi"/>
                <w:b/>
                <w:bCs/>
                <w:sz w:val="24"/>
                <w:szCs w:val="24"/>
              </w:rPr>
              <w:t>461 m</w:t>
            </w:r>
            <w:r w:rsidRPr="0085239F">
              <w:rPr>
                <w:rFonts w:cstheme="minorHAnsi"/>
                <w:sz w:val="24"/>
                <w:szCs w:val="24"/>
              </w:rPr>
              <w:t xml:space="preserve"> with 75th percentile at </w:t>
            </w:r>
            <w:r w:rsidRPr="0085239F">
              <w:rPr>
                <w:rFonts w:cstheme="minorHAnsi"/>
                <w:b/>
                <w:bCs/>
                <w:sz w:val="24"/>
                <w:szCs w:val="24"/>
              </w:rPr>
              <w:t>566 m</w:t>
            </w:r>
            <w:r w:rsidRPr="0085239F">
              <w:rPr>
                <w:rFonts w:cstheme="minorHAnsi"/>
                <w:sz w:val="24"/>
                <w:szCs w:val="24"/>
              </w:rPr>
              <w:t xml:space="preserve">. </w:t>
            </w:r>
          </w:p>
          <w:p w14:paraId="64027F51" w14:textId="77777777" w:rsidR="006B1C1A" w:rsidRPr="0085239F" w:rsidRDefault="006B1C1A" w:rsidP="006B1C1A">
            <w:pPr>
              <w:rPr>
                <w:rFonts w:cstheme="minorHAnsi"/>
                <w:sz w:val="24"/>
                <w:szCs w:val="24"/>
              </w:rPr>
            </w:pPr>
            <w:r w:rsidRPr="0085239F">
              <w:rPr>
                <w:rFonts w:cstheme="minorHAnsi"/>
                <w:sz w:val="24"/>
                <w:szCs w:val="24"/>
              </w:rPr>
              <w:t xml:space="preserve">In the same study they found </w:t>
            </w:r>
            <w:r w:rsidRPr="0085239F">
              <w:rPr>
                <w:rFonts w:cstheme="minorHAnsi"/>
                <w:b/>
                <w:bCs/>
                <w:sz w:val="24"/>
                <w:szCs w:val="24"/>
              </w:rPr>
              <w:t>mean walking</w:t>
            </w:r>
            <w:r w:rsidRPr="0085239F">
              <w:rPr>
                <w:rFonts w:cstheme="minorHAnsi"/>
                <w:sz w:val="24"/>
                <w:szCs w:val="24"/>
              </w:rPr>
              <w:t xml:space="preserve"> to rail around </w:t>
            </w:r>
            <w:r w:rsidRPr="0085239F">
              <w:rPr>
                <w:rFonts w:cstheme="minorHAnsi"/>
                <w:b/>
                <w:bCs/>
                <w:sz w:val="24"/>
                <w:szCs w:val="24"/>
              </w:rPr>
              <w:t>805 m</w:t>
            </w:r>
            <w:r w:rsidRPr="0085239F">
              <w:rPr>
                <w:rFonts w:cstheme="minorHAnsi"/>
                <w:sz w:val="24"/>
                <w:szCs w:val="24"/>
              </w:rPr>
              <w:t xml:space="preserve"> and the 75th percentile at </w:t>
            </w:r>
            <w:r w:rsidRPr="0085239F">
              <w:rPr>
                <w:rFonts w:cstheme="minorHAnsi"/>
                <w:b/>
                <w:bCs/>
                <w:sz w:val="24"/>
                <w:szCs w:val="24"/>
              </w:rPr>
              <w:t>1,018 m</w:t>
            </w:r>
            <w:r w:rsidRPr="0085239F">
              <w:rPr>
                <w:rFonts w:cstheme="minorHAnsi"/>
                <w:sz w:val="24"/>
                <w:szCs w:val="24"/>
              </w:rPr>
              <w:t>.</w:t>
            </w:r>
          </w:p>
          <w:p w14:paraId="4EDB3877" w14:textId="77777777" w:rsidR="006B1C1A" w:rsidRPr="0085239F" w:rsidRDefault="006B1C1A" w:rsidP="006B1C1A">
            <w:pPr>
              <w:rPr>
                <w:rFonts w:cstheme="minorHAnsi"/>
                <w:sz w:val="24"/>
                <w:szCs w:val="24"/>
              </w:rPr>
            </w:pPr>
            <w:r w:rsidRPr="0085239F">
              <w:rPr>
                <w:rFonts w:cstheme="minorHAnsi"/>
                <w:sz w:val="24"/>
                <w:szCs w:val="24"/>
              </w:rPr>
              <w:t xml:space="preserve">Also, </w:t>
            </w:r>
            <w:proofErr w:type="gramStart"/>
            <w:r w:rsidRPr="0085239F">
              <w:rPr>
                <w:rFonts w:cstheme="minorHAnsi"/>
                <w:sz w:val="24"/>
                <w:szCs w:val="24"/>
              </w:rPr>
              <w:t>it is clear that these</w:t>
            </w:r>
            <w:proofErr w:type="gramEnd"/>
            <w:r w:rsidRPr="0085239F">
              <w:rPr>
                <w:rFonts w:cstheme="minorHAnsi"/>
                <w:sz w:val="24"/>
                <w:szCs w:val="24"/>
              </w:rPr>
              <w:t xml:space="preserve"> distances are significantly beyond the </w:t>
            </w:r>
            <w:r w:rsidRPr="00D26463">
              <w:rPr>
                <w:rFonts w:cstheme="minorHAnsi"/>
                <w:b/>
                <w:bCs/>
                <w:sz w:val="24"/>
                <w:szCs w:val="24"/>
              </w:rPr>
              <w:t>400</w:t>
            </w:r>
            <w:r w:rsidRPr="0085239F">
              <w:rPr>
                <w:rFonts w:cstheme="minorHAnsi"/>
                <w:sz w:val="24"/>
                <w:szCs w:val="24"/>
              </w:rPr>
              <w:t xml:space="preserve"> m for buses and </w:t>
            </w:r>
            <w:r w:rsidRPr="00D26463">
              <w:rPr>
                <w:rFonts w:cstheme="minorHAnsi"/>
                <w:b/>
                <w:bCs/>
                <w:sz w:val="24"/>
                <w:szCs w:val="24"/>
              </w:rPr>
              <w:t>800</w:t>
            </w:r>
            <w:r w:rsidRPr="0085239F">
              <w:rPr>
                <w:rFonts w:cstheme="minorHAnsi"/>
                <w:sz w:val="24"/>
                <w:szCs w:val="24"/>
              </w:rPr>
              <w:t xml:space="preserve"> for rail.</w:t>
            </w:r>
          </w:p>
        </w:tc>
      </w:tr>
      <w:tr w:rsidR="000B594F" w:rsidRPr="004C67DB" w14:paraId="020353BC" w14:textId="77777777" w:rsidTr="006B1C1A">
        <w:tc>
          <w:tcPr>
            <w:tcW w:w="2428" w:type="dxa"/>
            <w:vAlign w:val="center"/>
          </w:tcPr>
          <w:p w14:paraId="47727392" w14:textId="2D5E6A39" w:rsidR="000B594F" w:rsidRPr="0085239F"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AuthorYear="1"&gt;&lt;Author&gt;El-Geneidy&lt;/Author&gt;&lt;Year&gt;2014&lt;/Year&gt;&lt;RecNum&gt;279&lt;/RecNum&gt;&lt;DisplayText&gt;El-Geneidy, Grimsrud et al. (2014)&lt;/DisplayText&gt;&lt;record&gt;&lt;rec-number&gt;279&lt;/rec-number&gt;&lt;foreign-keys&gt;&lt;key app="EN" db-id="2e2p5vxx2zxtrfexpad5zaef0pxz5rr252a5" timestamp="1660696995"&gt;279&lt;/key&gt;&lt;/foreign-keys&gt;&lt;ref-type name="Journal Article"&gt;17&lt;/ref-type&gt;&lt;contributors&gt;&lt;authors&gt;&lt;author&gt;El-Geneidy, Ahmed&lt;/author&gt;&lt;author&gt;Grimsrud, Michael&lt;/author&gt;&lt;author&gt;Wasfi, Rania&lt;/author&gt;&lt;author&gt;Tétreault, Paul&lt;/author&gt;&lt;author&gt;Surprenant-Legault, Julien&lt;/author&gt;&lt;/authors&gt;&lt;/contributors&gt;&lt;titles&gt;&lt;title&gt;New evidence on walking distances to transit stops: Identifying redundancies and gaps using variable service areas&lt;/title&gt;&lt;secondary-title&gt;Transportation&lt;/secondary-title&gt;&lt;/titles&gt;&lt;periodical&gt;&lt;full-title&gt;Transportation&lt;/full-title&gt;&lt;/periodical&gt;&lt;pages&gt;193-210&lt;/pages&gt;&lt;volume&gt;41&lt;/volume&gt;&lt;number&gt;1&lt;/number&gt;&lt;dates&gt;&lt;year&gt;2014&lt;/year&gt;&lt;/dates&gt;&lt;isbn&gt;1572-9435&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El-Geneidy, Grimsrud et al. (2014)</w:t>
            </w:r>
            <w:r>
              <w:rPr>
                <w:rFonts w:cstheme="minorHAnsi"/>
                <w:color w:val="000000"/>
                <w:sz w:val="24"/>
                <w:szCs w:val="24"/>
              </w:rPr>
              <w:fldChar w:fldCharType="end"/>
            </w:r>
          </w:p>
        </w:tc>
        <w:tc>
          <w:tcPr>
            <w:tcW w:w="6922" w:type="dxa"/>
            <w:vAlign w:val="center"/>
          </w:tcPr>
          <w:p w14:paraId="0CC87A2A" w14:textId="67D0505E" w:rsidR="000B594F" w:rsidRPr="0085239F" w:rsidRDefault="00F85228" w:rsidP="00F85228">
            <w:pPr>
              <w:rPr>
                <w:rFonts w:cstheme="minorHAnsi"/>
                <w:sz w:val="24"/>
                <w:szCs w:val="24"/>
              </w:rPr>
            </w:pPr>
            <w:r w:rsidRPr="00F85228">
              <w:rPr>
                <w:rFonts w:cstheme="minorHAnsi"/>
                <w:sz w:val="24"/>
                <w:szCs w:val="24"/>
              </w:rPr>
              <w:t>The 85th percentile walking distance to bus transit</w:t>
            </w:r>
            <w:r>
              <w:rPr>
                <w:rFonts w:cstheme="minorHAnsi"/>
                <w:sz w:val="24"/>
                <w:szCs w:val="24"/>
              </w:rPr>
              <w:t xml:space="preserve"> </w:t>
            </w:r>
            <w:r w:rsidRPr="00F85228">
              <w:rPr>
                <w:rFonts w:cstheme="minorHAnsi"/>
                <w:sz w:val="24"/>
                <w:szCs w:val="24"/>
              </w:rPr>
              <w:t xml:space="preserve">service is found to be around </w:t>
            </w:r>
            <w:r w:rsidRPr="00F85228">
              <w:rPr>
                <w:rFonts w:cstheme="minorHAnsi"/>
                <w:b/>
                <w:bCs/>
                <w:sz w:val="24"/>
                <w:szCs w:val="24"/>
              </w:rPr>
              <w:t>524 m</w:t>
            </w:r>
            <w:r w:rsidRPr="00F85228">
              <w:rPr>
                <w:rFonts w:cstheme="minorHAnsi"/>
                <w:sz w:val="24"/>
                <w:szCs w:val="24"/>
              </w:rPr>
              <w:t xml:space="preserve"> for home-based trip origins, </w:t>
            </w:r>
            <w:r w:rsidRPr="00F85228">
              <w:rPr>
                <w:rFonts w:cstheme="minorHAnsi"/>
                <w:b/>
                <w:bCs/>
                <w:sz w:val="24"/>
                <w:szCs w:val="24"/>
              </w:rPr>
              <w:t>1,259 m</w:t>
            </w:r>
            <w:r w:rsidRPr="00F85228">
              <w:rPr>
                <w:rFonts w:cstheme="minorHAnsi"/>
                <w:sz w:val="24"/>
                <w:szCs w:val="24"/>
              </w:rPr>
              <w:t xml:space="preserve"> for home-based</w:t>
            </w:r>
            <w:r>
              <w:rPr>
                <w:rFonts w:cstheme="minorHAnsi"/>
                <w:sz w:val="24"/>
                <w:szCs w:val="24"/>
              </w:rPr>
              <w:t xml:space="preserve"> </w:t>
            </w:r>
            <w:r w:rsidRPr="00F85228">
              <w:rPr>
                <w:rFonts w:cstheme="minorHAnsi"/>
                <w:sz w:val="24"/>
                <w:szCs w:val="24"/>
              </w:rPr>
              <w:t>commuter rail trip origins.</w:t>
            </w:r>
          </w:p>
        </w:tc>
      </w:tr>
      <w:tr w:rsidR="006B1C1A" w:rsidRPr="004C67DB" w14:paraId="12A4BE67" w14:textId="77777777" w:rsidTr="006B1C1A">
        <w:tc>
          <w:tcPr>
            <w:tcW w:w="2428" w:type="dxa"/>
            <w:vAlign w:val="center"/>
          </w:tcPr>
          <w:p w14:paraId="1046B0F4" w14:textId="3B3591C0" w:rsidR="006B1C1A" w:rsidRPr="00071B28"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AuthorYear="1"&gt;&lt;Author&gt;Azmi&lt;/Author&gt;&lt;Year&gt;2013&lt;/Year&gt;&lt;RecNum&gt;47&lt;/RecNum&gt;&lt;DisplayText&gt;Azmi, Karim et al. (2013)&lt;/DisplayText&gt;&lt;record&gt;&lt;rec-number&gt;47&lt;/rec-number&gt;&lt;foreign-keys&gt;&lt;key app="EN" db-id="2e2p5vxx2zxtrfexpad5zaef0pxz5rr252a5" timestamp="1660661466"&gt;47&lt;/key&gt;&lt;/foreign-keys&gt;&lt;ref-type name="Journal Article"&gt;17&lt;/ref-type&gt;&lt;contributors&gt;&lt;authors&gt;&lt;author&gt;Azmi, Diyanah Inani&lt;/author&gt;&lt;author&gt;Karim, Hafazah Abdul&lt;/author&gt;&lt;author&gt;Ahmad, Puziah&lt;/author&gt;&lt;/authors&gt;&lt;/contributors&gt;&lt;titles&gt;&lt;title&gt;Comparative Study of Neighbourhood Walkability to Community Facilities between Two Precincts in Putrajaya&lt;/title&gt;&lt;secondary-title&gt;Procedia - Social and Behavioral Sciences&lt;/secondary-title&gt;&lt;/titles&gt;&lt;periodical&gt;&lt;full-title&gt;Procedia - Social and Behavioral Sciences&lt;/full-title&gt;&lt;/periodical&gt;&lt;pages&gt;513-524&lt;/pages&gt;&lt;volume&gt;105&lt;/volume&gt;&lt;section&gt;513&lt;/section&gt;&lt;dates&gt;&lt;year&gt;2013&lt;/year&gt;&lt;/dates&gt;&lt;isbn&gt;18770428&lt;/isbn&gt;&lt;urls&gt;&lt;/urls&gt;&lt;electronic-resource-num&gt;10.1016/j.sbspro.2013.11.055&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Azmi, Karim et al. (2013)</w:t>
            </w:r>
            <w:r>
              <w:rPr>
                <w:rFonts w:cstheme="minorHAnsi"/>
                <w:color w:val="000000"/>
                <w:sz w:val="24"/>
                <w:szCs w:val="24"/>
              </w:rPr>
              <w:fldChar w:fldCharType="end"/>
            </w:r>
          </w:p>
        </w:tc>
        <w:tc>
          <w:tcPr>
            <w:tcW w:w="6922" w:type="dxa"/>
            <w:vAlign w:val="center"/>
          </w:tcPr>
          <w:p w14:paraId="02FF2E6D" w14:textId="7E57158E" w:rsidR="006B1C1A" w:rsidRPr="0085239F" w:rsidRDefault="006B1C1A" w:rsidP="006B1C1A">
            <w:pPr>
              <w:autoSpaceDE w:val="0"/>
              <w:autoSpaceDN w:val="0"/>
              <w:adjustRightInd w:val="0"/>
              <w:rPr>
                <w:rFonts w:cstheme="minorHAnsi"/>
                <w:sz w:val="24"/>
                <w:szCs w:val="24"/>
              </w:rPr>
            </w:pPr>
            <w:r w:rsidRPr="0085239F">
              <w:rPr>
                <w:rFonts w:cstheme="minorHAnsi"/>
                <w:sz w:val="24"/>
                <w:szCs w:val="24"/>
              </w:rPr>
              <w:t xml:space="preserve">considered radius of </w:t>
            </w:r>
            <w:r w:rsidRPr="0085239F">
              <w:rPr>
                <w:rFonts w:cstheme="minorHAnsi"/>
                <w:b/>
                <w:bCs/>
                <w:sz w:val="24"/>
                <w:szCs w:val="24"/>
              </w:rPr>
              <w:t>400 meter</w:t>
            </w:r>
            <w:r w:rsidRPr="0085239F">
              <w:rPr>
                <w:rFonts w:cstheme="minorHAnsi"/>
                <w:sz w:val="24"/>
                <w:szCs w:val="24"/>
              </w:rPr>
              <w:t xml:space="preserve"> (approximately 5 minute of walking) in the neighborhood area.</w:t>
            </w:r>
          </w:p>
        </w:tc>
      </w:tr>
      <w:tr w:rsidR="000564F3" w:rsidRPr="004C67DB" w14:paraId="619447B7" w14:textId="77777777" w:rsidTr="006B1C1A">
        <w:tc>
          <w:tcPr>
            <w:tcW w:w="2428" w:type="dxa"/>
            <w:vAlign w:val="center"/>
          </w:tcPr>
          <w:p w14:paraId="03EB56F8" w14:textId="6BF38D99" w:rsidR="000564F3" w:rsidRPr="00E75E8D" w:rsidRDefault="00F1603E" w:rsidP="005B571E">
            <w:pPr>
              <w:jc w:val="both"/>
              <w:rPr>
                <w:rFonts w:cstheme="minorHAnsi"/>
                <w:sz w:val="24"/>
                <w:szCs w:val="24"/>
              </w:rPr>
            </w:pPr>
            <w:r>
              <w:rPr>
                <w:rFonts w:cstheme="minorHAnsi"/>
                <w:sz w:val="24"/>
                <w:szCs w:val="24"/>
              </w:rPr>
              <w:fldChar w:fldCharType="begin"/>
            </w:r>
            <w:r w:rsidR="004B593D">
              <w:rPr>
                <w:rFonts w:cstheme="minorHAnsi"/>
                <w:sz w:val="24"/>
                <w:szCs w:val="24"/>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Pr>
                <w:rFonts w:cstheme="minorHAnsi"/>
                <w:sz w:val="24"/>
                <w:szCs w:val="24"/>
              </w:rPr>
              <w:fldChar w:fldCharType="separate"/>
            </w:r>
            <w:r w:rsidR="004B593D">
              <w:rPr>
                <w:rFonts w:cstheme="minorHAnsi"/>
                <w:noProof/>
                <w:sz w:val="24"/>
                <w:szCs w:val="24"/>
              </w:rPr>
              <w:t>Saghapour (2017)</w:t>
            </w:r>
            <w:r>
              <w:rPr>
                <w:rFonts w:cstheme="minorHAnsi"/>
                <w:sz w:val="24"/>
                <w:szCs w:val="24"/>
              </w:rPr>
              <w:fldChar w:fldCharType="end"/>
            </w:r>
          </w:p>
        </w:tc>
        <w:tc>
          <w:tcPr>
            <w:tcW w:w="6922" w:type="dxa"/>
            <w:vAlign w:val="center"/>
          </w:tcPr>
          <w:p w14:paraId="76742AA1" w14:textId="62B50DD3" w:rsidR="000564F3" w:rsidRPr="0085239F" w:rsidRDefault="000564F3" w:rsidP="000564F3">
            <w:pPr>
              <w:jc w:val="both"/>
              <w:rPr>
                <w:rFonts w:ascii="Arial" w:hAnsi="Arial" w:cs="Arial"/>
                <w:sz w:val="24"/>
                <w:szCs w:val="24"/>
              </w:rPr>
            </w:pPr>
            <w:r w:rsidRPr="0085239F">
              <w:rPr>
                <w:rFonts w:cstheme="minorHAnsi"/>
                <w:sz w:val="24"/>
                <w:szCs w:val="24"/>
              </w:rPr>
              <w:t xml:space="preserve">considered </w:t>
            </w:r>
            <w:r w:rsidRPr="00D26463">
              <w:rPr>
                <w:rFonts w:cstheme="minorHAnsi"/>
                <w:b/>
                <w:bCs/>
                <w:sz w:val="24"/>
                <w:szCs w:val="24"/>
              </w:rPr>
              <w:t>20-30 mins</w:t>
            </w:r>
            <w:r w:rsidRPr="00B55FF9">
              <w:rPr>
                <w:rFonts w:cstheme="minorHAnsi"/>
                <w:sz w:val="24"/>
                <w:szCs w:val="24"/>
              </w:rPr>
              <w:t xml:space="preserve"> or </w:t>
            </w:r>
            <w:r w:rsidRPr="00D26463">
              <w:rPr>
                <w:rFonts w:cstheme="minorHAnsi"/>
                <w:b/>
                <w:bCs/>
                <w:sz w:val="24"/>
                <w:szCs w:val="24"/>
              </w:rPr>
              <w:t>1.6 – 2.4 km</w:t>
            </w:r>
            <w:r w:rsidRPr="00B55FF9">
              <w:rPr>
                <w:rFonts w:cstheme="minorHAnsi"/>
                <w:sz w:val="24"/>
                <w:szCs w:val="24"/>
              </w:rPr>
              <w:t xml:space="preserve"> (Based on POI type)</w:t>
            </w:r>
          </w:p>
        </w:tc>
      </w:tr>
      <w:tr w:rsidR="005B571E" w:rsidRPr="004C67DB" w14:paraId="22B1C31C" w14:textId="77777777" w:rsidTr="006B1C1A">
        <w:tc>
          <w:tcPr>
            <w:tcW w:w="2428" w:type="dxa"/>
            <w:vAlign w:val="center"/>
          </w:tcPr>
          <w:p w14:paraId="7A277DF3" w14:textId="49F4EEE5" w:rsidR="005B571E" w:rsidRPr="00E75E8D" w:rsidRDefault="00F1603E" w:rsidP="00E75E8D">
            <w:pPr>
              <w:jc w:val="both"/>
              <w:rPr>
                <w:rFonts w:cstheme="minorHAnsi"/>
                <w:sz w:val="24"/>
                <w:szCs w:val="24"/>
              </w:rPr>
            </w:pPr>
            <w:r>
              <w:rPr>
                <w:rFonts w:cstheme="minorHAnsi"/>
                <w:sz w:val="24"/>
                <w:szCs w:val="24"/>
              </w:rPr>
              <w:fldChar w:fldCharType="begin"/>
            </w:r>
            <w:r w:rsidR="00D56E23">
              <w:rPr>
                <w:rFonts w:cstheme="minorHAnsi"/>
                <w:sz w:val="24"/>
                <w:szCs w:val="24"/>
              </w:rPr>
              <w:instrText xml:space="preserve"> ADDIN EN.CITE &lt;EndNote&gt;&lt;Cite AuthorYear="1"&gt;&lt;Author&gt;van Soest&lt;/Author&gt;&lt;Year&gt;2020&lt;/Year&gt;&lt;RecNum&gt;288&lt;/RecNum&gt;&lt;DisplayText&gt;van Soest, Tight et al. (2020)&lt;/DisplayText&gt;&lt;record&gt;&lt;rec-number&gt;288&lt;/rec-number&gt;&lt;foreign-keys&gt;&lt;key app="EN" db-id="2e2p5vxx2zxtrfexpad5zaef0pxz5rr252a5" timestamp="1660696995"&gt;288&lt;/key&gt;&lt;/foreign-keys&gt;&lt;ref-type name="Journal Article"&gt;17&lt;/ref-type&gt;&lt;contributors&gt;&lt;authors&gt;&lt;author&gt;van Soest, Dennis&lt;/author&gt;&lt;author&gt;Tight, Miles R&lt;/author&gt;&lt;author&gt;Rogers, Christopher DF&lt;/author&gt;&lt;/authors&gt;&lt;/contributors&gt;&lt;titles&gt;&lt;title&gt;Exploring the distances people walk to access public transport&lt;/title&gt;&lt;secondary-title&gt;Transport reviews&lt;/secondary-title&gt;&lt;/titles&gt;&lt;periodical&gt;&lt;full-title&gt;Transport Reviews&lt;/full-title&gt;&lt;/periodical&gt;&lt;pages&gt;160-182&lt;/pages&gt;&lt;volume&gt;40&lt;/volume&gt;&lt;number&gt;2&lt;/number&gt;&lt;dates&gt;&lt;year&gt;2020&lt;/year&gt;&lt;/dates&gt;&lt;isbn&gt;0144-1647&lt;/isbn&gt;&lt;urls&gt;&lt;/urls&gt;&lt;/record&gt;&lt;/Cite&gt;&lt;/EndNote&gt;</w:instrText>
            </w:r>
            <w:r>
              <w:rPr>
                <w:rFonts w:cstheme="minorHAnsi"/>
                <w:sz w:val="24"/>
                <w:szCs w:val="24"/>
              </w:rPr>
              <w:fldChar w:fldCharType="separate"/>
            </w:r>
            <w:r w:rsidR="00D56E23">
              <w:rPr>
                <w:rFonts w:cstheme="minorHAnsi"/>
                <w:noProof/>
                <w:sz w:val="24"/>
                <w:szCs w:val="24"/>
              </w:rPr>
              <w:t>van Soest, Tight et al. (2020)</w:t>
            </w:r>
            <w:r>
              <w:rPr>
                <w:rFonts w:cstheme="minorHAnsi"/>
                <w:sz w:val="24"/>
                <w:szCs w:val="24"/>
              </w:rPr>
              <w:fldChar w:fldCharType="end"/>
            </w:r>
          </w:p>
        </w:tc>
        <w:tc>
          <w:tcPr>
            <w:tcW w:w="6922" w:type="dxa"/>
            <w:vAlign w:val="center"/>
          </w:tcPr>
          <w:p w14:paraId="5817C372" w14:textId="15578894" w:rsidR="005B571E" w:rsidRPr="0085239F" w:rsidRDefault="005B571E" w:rsidP="000564F3">
            <w:pPr>
              <w:jc w:val="both"/>
              <w:rPr>
                <w:rFonts w:cstheme="minorHAnsi"/>
                <w:sz w:val="24"/>
                <w:szCs w:val="24"/>
              </w:rPr>
            </w:pPr>
            <w:r w:rsidRPr="005B571E">
              <w:rPr>
                <w:rFonts w:cstheme="minorHAnsi"/>
                <w:b/>
                <w:bCs/>
                <w:sz w:val="24"/>
                <w:szCs w:val="24"/>
              </w:rPr>
              <w:t>400 or 800</w:t>
            </w:r>
            <w:r w:rsidRPr="005B571E">
              <w:rPr>
                <w:rFonts w:cstheme="minorHAnsi"/>
                <w:sz w:val="24"/>
                <w:szCs w:val="24"/>
              </w:rPr>
              <w:t xml:space="preserve"> m thresholds for walking </w:t>
            </w:r>
            <w:r>
              <w:rPr>
                <w:rFonts w:cstheme="minorHAnsi"/>
                <w:sz w:val="24"/>
                <w:szCs w:val="24"/>
              </w:rPr>
              <w:t>to</w:t>
            </w:r>
            <w:r w:rsidRPr="005B571E">
              <w:rPr>
                <w:rFonts w:cstheme="minorHAnsi"/>
                <w:sz w:val="24"/>
                <w:szCs w:val="24"/>
              </w:rPr>
              <w:t xml:space="preserve"> </w:t>
            </w:r>
            <w:r>
              <w:rPr>
                <w:rFonts w:cstheme="minorHAnsi"/>
                <w:sz w:val="24"/>
                <w:szCs w:val="24"/>
              </w:rPr>
              <w:t>public</w:t>
            </w:r>
            <w:r w:rsidRPr="005B571E">
              <w:rPr>
                <w:rFonts w:cstheme="minorHAnsi"/>
                <w:sz w:val="24"/>
                <w:szCs w:val="24"/>
              </w:rPr>
              <w:t xml:space="preserve"> transport</w:t>
            </w:r>
          </w:p>
        </w:tc>
      </w:tr>
      <w:tr w:rsidR="006B1C1A" w:rsidRPr="00A76394" w14:paraId="2F187572" w14:textId="77777777" w:rsidTr="006B1C1A">
        <w:tc>
          <w:tcPr>
            <w:tcW w:w="2428" w:type="dxa"/>
            <w:vAlign w:val="center"/>
          </w:tcPr>
          <w:p w14:paraId="55292EBD" w14:textId="3B17C742" w:rsidR="006B1C1A" w:rsidRPr="0085239F"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rPr>
                <w:rFonts w:cstheme="minorHAnsi"/>
                <w:color w:val="000000"/>
                <w:sz w:val="24"/>
                <w:szCs w:val="24"/>
              </w:rPr>
              <w:instrText xml:space="preserve"> ADDIN EN.CITE </w:instrText>
            </w:r>
            <w:r w:rsidR="00D56E23">
              <w:rPr>
                <w:rFonts w:cstheme="minorHAnsi"/>
                <w:color w:val="000000"/>
                <w:sz w:val="24"/>
                <w:szCs w:val="24"/>
              </w:rPr>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rPr>
                <w:rFonts w:cstheme="minorHAnsi"/>
                <w:color w:val="000000"/>
                <w:sz w:val="24"/>
                <w:szCs w:val="24"/>
              </w:rPr>
              <w:instrText xml:space="preserve"> ADDIN EN.CITE.DATA </w:instrText>
            </w:r>
            <w:r w:rsidR="00D56E23">
              <w:rPr>
                <w:rFonts w:cstheme="minorHAnsi"/>
                <w:color w:val="000000"/>
                <w:sz w:val="24"/>
                <w:szCs w:val="24"/>
              </w:rPr>
            </w:r>
            <w:r w:rsidR="00D56E23">
              <w:rPr>
                <w:rFonts w:cstheme="minorHAnsi"/>
                <w:color w:val="000000"/>
                <w:sz w:val="24"/>
                <w:szCs w:val="24"/>
              </w:rPr>
              <w:fldChar w:fldCharType="end"/>
            </w:r>
            <w:r>
              <w:rPr>
                <w:rFonts w:cstheme="minorHAnsi"/>
                <w:color w:val="000000"/>
                <w:sz w:val="24"/>
                <w:szCs w:val="24"/>
              </w:rPr>
            </w:r>
            <w:r>
              <w:rPr>
                <w:rFonts w:cstheme="minorHAnsi"/>
                <w:color w:val="000000"/>
                <w:sz w:val="24"/>
                <w:szCs w:val="24"/>
              </w:rPr>
              <w:fldChar w:fldCharType="separate"/>
            </w:r>
            <w:r w:rsidR="00D56E23">
              <w:rPr>
                <w:rFonts w:cstheme="minorHAnsi"/>
                <w:noProof/>
                <w:color w:val="000000"/>
                <w:sz w:val="24"/>
                <w:szCs w:val="24"/>
              </w:rPr>
              <w:t>Adhikari, Delgado-Ron et al. (2021)</w:t>
            </w:r>
            <w:r>
              <w:rPr>
                <w:rFonts w:cstheme="minorHAnsi"/>
                <w:color w:val="000000"/>
                <w:sz w:val="24"/>
                <w:szCs w:val="24"/>
              </w:rPr>
              <w:fldChar w:fldCharType="end"/>
            </w:r>
          </w:p>
        </w:tc>
        <w:tc>
          <w:tcPr>
            <w:tcW w:w="6922" w:type="dxa"/>
            <w:vAlign w:val="center"/>
          </w:tcPr>
          <w:p w14:paraId="27F2F7C8" w14:textId="335FFF6B" w:rsidR="006B1C1A" w:rsidRPr="0085239F" w:rsidRDefault="006B1C1A" w:rsidP="006B1C1A">
            <w:pPr>
              <w:rPr>
                <w:rFonts w:asciiTheme="majorBidi" w:hAnsiTheme="majorBidi" w:cstheme="majorBidi"/>
                <w:sz w:val="24"/>
                <w:szCs w:val="24"/>
              </w:rPr>
            </w:pPr>
            <w:r w:rsidRPr="0085239F">
              <w:rPr>
                <w:rFonts w:cstheme="minorHAnsi"/>
                <w:b/>
                <w:bCs/>
                <w:sz w:val="24"/>
                <w:szCs w:val="24"/>
              </w:rPr>
              <w:t>10–15 min of walking</w:t>
            </w:r>
            <w:r w:rsidRPr="0085239F">
              <w:rPr>
                <w:rFonts w:cstheme="minorHAnsi"/>
                <w:sz w:val="24"/>
                <w:szCs w:val="24"/>
              </w:rPr>
              <w:t xml:space="preserve"> time, a commonly used time frame to assess perceived proximity to amenities and services</w:t>
            </w:r>
          </w:p>
        </w:tc>
      </w:tr>
      <w:tr w:rsidR="00030D66" w:rsidRPr="00A76394" w14:paraId="534B6D88" w14:textId="77777777" w:rsidTr="00B73D17">
        <w:tc>
          <w:tcPr>
            <w:tcW w:w="9350" w:type="dxa"/>
            <w:gridSpan w:val="2"/>
            <w:shd w:val="clear" w:color="auto" w:fill="D9D9D9" w:themeFill="background1" w:themeFillShade="D9"/>
          </w:tcPr>
          <w:p w14:paraId="18DF8DB1" w14:textId="1C28EF79" w:rsidR="00030D66" w:rsidRPr="0085239F" w:rsidRDefault="00030D66" w:rsidP="00030D66">
            <w:pPr>
              <w:autoSpaceDE w:val="0"/>
              <w:autoSpaceDN w:val="0"/>
              <w:adjustRightInd w:val="0"/>
              <w:jc w:val="center"/>
              <w:rPr>
                <w:rFonts w:cstheme="minorHAnsi"/>
                <w:b/>
                <w:bCs/>
                <w:sz w:val="24"/>
                <w:szCs w:val="24"/>
              </w:rPr>
            </w:pPr>
            <w:r>
              <w:rPr>
                <w:b/>
                <w:bCs/>
                <w:sz w:val="28"/>
                <w:szCs w:val="28"/>
              </w:rPr>
              <w:t>Cycling</w:t>
            </w:r>
            <w:r w:rsidRPr="00E40370">
              <w:rPr>
                <w:b/>
                <w:bCs/>
                <w:sz w:val="28"/>
                <w:szCs w:val="28"/>
              </w:rPr>
              <w:t xml:space="preserve"> trips</w:t>
            </w:r>
          </w:p>
        </w:tc>
      </w:tr>
      <w:tr w:rsidR="00030D66" w:rsidRPr="00A76394" w14:paraId="6CD9F574" w14:textId="77777777" w:rsidTr="001623DF">
        <w:tc>
          <w:tcPr>
            <w:tcW w:w="2428" w:type="dxa"/>
          </w:tcPr>
          <w:p w14:paraId="3F6E84A5" w14:textId="3CCF0258" w:rsidR="00030D66" w:rsidRPr="00071B28" w:rsidRDefault="00A24127"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AuthorYear="1"&gt;&lt;Author&gt;Arasan&lt;/Author&gt;&lt;Year&gt;1996&lt;/Year&gt;&lt;RecNum&gt;289&lt;/RecNum&gt;&lt;DisplayText&gt;Arasan, Rengaraju et al. (1996)&lt;/DisplayText&gt;&lt;record&gt;&lt;rec-number&gt;289&lt;/rec-number&gt;&lt;foreign-keys&gt;&lt;key app="EN" db-id="2e2p5vxx2zxtrfexpad5zaef0pxz5rr252a5" timestamp="1660696995"&gt;289&lt;/key&gt;&lt;/foreign-keys&gt;&lt;ref-type name="Journal Article"&gt;17&lt;/ref-type&gt;&lt;contributors&gt;&lt;authors&gt;&lt;author&gt;Arasan, V Thamizh&lt;/author&gt;&lt;author&gt;Rengaraju, VR&lt;/author&gt;&lt;author&gt;Rao, KV Krishna&lt;/author&gt;&lt;/authors&gt;&lt;/contributors&gt;&lt;titles&gt;&lt;title&gt;Trip characteristics of travelers without vehicles&lt;/title&gt;&lt;secondary-title&gt;Journal of transportation engineering&lt;/secondary-title&gt;&lt;/titles&gt;&lt;periodical&gt;&lt;full-title&gt;Journal of Transportation Engineering&lt;/full-title&gt;&lt;/periodical&gt;&lt;pages&gt;76-81&lt;/pages&gt;&lt;volume&gt;122&lt;/volume&gt;&lt;number&gt;1&lt;/number&gt;&lt;dates&gt;&lt;year&gt;1996&lt;/year&gt;&lt;/dates&gt;&lt;isbn&gt;0733-947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Arasan, Rengaraju et al. (1996)</w:t>
            </w:r>
            <w:r>
              <w:rPr>
                <w:rFonts w:cstheme="minorHAnsi"/>
                <w:color w:val="000000"/>
                <w:sz w:val="24"/>
                <w:szCs w:val="24"/>
              </w:rPr>
              <w:fldChar w:fldCharType="end"/>
            </w:r>
          </w:p>
        </w:tc>
        <w:tc>
          <w:tcPr>
            <w:tcW w:w="6922" w:type="dxa"/>
            <w:vAlign w:val="center"/>
          </w:tcPr>
          <w:p w14:paraId="0DE387B5" w14:textId="11BEAA95" w:rsidR="00030D66" w:rsidRPr="0085239F" w:rsidRDefault="00030D66" w:rsidP="00030D66">
            <w:pPr>
              <w:rPr>
                <w:rFonts w:cstheme="minorHAnsi"/>
                <w:b/>
                <w:bCs/>
                <w:sz w:val="24"/>
                <w:szCs w:val="24"/>
              </w:rPr>
            </w:pPr>
            <w:r w:rsidRPr="0085239F">
              <w:rPr>
                <w:sz w:val="24"/>
                <w:szCs w:val="24"/>
              </w:rPr>
              <w:t xml:space="preserve">found an average critical trip time of </w:t>
            </w:r>
            <w:r w:rsidRPr="00A922DC">
              <w:rPr>
                <w:b/>
                <w:bCs/>
                <w:sz w:val="24"/>
                <w:szCs w:val="24"/>
              </w:rPr>
              <w:t>24 min</w:t>
            </w:r>
            <w:r w:rsidRPr="0085239F">
              <w:rPr>
                <w:sz w:val="24"/>
                <w:szCs w:val="24"/>
              </w:rPr>
              <w:t xml:space="preserve"> for bicycling. </w:t>
            </w:r>
          </w:p>
        </w:tc>
      </w:tr>
      <w:tr w:rsidR="00030D66" w:rsidRPr="00A76394" w14:paraId="6949CD50" w14:textId="77777777" w:rsidTr="001623DF">
        <w:tc>
          <w:tcPr>
            <w:tcW w:w="2428" w:type="dxa"/>
          </w:tcPr>
          <w:p w14:paraId="4C144127" w14:textId="50959191" w:rsidR="00030D66" w:rsidRPr="00071B28" w:rsidRDefault="00A24127" w:rsidP="00030D66">
            <w:pPr>
              <w:autoSpaceDE w:val="0"/>
              <w:autoSpaceDN w:val="0"/>
              <w:adjustRightInd w:val="0"/>
              <w:rPr>
                <w:rFonts w:cstheme="minorHAnsi"/>
                <w:color w:val="000000"/>
                <w:sz w:val="24"/>
                <w:szCs w:val="24"/>
              </w:rPr>
            </w:pPr>
            <w:r>
              <w:rPr>
                <w:rFonts w:cstheme="minorHAnsi"/>
                <w:color w:val="000000"/>
                <w:sz w:val="24"/>
                <w:szCs w:val="24"/>
              </w:rPr>
              <w:lastRenderedPageBreak/>
              <w:fldChar w:fldCharType="begin">
                <w:fldData xml:space="preserve">PEVuZE5vdGU+PENpdGUgQXV0aG9yWWVhcj0iMSI+PEF1dGhvcj5TZW5ldmlyYXRuZTwvQXV0aG9y
PjxZZWFyPjE5ODU8L1llYXI+PFJlY051bT4yOTY8L1JlY051bT48RGlzcGxheVRleHQ+U2VuZXZp
cmF0bmUgKDE5ODUpLCBBcmFzYW4sIFJlbmdhcmFqdSBldCBhbC4gKDE5OTQpLCBSYXN0b2dpIGFu
ZCBLcmlzaG5hIFJhbyAoMjAwMyk8L0Rpc3BsYXlUZXh0PjxyZWNvcmQ+PHJlYy1udW1iZXI+Mjk2
PC9yZWMtbnVtYmVyPjxmb3JlaWduLWtleXM+PGtleSBhcHA9IkVOIiBkYi1pZD0iMmUycDV2eHgy
enh0cmZleHBhZDV6YWVmMHB4ejVycjI1MmE1IiB0aW1lc3RhbXA9IjE2NjA2OTY5OTUiPjI5Njwv
a2V5PjwvZm9yZWlnbi1rZXlzPjxyZWYtdHlwZSBuYW1lPSJKb3VybmFsIEFydGljbGUiPjE3PC9y
ZWYtdHlwZT48Y29udHJpYnV0b3JzPjxhdXRob3JzPjxhdXRob3I+U2VuZXZpcmF0bmUsIFByaWFu
a2EgTjwvYXV0aG9yPjwvYXV0aG9ycz48L2NvbnRyaWJ1dG9ycz48dGl0bGVzPjx0aXRsZT5BY2Nl
cHRhYmxlIHdhbGtpbmcgZGlzdGFuY2VzIGluIGNlbnRyYWwgYXJlYXM8L3RpdGxlPjxzZWNvbmRh
cnktdGl0bGU+Sm91cm5hbCBvZiB0cmFuc3BvcnRhdGlvbiBlbmdpbmVlcmluZzwvc2Vjb25kYXJ5
LXRpdGxlPjwvdGl0bGVzPjxwZXJpb2RpY2FsPjxmdWxsLXRpdGxlPkpvdXJuYWwgb2YgVHJhbnNw
b3J0YXRpb24gRW5naW5lZXJpbmc8L2Z1bGwtdGl0bGU+PC9wZXJpb2RpY2FsPjxwYWdlcz4zNjUt
Mzc2PC9wYWdlcz48dm9sdW1lPjExMTwvdm9sdW1lPjxudW1iZXI+NDwvbnVtYmVyPjxkYXRlcz48
eWVhcj4xOTg1PC95ZWFyPjwvZGF0ZXM+PGlzYm4+MDczMy05NDdYPC9pc2JuPjx1cmxzPjwvdXJs
cz48L3JlY29yZD48L0NpdGU+PENpdGUgQXV0aG9yWWVhcj0iMSI+PEF1dGhvcj5BcmFzYW48L0F1
dGhvcj48WWVhcj4xOTk0PC9ZZWFyPjxSZWNOdW0+MjkxPC9SZWNOdW0+PHJlY29yZD48cmVjLW51
bWJlcj4yOTE8L3JlYy1udW1iZXI+PGZvcmVpZ24ta2V5cz48a2V5IGFwcD0iRU4iIGRiLWlkPSIy
ZTJwNXZ4eDJ6eHRyZmV4cGFkNXphZWYwcHh6NXJyMjUyYTUiIHRpbWVzdGFtcD0iMTY2MDY5Njk5
NSI+MjkxPC9rZXk+PC9mb3JlaWduLWtleXM+PHJlZi10eXBlIG5hbWU9IkpvdXJuYWwgQXJ0aWNs
ZSI+MTc8L3JlZi10eXBlPjxjb250cmlidXRvcnM+PGF1dGhvcnM+PGF1dGhvcj5BcmFzYW4sIFYg
VGhhbWl6aDwvYXV0aG9yPjxhdXRob3I+UmVuZ2FyYWp1LCBWUjwvYXV0aG9yPjxhdXRob3I+UmFv
LCBLViBLcmlzaG5hPC9hdXRob3I+PC9hdXRob3JzPjwvY29udHJpYnV0b3JzPjx0aXRsZXM+PHRp
dGxlPkNoYXJhY3RlcmlzdGljcyBvZiB0cmlwcyBieSBmb290IGFuZCBiaWN5Y2xlIG1vZGVzIGlu
IEluZGlhbiBjaXR5PC90aXRsZT48c2Vjb25kYXJ5LXRpdGxlPkpvdXJuYWwgb2YgVHJhbnNwb3J0
YXRpb24gRW5naW5lZXJpbmc8L3NlY29uZGFyeS10aXRsZT48L3RpdGxlcz48cGVyaW9kaWNhbD48
ZnVsbC10aXRsZT5Kb3VybmFsIG9mIFRyYW5zcG9ydGF0aW9uIEVuZ2luZWVyaW5nPC9mdWxsLXRp
dGxlPjwvcGVyaW9kaWNhbD48cGFnZXM+MjgzLTI5NDwvcGFnZXM+PHZvbHVtZT4xMjA8L3ZvbHVt
ZT48bnVtYmVyPjI8L251bWJlcj48ZGF0ZXM+PHllYXI+MTk5NDwveWVhcj48L2RhdGVzPjxpc2Ju
PjA3MzMtOTQ3WDwvaXNibj48dXJscz48L3VybHM+PC9yZWNvcmQ+PC9DaXRlPjxDaXRlIEF1dGhv
clllYXI9IjEiPjxBdXRob3I+UmFzdG9naTwvQXV0aG9yPjxZZWFyPjIwMDM8L1llYXI+PFJlY051
bT4yOTk8L1JlY051bT48cmVjb3JkPjxyZWMtbnVtYmVyPjI5OTwvcmVjLW51bWJlcj48Zm9yZWln
bi1rZXlzPjxrZXkgYXBwPSJFTiIgZGItaWQ9IjJlMnA1dnh4Mnp4dHJmZXhwYWQ1emFlZjBweHo1
cnIyNTJhNSIgdGltZXN0YW1wPSIxNjYwNjk3MDc2Ij4yOTk8L2tleT48L2ZvcmVpZ24ta2V5cz48
cmVmLXR5cGUgbmFtZT0iSm91cm5hbCBBcnRpY2xlIj4xNzwvcmVmLXR5cGU+PGNvbnRyaWJ1dG9y
cz48YXV0aG9ycz48YXV0aG9yPlJhc3RvZ2ksIFJhamF0PC9hdXRob3I+PGF1dGhvcj5LcmlzaG5h
IFJhbywgS1Y8L2F1dGhvcj48L2F1dGhvcnM+PC9jb250cmlidXRvcnM+PHRpdGxlcz48dGl0bGU+
VHJhdmVsIGNoYXJhY3RlcmlzdGljcyBvZiBjb21tdXRlcnMgYWNjZXNzaW5nIHRyYW5zaXQ6IENh
c2Ugc3R1ZHk8L3RpdGxlPjxzZWNvbmRhcnktdGl0bGU+Sm91cm5hbCBvZiBUcmFuc3BvcnRhdGlv
biBFbmdpbmVlcmluZzwvc2Vjb25kYXJ5LXRpdGxlPjwvdGl0bGVzPjxwZXJpb2RpY2FsPjxmdWxs
LXRpdGxlPkpvdXJuYWwgb2YgVHJhbnNwb3J0YXRpb24gRW5naW5lZXJpbmc8L2Z1bGwtdGl0bGU+
PC9wZXJpb2RpY2FsPjxwYWdlcz42ODQtNjk0PC9wYWdlcz48dm9sdW1lPjEyOTwvdm9sdW1lPjxu
dW1iZXI+NjwvbnVtYmVyPjxkYXRlcz48eWVhcj4yMDAzPC95ZWFyPjwvZGF0ZXM+PGlzYm4+MDcz
My05NDdYPC9pc2JuPjx1cmxzPjwvdXJscz48L3JlY29yZD48L0NpdGU+PC9FbmROb3RlPgB=
</w:fldData>
              </w:fldChar>
            </w:r>
            <w:r w:rsidR="00D56E23">
              <w:rPr>
                <w:rFonts w:cstheme="minorHAnsi"/>
                <w:color w:val="000000"/>
                <w:sz w:val="24"/>
                <w:szCs w:val="24"/>
              </w:rPr>
              <w:instrText xml:space="preserve"> ADDIN EN.CITE </w:instrText>
            </w:r>
            <w:r w:rsidR="00D56E23">
              <w:rPr>
                <w:rFonts w:cstheme="minorHAnsi"/>
                <w:color w:val="000000"/>
                <w:sz w:val="24"/>
                <w:szCs w:val="24"/>
              </w:rPr>
              <w:fldChar w:fldCharType="begin">
                <w:fldData xml:space="preserve">PEVuZE5vdGU+PENpdGUgQXV0aG9yWWVhcj0iMSI+PEF1dGhvcj5TZW5ldmlyYXRuZTwvQXV0aG9y
PjxZZWFyPjE5ODU8L1llYXI+PFJlY051bT4yOTY8L1JlY051bT48RGlzcGxheVRleHQ+U2VuZXZp
cmF0bmUgKDE5ODUpLCBBcmFzYW4sIFJlbmdhcmFqdSBldCBhbC4gKDE5OTQpLCBSYXN0b2dpIGFu
ZCBLcmlzaG5hIFJhbyAoMjAwMyk8L0Rpc3BsYXlUZXh0PjxyZWNvcmQ+PHJlYy1udW1iZXI+Mjk2
PC9yZWMtbnVtYmVyPjxmb3JlaWduLWtleXM+PGtleSBhcHA9IkVOIiBkYi1pZD0iMmUycDV2eHgy
enh0cmZleHBhZDV6YWVmMHB4ejVycjI1MmE1IiB0aW1lc3RhbXA9IjE2NjA2OTY5OTUiPjI5Njwv
a2V5PjwvZm9yZWlnbi1rZXlzPjxyZWYtdHlwZSBuYW1lPSJKb3VybmFsIEFydGljbGUiPjE3PC9y
ZWYtdHlwZT48Y29udHJpYnV0b3JzPjxhdXRob3JzPjxhdXRob3I+U2VuZXZpcmF0bmUsIFByaWFu
a2EgTjwvYXV0aG9yPjwvYXV0aG9ycz48L2NvbnRyaWJ1dG9ycz48dGl0bGVzPjx0aXRsZT5BY2Nl
cHRhYmxlIHdhbGtpbmcgZGlzdGFuY2VzIGluIGNlbnRyYWwgYXJlYXM8L3RpdGxlPjxzZWNvbmRh
cnktdGl0bGU+Sm91cm5hbCBvZiB0cmFuc3BvcnRhdGlvbiBlbmdpbmVlcmluZzwvc2Vjb25kYXJ5
LXRpdGxlPjwvdGl0bGVzPjxwZXJpb2RpY2FsPjxmdWxsLXRpdGxlPkpvdXJuYWwgb2YgVHJhbnNw
b3J0YXRpb24gRW5naW5lZXJpbmc8L2Z1bGwtdGl0bGU+PC9wZXJpb2RpY2FsPjxwYWdlcz4zNjUt
Mzc2PC9wYWdlcz48dm9sdW1lPjExMTwvdm9sdW1lPjxudW1iZXI+NDwvbnVtYmVyPjxkYXRlcz48
eWVhcj4xOTg1PC95ZWFyPjwvZGF0ZXM+PGlzYm4+MDczMy05NDdYPC9pc2JuPjx1cmxzPjwvdXJs
cz48L3JlY29yZD48L0NpdGU+PENpdGUgQXV0aG9yWWVhcj0iMSI+PEF1dGhvcj5BcmFzYW48L0F1
dGhvcj48WWVhcj4xOTk0PC9ZZWFyPjxSZWNOdW0+MjkxPC9SZWNOdW0+PHJlY29yZD48cmVjLW51
bWJlcj4yOTE8L3JlYy1udW1iZXI+PGZvcmVpZ24ta2V5cz48a2V5IGFwcD0iRU4iIGRiLWlkPSIy
ZTJwNXZ4eDJ6eHRyZmV4cGFkNXphZWYwcHh6NXJyMjUyYTUiIHRpbWVzdGFtcD0iMTY2MDY5Njk5
NSI+MjkxPC9rZXk+PC9mb3JlaWduLWtleXM+PHJlZi10eXBlIG5hbWU9IkpvdXJuYWwgQXJ0aWNs
ZSI+MTc8L3JlZi10eXBlPjxjb250cmlidXRvcnM+PGF1dGhvcnM+PGF1dGhvcj5BcmFzYW4sIFYg
VGhhbWl6aDwvYXV0aG9yPjxhdXRob3I+UmVuZ2FyYWp1LCBWUjwvYXV0aG9yPjxhdXRob3I+UmFv
LCBLViBLcmlzaG5hPC9hdXRob3I+PC9hdXRob3JzPjwvY29udHJpYnV0b3JzPjx0aXRsZXM+PHRp
dGxlPkNoYXJhY3RlcmlzdGljcyBvZiB0cmlwcyBieSBmb290IGFuZCBiaWN5Y2xlIG1vZGVzIGlu
IEluZGlhbiBjaXR5PC90aXRsZT48c2Vjb25kYXJ5LXRpdGxlPkpvdXJuYWwgb2YgVHJhbnNwb3J0
YXRpb24gRW5naW5lZXJpbmc8L3NlY29uZGFyeS10aXRsZT48L3RpdGxlcz48cGVyaW9kaWNhbD48
ZnVsbC10aXRsZT5Kb3VybmFsIG9mIFRyYW5zcG9ydGF0aW9uIEVuZ2luZWVyaW5nPC9mdWxsLXRp
dGxlPjwvcGVyaW9kaWNhbD48cGFnZXM+MjgzLTI5NDwvcGFnZXM+PHZvbHVtZT4xMjA8L3ZvbHVt
ZT48bnVtYmVyPjI8L251bWJlcj48ZGF0ZXM+PHllYXI+MTk5NDwveWVhcj48L2RhdGVzPjxpc2Ju
PjA3MzMtOTQ3WDwvaXNibj48dXJscz48L3VybHM+PC9yZWNvcmQ+PC9DaXRlPjxDaXRlIEF1dGhv
clllYXI9IjEiPjxBdXRob3I+UmFzdG9naTwvQXV0aG9yPjxZZWFyPjIwMDM8L1llYXI+PFJlY051
bT4yOTk8L1JlY051bT48cmVjb3JkPjxyZWMtbnVtYmVyPjI5OTwvcmVjLW51bWJlcj48Zm9yZWln
bi1rZXlzPjxrZXkgYXBwPSJFTiIgZGItaWQ9IjJlMnA1dnh4Mnp4dHJmZXhwYWQ1emFlZjBweHo1
cnIyNTJhNSIgdGltZXN0YW1wPSIxNjYwNjk3MDc2Ij4yOTk8L2tleT48L2ZvcmVpZ24ta2V5cz48
cmVmLXR5cGUgbmFtZT0iSm91cm5hbCBBcnRpY2xlIj4xNzwvcmVmLXR5cGU+PGNvbnRyaWJ1dG9y
cz48YXV0aG9ycz48YXV0aG9yPlJhc3RvZ2ksIFJhamF0PC9hdXRob3I+PGF1dGhvcj5LcmlzaG5h
IFJhbywgS1Y8L2F1dGhvcj48L2F1dGhvcnM+PC9jb250cmlidXRvcnM+PHRpdGxlcz48dGl0bGU+
VHJhdmVsIGNoYXJhY3RlcmlzdGljcyBvZiBjb21tdXRlcnMgYWNjZXNzaW5nIHRyYW5zaXQ6IENh
c2Ugc3R1ZHk8L3RpdGxlPjxzZWNvbmRhcnktdGl0bGU+Sm91cm5hbCBvZiBUcmFuc3BvcnRhdGlv
biBFbmdpbmVlcmluZzwvc2Vjb25kYXJ5LXRpdGxlPjwvdGl0bGVzPjxwZXJpb2RpY2FsPjxmdWxs
LXRpdGxlPkpvdXJuYWwgb2YgVHJhbnNwb3J0YXRpb24gRW5naW5lZXJpbmc8L2Z1bGwtdGl0bGU+
PC9wZXJpb2RpY2FsPjxwYWdlcz42ODQtNjk0PC9wYWdlcz48dm9sdW1lPjEyOTwvdm9sdW1lPjxu
dW1iZXI+NjwvbnVtYmVyPjxkYXRlcz48eWVhcj4yMDAzPC95ZWFyPjwvZGF0ZXM+PGlzYm4+MDcz
My05NDdYPC9pc2JuPjx1cmxzPjwvdXJscz48L3JlY29yZD48L0NpdGU+PC9FbmROb3RlPgB=
</w:fldData>
              </w:fldChar>
            </w:r>
            <w:r w:rsidR="00D56E23">
              <w:rPr>
                <w:rFonts w:cstheme="minorHAnsi"/>
                <w:color w:val="000000"/>
                <w:sz w:val="24"/>
                <w:szCs w:val="24"/>
              </w:rPr>
              <w:instrText xml:space="preserve"> ADDIN EN.CITE.DATA </w:instrText>
            </w:r>
            <w:r w:rsidR="00D56E23">
              <w:rPr>
                <w:rFonts w:cstheme="minorHAnsi"/>
                <w:color w:val="000000"/>
                <w:sz w:val="24"/>
                <w:szCs w:val="24"/>
              </w:rPr>
            </w:r>
            <w:r w:rsidR="00D56E23">
              <w:rPr>
                <w:rFonts w:cstheme="minorHAnsi"/>
                <w:color w:val="000000"/>
                <w:sz w:val="24"/>
                <w:szCs w:val="24"/>
              </w:rPr>
              <w:fldChar w:fldCharType="end"/>
            </w:r>
            <w:r>
              <w:rPr>
                <w:rFonts w:cstheme="minorHAnsi"/>
                <w:color w:val="000000"/>
                <w:sz w:val="24"/>
                <w:szCs w:val="24"/>
              </w:rPr>
            </w:r>
            <w:r>
              <w:rPr>
                <w:rFonts w:cstheme="minorHAnsi"/>
                <w:color w:val="000000"/>
                <w:sz w:val="24"/>
                <w:szCs w:val="24"/>
              </w:rPr>
              <w:fldChar w:fldCharType="separate"/>
            </w:r>
            <w:r w:rsidR="00D56E23">
              <w:rPr>
                <w:rFonts w:cstheme="minorHAnsi"/>
                <w:noProof/>
                <w:color w:val="000000"/>
                <w:sz w:val="24"/>
                <w:szCs w:val="24"/>
              </w:rPr>
              <w:t>Seneviratne (1985), Arasan, Rengaraju et al. (1994), Rastogi and Krishna Rao (2003)</w:t>
            </w:r>
            <w:r>
              <w:rPr>
                <w:rFonts w:cstheme="minorHAnsi"/>
                <w:color w:val="000000"/>
                <w:sz w:val="24"/>
                <w:szCs w:val="24"/>
              </w:rPr>
              <w:fldChar w:fldCharType="end"/>
            </w:r>
          </w:p>
        </w:tc>
        <w:tc>
          <w:tcPr>
            <w:tcW w:w="6922" w:type="dxa"/>
            <w:vAlign w:val="center"/>
          </w:tcPr>
          <w:p w14:paraId="401463EA" w14:textId="12D504D9" w:rsidR="00030D66" w:rsidRPr="0085239F" w:rsidRDefault="00783AC4" w:rsidP="00030D66">
            <w:pPr>
              <w:rPr>
                <w:rFonts w:cstheme="minorHAnsi"/>
                <w:b/>
                <w:bCs/>
                <w:sz w:val="24"/>
                <w:szCs w:val="24"/>
              </w:rPr>
            </w:pPr>
            <w:r w:rsidRPr="00783AC4">
              <w:rPr>
                <w:sz w:val="24"/>
                <w:szCs w:val="24"/>
              </w:rPr>
              <w:t xml:space="preserve">proposed an average critical distance of </w:t>
            </w:r>
            <w:r w:rsidRPr="00783AC4">
              <w:rPr>
                <w:b/>
                <w:bCs/>
                <w:sz w:val="24"/>
                <w:szCs w:val="24"/>
              </w:rPr>
              <w:t>1100 m</w:t>
            </w:r>
            <w:r w:rsidRPr="00783AC4">
              <w:rPr>
                <w:sz w:val="24"/>
                <w:szCs w:val="24"/>
              </w:rPr>
              <w:t xml:space="preserve"> across the categories of trip type, and </w:t>
            </w:r>
            <w:r w:rsidRPr="00783AC4">
              <w:rPr>
                <w:b/>
                <w:bCs/>
                <w:sz w:val="24"/>
                <w:szCs w:val="24"/>
              </w:rPr>
              <w:t>1050 m</w:t>
            </w:r>
            <w:r w:rsidRPr="00783AC4">
              <w:rPr>
                <w:sz w:val="24"/>
                <w:szCs w:val="24"/>
              </w:rPr>
              <w:t xml:space="preserve"> and </w:t>
            </w:r>
            <w:r w:rsidRPr="00783AC4">
              <w:rPr>
                <w:b/>
                <w:bCs/>
                <w:sz w:val="24"/>
                <w:szCs w:val="24"/>
              </w:rPr>
              <w:t>750 m</w:t>
            </w:r>
            <w:r w:rsidRPr="00783AC4">
              <w:rPr>
                <w:sz w:val="24"/>
                <w:szCs w:val="24"/>
              </w:rPr>
              <w:t xml:space="preserve"> respectively for the categories of male and female.</w:t>
            </w:r>
          </w:p>
        </w:tc>
      </w:tr>
      <w:tr w:rsidR="00030D66" w:rsidRPr="00A76394" w14:paraId="187262EA" w14:textId="77777777" w:rsidTr="001623DF">
        <w:tc>
          <w:tcPr>
            <w:tcW w:w="2428" w:type="dxa"/>
          </w:tcPr>
          <w:p w14:paraId="0752D4D2" w14:textId="52A52006" w:rsidR="00030D66" w:rsidRPr="00E8758A" w:rsidRDefault="00A87B89"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AuthorYear="1"&gt;&lt;Author&gt;Houde&lt;/Author&gt;&lt;Year&gt;2018&lt;/Year&gt;&lt;RecNum&gt;13&lt;/RecNum&gt;&lt;DisplayText&gt;Houde, Apparicio et al. (2018)&lt;/DisplayText&gt;&lt;record&gt;&lt;rec-number&gt;13&lt;/rec-number&gt;&lt;foreign-keys&gt;&lt;key app="EN" db-id="2e2p5vxx2zxtrfexpad5zaef0pxz5rr252a5" timestamp="1660661350"&gt;13&lt;/key&gt;&lt;/foreign-keys&gt;&lt;ref-type name="Journal Article"&gt;17&lt;/ref-type&gt;&lt;contributors&gt;&lt;authors&gt;&lt;author&gt;Houde, Maxime&lt;/author&gt;&lt;author&gt;Apparicio, Philippe&lt;/author&gt;&lt;author&gt;Séguin, Anne-Marie&lt;/author&gt;&lt;/authors&gt;&lt;/contributors&gt;&lt;titles&gt;&lt;title&gt;A ride for whom: Has cycling network expansion reduced inequities in accessibility in Montreal, Canada?&lt;/title&gt;&lt;secondary-title&gt;Journal of Transport Geography&lt;/secondary-title&gt;&lt;/titles&gt;&lt;periodical&gt;&lt;full-title&gt;Journal of Transport Geography&lt;/full-title&gt;&lt;/periodical&gt;&lt;pages&gt;9-21&lt;/pages&gt;&lt;volume&gt;68&lt;/volume&gt;&lt;section&gt;9&lt;/section&gt;&lt;dates&gt;&lt;year&gt;2018&lt;/year&gt;&lt;/dates&gt;&lt;isbn&gt;09666923&lt;/isbn&gt;&lt;urls&gt;&lt;/urls&gt;&lt;electronic-resource-num&gt;10.1016/j.jtrangeo.2018.02.005&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Houde, Apparicio et al. (2018)</w:t>
            </w:r>
            <w:r>
              <w:rPr>
                <w:rFonts w:cstheme="minorHAnsi"/>
                <w:color w:val="000000"/>
                <w:sz w:val="24"/>
                <w:szCs w:val="24"/>
              </w:rPr>
              <w:fldChar w:fldCharType="end"/>
            </w:r>
          </w:p>
        </w:tc>
        <w:tc>
          <w:tcPr>
            <w:tcW w:w="6922" w:type="dxa"/>
            <w:vAlign w:val="center"/>
          </w:tcPr>
          <w:p w14:paraId="0FBB1DC9" w14:textId="2B094D2C" w:rsidR="00030D66" w:rsidRPr="0085239F" w:rsidRDefault="00030D66" w:rsidP="00030D66">
            <w:pPr>
              <w:rPr>
                <w:rFonts w:cstheme="minorHAnsi"/>
                <w:b/>
                <w:bCs/>
                <w:sz w:val="24"/>
                <w:szCs w:val="24"/>
              </w:rPr>
            </w:pPr>
            <w:r w:rsidRPr="0085239F">
              <w:rPr>
                <w:rFonts w:cstheme="minorHAnsi"/>
                <w:sz w:val="24"/>
                <w:szCs w:val="24"/>
              </w:rPr>
              <w:t xml:space="preserve">access to the cycling network within a </w:t>
            </w:r>
            <w:r w:rsidRPr="0085239F">
              <w:rPr>
                <w:rFonts w:cstheme="minorHAnsi"/>
                <w:b/>
                <w:bCs/>
                <w:sz w:val="24"/>
                <w:szCs w:val="24"/>
              </w:rPr>
              <w:t>500-metre</w:t>
            </w:r>
            <w:r w:rsidRPr="0085239F">
              <w:rPr>
                <w:rFonts w:cstheme="minorHAnsi"/>
                <w:sz w:val="24"/>
                <w:szCs w:val="24"/>
              </w:rPr>
              <w:t xml:space="preserve"> radius and the access to a cyclist-only bike path within a </w:t>
            </w:r>
            <w:r w:rsidRPr="00783AC4">
              <w:rPr>
                <w:rFonts w:cstheme="minorHAnsi"/>
                <w:b/>
                <w:bCs/>
                <w:sz w:val="24"/>
                <w:szCs w:val="24"/>
              </w:rPr>
              <w:t>500-metre</w:t>
            </w:r>
            <w:r w:rsidRPr="0085239F">
              <w:rPr>
                <w:rFonts w:cstheme="minorHAnsi"/>
                <w:sz w:val="24"/>
                <w:szCs w:val="24"/>
              </w:rPr>
              <w:t xml:space="preserve"> radius from the centroid of the census tract.</w:t>
            </w:r>
          </w:p>
        </w:tc>
      </w:tr>
      <w:tr w:rsidR="00030D66" w:rsidRPr="00A76394" w14:paraId="41F0EF30" w14:textId="77777777" w:rsidTr="001623DF">
        <w:tc>
          <w:tcPr>
            <w:tcW w:w="2428" w:type="dxa"/>
          </w:tcPr>
          <w:p w14:paraId="20C8B80A" w14:textId="635BA2EB" w:rsidR="00030D66" w:rsidRPr="00E8758A"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AuthorYear="1"&gt;&lt;Author&gt;McNeil&lt;/Author&gt;&lt;Year&gt;2011&lt;/Year&gt;&lt;RecNum&gt;37&lt;/RecNum&gt;&lt;DisplayText&gt;McNeil (2011)&lt;/DisplayText&gt;&lt;record&gt;&lt;rec-number&gt;37&lt;/rec-number&gt;&lt;foreign-keys&gt;&lt;key app="EN" db-id="2e2p5vxx2zxtrfexpad5zaef0pxz5rr252a5" timestamp="1660661434"&gt;37&lt;/key&gt;&lt;/foreign-keys&gt;&lt;ref-type name="Journal Article"&gt;17&lt;/ref-type&gt;&lt;contributors&gt;&lt;authors&gt;&lt;author&gt;McNeil, Nathan&lt;/author&gt;&lt;/authors&gt;&lt;/contributors&gt;&lt;titles&gt;&lt;title&gt;Bikeability and the 20-min Neighborhood&lt;/title&gt;&lt;secondary-title&gt;Transportation Research Record: Journal of the Transportation Research Board&lt;/secondary-title&gt;&lt;/titles&gt;&lt;periodical&gt;&lt;full-title&gt;Transportation Research Record: Journal of the Transportation Research Board&lt;/full-title&gt;&lt;/periodical&gt;&lt;pages&gt;53-63&lt;/pages&gt;&lt;volume&gt;2247&lt;/volume&gt;&lt;number&gt;1&lt;/number&gt;&lt;section&gt;53&lt;/section&gt;&lt;dates&gt;&lt;year&gt;2011&lt;/year&gt;&lt;/dates&gt;&lt;isbn&gt;0361-1981&amp;#xD;2169-4052&lt;/isbn&gt;&lt;urls&gt;&lt;/urls&gt;&lt;electronic-resource-num&gt;10.3141/2247-07&lt;/electronic-resource-num&gt;&lt;/record&gt;&lt;/Cite&gt;&lt;/EndNote&gt;</w:instrText>
            </w:r>
            <w:r>
              <w:rPr>
                <w:sz w:val="24"/>
                <w:szCs w:val="24"/>
              </w:rPr>
              <w:fldChar w:fldCharType="separate"/>
            </w:r>
            <w:r w:rsidR="004B593D">
              <w:rPr>
                <w:noProof/>
                <w:sz w:val="24"/>
                <w:szCs w:val="24"/>
              </w:rPr>
              <w:t>McNeil (2011)</w:t>
            </w:r>
            <w:r>
              <w:rPr>
                <w:sz w:val="24"/>
                <w:szCs w:val="24"/>
              </w:rPr>
              <w:fldChar w:fldCharType="end"/>
            </w:r>
          </w:p>
        </w:tc>
        <w:tc>
          <w:tcPr>
            <w:tcW w:w="6922" w:type="dxa"/>
            <w:vAlign w:val="center"/>
          </w:tcPr>
          <w:p w14:paraId="4F49167F" w14:textId="6B4EFEAE" w:rsidR="00030D66" w:rsidRPr="0085239F" w:rsidRDefault="00030D66" w:rsidP="00030D66">
            <w:pPr>
              <w:rPr>
                <w:rFonts w:cstheme="minorHAnsi"/>
                <w:b/>
                <w:bCs/>
                <w:sz w:val="24"/>
                <w:szCs w:val="24"/>
              </w:rPr>
            </w:pPr>
            <w:r w:rsidRPr="00A922DC">
              <w:rPr>
                <w:sz w:val="24"/>
                <w:szCs w:val="24"/>
              </w:rPr>
              <w:t xml:space="preserve">the average cyclist would be willing to travel between </w:t>
            </w:r>
            <w:r w:rsidRPr="00783AC4">
              <w:rPr>
                <w:b/>
                <w:bCs/>
                <w:sz w:val="24"/>
                <w:szCs w:val="24"/>
              </w:rPr>
              <w:t>1 mi and 2.5 mi</w:t>
            </w:r>
            <w:r w:rsidRPr="00A922DC">
              <w:rPr>
                <w:sz w:val="24"/>
                <w:szCs w:val="24"/>
              </w:rPr>
              <w:t xml:space="preserve"> for most utilitarian nonwork trips</w:t>
            </w:r>
          </w:p>
        </w:tc>
      </w:tr>
      <w:tr w:rsidR="00030D66" w:rsidRPr="00A76394" w14:paraId="063A4D94" w14:textId="77777777" w:rsidTr="006B1C1A">
        <w:tc>
          <w:tcPr>
            <w:tcW w:w="2428" w:type="dxa"/>
            <w:vAlign w:val="center"/>
          </w:tcPr>
          <w:p w14:paraId="7AEC3563" w14:textId="36DB579A"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Pr>
                <w:sz w:val="24"/>
                <w:szCs w:val="24"/>
              </w:rPr>
              <w:fldChar w:fldCharType="separate"/>
            </w:r>
            <w:r w:rsidR="004B593D">
              <w:rPr>
                <w:noProof/>
                <w:sz w:val="24"/>
                <w:szCs w:val="24"/>
              </w:rPr>
              <w:t>Saghapour (2017)</w:t>
            </w:r>
            <w:r>
              <w:rPr>
                <w:sz w:val="24"/>
                <w:szCs w:val="24"/>
              </w:rPr>
              <w:fldChar w:fldCharType="end"/>
            </w:r>
          </w:p>
        </w:tc>
        <w:tc>
          <w:tcPr>
            <w:tcW w:w="6922" w:type="dxa"/>
            <w:vAlign w:val="center"/>
          </w:tcPr>
          <w:p w14:paraId="52C90E66" w14:textId="58B7B452" w:rsidR="00030D66" w:rsidRPr="0085239F" w:rsidRDefault="00030D66" w:rsidP="00030D66">
            <w:pPr>
              <w:rPr>
                <w:rFonts w:cstheme="minorHAnsi"/>
                <w:b/>
                <w:bCs/>
                <w:sz w:val="24"/>
                <w:szCs w:val="24"/>
              </w:rPr>
            </w:pPr>
            <w:r w:rsidRPr="00A922DC">
              <w:rPr>
                <w:sz w:val="24"/>
                <w:szCs w:val="24"/>
              </w:rPr>
              <w:t xml:space="preserve">Considered </w:t>
            </w:r>
            <w:r w:rsidRPr="00783AC4">
              <w:rPr>
                <w:b/>
                <w:bCs/>
                <w:sz w:val="24"/>
                <w:szCs w:val="24"/>
              </w:rPr>
              <w:t>10-20 mins or 2.5 - 4km</w:t>
            </w:r>
            <w:r w:rsidRPr="00A922DC">
              <w:rPr>
                <w:sz w:val="24"/>
                <w:szCs w:val="24"/>
              </w:rPr>
              <w:t xml:space="preserve"> (Based on POI type)</w:t>
            </w:r>
          </w:p>
        </w:tc>
      </w:tr>
      <w:tr w:rsidR="00030D66" w:rsidRPr="00A76394" w14:paraId="1581CD8D" w14:textId="77777777" w:rsidTr="001623DF">
        <w:tc>
          <w:tcPr>
            <w:tcW w:w="2428" w:type="dxa"/>
          </w:tcPr>
          <w:p w14:paraId="3CA4033A" w14:textId="6C4CE28F"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AuthorYear="1"&gt;&lt;Author&gt;Tucker&lt;/Author&gt;&lt;Year&gt;2017&lt;/Year&gt;&lt;RecNum&gt;31&lt;/RecNum&gt;&lt;DisplayText&gt;Tucker and Manaugh (2017)&lt;/DisplayText&gt;&lt;record&gt;&lt;rec-number&gt;31&lt;/rec-number&gt;&lt;foreign-keys&gt;&lt;key app="EN" db-id="2e2p5vxx2zxtrfexpad5zaef0pxz5rr252a5" timestamp="1660661411"&gt;31&lt;/key&gt;&lt;/foreign-keys&gt;&lt;ref-type name="Journal Article"&gt;17&lt;/ref-type&gt;&lt;contributors&gt;&lt;authors&gt;&lt;author&gt;Tucker, Bronwen&lt;/author&gt;&lt;author&gt;Manaugh, Kevin&lt;/author&gt;&lt;/authors&gt;&lt;/contributors&gt;&lt;titles&gt;&lt;title&gt;Bicycle equity in Brazil: Access to safe cycling routes across neighborhoods in Rio de Janeiro and Curitiba&lt;/title&gt;&lt;secondary-title&gt;International Journal of Sustainable Transportation&lt;/secondary-title&gt;&lt;/titles&gt;&lt;periodical&gt;&lt;full-title&gt;International Journal of Sustainable Transportation&lt;/full-title&gt;&lt;/periodical&gt;&lt;pages&gt;29-38&lt;/pages&gt;&lt;volume&gt;12&lt;/volume&gt;&lt;number&gt;1&lt;/number&gt;&lt;section&gt;29&lt;/section&gt;&lt;dates&gt;&lt;year&gt;2017&lt;/year&gt;&lt;/dates&gt;&lt;isbn&gt;1556-8318&amp;#xD;1556-8334&lt;/isbn&gt;&lt;urls&gt;&lt;/urls&gt;&lt;electronic-resource-num&gt;10.1080/15568318.2017.1324585&lt;/electronic-resource-num&gt;&lt;/record&gt;&lt;/Cite&gt;&lt;/EndNote&gt;</w:instrText>
            </w:r>
            <w:r>
              <w:rPr>
                <w:sz w:val="24"/>
                <w:szCs w:val="24"/>
              </w:rPr>
              <w:fldChar w:fldCharType="separate"/>
            </w:r>
            <w:r w:rsidR="004B593D">
              <w:rPr>
                <w:noProof/>
                <w:sz w:val="24"/>
                <w:szCs w:val="24"/>
              </w:rPr>
              <w:t>Tucker and Manaugh (2017)</w:t>
            </w:r>
            <w:r>
              <w:rPr>
                <w:sz w:val="24"/>
                <w:szCs w:val="24"/>
              </w:rPr>
              <w:fldChar w:fldCharType="end"/>
            </w:r>
          </w:p>
        </w:tc>
        <w:tc>
          <w:tcPr>
            <w:tcW w:w="6922" w:type="dxa"/>
            <w:vAlign w:val="center"/>
          </w:tcPr>
          <w:p w14:paraId="7B1CA8B9" w14:textId="455EFD37" w:rsidR="00030D66" w:rsidRPr="0085239F" w:rsidRDefault="00030D66" w:rsidP="00030D66">
            <w:pPr>
              <w:rPr>
                <w:rFonts w:cstheme="minorHAnsi"/>
                <w:b/>
                <w:bCs/>
                <w:sz w:val="24"/>
                <w:szCs w:val="24"/>
              </w:rPr>
            </w:pPr>
            <w:r w:rsidRPr="00A922DC">
              <w:rPr>
                <w:sz w:val="24"/>
                <w:szCs w:val="24"/>
              </w:rPr>
              <w:t xml:space="preserve">A cut-off length of </w:t>
            </w:r>
            <w:r w:rsidRPr="00A922DC">
              <w:rPr>
                <w:b/>
                <w:bCs/>
                <w:sz w:val="24"/>
                <w:szCs w:val="24"/>
              </w:rPr>
              <w:t>7 km</w:t>
            </w:r>
            <w:r w:rsidRPr="00A922DC">
              <w:rPr>
                <w:sz w:val="24"/>
                <w:szCs w:val="24"/>
              </w:rPr>
              <w:t xml:space="preserve"> was used.</w:t>
            </w:r>
          </w:p>
        </w:tc>
      </w:tr>
      <w:tr w:rsidR="00030D66" w:rsidRPr="00A76394" w14:paraId="40CE4347" w14:textId="77777777" w:rsidTr="001623DF">
        <w:tc>
          <w:tcPr>
            <w:tcW w:w="2428" w:type="dxa"/>
          </w:tcPr>
          <w:p w14:paraId="1A31C9FB" w14:textId="07C658D4" w:rsidR="00030D66" w:rsidRPr="0085239F" w:rsidRDefault="00A87B89"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AuthorYear="1"&gt;&lt;Author&gt;Manum&lt;/Author&gt;&lt;Year&gt;2019&lt;/Year&gt;&lt;RecNum&gt;300&lt;/RecNum&gt;&lt;DisplayText&gt;Manum, Nordstrom et al. (2019)&lt;/DisplayText&gt;&lt;record&gt;&lt;rec-number&gt;300&lt;/rec-number&gt;&lt;foreign-keys&gt;&lt;key app="EN" db-id="2e2p5vxx2zxtrfexpad5zaef0pxz5rr252a5" timestamp="1660697278"&gt;300&lt;/key&gt;&lt;/foreign-keys&gt;&lt;ref-type name="Conference Proceedings"&gt;10&lt;/ref-type&gt;&lt;contributors&gt;&lt;authors&gt;&lt;author&gt;Manum, BENDIK&lt;/author&gt;&lt;author&gt;Nordstrom, T&lt;/author&gt;&lt;author&gt;Arnessen, P&lt;/author&gt;&lt;author&gt;Cooper, CRISPIN&lt;/author&gt;&lt;author&gt;Gil, JORGE&lt;/author&gt;&lt;author&gt;Dahl, ERLEND&lt;/author&gt;&lt;author&gt;Chan, RINGO&lt;/author&gt;&lt;author&gt;Rokseth, LILLIAN&lt;/author&gt;&lt;author&gt;Green, SYLVIA&lt;/author&gt;&lt;/authors&gt;&lt;/contributors&gt;&lt;titles&gt;&lt;title&gt;Using realistic travel-time thresholds in accessibility measures of bicycle route networks&lt;/title&gt;&lt;secondary-title&gt;Proceedings of the 12th space syntax symposium&lt;/secondary-title&gt;&lt;/titles&gt;&lt;periodical&gt;&lt;full-title&gt;Proceedings of the 12th space syntax symposium&lt;/full-title&gt;&lt;/periodical&gt;&lt;dates&gt;&lt;year&gt;2019&lt;/year&gt;&lt;/dates&gt;&lt;urls&gt;&lt;/urls&gt;&lt;/record&gt;&lt;/Cite&gt;&lt;/EndNote&gt;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Manum, Nordstrom et al. (2019)</w:t>
            </w:r>
            <w:r>
              <w:rPr>
                <w:rFonts w:cstheme="minorHAnsi"/>
                <w:color w:val="000000"/>
                <w:sz w:val="24"/>
                <w:szCs w:val="24"/>
              </w:rPr>
              <w:fldChar w:fldCharType="end"/>
            </w:r>
          </w:p>
        </w:tc>
        <w:tc>
          <w:tcPr>
            <w:tcW w:w="6922" w:type="dxa"/>
            <w:vAlign w:val="center"/>
          </w:tcPr>
          <w:p w14:paraId="031E69D2" w14:textId="713B0BD3" w:rsidR="00030D66" w:rsidRPr="0085239F" w:rsidRDefault="00030D66" w:rsidP="00030D66">
            <w:pPr>
              <w:rPr>
                <w:rFonts w:cstheme="minorHAnsi"/>
                <w:b/>
                <w:bCs/>
                <w:sz w:val="24"/>
                <w:szCs w:val="24"/>
              </w:rPr>
            </w:pPr>
            <w:r w:rsidRPr="0085239F">
              <w:rPr>
                <w:sz w:val="24"/>
                <w:szCs w:val="24"/>
              </w:rPr>
              <w:t xml:space="preserve">a travel-time threshold of </w:t>
            </w:r>
            <w:r w:rsidRPr="0085239F">
              <w:rPr>
                <w:b/>
                <w:bCs/>
                <w:sz w:val="24"/>
                <w:szCs w:val="24"/>
              </w:rPr>
              <w:t>15 minutes</w:t>
            </w:r>
            <w:r w:rsidRPr="0085239F">
              <w:rPr>
                <w:sz w:val="24"/>
                <w:szCs w:val="24"/>
              </w:rPr>
              <w:t xml:space="preserve"> in one direction is a reasonable value for calculating the catchment area. (bicycling speeds vary)</w:t>
            </w:r>
          </w:p>
        </w:tc>
      </w:tr>
      <w:tr w:rsidR="00030D66" w:rsidRPr="00A76394" w14:paraId="25CE8FBA" w14:textId="77777777" w:rsidTr="006B1C1A">
        <w:tc>
          <w:tcPr>
            <w:tcW w:w="2428" w:type="dxa"/>
            <w:vAlign w:val="center"/>
          </w:tcPr>
          <w:p w14:paraId="31D429C7" w14:textId="511F2BAA"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D56E23">
              <w:rPr>
                <w:sz w:val="24"/>
                <w:szCs w:val="24"/>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Pr>
                <w:sz w:val="24"/>
                <w:szCs w:val="24"/>
              </w:rPr>
              <w:fldChar w:fldCharType="separate"/>
            </w:r>
            <w:r w:rsidR="00D56E23">
              <w:rPr>
                <w:noProof/>
                <w:sz w:val="24"/>
                <w:szCs w:val="24"/>
              </w:rPr>
              <w:t>Faghih Imani, Miller et al. (2019)</w:t>
            </w:r>
            <w:r>
              <w:rPr>
                <w:sz w:val="24"/>
                <w:szCs w:val="24"/>
              </w:rPr>
              <w:fldChar w:fldCharType="end"/>
            </w:r>
          </w:p>
        </w:tc>
        <w:tc>
          <w:tcPr>
            <w:tcW w:w="6922" w:type="dxa"/>
            <w:vAlign w:val="center"/>
          </w:tcPr>
          <w:p w14:paraId="335382D2" w14:textId="4D154F18" w:rsidR="00030D66" w:rsidRPr="0085239F" w:rsidRDefault="00030D66" w:rsidP="00030D66">
            <w:pPr>
              <w:rPr>
                <w:rFonts w:cstheme="minorHAnsi"/>
                <w:b/>
                <w:bCs/>
                <w:sz w:val="24"/>
                <w:szCs w:val="24"/>
              </w:rPr>
            </w:pPr>
            <w:r w:rsidRPr="00053B5E">
              <w:rPr>
                <w:sz w:val="24"/>
                <w:szCs w:val="24"/>
              </w:rPr>
              <w:t xml:space="preserve">calculated the </w:t>
            </w:r>
            <w:r w:rsidRPr="00053B5E">
              <w:rPr>
                <w:b/>
                <w:bCs/>
                <w:sz w:val="24"/>
                <w:szCs w:val="24"/>
              </w:rPr>
              <w:t>30-minute</w:t>
            </w:r>
            <w:r w:rsidRPr="00053B5E">
              <w:rPr>
                <w:sz w:val="24"/>
                <w:szCs w:val="24"/>
              </w:rPr>
              <w:t xml:space="preserve"> cycling thresholds to accessibility to jobs</w:t>
            </w:r>
          </w:p>
        </w:tc>
      </w:tr>
      <w:tr w:rsidR="00030D66" w:rsidRPr="00A76394" w14:paraId="7485064C" w14:textId="77777777" w:rsidTr="001623DF">
        <w:tc>
          <w:tcPr>
            <w:tcW w:w="2428" w:type="dxa"/>
          </w:tcPr>
          <w:p w14:paraId="5ACF0E2C" w14:textId="08B161C0" w:rsidR="00030D66" w:rsidRPr="0085239F" w:rsidRDefault="00A87B89" w:rsidP="00030D66">
            <w:pPr>
              <w:autoSpaceDE w:val="0"/>
              <w:autoSpaceDN w:val="0"/>
              <w:adjustRightInd w:val="0"/>
              <w:rPr>
                <w:rFonts w:cstheme="minorHAnsi"/>
                <w:color w:val="000000"/>
                <w:sz w:val="24"/>
                <w:szCs w:val="24"/>
              </w:rPr>
            </w:pPr>
            <w:r>
              <w:rPr>
                <w:sz w:val="24"/>
                <w:szCs w:val="24"/>
                <w:shd w:val="clear" w:color="auto" w:fill="FFFFFF"/>
              </w:rPr>
              <w:fldChar w:fldCharType="begin"/>
            </w:r>
            <w:r w:rsidR="00D56E23">
              <w:rPr>
                <w:sz w:val="24"/>
                <w:szCs w:val="24"/>
                <w:shd w:val="clear" w:color="auto" w:fill="FFFFFF"/>
              </w:rPr>
              <w:instrText xml:space="preserve"> ADDIN EN.CITE &lt;EndNote&gt;&lt;Cite AuthorYear="1"&gt;&lt;Author&gt;Li&lt;/Author&gt;&lt;Year&gt;2020&lt;/Year&gt;&lt;RecNum&gt;24&lt;/RecNum&gt;&lt;DisplayText&gt;Li, Huang et al. (2020)&lt;/DisplayText&gt;&lt;record&gt;&lt;rec-number&gt;24&lt;/rec-number&gt;&lt;foreign-keys&gt;&lt;key app="EN" db-id="2e2p5vxx2zxtrfexpad5zaef0pxz5rr252a5" timestamp="1660661388"&gt;24&lt;/key&gt;&lt;/foreign-keys&gt;&lt;ref-type name="Journal Article"&gt;17&lt;/ref-type&gt;&lt;contributors&gt;&lt;authors&gt;&lt;author&gt;Li, Aoyong&lt;/author&gt;&lt;author&gt;Huang, Yizhe&lt;/author&gt;&lt;author&gt;Axhausen, Kay W.&lt;/author&gt;&lt;/authors&gt;&lt;/contributors&gt;&lt;titles&gt;&lt;title&gt;An approach to imputing destination activities for inclusion in measures of bicycle accessibility&lt;/title&gt;&lt;secondary-title&gt;Journal of Transport Geography&lt;/secondary-title&gt;&lt;/titles&gt;&lt;periodical&gt;&lt;full-title&gt;Journal of Transport Geography&lt;/full-title&gt;&lt;/periodical&gt;&lt;volume&gt;82&lt;/volume&gt;&lt;section&gt;102566&lt;/section&gt;&lt;dates&gt;&lt;year&gt;2020&lt;/year&gt;&lt;/dates&gt;&lt;isbn&gt;09666923&lt;/isbn&gt;&lt;urls&gt;&lt;/urls&gt;&lt;electronic-resource-num&gt;10.1016/j.jtrangeo.2019.102566&lt;/electronic-resource-num&gt;&lt;/record&gt;&lt;/Cite&gt;&lt;/EndNote&gt;</w:instrText>
            </w:r>
            <w:r>
              <w:rPr>
                <w:sz w:val="24"/>
                <w:szCs w:val="24"/>
                <w:shd w:val="clear" w:color="auto" w:fill="FFFFFF"/>
              </w:rPr>
              <w:fldChar w:fldCharType="separate"/>
            </w:r>
            <w:r w:rsidR="00D56E23">
              <w:rPr>
                <w:noProof/>
                <w:sz w:val="24"/>
                <w:szCs w:val="24"/>
                <w:shd w:val="clear" w:color="auto" w:fill="FFFFFF"/>
              </w:rPr>
              <w:t>Li, Huang et al. (2020)</w:t>
            </w:r>
            <w:r>
              <w:rPr>
                <w:sz w:val="24"/>
                <w:szCs w:val="24"/>
                <w:shd w:val="clear" w:color="auto" w:fill="FFFFFF"/>
              </w:rPr>
              <w:fldChar w:fldCharType="end"/>
            </w:r>
          </w:p>
        </w:tc>
        <w:tc>
          <w:tcPr>
            <w:tcW w:w="6922" w:type="dxa"/>
            <w:vAlign w:val="center"/>
          </w:tcPr>
          <w:p w14:paraId="545FA68B" w14:textId="21D567BA" w:rsidR="00030D66" w:rsidRPr="0085239F" w:rsidRDefault="00030D66" w:rsidP="00030D66">
            <w:pPr>
              <w:rPr>
                <w:rFonts w:cstheme="minorHAnsi"/>
                <w:b/>
                <w:bCs/>
                <w:sz w:val="24"/>
                <w:szCs w:val="24"/>
              </w:rPr>
            </w:pPr>
            <w:r w:rsidRPr="0085239F">
              <w:rPr>
                <w:rFonts w:cstheme="minorHAnsi"/>
                <w:sz w:val="24"/>
                <w:szCs w:val="24"/>
              </w:rPr>
              <w:t xml:space="preserve">consider the trips whose </w:t>
            </w:r>
            <w:r w:rsidRPr="0085239F">
              <w:rPr>
                <w:rFonts w:cstheme="minorHAnsi"/>
                <w:b/>
                <w:bCs/>
                <w:sz w:val="24"/>
                <w:szCs w:val="24"/>
              </w:rPr>
              <w:t>trip distance</w:t>
            </w:r>
            <w:r w:rsidRPr="0085239F">
              <w:rPr>
                <w:rFonts w:cstheme="minorHAnsi"/>
                <w:sz w:val="24"/>
                <w:szCs w:val="24"/>
              </w:rPr>
              <w:t xml:space="preserve"> and </w:t>
            </w:r>
            <w:r w:rsidRPr="0085239F">
              <w:rPr>
                <w:rFonts w:cstheme="minorHAnsi"/>
                <w:b/>
                <w:bCs/>
                <w:sz w:val="24"/>
                <w:szCs w:val="24"/>
              </w:rPr>
              <w:t>duration</w:t>
            </w:r>
            <w:r w:rsidRPr="0085239F">
              <w:rPr>
                <w:rFonts w:cstheme="minorHAnsi"/>
                <w:sz w:val="24"/>
                <w:szCs w:val="24"/>
              </w:rPr>
              <w:t xml:space="preserve"> are between the 1st (</w:t>
            </w:r>
            <w:r w:rsidRPr="008039CB">
              <w:rPr>
                <w:rFonts w:cstheme="minorHAnsi"/>
                <w:b/>
                <w:bCs/>
                <w:sz w:val="24"/>
                <w:szCs w:val="24"/>
              </w:rPr>
              <w:t>301m and 180 s</w:t>
            </w:r>
            <w:r w:rsidRPr="0085239F">
              <w:rPr>
                <w:rFonts w:cstheme="minorHAnsi"/>
                <w:sz w:val="24"/>
                <w:szCs w:val="24"/>
              </w:rPr>
              <w:t>)</w:t>
            </w:r>
          </w:p>
        </w:tc>
      </w:tr>
      <w:tr w:rsidR="00030D66" w:rsidRPr="00A76394" w14:paraId="6DCC55E7" w14:textId="77777777" w:rsidTr="001623DF">
        <w:tc>
          <w:tcPr>
            <w:tcW w:w="2428" w:type="dxa"/>
          </w:tcPr>
          <w:p w14:paraId="7798D661" w14:textId="74037522"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AuthorYear="1"&gt;&lt;Author&gt;Chen&lt;/Author&gt;&lt;Year&gt;2020&lt;/Year&gt;&lt;RecNum&gt;60&lt;/RecNum&gt;&lt;DisplayText&gt;Chen and Wang (2020)&lt;/DisplayText&gt;&lt;record&gt;&lt;rec-number&gt;60&lt;/rec-number&gt;&lt;foreign-keys&gt;&lt;key app="EN" db-id="2e2p5vxx2zxtrfexpad5zaef0pxz5rr252a5" timestamp="1660661506"&gt;60&lt;/key&gt;&lt;/foreign-keys&gt;&lt;ref-type name="Journal Article"&gt;17&lt;/ref-type&gt;&lt;contributors&gt;&lt;authors&gt;&lt;author&gt;Chen, Na&lt;/author&gt;&lt;author&gt;Wang, Chih-Hao&lt;/author&gt;&lt;/authors&gt;&lt;/contributors&gt;&lt;titles&gt;&lt;title&gt;Does green transportation promote accessibility for equity in medium-size U.S. cites?&lt;/title&gt;&lt;secondary-title&gt;Transportation Research Part D: Transport and Environment&lt;/secondary-title&gt;&lt;/titles&gt;&lt;periodical&gt;&lt;full-title&gt;Transportation Research Part D: Transport and Environment&lt;/full-title&gt;&lt;/periodical&gt;&lt;volume&gt;84&lt;/volume&gt;&lt;section&gt;102365&lt;/section&gt;&lt;dates&gt;&lt;year&gt;2020&lt;/year&gt;&lt;/dates&gt;&lt;isbn&gt;13619209&lt;/isbn&gt;&lt;urls&gt;&lt;/urls&gt;&lt;electronic-resource-num&gt;10.1016/j.trd.2020.102365&lt;/electronic-resource-num&gt;&lt;/record&gt;&lt;/Cite&gt;&lt;/EndNote&gt;</w:instrText>
            </w:r>
            <w:r>
              <w:rPr>
                <w:sz w:val="24"/>
                <w:szCs w:val="24"/>
              </w:rPr>
              <w:fldChar w:fldCharType="separate"/>
            </w:r>
            <w:r w:rsidR="004B593D">
              <w:rPr>
                <w:noProof/>
                <w:sz w:val="24"/>
                <w:szCs w:val="24"/>
              </w:rPr>
              <w:t>Chen and Wang (2020)</w:t>
            </w:r>
            <w:r>
              <w:rPr>
                <w:sz w:val="24"/>
                <w:szCs w:val="24"/>
              </w:rPr>
              <w:fldChar w:fldCharType="end"/>
            </w:r>
          </w:p>
        </w:tc>
        <w:tc>
          <w:tcPr>
            <w:tcW w:w="6922" w:type="dxa"/>
            <w:vAlign w:val="center"/>
          </w:tcPr>
          <w:p w14:paraId="3D652F17" w14:textId="7889BDBF" w:rsidR="00030D66" w:rsidRPr="0085239F" w:rsidRDefault="00030D66" w:rsidP="00030D66">
            <w:pPr>
              <w:rPr>
                <w:rFonts w:cstheme="minorHAnsi"/>
                <w:b/>
                <w:bCs/>
                <w:sz w:val="24"/>
                <w:szCs w:val="24"/>
              </w:rPr>
            </w:pPr>
            <w:r w:rsidRPr="00A922DC">
              <w:rPr>
                <w:sz w:val="24"/>
                <w:szCs w:val="24"/>
              </w:rPr>
              <w:t>five thresholds</w:t>
            </w:r>
            <w:r w:rsidRPr="0085239F">
              <w:rPr>
                <w:sz w:val="24"/>
                <w:szCs w:val="24"/>
              </w:rPr>
              <w:t xml:space="preserve"> (</w:t>
            </w:r>
            <w:r w:rsidRPr="008039CB">
              <w:rPr>
                <w:b/>
                <w:bCs/>
                <w:sz w:val="24"/>
                <w:szCs w:val="24"/>
              </w:rPr>
              <w:t>10-, 20-, 30-, 45-, and 60-minute</w:t>
            </w:r>
            <w:r w:rsidRPr="0085239F">
              <w:rPr>
                <w:sz w:val="24"/>
                <w:szCs w:val="24"/>
              </w:rPr>
              <w:t>) by cycling.</w:t>
            </w:r>
          </w:p>
        </w:tc>
      </w:tr>
      <w:tr w:rsidR="00030D66" w:rsidRPr="00A76394" w14:paraId="3D3D5E13" w14:textId="77777777" w:rsidTr="006B1C1A">
        <w:tc>
          <w:tcPr>
            <w:tcW w:w="2428" w:type="dxa"/>
            <w:vAlign w:val="center"/>
          </w:tcPr>
          <w:p w14:paraId="5E860838" w14:textId="531FEAA4"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D56E23">
              <w:rPr>
                <w:sz w:val="24"/>
                <w:szCs w:val="24"/>
              </w:rPr>
              <w:instrText xml:space="preserve"> ADDIN EN.CITE &lt;EndNote&gt;&lt;Cite AuthorYear="1"&gt;&lt;Author&gt;Mora&lt;/Author&gt;&lt;Year&gt;2021&lt;/Year&gt;&lt;RecNum&gt;63&lt;/RecNum&gt;&lt;DisplayText&gt;Mora, Truffello et al. (2021)&lt;/DisplayText&gt;&lt;record&gt;&lt;rec-number&gt;63&lt;/rec-number&gt;&lt;foreign-keys&gt;&lt;key app="EN" db-id="2e2p5vxx2zxtrfexpad5zaef0pxz5rr252a5" timestamp="1660661517"&gt;63&lt;/key&gt;&lt;/foreign-keys&gt;&lt;ref-type name="Journal Article"&gt;17&lt;/ref-type&gt;&lt;contributors&gt;&lt;authors&gt;&lt;author&gt;Mora, Rodrigo&lt;/author&gt;&lt;author&gt;Truffello, Ricardo&lt;/author&gt;&lt;author&gt;Oyarzún, Gabriel&lt;/author&gt;&lt;/authors&gt;&lt;/contributors&gt;&lt;titles&gt;&lt;title&gt;Equity and accessibility of cycling infrastructure: An analysis of Santiago de Chile&lt;/title&gt;&lt;secondary-title&gt;Journal of Transport Geography&lt;/secondary-title&gt;&lt;/titles&gt;&lt;periodical&gt;&lt;full-title&gt;Journal of Transport Geography&lt;/full-title&gt;&lt;/periodical&gt;&lt;volume&gt;91&lt;/volume&gt;&lt;section&gt;102964&lt;/section&gt;&lt;dates&gt;&lt;year&gt;2021&lt;/year&gt;&lt;/dates&gt;&lt;isbn&gt;09666923&lt;/isbn&gt;&lt;urls&gt;&lt;/urls&gt;&lt;electronic-resource-num&gt;10.1016/j.jtrangeo.2021.102964&lt;/electronic-resource-num&gt;&lt;/record&gt;&lt;/Cite&gt;&lt;/EndNote&gt;</w:instrText>
            </w:r>
            <w:r>
              <w:rPr>
                <w:sz w:val="24"/>
                <w:szCs w:val="24"/>
              </w:rPr>
              <w:fldChar w:fldCharType="separate"/>
            </w:r>
            <w:r w:rsidR="00D56E23">
              <w:rPr>
                <w:noProof/>
                <w:sz w:val="24"/>
                <w:szCs w:val="24"/>
              </w:rPr>
              <w:t>Mora, Truffello et al. (2021)</w:t>
            </w:r>
            <w:r>
              <w:rPr>
                <w:sz w:val="24"/>
                <w:szCs w:val="24"/>
              </w:rPr>
              <w:fldChar w:fldCharType="end"/>
            </w:r>
          </w:p>
        </w:tc>
        <w:tc>
          <w:tcPr>
            <w:tcW w:w="6922" w:type="dxa"/>
            <w:vAlign w:val="center"/>
          </w:tcPr>
          <w:p w14:paraId="56F62D86" w14:textId="7FA44DED" w:rsidR="00030D66" w:rsidRPr="0085239F" w:rsidRDefault="00030D66" w:rsidP="00030D66">
            <w:pPr>
              <w:rPr>
                <w:rFonts w:cstheme="minorHAnsi"/>
                <w:b/>
                <w:bCs/>
                <w:sz w:val="24"/>
                <w:szCs w:val="24"/>
              </w:rPr>
            </w:pPr>
            <w:r w:rsidRPr="00D64CE4">
              <w:rPr>
                <w:sz w:val="24"/>
                <w:szCs w:val="24"/>
              </w:rPr>
              <w:t xml:space="preserve">Access to bicycle lanes from the blocks was modeled in consideration of three critical distances: </w:t>
            </w:r>
            <w:r w:rsidRPr="00D64CE4">
              <w:rPr>
                <w:b/>
                <w:bCs/>
                <w:sz w:val="24"/>
                <w:szCs w:val="24"/>
              </w:rPr>
              <w:t>300 m, and 500 m or 1000 m</w:t>
            </w:r>
            <w:r w:rsidRPr="00D64CE4">
              <w:rPr>
                <w:sz w:val="24"/>
                <w:szCs w:val="24"/>
              </w:rPr>
              <w:t xml:space="preserve"> (Average minimum distance to bicycle lane)</w:t>
            </w:r>
          </w:p>
        </w:tc>
      </w:tr>
    </w:tbl>
    <w:p w14:paraId="1DDEBF65" w14:textId="77777777" w:rsidR="00246183" w:rsidRDefault="00246183" w:rsidP="00684662">
      <w:pPr>
        <w:spacing w:line="360" w:lineRule="auto"/>
        <w:jc w:val="both"/>
        <w:rPr>
          <w:rFonts w:ascii="Arial" w:hAnsi="Arial" w:cs="Arial"/>
          <w:lang w:val="en-US"/>
        </w:rPr>
      </w:pPr>
    </w:p>
    <w:p w14:paraId="7A8BE83A" w14:textId="77777777" w:rsidR="00E74116" w:rsidRDefault="00E74116" w:rsidP="00A93DBA">
      <w:pPr>
        <w:rPr>
          <w:rFonts w:ascii="Arial" w:hAnsi="Arial" w:cs="Arial"/>
          <w:lang w:val="en-US"/>
        </w:rPr>
      </w:pPr>
    </w:p>
    <w:p w14:paraId="39C90047" w14:textId="1086F8BD" w:rsidR="00003C22" w:rsidRDefault="00003C22" w:rsidP="00003C22">
      <w:pPr>
        <w:pStyle w:val="Heading2"/>
      </w:pPr>
      <w:bookmarkStart w:id="423" w:name="_Toc107809288"/>
      <w:r>
        <w:t>Impedance</w:t>
      </w:r>
      <w:r w:rsidR="000830DA">
        <w:t xml:space="preserve"> </w:t>
      </w:r>
      <w:r>
        <w:t>functions</w:t>
      </w:r>
      <w:bookmarkEnd w:id="423"/>
    </w:p>
    <w:p w14:paraId="00E0E32C" w14:textId="780539C0" w:rsidR="009C3270" w:rsidRPr="001E13CE" w:rsidRDefault="001E13CE" w:rsidP="00B920D0">
      <w:pPr>
        <w:spacing w:line="360" w:lineRule="auto"/>
        <w:jc w:val="both"/>
        <w:rPr>
          <w:sz w:val="26"/>
          <w:szCs w:val="26"/>
        </w:rPr>
      </w:pPr>
      <w:r w:rsidRPr="001E13CE">
        <w:rPr>
          <w:sz w:val="26"/>
          <w:szCs w:val="26"/>
        </w:rPr>
        <w:t xml:space="preserve">Impedance function is used to describe willingness of cyclists </w:t>
      </w:r>
      <w:r w:rsidR="00497580">
        <w:rPr>
          <w:sz w:val="26"/>
          <w:szCs w:val="26"/>
        </w:rPr>
        <w:t xml:space="preserve">and pedestrian </w:t>
      </w:r>
      <w:r w:rsidRPr="001E13CE">
        <w:rPr>
          <w:sz w:val="26"/>
          <w:szCs w:val="26"/>
        </w:rPr>
        <w:t>to</w:t>
      </w:r>
      <w:r>
        <w:rPr>
          <w:sz w:val="26"/>
          <w:szCs w:val="26"/>
        </w:rPr>
        <w:t xml:space="preserve"> </w:t>
      </w:r>
      <w:r w:rsidRPr="001E13CE">
        <w:rPr>
          <w:sz w:val="26"/>
          <w:szCs w:val="26"/>
        </w:rPr>
        <w:t>travel to a destination as a function of cost (distance, time, etc.); it is a</w:t>
      </w:r>
      <w:r>
        <w:rPr>
          <w:sz w:val="26"/>
          <w:szCs w:val="26"/>
        </w:rPr>
        <w:t xml:space="preserve"> </w:t>
      </w:r>
      <w:r w:rsidRPr="001E13CE">
        <w:rPr>
          <w:sz w:val="26"/>
          <w:szCs w:val="26"/>
        </w:rPr>
        <w:t xml:space="preserve">component of accessibility </w:t>
      </w:r>
      <w:r w:rsidR="0050014B">
        <w:rPr>
          <w:sz w:val="26"/>
          <w:szCs w:val="26"/>
        </w:rPr>
        <w:fldChar w:fldCharType="begin">
          <w:fldData xml:space="preserve">PEVuZE5vdGU+PENpdGU+PEF1dGhvcj5JYWNvbm88L0F1dGhvcj48WWVhcj4yMDEwPC9ZZWFyPjxS
ZWNOdW0+MTA4PC9SZWNOdW0+PERpc3BsYXlUZXh0PihJYWNvbm8sIEtyaXplayBldCBhbC4gMjAx
MCwgWWFuZyBhbmQgRGllei1Sb3V4IDIwMTIsIEFycmFuei1Mb3BleiwgU29yaWEtTGFyYSBldCBh
bC4gMjAxOSk8L0Rpc3BsYXlUZXh0PjxyZWNvcmQ+PHJlYy1udW1iZXI+MTA4PC9yZWMtbnVtYmVy
Pjxmb3JlaWduLWtleXM+PGtleSBhcHA9IkVOIiBkYi1pZD0iMmUycDV2eHgyenh0cmZleHBhZDV6
YWVmMHB4ejVycjI1MmE1IiB0aW1lc3RhbXA9IjE2NjA2NjE2NjkiPjEwODwva2V5PjwvZm9yZWln
bi1rZXlzPjxyZWYtdHlwZSBuYW1lPSJKb3VybmFsIEFydGljbGUiPjE3PC9yZWYtdHlwZT48Y29u
dHJpYnV0b3JzPjxhdXRob3JzPjxhdXRob3I+SWFjb25vLCBNaWNoYWVsPC9hdXRob3I+PGF1dGhv
cj5Lcml6ZWssIEtldmluIEouPC9hdXRob3I+PGF1dGhvcj5FbC1HZW5laWR5LCBBaG1lZDwvYXV0
aG9yPjwvYXV0aG9ycz48L2NvbnRyaWJ1dG9ycz48dGl0bGVzPjx0aXRsZT5NZWFzdXJpbmcgbm9u
LW1vdG9yaXplZCBhY2Nlc3NpYmlsaXR5OiBpc3N1ZXMsIGFsdGVybmF0aXZlcywgYW5kIGV4ZWN1
dGlvbjwvdGl0bGU+PHNlY29uZGFyeS10aXRsZT5Kb3VybmFsIG9mIFRyYW5zcG9ydCBHZW9ncmFw
aHk8L3NlY29uZGFyeS10aXRsZT48L3RpdGxlcz48cGVyaW9kaWNhbD48ZnVsbC10aXRsZT5Kb3Vy
bmFsIG9mIFRyYW5zcG9ydCBHZW9ncmFwaHk8L2Z1bGwtdGl0bGU+PC9wZXJpb2RpY2FsPjxwYWdl
cz4xMzMtMTQwPC9wYWdlcz48dm9sdW1lPjE4PC92b2x1bWU+PG51bWJlcj4xPC9udW1iZXI+PHNl
Y3Rpb24+MTMzPC9zZWN0aW9uPjxkYXRlcz48eWVhcj4yMDEwPC95ZWFyPjwvZGF0ZXM+PGlzYm4+
MDk2NjY5MjM8L2lzYm4+PHVybHM+PC91cmxzPjxlbGVjdHJvbmljLXJlc291cmNlLW51bT4xMC4x
MDE2L2ouanRyYW5nZW8uMjAwOS4wMi4wMDI8L2VsZWN0cm9uaWMtcmVzb3VyY2UtbnVtPjwvcmVj
b3JkPjwvQ2l0ZT48Q2l0ZT48QXV0aG9yPllhbmc8L0F1dGhvcj48WWVhcj4yMDEyPC9ZZWFyPjxS
ZWNOdW0+MTg2PC9SZWNOdW0+PHJlY29yZD48cmVjLW51bWJlcj4xODY8L3JlYy1udW1iZXI+PGZv
cmVpZ24ta2V5cz48a2V5IGFwcD0iRU4iIGRiLWlkPSIyZTJwNXZ4eDJ6eHRyZmV4cGFkNXphZWYw
cHh6NXJyMjUyYTUiIHRpbWVzdGFtcD0iMTY2MDY2MTk0OCI+MTg2PC9rZXk+PC9mb3JlaWduLWtl
eXM+PHJlZi10eXBlIG5hbWU9IkpvdXJuYWwgQXJ0aWNsZSI+MTc8L3JlZi10eXBlPjxjb250cmli
dXRvcnM+PGF1dGhvcnM+PGF1dGhvcj5ZYW5nLCBZLjwvYXV0aG9yPjxhdXRob3I+RGllei1Sb3V4
LCBBLiBWLjwvYXV0aG9yPjwvYXV0aG9ycz48L2NvbnRyaWJ1dG9ycz48YXV0aC1hZGRyZXNzPkRl
cGFydG1lbnQgb2YgRXBpZGVtaW9sb2d5LCBDZW50ZXIgZm9yIFNvY2lhbCBFcGlkZW1pb2xvZ3kg
YW5kIFBvcHVsYXRpb24gSGVhbHRoLCBVbml2ZXJzaXR5IG9mIE1pY2hpZ2FuLCBBbm4gQXJib3Is
IE1pY2hpZ2FuIDQ4MTA5LCBVU0EuIHlvbmd5YW5nQHVtaWNoLmVkdTwvYXV0aC1hZGRyZXNzPjx0
aXRsZXM+PHRpdGxlPldhbGtpbmcgZGlzdGFuY2UgYnkgdHJpcCBwdXJwb3NlIGFuZCBwb3B1bGF0
aW9uIHN1Ymdyb3VwczwvdGl0bGU+PHNlY29uZGFyeS10aXRsZT5BbSBKIFByZXYgTWVkPC9zZWNv
bmRhcnktdGl0bGU+PC90aXRsZXM+PHBlcmlvZGljYWw+PGZ1bGwtdGl0bGU+QW0gSiBQcmV2IE1l
ZDwvZnVsbC10aXRsZT48L3BlcmlvZGljYWw+PHBhZ2VzPjExLTk8L3BhZ2VzPjx2b2x1bWU+NDM8
L3ZvbHVtZT48bnVtYmVyPjE8L251bWJlcj48a2V5d29yZHM+PGtleXdvcmQ+QWRvbGVzY2VudDwv
a2V5d29yZD48a2V5d29yZD5BZHVsdDwva2V5d29yZD48a2V5d29yZD5BZ2VkPC9rZXl3b3JkPjxr
ZXl3b3JkPkNoaWxkPC9rZXl3b3JkPjxrZXl3b3JkPkNoaWxkLCBQcmVzY2hvb2w8L2tleXdvcmQ+
PGtleXdvcmQ+RmVtYWxlPC9rZXl3b3JkPjxrZXl3b3JkPipHb2Fsczwva2V5d29yZD48a2V5d29y
ZD5IZWFsdGggU3VydmV5czwva2V5d29yZD48a2V5d29yZD5IdW1hbnM8L2tleXdvcmQ+PGtleXdv
cmQ+TWFsZTwva2V5d29yZD48a2V5d29yZD5NaWRkbGUgQWdlZDwva2V5d29yZD48a2V5d29yZD5N
b3RvciBBY3Rpdml0eTwva2V5d29yZD48a2V5d29yZD5QcmV2YWxlbmNlPC9rZXl3b3JkPjxrZXl3
b3JkPlRpbWUgRmFjdG9yczwva2V5d29yZD48a2V5d29yZD5Vbml0ZWQgU3RhdGVzPC9rZXl3b3Jk
PjxrZXl3b3JkPipXYWxraW5nL3N0YXRpc3RpY3MgJmFtcDsgbnVtZXJpY2FsIGRhdGE8L2tleXdv
cmQ+PGtleXdvcmQ+WW91bmcgQWR1bHQ8L2tleXdvcmQ+PC9rZXl3b3Jkcz48ZGF0ZXM+PHllYXI+
MjAxMjwveWVhcj48cHViLWRhdGVzPjxkYXRlPkp1bDwvZGF0ZT48L3B1Yi1kYXRlcz48L2RhdGVz
Pjxpc2JuPjE4NzMtMjYwNyAoRWxlY3Ryb25pYykmI3hEOzA3NDktMzc5NyAoTGlua2luZyk8L2lz
Ym4+PGFjY2Vzc2lvbi1udW0+MjI3MDQ3NDA8L2FjY2Vzc2lvbi1udW0+PHVybHM+PHJlbGF0ZWQt
dXJscz48dXJsPmh0dHBzOi8vd3d3Lm5jYmkubmxtLm5paC5nb3YvcHVibWVkLzIyNzA0NzQwPC91
cmw+PC9yZWxhdGVkLXVybHM+PC91cmxzPjxjdXN0b20yPlBNQzMzNzc5NDI8L2N1c3RvbTI+PGVs
ZWN0cm9uaWMtcmVzb3VyY2UtbnVtPjEwLjEwMTYvai5hbWVwcmUuMjAxMi4wMy4wMTU8L2VsZWN0
cm9uaWMtcmVzb3VyY2UtbnVtPjwvcmVjb3JkPjwvQ2l0ZT48Q2l0ZT48QXV0aG9yPkFycmFuei1M
b3BlejwvQXV0aG9yPjxZZWFyPjIwMTk8L1llYXI+PFJlY051bT4yOTU8L1JlY051bT48cmVjb3Jk
PjxyZWMtbnVtYmVyPjI5NTwvcmVjLW51bWJlcj48Zm9yZWlnbi1rZXlzPjxrZXkgYXBwPSJFTiIg
ZGItaWQ9IjJlMnA1dnh4Mnp4dHJmZXhwYWQ1emFlZjBweHo1cnIyNTJhNSIgdGltZXN0YW1wPSIx
NjYwNjk2OTk1Ij4yOTU8L2tleT48L2ZvcmVpZ24ta2V5cz48cmVmLXR5cGUgbmFtZT0iSm91cm5h
bCBBcnRpY2xlIj4xNzwvcmVmLXR5cGU+PGNvbnRyaWJ1dG9ycz48YXV0aG9ycz48YXV0aG9yPkFy
cmFuei1Mb3BleiwgQS48L2F1dGhvcj48YXV0aG9yPlNvcmlhLUxhcmEsIEouIEEuPC9hdXRob3I+
PGF1dGhvcj5XaXRsb3gsIEYuPC9hdXRob3I+PGF1dGhvcj5QYWV6LCBBLjwvYXV0aG9yPjwvYXV0
aG9ycz48L2NvbnRyaWJ1dG9ycz48dGl0bGVzPjx0aXRsZT5NZWFzdXJpbmcgcmVsYXRpdmUgbm9u
LW1vdG9yaXplZCBhY2Nlc3NpYmlsaXR5IHRvIHJldGFpbCBhY3Rpdml0aWVzPC90aXRsZT48c2Vj
b25kYXJ5LXRpdGxlPklOVEVSTkFUSU9OQUwgSk9VUk5BTCBPRiBTVVNUQUlOQUJMRSBUUkFOU1BP
UlRBVElPTjwvc2Vjb25kYXJ5LXRpdGxlPjwvdGl0bGVzPjxwZXJpb2RpY2FsPjxmdWxsLXRpdGxl
PkludGVybmF0aW9uYWwgSm91cm5hbCBvZiBTdXN0YWluYWJsZSBUcmFuc3BvcnRhdGlvbjwvZnVs
bC10aXRsZT48L3BlcmlvZGljYWw+PHBhZ2VzPjYzOS02NTE8L3BhZ2VzPjx2b2x1bWU+MTM8L3Zv
bHVtZT48bnVtYmVyPjk8L251bWJlcj48ZGF0ZXM+PHllYXI+MjAxOTwveWVhcj48L2RhdGVzPjx1
cmxzPjxyZWxhdGVkLXVybHM+PHVybD5odHRwczovL3d3dy50YW5kZm9ubGluZS5jb20vZG9pL2Z1
bGwvMTAuMTA4MC8xNTU2ODMxOC4yMDE4LjE0OTg1NjM8L3VybD48L3JlbGF0ZWQtdXJscz48L3Vy
bHM+PGVsZWN0cm9uaWMtcmVzb3VyY2UtbnVtPjEwLjEwODAvMTU1NjgzMTguMjAxOC4xNDk4NTYz
PC9lbGVjdHJvbmljLXJlc291cmNlLW51bT48L3JlY29yZD48L0NpdGU+PC9FbmROb3RlPn==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PEVuZE5vdGU+PENpdGU+PEF1dGhvcj5JYWNvbm88L0F1dGhvcj48WWVhcj4yMDEwPC9ZZWFyPjxS
ZWNOdW0+MTA4PC9SZWNOdW0+PERpc3BsYXlUZXh0PihJYWNvbm8sIEtyaXplayBldCBhbC4gMjAx
MCwgWWFuZyBhbmQgRGllei1Sb3V4IDIwMTIsIEFycmFuei1Mb3BleiwgU29yaWEtTGFyYSBldCBh
bC4gMjAxOSk8L0Rpc3BsYXlUZXh0PjxyZWNvcmQ+PHJlYy1udW1iZXI+MTA4PC9yZWMtbnVtYmVy
Pjxmb3JlaWduLWtleXM+PGtleSBhcHA9IkVOIiBkYi1pZD0iMmUycDV2eHgyenh0cmZleHBhZDV6
YWVmMHB4ejVycjI1MmE1IiB0aW1lc3RhbXA9IjE2NjA2NjE2NjkiPjEwODwva2V5PjwvZm9yZWln
bi1rZXlzPjxyZWYtdHlwZSBuYW1lPSJKb3VybmFsIEFydGljbGUiPjE3PC9yZWYtdHlwZT48Y29u
dHJpYnV0b3JzPjxhdXRob3JzPjxhdXRob3I+SWFjb25vLCBNaWNoYWVsPC9hdXRob3I+PGF1dGhv
cj5Lcml6ZWssIEtldmluIEouPC9hdXRob3I+PGF1dGhvcj5FbC1HZW5laWR5LCBBaG1lZDwvYXV0
aG9yPjwvYXV0aG9ycz48L2NvbnRyaWJ1dG9ycz48dGl0bGVzPjx0aXRsZT5NZWFzdXJpbmcgbm9u
LW1vdG9yaXplZCBhY2Nlc3NpYmlsaXR5OiBpc3N1ZXMsIGFsdGVybmF0aXZlcywgYW5kIGV4ZWN1
dGlvbjwvdGl0bGU+PHNlY29uZGFyeS10aXRsZT5Kb3VybmFsIG9mIFRyYW5zcG9ydCBHZW9ncmFw
aHk8L3NlY29uZGFyeS10aXRsZT48L3RpdGxlcz48cGVyaW9kaWNhbD48ZnVsbC10aXRsZT5Kb3Vy
bmFsIG9mIFRyYW5zcG9ydCBHZW9ncmFwaHk8L2Z1bGwtdGl0bGU+PC9wZXJpb2RpY2FsPjxwYWdl
cz4xMzMtMTQwPC9wYWdlcz48dm9sdW1lPjE4PC92b2x1bWU+PG51bWJlcj4xPC9udW1iZXI+PHNl
Y3Rpb24+MTMzPC9zZWN0aW9uPjxkYXRlcz48eWVhcj4yMDEwPC95ZWFyPjwvZGF0ZXM+PGlzYm4+
MDk2NjY5MjM8L2lzYm4+PHVybHM+PC91cmxzPjxlbGVjdHJvbmljLXJlc291cmNlLW51bT4xMC4x
MDE2L2ouanRyYW5nZW8uMjAwOS4wMi4wMDI8L2VsZWN0cm9uaWMtcmVzb3VyY2UtbnVtPjwvcmVj
b3JkPjwvQ2l0ZT48Q2l0ZT48QXV0aG9yPllhbmc8L0F1dGhvcj48WWVhcj4yMDEyPC9ZZWFyPjxS
ZWNOdW0+MTg2PC9SZWNOdW0+PHJlY29yZD48cmVjLW51bWJlcj4xODY8L3JlYy1udW1iZXI+PGZv
cmVpZ24ta2V5cz48a2V5IGFwcD0iRU4iIGRiLWlkPSIyZTJwNXZ4eDJ6eHRyZmV4cGFkNXphZWYw
cHh6NXJyMjUyYTUiIHRpbWVzdGFtcD0iMTY2MDY2MTk0OCI+MTg2PC9rZXk+PC9mb3JlaWduLWtl
eXM+PHJlZi10eXBlIG5hbWU9IkpvdXJuYWwgQXJ0aWNsZSI+MTc8L3JlZi10eXBlPjxjb250cmli
dXRvcnM+PGF1dGhvcnM+PGF1dGhvcj5ZYW5nLCBZLjwvYXV0aG9yPjxhdXRob3I+RGllei1Sb3V4
LCBBLiBWLjwvYXV0aG9yPjwvYXV0aG9ycz48L2NvbnRyaWJ1dG9ycz48YXV0aC1hZGRyZXNzPkRl
cGFydG1lbnQgb2YgRXBpZGVtaW9sb2d5LCBDZW50ZXIgZm9yIFNvY2lhbCBFcGlkZW1pb2xvZ3kg
YW5kIFBvcHVsYXRpb24gSGVhbHRoLCBVbml2ZXJzaXR5IG9mIE1pY2hpZ2FuLCBBbm4gQXJib3Is
IE1pY2hpZ2FuIDQ4MTA5LCBVU0EuIHlvbmd5YW5nQHVtaWNoLmVkdTwvYXV0aC1hZGRyZXNzPjx0
aXRsZXM+PHRpdGxlPldhbGtpbmcgZGlzdGFuY2UgYnkgdHJpcCBwdXJwb3NlIGFuZCBwb3B1bGF0
aW9uIHN1Ymdyb3VwczwvdGl0bGU+PHNlY29uZGFyeS10aXRsZT5BbSBKIFByZXYgTWVkPC9zZWNv
bmRhcnktdGl0bGU+PC90aXRsZXM+PHBlcmlvZGljYWw+PGZ1bGwtdGl0bGU+QW0gSiBQcmV2IE1l
ZDwvZnVsbC10aXRsZT48L3BlcmlvZGljYWw+PHBhZ2VzPjExLTk8L3BhZ2VzPjx2b2x1bWU+NDM8
L3ZvbHVtZT48bnVtYmVyPjE8L251bWJlcj48a2V5d29yZHM+PGtleXdvcmQ+QWRvbGVzY2VudDwv
a2V5d29yZD48a2V5d29yZD5BZHVsdDwva2V5d29yZD48a2V5d29yZD5BZ2VkPC9rZXl3b3JkPjxr
ZXl3b3JkPkNoaWxkPC9rZXl3b3JkPjxrZXl3b3JkPkNoaWxkLCBQcmVzY2hvb2w8L2tleXdvcmQ+
PGtleXdvcmQ+RmVtYWxlPC9rZXl3b3JkPjxrZXl3b3JkPipHb2Fsczwva2V5d29yZD48a2V5d29y
ZD5IZWFsdGggU3VydmV5czwva2V5d29yZD48a2V5d29yZD5IdW1hbnM8L2tleXdvcmQ+PGtleXdv
cmQ+TWFsZTwva2V5d29yZD48a2V5d29yZD5NaWRkbGUgQWdlZDwva2V5d29yZD48a2V5d29yZD5N
b3RvciBBY3Rpdml0eTwva2V5d29yZD48a2V5d29yZD5QcmV2YWxlbmNlPC9rZXl3b3JkPjxrZXl3
b3JkPlRpbWUgRmFjdG9yczwva2V5d29yZD48a2V5d29yZD5Vbml0ZWQgU3RhdGVzPC9rZXl3b3Jk
PjxrZXl3b3JkPipXYWxraW5nL3N0YXRpc3RpY3MgJmFtcDsgbnVtZXJpY2FsIGRhdGE8L2tleXdv
cmQ+PGtleXdvcmQ+WW91bmcgQWR1bHQ8L2tleXdvcmQ+PC9rZXl3b3Jkcz48ZGF0ZXM+PHllYXI+
MjAxMjwveWVhcj48cHViLWRhdGVzPjxkYXRlPkp1bDwvZGF0ZT48L3B1Yi1kYXRlcz48L2RhdGVz
Pjxpc2JuPjE4NzMtMjYwNyAoRWxlY3Ryb25pYykmI3hEOzA3NDktMzc5NyAoTGlua2luZyk8L2lz
Ym4+PGFjY2Vzc2lvbi1udW0+MjI3MDQ3NDA8L2FjY2Vzc2lvbi1udW0+PHVybHM+PHJlbGF0ZWQt
dXJscz48dXJsPmh0dHBzOi8vd3d3Lm5jYmkubmxtLm5paC5nb3YvcHVibWVkLzIyNzA0NzQwPC91
cmw+PC9yZWxhdGVkLXVybHM+PC91cmxzPjxjdXN0b20yPlBNQzMzNzc5NDI8L2N1c3RvbTI+PGVs
ZWN0cm9uaWMtcmVzb3VyY2UtbnVtPjEwLjEwMTYvai5hbWVwcmUuMjAxMi4wMy4wMTU8L2VsZWN0
cm9uaWMtcmVzb3VyY2UtbnVtPjwvcmVjb3JkPjwvQ2l0ZT48Q2l0ZT48QXV0aG9yPkFycmFuei1M
b3BlejwvQXV0aG9yPjxZZWFyPjIwMTk8L1llYXI+PFJlY051bT4yOTU8L1JlY051bT48cmVjb3Jk
PjxyZWMtbnVtYmVyPjI5NTwvcmVjLW51bWJlcj48Zm9yZWlnbi1rZXlzPjxrZXkgYXBwPSJFTiIg
ZGItaWQ9IjJlMnA1dnh4Mnp4dHJmZXhwYWQ1emFlZjBweHo1cnIyNTJhNSIgdGltZXN0YW1wPSIx
NjYwNjk2OTk1Ij4yOTU8L2tleT48L2ZvcmVpZ24ta2V5cz48cmVmLXR5cGUgbmFtZT0iSm91cm5h
bCBBcnRpY2xlIj4xNzwvcmVmLXR5cGU+PGNvbnRyaWJ1dG9ycz48YXV0aG9ycz48YXV0aG9yPkFy
cmFuei1Mb3BleiwgQS48L2F1dGhvcj48YXV0aG9yPlNvcmlhLUxhcmEsIEouIEEuPC9hdXRob3I+
PGF1dGhvcj5XaXRsb3gsIEYuPC9hdXRob3I+PGF1dGhvcj5QYWV6LCBBLjwvYXV0aG9yPjwvYXV0
aG9ycz48L2NvbnRyaWJ1dG9ycz48dGl0bGVzPjx0aXRsZT5NZWFzdXJpbmcgcmVsYXRpdmUgbm9u
LW1vdG9yaXplZCBhY2Nlc3NpYmlsaXR5IHRvIHJldGFpbCBhY3Rpdml0aWVzPC90aXRsZT48c2Vj
b25kYXJ5LXRpdGxlPklOVEVSTkFUSU9OQUwgSk9VUk5BTCBPRiBTVVNUQUlOQUJMRSBUUkFOU1BP
UlRBVElPTjwvc2Vjb25kYXJ5LXRpdGxlPjwvdGl0bGVzPjxwZXJpb2RpY2FsPjxmdWxsLXRpdGxl
PkludGVybmF0aW9uYWwgSm91cm5hbCBvZiBTdXN0YWluYWJsZSBUcmFuc3BvcnRhdGlvbjwvZnVs
bC10aXRsZT48L3BlcmlvZGljYWw+PHBhZ2VzPjYzOS02NTE8L3BhZ2VzPjx2b2x1bWU+MTM8L3Zv
bHVtZT48bnVtYmVyPjk8L251bWJlcj48ZGF0ZXM+PHllYXI+MjAxOTwveWVhcj48L2RhdGVzPjx1
cmxzPjxyZWxhdGVkLXVybHM+PHVybD5odHRwczovL3d3dy50YW5kZm9ubGluZS5jb20vZG9pL2Z1
bGwvMTAuMTA4MC8xNTU2ODMxOC4yMDE4LjE0OTg1NjM8L3VybD48L3JlbGF0ZWQtdXJscz48L3Vy
bHM+PGVsZWN0cm9uaWMtcmVzb3VyY2UtbnVtPjEwLjEwODAvMTU1NjgzMTguMjAxOC4xNDk4NTYz
PC9lbGVjdHJvbmljLXJlc291cmNlLW51bT48L3JlY29yZD48L0NpdGU+PC9FbmROb3RlPn==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50014B">
        <w:rPr>
          <w:sz w:val="26"/>
          <w:szCs w:val="26"/>
        </w:rPr>
      </w:r>
      <w:r w:rsidR="0050014B">
        <w:rPr>
          <w:sz w:val="26"/>
          <w:szCs w:val="26"/>
        </w:rPr>
        <w:fldChar w:fldCharType="separate"/>
      </w:r>
      <w:r w:rsidR="00D56E23">
        <w:rPr>
          <w:noProof/>
          <w:sz w:val="26"/>
          <w:szCs w:val="26"/>
        </w:rPr>
        <w:t>(Iacono, Krizek et al. 2010, Yang and Diez-Roux 2012, Arranz-Lopez, Soria-Lara et al. 2019)</w:t>
      </w:r>
      <w:r w:rsidR="0050014B">
        <w:rPr>
          <w:sz w:val="26"/>
          <w:szCs w:val="26"/>
        </w:rPr>
        <w:fldChar w:fldCharType="end"/>
      </w:r>
      <w:r w:rsidRPr="001E13CE">
        <w:rPr>
          <w:sz w:val="26"/>
          <w:szCs w:val="26"/>
        </w:rPr>
        <w:t>. The impedance function obtained by</w:t>
      </w:r>
      <w:r w:rsidR="00E94E57">
        <w:rPr>
          <w:sz w:val="26"/>
          <w:szCs w:val="26"/>
        </w:rPr>
        <w:t xml:space="preserve"> </w:t>
      </w:r>
      <w:r w:rsidRPr="001E13CE">
        <w:rPr>
          <w:sz w:val="26"/>
          <w:szCs w:val="26"/>
        </w:rPr>
        <w:t>fitting to a real dataset provides a continuous description of cycling</w:t>
      </w:r>
      <w:r w:rsidR="00E94E57">
        <w:rPr>
          <w:sz w:val="26"/>
          <w:szCs w:val="26"/>
        </w:rPr>
        <w:t xml:space="preserve"> </w:t>
      </w:r>
      <w:r w:rsidR="00497580">
        <w:rPr>
          <w:sz w:val="26"/>
          <w:szCs w:val="26"/>
        </w:rPr>
        <w:t xml:space="preserve">and walking </w:t>
      </w:r>
      <w:r w:rsidRPr="001E13CE">
        <w:rPr>
          <w:sz w:val="26"/>
          <w:szCs w:val="26"/>
        </w:rPr>
        <w:t xml:space="preserve">probability at different costs. </w:t>
      </w:r>
      <w:r w:rsidR="009C3270" w:rsidRPr="009C3270">
        <w:rPr>
          <w:sz w:val="26"/>
          <w:szCs w:val="26"/>
        </w:rPr>
        <w:t xml:space="preserve">The spatial distribution of bicycle and pedestrian travel can be expressed using distance decay functions </w:t>
      </w:r>
      <w:r w:rsidR="0050014B">
        <w:rPr>
          <w:sz w:val="26"/>
          <w:szCs w:val="26"/>
        </w:rPr>
        <w:fldChar w:fldCharType="begin"/>
      </w:r>
      <w:r w:rsidR="00D56E23">
        <w:rPr>
          <w:sz w:val="26"/>
          <w:szCs w:val="26"/>
        </w:rPr>
        <w:instrText xml:space="preserve"> ADDIN EN.CITE &lt;EndNote&gt;&lt;Cite&gt;&lt;Author&gt;Iacono&lt;/Author&gt;&lt;Year&gt;2010&lt;/Year&gt;&lt;RecNum&gt;108&lt;/RecNum&gt;&lt;DisplayText&gt;(Iacono, Krizek et al. 2010)&lt;/DisplayText&gt;&lt;record&gt;&lt;rec-number&gt;108&lt;/rec-number&gt;&lt;foreign-keys&gt;&lt;key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EndNote&gt;</w:instrText>
      </w:r>
      <w:r w:rsidR="0050014B">
        <w:rPr>
          <w:sz w:val="26"/>
          <w:szCs w:val="26"/>
        </w:rPr>
        <w:fldChar w:fldCharType="separate"/>
      </w:r>
      <w:r w:rsidR="00D56E23">
        <w:rPr>
          <w:noProof/>
          <w:sz w:val="26"/>
          <w:szCs w:val="26"/>
        </w:rPr>
        <w:t>(Iacono, Krizek et al. 2010)</w:t>
      </w:r>
      <w:r w:rsidR="0050014B">
        <w:rPr>
          <w:sz w:val="26"/>
          <w:szCs w:val="26"/>
        </w:rPr>
        <w:fldChar w:fldCharType="end"/>
      </w:r>
      <w:r w:rsidR="0050014B">
        <w:rPr>
          <w:sz w:val="26"/>
          <w:szCs w:val="26"/>
        </w:rPr>
        <w:t xml:space="preserve"> </w:t>
      </w:r>
      <w:r w:rsidR="009C3270" w:rsidRPr="009C3270">
        <w:rPr>
          <w:sz w:val="26"/>
          <w:szCs w:val="26"/>
        </w:rPr>
        <w:t>as travel distance is a limiting factor for implementing use</w:t>
      </w:r>
      <w:r w:rsidR="0050014B">
        <w:rPr>
          <w:sz w:val="26"/>
          <w:szCs w:val="26"/>
        </w:rPr>
        <w:fldChar w:fldCharType="begin"/>
      </w:r>
      <w:r w:rsidR="00D56E23">
        <w:rPr>
          <w:sz w:val="26"/>
          <w:szCs w:val="26"/>
        </w:rPr>
        <w:instrText xml:space="preserve"> ADDIN EN.CITE &lt;EndNote&gt;&lt;Cite&gt;&lt;Author&gt;Larsen&lt;/Author&gt;&lt;Year&gt;2011&lt;/Year&gt;&lt;RecNum&gt;15&lt;/RecNum&gt;&lt;DisplayText&gt;(Larsen and El-Geneidy 2011)&lt;/DisplayText&gt;&lt;record&gt;&lt;rec-number&gt;15&lt;/rec-number&gt;&lt;foreign-keys&gt;&lt;key app="EN" db-id="2e2p5vxx2zxtrfexpad5zaef0pxz5rr252a5" timestamp="1660661358"&gt;15&lt;/key&gt;&lt;/foreign-keys&gt;&lt;ref-type name="Journal Article"&gt;17&lt;/ref-type&gt;&lt;contributors&gt;&lt;authors&gt;&lt;author&gt;Larsen, Jacob&lt;/author&gt;&lt;author&gt;El-Geneidy, Ahmed&lt;/author&gt;&lt;/authors&gt;&lt;/contributors&gt;&lt;titles&gt;&lt;title&gt;A travel behavior analysis of urban cycling facilities in Montréal, Canada&lt;/title&gt;&lt;secondary-title&gt;Transportation Research Part D: Transport and Environment&lt;/secondary-title&gt;&lt;/titles&gt;&lt;periodical&gt;&lt;full-title&gt;Transportation Research Part D: Transport and Environment&lt;/full-title&gt;&lt;/periodical&gt;&lt;pages&gt;172-177&lt;/pages&gt;&lt;volume&gt;16&lt;/volume&gt;&lt;number&gt;2&lt;/number&gt;&lt;section&gt;172&lt;/section&gt;&lt;dates&gt;&lt;year&gt;2011&lt;/year&gt;&lt;/dates&gt;&lt;isbn&gt;13619209&lt;/isbn&gt;&lt;urls&gt;&lt;/urls&gt;&lt;electronic-resource-num&gt;10.1016/j.trd.2010.07.011&lt;/electronic-resource-num&gt;&lt;/record&gt;&lt;/Cite&gt;&lt;/EndNote&gt;</w:instrText>
      </w:r>
      <w:r w:rsidR="0050014B">
        <w:rPr>
          <w:sz w:val="26"/>
          <w:szCs w:val="26"/>
        </w:rPr>
        <w:fldChar w:fldCharType="separate"/>
      </w:r>
      <w:r w:rsidR="00D56E23">
        <w:rPr>
          <w:noProof/>
          <w:sz w:val="26"/>
          <w:szCs w:val="26"/>
        </w:rPr>
        <w:t>(Larsen and El-Geneidy 2011)</w:t>
      </w:r>
      <w:r w:rsidR="0050014B">
        <w:rPr>
          <w:sz w:val="26"/>
          <w:szCs w:val="26"/>
        </w:rPr>
        <w:fldChar w:fldCharType="end"/>
      </w:r>
      <w:r w:rsidR="009C3270" w:rsidRPr="009C3270">
        <w:rPr>
          <w:sz w:val="26"/>
          <w:szCs w:val="26"/>
        </w:rPr>
        <w:t xml:space="preserve">. Distance decay functions describe the effect of distance on spatial interactions and typically express distance as a function of travel impedance (time or </w:t>
      </w:r>
      <w:r w:rsidR="009C3270" w:rsidRPr="009C3270">
        <w:rPr>
          <w:sz w:val="26"/>
          <w:szCs w:val="26"/>
        </w:rPr>
        <w:lastRenderedPageBreak/>
        <w:t xml:space="preserve">cost). </w:t>
      </w:r>
      <w:r w:rsidR="0050014B">
        <w:rPr>
          <w:sz w:val="26"/>
          <w:szCs w:val="26"/>
        </w:rPr>
        <w:fldChar w:fldCharType="begin"/>
      </w:r>
      <w:r w:rsidR="004B593D">
        <w:rPr>
          <w:sz w:val="26"/>
          <w:szCs w:val="26"/>
        </w:rPr>
        <w:instrText xml:space="preserve"> ADDIN EN.CITE &lt;EndNote&gt;&lt;Cite AuthorYear="1"&gt;&lt;Author&gt;Rybarczyk&lt;/Author&gt;&lt;Year&gt;2010&lt;/Year&gt;&lt;RecNum&gt;301&lt;/RecNum&gt;&lt;DisplayText&gt;Rybarczyk and Wu (2010)&lt;/DisplayText&gt;&lt;record&gt;&lt;rec-number&gt;301&lt;/rec-number&gt;&lt;foreign-keys&gt;&lt;key app="EN" db-id="2e2p5vxx2zxtrfexpad5zaef0pxz5rr252a5" timestamp="1660697681"&gt;301&lt;/key&gt;&lt;/foreign-keys&gt;&lt;ref-type name="Journal Article"&gt;17&lt;/ref-type&gt;&lt;contributors&gt;&lt;authors&gt;&lt;author&gt;Rybarczyk, Greg&lt;/author&gt;&lt;author&gt;Wu, Changshan&lt;/author&gt;&lt;/authors&gt;&lt;/contributors&gt;&lt;titles&gt;&lt;title&gt;Bicycle facility planning using GIS and multi-criteria decision analysis&lt;/title&gt;&lt;secondary-title&gt;Applied Geography&lt;/secondary-title&gt;&lt;/titles&gt;&lt;periodical&gt;&lt;full-title&gt;Applied Geography&lt;/full-title&gt;&lt;/periodical&gt;&lt;pages&gt;282-293&lt;/pages&gt;&lt;volume&gt;30&lt;/volume&gt;&lt;number&gt;2&lt;/number&gt;&lt;dates&gt;&lt;year&gt;2010&lt;/year&gt;&lt;/dates&gt;&lt;isbn&gt;0143-6228&lt;/isbn&gt;&lt;urls&gt;&lt;/urls&gt;&lt;/record&gt;&lt;/Cite&gt;&lt;/EndNote&gt;</w:instrText>
      </w:r>
      <w:r w:rsidR="0050014B">
        <w:rPr>
          <w:sz w:val="26"/>
          <w:szCs w:val="26"/>
        </w:rPr>
        <w:fldChar w:fldCharType="separate"/>
      </w:r>
      <w:r w:rsidR="004B593D">
        <w:rPr>
          <w:noProof/>
          <w:sz w:val="26"/>
          <w:szCs w:val="26"/>
        </w:rPr>
        <w:t>Rybarczyk and Wu (2010)</w:t>
      </w:r>
      <w:r w:rsidR="0050014B">
        <w:rPr>
          <w:sz w:val="26"/>
          <w:szCs w:val="26"/>
        </w:rPr>
        <w:fldChar w:fldCharType="end"/>
      </w:r>
      <w:r w:rsidR="009C3270" w:rsidRPr="009C3270">
        <w:rPr>
          <w:sz w:val="26"/>
          <w:szCs w:val="26"/>
        </w:rPr>
        <w:t xml:space="preserve"> identified the importance of the spatial patterns of bicycle facilities and connectivity of a local network when studying accessibility. Furthermore, increased connectivity within a network also allows for increased accessibility.</w:t>
      </w:r>
    </w:p>
    <w:p w14:paraId="11F8C0C1" w14:textId="16CC0D4F" w:rsidR="00F81A34" w:rsidRPr="00FA32D7" w:rsidRDefault="00F81A34" w:rsidP="001E13CE">
      <w:pPr>
        <w:spacing w:line="360" w:lineRule="auto"/>
        <w:jc w:val="both"/>
        <w:rPr>
          <w:sz w:val="26"/>
          <w:szCs w:val="26"/>
        </w:rPr>
      </w:pPr>
      <w:r w:rsidRPr="00FA32D7">
        <w:rPr>
          <w:sz w:val="26"/>
          <w:szCs w:val="26"/>
        </w:rPr>
        <w:t>Some researchers have argued that – like maximum travel thresholds – distance-decay rates should differ according to trip purpose and different population groups</w:t>
      </w:r>
      <w:r w:rsidR="00015B41" w:rsidRPr="00FA32D7">
        <w:rPr>
          <w:sz w:val="26"/>
          <w:szCs w:val="26"/>
        </w:rPr>
        <w:t xml:space="preserve"> </w:t>
      </w:r>
      <w:r w:rsidR="00C6438B">
        <w:rPr>
          <w:sz w:val="26"/>
          <w:szCs w:val="26"/>
        </w:rPr>
        <w:t xml:space="preserve"> </w:t>
      </w:r>
      <w:r w:rsidR="00C6438B">
        <w:rPr>
          <w:sz w:val="26"/>
          <w:szCs w:val="26"/>
        </w:rPr>
        <w:fldChar w:fldCharType="begin">
          <w:fldData xml:space="preserve">PEVuZE5vdGU+PENpdGU+PEF1dGhvcj5HYXJjw61hLVBhbG9tYXJlczwvQXV0aG9yPjxZZWFyPjIw
MTM8L1llYXI+PFJlY051bT4yNTY8L1JlY051bT48RGlzcGxheVRleHQ+KEdhcmPDrWEtUGFsb21h
cmVzLCBHdXRpw6lycmV6IGV0IGFsLiAyMDEzLCBXdSwgTHUgZXQgYWwuIDIwMTkpPC9EaXNwbGF5
VGV4dD48cmVjb3JkPjxyZWMtbnVtYmVyPjI1NjwvcmVjLW51bWJlcj48Zm9yZWlnbi1rZXlzPjxr
ZXkgYXBwPSJFTiIgZGItaWQ9IjJlMnA1dnh4Mnp4dHJmZXhwYWQ1emFlZjBweHo1cnIyNTJhNSIg
dGltZXN0YW1wPSIxNjYwNjg4NTE3Ij4yNTY8L2tleT48L2ZvcmVpZ24ta2V5cz48cmVmLXR5cGUg
bmFtZT0iSm91cm5hbCBBcnRpY2xlIj4xNzwvcmVmLXR5cGU+PGNvbnRyaWJ1dG9ycz48YXV0aG9y
cz48YXV0aG9yPkdhcmPDrWEtUGFsb21hcmVzLCBKdWFuIENhcmxvczwvYXV0aG9yPjxhdXRob3I+
R3V0acOpcnJleiwgSmF2aWVyPC9hdXRob3I+PGF1dGhvcj5DYXJkb3pvLCBPc3ZhbGRvIERhbmll
bDwvYXV0aG9yPjwvYXV0aG9ycz48L2NvbnRyaWJ1dG9ycz48dGl0bGVzPjx0aXRsZT5XYWxraW5n
IGFjY2Vzc2liaWxpdHkgdG8gcHVibGljIHRyYW5zcG9ydDogYW4gYW5hbHlzaXMgYmFzZWQgb24g
bWljcm9kYXRhIGFuZCBHSVM8L3RpdGxlPjxzZWNvbmRhcnktdGl0bGU+RW52aXJvbm1lbnQgYW5k
IFBsYW5uaW5nIEI6IFBsYW5uaW5nIGFuZCBEZXNpZ248L3NlY29uZGFyeS10aXRsZT48L3RpdGxl
cz48cGVyaW9kaWNhbD48ZnVsbC10aXRsZT5FbnZpcm9ubWVudCBhbmQgUGxhbm5pbmcgQjogUGxh
bm5pbmcgYW5kIERlc2lnbjwvZnVsbC10aXRsZT48L3BlcmlvZGljYWw+PHBhZ2VzPjEwODctMTEw
MjwvcGFnZXM+PHZvbHVtZT40MDwvdm9sdW1lPjxudW1iZXI+NjwvbnVtYmVyPjxkYXRlcz48eWVh
cj4yMDEzPC95ZWFyPjwvZGF0ZXM+PGlzYm4+MDI2NS04MTM1PC9pc2JuPjx1cmxzPjwvdXJscz48
L3JlY29yZD48L0NpdGU+PENpdGU+PEF1dGhvcj5XdTwvQXV0aG9yPjxZZWFyPjIwMTk8L1llYXI+
PFJlY051bT4xMTA8L1JlY051bT48cmVjb3JkPjxyZWMtbnVtYmVyPjExMDwvcmVjLW51bWJlcj48
Zm9yZWlnbi1rZXlzPjxrZXkgYXBwPSJFTiIgZGItaWQ9IjJlMnA1dnh4Mnp4dHJmZXhwYWQ1emFl
ZjBweHo1cnIyNTJhNSIgdGltZXN0YW1wPSIxNjYwNjYxNjc4Ij4xMTA8L2tleT48L2ZvcmVpZ24t
a2V5cz48cmVmLXR5cGUgbmFtZT0iSm91cm5hbCBBcnRpY2xlIj4xNzwvcmVmLXR5cGU+PGNvbnRy
aWJ1dG9ycz48YXV0aG9ycz48YXV0aG9yPld1LCBYLjwvYXV0aG9yPjxhdXRob3I+THUsIFkuPC9h
dXRob3I+PGF1dGhvcj5MaW4sIFkuPC9hdXRob3I+PGF1dGhvcj5ZYW5nLCBZLjwvYXV0aG9yPjwv
YXV0aG9ycz48L2NvbnRyaWJ1dG9ycz48YXV0aC1hZGRyZXNzPlNjaG9vbCBvZiBBcmNoaXRlY3R1
cmUsIEhhcmJpbiBJbnN0aXR1dGUgb2YgVGVjaG5vbG9neSwgU2hlbnpoZW4gNTE4MDAwLCBDaGlu
YS4mI3hEO0RlcGFydG1lbnQgb2YgQXJjaGl0ZWN0dXJlIGFuZCBDaXZpbCBFbmdpbmVlcmluZywg
Q2l0eSBVbml2ZXJzaXR5IG9mIEhvbmcgS29uZywgS293bG9vbiBUb25nLCBIb25nIEtvbmcsIENo
aW5hLiB5aWx1MjRAY2l0eXUuZWR1LmhrLiYjeEQ7Q2l0eSBVbml2ZXJzaXR5IG9mIEhvbmcgS29u
ZyBTaGVuemhlbiBSZXNlYXJjaCBJbnN0aXR1dGUsIFNoZW56aGVuIDUxODA1NywgQ2hpbmEuIHlp
bHUyNEBjaXR5dS5lZHUuaGsuJiN4RDtEZXBhcnRtZW50IG9mIEFyY2hpdGVjdHVyZSBhbmQgQ2l2
aWwgRW5naW5lZXJpbmcsIENpdHkgVW5pdmVyc2l0eSBvZiBIb25nIEtvbmcsIEtvd2xvb24gVG9u
ZywgSG9uZyBLb25nLCBDaGluYS48L2F1dGgtYWRkcmVzcz48dGl0bGVzPjx0aXRsZT5NZWFzdXJp
bmcgdGhlIERlc3RpbmF0aW9uIEFjY2Vzc2liaWxpdHkgb2YgQ3ljbGluZyBUcmFuc2ZlciBUcmlw
cyBpbiBNZXRybyBTdGF0aW9uIEFyZWFzOiBBIEJpZyBEYXRhIEFwcHJvYWNoPC90aXRsZT48c2Vj
b25kYXJ5LXRpdGxlPkludCBKIEVudmlyb24gUmVzIFB1YmxpYyBIZWFsdGg8L3NlY29uZGFyeS10
aXRsZT48L3RpdGxlcz48cGVyaW9kaWNhbD48ZnVsbC10aXRsZT5JbnQgSiBFbnZpcm9uIFJlcyBQ
dWJsaWMgSGVhbHRoPC9mdWxsLXRpdGxlPjwvcGVyaW9kaWNhbD48dm9sdW1lPjE2PC92b2x1bWU+
PG51bWJlcj4xNTwvbnVtYmVyPjxlZGl0aW9uPjIwMTkwNzI0PC9lZGl0aW9uPjxrZXl3b3Jkcz48
a2V5d29yZD4qQmljeWNsaW5nPC9rZXl3b3JkPjxrZXl3b3JkPkJpZyBEYXRhPC9rZXl3b3JkPjxr
ZXl3b3JkPkNoaW5hPC9rZXl3b3JkPjxrZXl3b3JkPipFbnZpcm9ubWVudCBEZXNpZ248L2tleXdv
cmQ+PGtleXdvcmQ+SHVtYW5zPC9rZXl3b3JkPjxrZXl3b3JkPipUcmFuc3BvcnRhdGlvbjwva2V5
d29yZD48a2V5d29yZD4qV2Fsa2luZzwva2V5d29yZD48a2V5d29yZD4qYmljeWNsZTwva2V5d29y
ZD48a2V5d29yZD4qYmljeWNsZS1tZXRybyBpbnRlZ3JhdGlvbjwva2V5d29yZD48a2V5d29yZD4q
YmljeWNsZS1zaGFyaW5nPC9rZXl3b3JkPjxrZXl3b3JkPipkZXN0aW5hdGlvbiBhY2Nlc3NpYmls
aXR5PC9rZXl3b3JkPjxrZXl3b3JkPipkaXN0YW5jZSBkZWNheTwva2V5d29yZD48L2tleXdvcmRz
PjxkYXRlcz48eWVhcj4yMDE5PC95ZWFyPjxwdWItZGF0ZXM+PGRhdGU+SnVsIDI0PC9kYXRlPjwv
cHViLWRhdGVzPjwvZGF0ZXM+PGlzYm4+MTY2MC00NjAxIChFbGVjdHJvbmljKSYjeEQ7MTY2MC00
NjAxIChMaW5raW5nKTwvaXNibj48YWNjZXNzaW9uLW51bT4zMTM0NDg4MzwvYWNjZXNzaW9uLW51
bT48dXJscz48cmVsYXRlZC11cmxzPjx1cmw+aHR0cHM6Ly93d3cubmNiaS5ubG0ubmloLmdvdi9w
dWJtZWQvMzEzNDQ4ODM8L3VybD48L3JlbGF0ZWQtdXJscz48L3VybHM+PGN1c3RvbTI+UE1DNjY5
NTYwNzwvY3VzdG9tMj48ZWxlY3Ryb25pYy1yZXNvdXJjZS1udW0+MTAuMzM5MC9pamVycGgxNjE1
MjY0MTwvZWxlY3Ryb25pYy1yZXNvdXJjZS1udW0+PC9yZWNvcmQ+PC9DaXRlPjwvRW5kTm90ZT5=
</w:fldData>
        </w:fldChar>
      </w:r>
      <w:r w:rsidR="00D56E23">
        <w:rPr>
          <w:sz w:val="26"/>
          <w:szCs w:val="26"/>
        </w:rPr>
        <w:instrText xml:space="preserve"> ADDIN EN.CITE </w:instrText>
      </w:r>
      <w:r w:rsidR="00D56E23">
        <w:rPr>
          <w:sz w:val="26"/>
          <w:szCs w:val="26"/>
        </w:rPr>
        <w:fldChar w:fldCharType="begin">
          <w:fldData xml:space="preserve">PEVuZE5vdGU+PENpdGU+PEF1dGhvcj5HYXJjw61hLVBhbG9tYXJlczwvQXV0aG9yPjxZZWFyPjIw
MTM8L1llYXI+PFJlY051bT4yNTY8L1JlY051bT48RGlzcGxheVRleHQ+KEdhcmPDrWEtUGFsb21h
cmVzLCBHdXRpw6lycmV6IGV0IGFsLiAyMDEzLCBXdSwgTHUgZXQgYWwuIDIwMTkpPC9EaXNwbGF5
VGV4dD48cmVjb3JkPjxyZWMtbnVtYmVyPjI1NjwvcmVjLW51bWJlcj48Zm9yZWlnbi1rZXlzPjxr
ZXkgYXBwPSJFTiIgZGItaWQ9IjJlMnA1dnh4Mnp4dHJmZXhwYWQ1emFlZjBweHo1cnIyNTJhNSIg
dGltZXN0YW1wPSIxNjYwNjg4NTE3Ij4yNTY8L2tleT48L2ZvcmVpZ24ta2V5cz48cmVmLXR5cGUg
bmFtZT0iSm91cm5hbCBBcnRpY2xlIj4xNzwvcmVmLXR5cGU+PGNvbnRyaWJ1dG9ycz48YXV0aG9y
cz48YXV0aG9yPkdhcmPDrWEtUGFsb21hcmVzLCBKdWFuIENhcmxvczwvYXV0aG9yPjxhdXRob3I+
R3V0acOpcnJleiwgSmF2aWVyPC9hdXRob3I+PGF1dGhvcj5DYXJkb3pvLCBPc3ZhbGRvIERhbmll
bDwvYXV0aG9yPjwvYXV0aG9ycz48L2NvbnRyaWJ1dG9ycz48dGl0bGVzPjx0aXRsZT5XYWxraW5n
IGFjY2Vzc2liaWxpdHkgdG8gcHVibGljIHRyYW5zcG9ydDogYW4gYW5hbHlzaXMgYmFzZWQgb24g
bWljcm9kYXRhIGFuZCBHSVM8L3RpdGxlPjxzZWNvbmRhcnktdGl0bGU+RW52aXJvbm1lbnQgYW5k
IFBsYW5uaW5nIEI6IFBsYW5uaW5nIGFuZCBEZXNpZ248L3NlY29uZGFyeS10aXRsZT48L3RpdGxl
cz48cGVyaW9kaWNhbD48ZnVsbC10aXRsZT5FbnZpcm9ubWVudCBhbmQgUGxhbm5pbmcgQjogUGxh
bm5pbmcgYW5kIERlc2lnbjwvZnVsbC10aXRsZT48L3BlcmlvZGljYWw+PHBhZ2VzPjEwODctMTEw
MjwvcGFnZXM+PHZvbHVtZT40MDwvdm9sdW1lPjxudW1iZXI+NjwvbnVtYmVyPjxkYXRlcz48eWVh
cj4yMDEzPC95ZWFyPjwvZGF0ZXM+PGlzYm4+MDI2NS04MTM1PC9pc2JuPjx1cmxzPjwvdXJscz48
L3JlY29yZD48L0NpdGU+PENpdGU+PEF1dGhvcj5XdTwvQXV0aG9yPjxZZWFyPjIwMTk8L1llYXI+
PFJlY051bT4xMTA8L1JlY051bT48cmVjb3JkPjxyZWMtbnVtYmVyPjExMDwvcmVjLW51bWJlcj48
Zm9yZWlnbi1rZXlzPjxrZXkgYXBwPSJFTiIgZGItaWQ9IjJlMnA1dnh4Mnp4dHJmZXhwYWQ1emFl
ZjBweHo1cnIyNTJhNSIgdGltZXN0YW1wPSIxNjYwNjYxNjc4Ij4xMTA8L2tleT48L2ZvcmVpZ24t
a2V5cz48cmVmLXR5cGUgbmFtZT0iSm91cm5hbCBBcnRpY2xlIj4xNzwvcmVmLXR5cGU+PGNvbnRy
aWJ1dG9ycz48YXV0aG9ycz48YXV0aG9yPld1LCBYLjwvYXV0aG9yPjxhdXRob3I+THUsIFkuPC9h
dXRob3I+PGF1dGhvcj5MaW4sIFkuPC9hdXRob3I+PGF1dGhvcj5ZYW5nLCBZLjwvYXV0aG9yPjwv
YXV0aG9ycz48L2NvbnRyaWJ1dG9ycz48YXV0aC1hZGRyZXNzPlNjaG9vbCBvZiBBcmNoaXRlY3R1
cmUsIEhhcmJpbiBJbnN0aXR1dGUgb2YgVGVjaG5vbG9neSwgU2hlbnpoZW4gNTE4MDAwLCBDaGlu
YS4mI3hEO0RlcGFydG1lbnQgb2YgQXJjaGl0ZWN0dXJlIGFuZCBDaXZpbCBFbmdpbmVlcmluZywg
Q2l0eSBVbml2ZXJzaXR5IG9mIEhvbmcgS29uZywgS293bG9vbiBUb25nLCBIb25nIEtvbmcsIENo
aW5hLiB5aWx1MjRAY2l0eXUuZWR1LmhrLiYjeEQ7Q2l0eSBVbml2ZXJzaXR5IG9mIEhvbmcgS29u
ZyBTaGVuemhlbiBSZXNlYXJjaCBJbnN0aXR1dGUsIFNoZW56aGVuIDUxODA1NywgQ2hpbmEuIHlp
bHUyNEBjaXR5dS5lZHUuaGsuJiN4RDtEZXBhcnRtZW50IG9mIEFyY2hpdGVjdHVyZSBhbmQgQ2l2
aWwgRW5naW5lZXJpbmcsIENpdHkgVW5pdmVyc2l0eSBvZiBIb25nIEtvbmcsIEtvd2xvb24gVG9u
ZywgSG9uZyBLb25nLCBDaGluYS48L2F1dGgtYWRkcmVzcz48dGl0bGVzPjx0aXRsZT5NZWFzdXJp
bmcgdGhlIERlc3RpbmF0aW9uIEFjY2Vzc2liaWxpdHkgb2YgQ3ljbGluZyBUcmFuc2ZlciBUcmlw
cyBpbiBNZXRybyBTdGF0aW9uIEFyZWFzOiBBIEJpZyBEYXRhIEFwcHJvYWNoPC90aXRsZT48c2Vj
b25kYXJ5LXRpdGxlPkludCBKIEVudmlyb24gUmVzIFB1YmxpYyBIZWFsdGg8L3NlY29uZGFyeS10
aXRsZT48L3RpdGxlcz48cGVyaW9kaWNhbD48ZnVsbC10aXRsZT5JbnQgSiBFbnZpcm9uIFJlcyBQ
dWJsaWMgSGVhbHRoPC9mdWxsLXRpdGxlPjwvcGVyaW9kaWNhbD48dm9sdW1lPjE2PC92b2x1bWU+
PG51bWJlcj4xNTwvbnVtYmVyPjxlZGl0aW9uPjIwMTkwNzI0PC9lZGl0aW9uPjxrZXl3b3Jkcz48
a2V5d29yZD4qQmljeWNsaW5nPC9rZXl3b3JkPjxrZXl3b3JkPkJpZyBEYXRhPC9rZXl3b3JkPjxr
ZXl3b3JkPkNoaW5hPC9rZXl3b3JkPjxrZXl3b3JkPipFbnZpcm9ubWVudCBEZXNpZ248L2tleXdv
cmQ+PGtleXdvcmQ+SHVtYW5zPC9rZXl3b3JkPjxrZXl3b3JkPipUcmFuc3BvcnRhdGlvbjwva2V5
d29yZD48a2V5d29yZD4qV2Fsa2luZzwva2V5d29yZD48a2V5d29yZD4qYmljeWNsZTwva2V5d29y
ZD48a2V5d29yZD4qYmljeWNsZS1tZXRybyBpbnRlZ3JhdGlvbjwva2V5d29yZD48a2V5d29yZD4q
YmljeWNsZS1zaGFyaW5nPC9rZXl3b3JkPjxrZXl3b3JkPipkZXN0aW5hdGlvbiBhY2Nlc3NpYmls
aXR5PC9rZXl3b3JkPjxrZXl3b3JkPipkaXN0YW5jZSBkZWNheTwva2V5d29yZD48L2tleXdvcmRz
PjxkYXRlcz48eWVhcj4yMDE5PC95ZWFyPjxwdWItZGF0ZXM+PGRhdGU+SnVsIDI0PC9kYXRlPjwv
cHViLWRhdGVzPjwvZGF0ZXM+PGlzYm4+MTY2MC00NjAxIChFbGVjdHJvbmljKSYjeEQ7MTY2MC00
NjAxIChMaW5raW5nKTwvaXNibj48YWNjZXNzaW9uLW51bT4zMTM0NDg4MzwvYWNjZXNzaW9uLW51
bT48dXJscz48cmVsYXRlZC11cmxzPjx1cmw+aHR0cHM6Ly93d3cubmNiaS5ubG0ubmloLmdvdi9w
dWJtZWQvMzEzNDQ4ODM8L3VybD48L3JlbGF0ZWQtdXJscz48L3VybHM+PGN1c3RvbTI+UE1DNjY5
NTYwNzwvY3VzdG9tMj48ZWxlY3Ryb25pYy1yZXNvdXJjZS1udW0+MTAuMzM5MC9pamVycGgxNjE1
MjY0MTwvZWxlY3Ryb25pYy1yZXNvdXJjZS1udW0+PC9yZWNvcmQ+PC9DaXRlPjwvRW5kTm90ZT5=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6438B">
        <w:rPr>
          <w:sz w:val="26"/>
          <w:szCs w:val="26"/>
        </w:rPr>
      </w:r>
      <w:r w:rsidR="00C6438B">
        <w:rPr>
          <w:sz w:val="26"/>
          <w:szCs w:val="26"/>
        </w:rPr>
        <w:fldChar w:fldCharType="separate"/>
      </w:r>
      <w:r w:rsidR="00D56E23">
        <w:rPr>
          <w:noProof/>
          <w:sz w:val="26"/>
          <w:szCs w:val="26"/>
        </w:rPr>
        <w:t>(García-Palomares, Gutiérrez et al. 2013, Wu, Lu et al. 2019)</w:t>
      </w:r>
      <w:r w:rsidR="00C6438B">
        <w:rPr>
          <w:sz w:val="26"/>
          <w:szCs w:val="26"/>
        </w:rPr>
        <w:fldChar w:fldCharType="end"/>
      </w:r>
      <w:r w:rsidRPr="00FA32D7">
        <w:rPr>
          <w:sz w:val="26"/>
          <w:szCs w:val="26"/>
        </w:rPr>
        <w:t xml:space="preserve">. </w:t>
      </w:r>
      <w:r w:rsidR="00015B41" w:rsidRPr="00FA32D7">
        <w:rPr>
          <w:sz w:val="26"/>
          <w:szCs w:val="26"/>
        </w:rPr>
        <w:t>Similarly, researchers also argue that</w:t>
      </w:r>
      <w:r w:rsidRPr="00FA32D7">
        <w:rPr>
          <w:sz w:val="26"/>
          <w:szCs w:val="26"/>
        </w:rPr>
        <w:t xml:space="preserve"> walking and cycling</w:t>
      </w:r>
      <w:r w:rsidR="00015B41" w:rsidRPr="00FA32D7">
        <w:rPr>
          <w:sz w:val="26"/>
          <w:szCs w:val="26"/>
        </w:rPr>
        <w:t xml:space="preserve"> impedance functions</w:t>
      </w:r>
      <w:r w:rsidRPr="00FA32D7">
        <w:rPr>
          <w:sz w:val="26"/>
          <w:szCs w:val="26"/>
        </w:rPr>
        <w:t xml:space="preserve"> should be calculated separately due to their differing travel speeds and maximum travel ranges</w:t>
      </w:r>
      <w:r w:rsidR="00015B41" w:rsidRPr="00FA32D7">
        <w:rPr>
          <w:sz w:val="26"/>
          <w:szCs w:val="26"/>
        </w:rPr>
        <w:t xml:space="preserve"> </w:t>
      </w:r>
      <w:r w:rsidR="00C6438B">
        <w:rPr>
          <w:sz w:val="26"/>
          <w:szCs w:val="26"/>
        </w:rPr>
        <w:fldChar w:fldCharType="begin"/>
      </w:r>
      <w:r w:rsidR="00D56E23">
        <w:rPr>
          <w:sz w:val="26"/>
          <w:szCs w:val="26"/>
        </w:rPr>
        <w:instrText xml:space="preserve"> ADDIN EN.CITE &lt;EndNote&gt;&lt;Cite&gt;&lt;Author&gt;Cheng&lt;/Author&gt;&lt;Year&gt;2019&lt;/Year&gt;&lt;RecNum&gt;255&lt;/RecNum&gt;&lt;DisplayText&gt;(Cheng,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sidR="00C6438B">
        <w:rPr>
          <w:sz w:val="26"/>
          <w:szCs w:val="26"/>
        </w:rPr>
        <w:fldChar w:fldCharType="separate"/>
      </w:r>
      <w:r w:rsidR="00D56E23">
        <w:rPr>
          <w:noProof/>
          <w:sz w:val="26"/>
          <w:szCs w:val="26"/>
        </w:rPr>
        <w:t>(Cheng, Caset et al. 2019)</w:t>
      </w:r>
      <w:r w:rsidR="00C6438B">
        <w:rPr>
          <w:sz w:val="26"/>
          <w:szCs w:val="26"/>
        </w:rPr>
        <w:fldChar w:fldCharType="end"/>
      </w:r>
      <w:r w:rsidRPr="00FA32D7">
        <w:rPr>
          <w:sz w:val="26"/>
          <w:szCs w:val="26"/>
        </w:rPr>
        <w:t xml:space="preserve">. For example, the distance-decay curve for work trips </w:t>
      </w:r>
      <w:r w:rsidR="00015B41" w:rsidRPr="00FA32D7">
        <w:rPr>
          <w:sz w:val="26"/>
          <w:szCs w:val="26"/>
        </w:rPr>
        <w:t xml:space="preserve">shown </w:t>
      </w:r>
      <w:r w:rsidRPr="00FA32D7">
        <w:rPr>
          <w:sz w:val="26"/>
          <w:szCs w:val="26"/>
        </w:rPr>
        <w:t>in Figure 1 assumes that cyclists are half as likely to reach a work destination 20 minutes away than one 10 minutes away, and therefore</w:t>
      </w:r>
      <w:r w:rsidR="00015B41" w:rsidRPr="00FA32D7">
        <w:rPr>
          <w:sz w:val="26"/>
          <w:szCs w:val="26"/>
        </w:rPr>
        <w:t>,</w:t>
      </w:r>
      <w:r w:rsidRPr="00FA32D7">
        <w:rPr>
          <w:sz w:val="26"/>
          <w:szCs w:val="26"/>
        </w:rPr>
        <w:t xml:space="preserve"> any jobs 20 minutes away would be applied half the weight of jobs 10 minutes away. The</w:t>
      </w:r>
      <w:r w:rsidR="00015B41" w:rsidRPr="00FA32D7">
        <w:rPr>
          <w:sz w:val="26"/>
          <w:szCs w:val="26"/>
        </w:rPr>
        <w:t>se</w:t>
      </w:r>
      <w:r w:rsidRPr="00FA32D7">
        <w:rPr>
          <w:sz w:val="26"/>
          <w:szCs w:val="26"/>
        </w:rPr>
        <w:t xml:space="preserve"> cycling weights differ slightly from walking </w:t>
      </w:r>
      <w:r w:rsidR="006737EC" w:rsidRPr="00FA32D7">
        <w:rPr>
          <w:sz w:val="26"/>
          <w:szCs w:val="26"/>
        </w:rPr>
        <w:t>trips since</w:t>
      </w:r>
      <w:r w:rsidRPr="00FA32D7">
        <w:rPr>
          <w:sz w:val="26"/>
          <w:szCs w:val="26"/>
        </w:rPr>
        <w:t xml:space="preserve"> fewer people are willing to walk</w:t>
      </w:r>
      <w:r w:rsidR="00015B41" w:rsidRPr="00FA32D7">
        <w:rPr>
          <w:sz w:val="26"/>
          <w:szCs w:val="26"/>
        </w:rPr>
        <w:t xml:space="preserve"> a</w:t>
      </w:r>
      <w:r w:rsidRPr="00FA32D7">
        <w:rPr>
          <w:sz w:val="26"/>
          <w:szCs w:val="26"/>
        </w:rPr>
        <w:t xml:space="preserve"> longer distance to work. While adjusting the distance-decay functions </w:t>
      </w:r>
      <w:r w:rsidR="00015B41" w:rsidRPr="00FA32D7">
        <w:rPr>
          <w:sz w:val="26"/>
          <w:szCs w:val="26"/>
        </w:rPr>
        <w:t xml:space="preserve">by mode </w:t>
      </w:r>
      <w:r w:rsidRPr="00FA32D7">
        <w:rPr>
          <w:sz w:val="26"/>
          <w:szCs w:val="26"/>
        </w:rPr>
        <w:t xml:space="preserve">has the potential to improve accuracy, it can also be </w:t>
      </w:r>
      <w:r w:rsidR="00015B41" w:rsidRPr="00FA32D7">
        <w:rPr>
          <w:sz w:val="26"/>
          <w:szCs w:val="26"/>
        </w:rPr>
        <w:t>said</w:t>
      </w:r>
      <w:r w:rsidRPr="00FA32D7">
        <w:rPr>
          <w:sz w:val="26"/>
          <w:szCs w:val="26"/>
        </w:rPr>
        <w:t xml:space="preserve"> that a consistent approach to measuring accessibility across modes is </w:t>
      </w:r>
      <w:proofErr w:type="spellStart"/>
      <w:r w:rsidRPr="00FA32D7">
        <w:rPr>
          <w:sz w:val="26"/>
          <w:szCs w:val="26"/>
        </w:rPr>
        <w:t>preferrable</w:t>
      </w:r>
      <w:proofErr w:type="spellEnd"/>
      <w:r w:rsidR="00015B41" w:rsidRPr="00FA32D7">
        <w:rPr>
          <w:sz w:val="26"/>
          <w:szCs w:val="26"/>
        </w:rPr>
        <w:t xml:space="preserve"> due to the possibility of causing</w:t>
      </w:r>
      <w:r w:rsidRPr="00FA32D7">
        <w:rPr>
          <w:sz w:val="26"/>
          <w:szCs w:val="26"/>
        </w:rPr>
        <w:t xml:space="preserve"> one mode seem less accessible</w:t>
      </w:r>
      <w:r w:rsidR="00FC7680" w:rsidRPr="00FA32D7">
        <w:rPr>
          <w:sz w:val="26"/>
          <w:szCs w:val="26"/>
        </w:rPr>
        <w:t xml:space="preserve"> when applying </w:t>
      </w:r>
      <w:r w:rsidR="00015B41" w:rsidRPr="00FA32D7">
        <w:rPr>
          <w:sz w:val="26"/>
          <w:szCs w:val="26"/>
        </w:rPr>
        <w:t>different decay functions</w:t>
      </w:r>
      <w:r w:rsidRPr="00FA32D7">
        <w:rPr>
          <w:sz w:val="26"/>
          <w:szCs w:val="26"/>
        </w:rPr>
        <w:t xml:space="preserve"> (</w:t>
      </w:r>
      <w:r w:rsidRPr="00C6438B">
        <w:rPr>
          <w:sz w:val="26"/>
          <w:szCs w:val="26"/>
          <w:highlight w:val="yellow"/>
        </w:rPr>
        <w:t>S</w:t>
      </w:r>
      <w:r w:rsidR="00FC7680" w:rsidRPr="00C6438B">
        <w:rPr>
          <w:sz w:val="26"/>
          <w:szCs w:val="26"/>
          <w:highlight w:val="yellow"/>
        </w:rPr>
        <w:t>tate Smart Transportation Initiative, 2021</w:t>
      </w:r>
      <w:r w:rsidRPr="00C6438B">
        <w:rPr>
          <w:sz w:val="26"/>
          <w:szCs w:val="26"/>
          <w:highlight w:val="yellow"/>
        </w:rPr>
        <w:t>)</w:t>
      </w:r>
      <w:r w:rsidR="00015B41" w:rsidRPr="00FA32D7">
        <w:rPr>
          <w:sz w:val="26"/>
          <w:szCs w:val="26"/>
        </w:rPr>
        <w:t>.</w:t>
      </w:r>
    </w:p>
    <w:p w14:paraId="0A670566" w14:textId="537ABF9C" w:rsidR="001A4BC7" w:rsidRPr="00FA32D7" w:rsidRDefault="00F81A34" w:rsidP="00FA32D7">
      <w:pPr>
        <w:spacing w:line="360" w:lineRule="auto"/>
        <w:jc w:val="both"/>
        <w:rPr>
          <w:sz w:val="26"/>
          <w:szCs w:val="26"/>
        </w:rPr>
      </w:pPr>
      <w:r w:rsidRPr="00FA32D7">
        <w:rPr>
          <w:sz w:val="26"/>
          <w:szCs w:val="26"/>
        </w:rPr>
        <w:t>In terms of the types of impedance functions considered, a</w:t>
      </w:r>
      <w:r w:rsidR="00881006" w:rsidRPr="00FA32D7">
        <w:rPr>
          <w:sz w:val="26"/>
          <w:szCs w:val="26"/>
        </w:rPr>
        <w:t xml:space="preserve"> </w:t>
      </w:r>
      <w:r w:rsidR="00550236" w:rsidRPr="00FA32D7">
        <w:rPr>
          <w:sz w:val="26"/>
          <w:szCs w:val="26"/>
        </w:rPr>
        <w:t xml:space="preserve">negative exponential curve </w:t>
      </w:r>
      <w:r w:rsidR="00FC7680" w:rsidRPr="00FA32D7">
        <w:rPr>
          <w:sz w:val="26"/>
          <w:szCs w:val="26"/>
        </w:rPr>
        <w:t>is common</w:t>
      </w:r>
      <w:r w:rsidR="00550236" w:rsidRPr="00FA32D7">
        <w:rPr>
          <w:sz w:val="26"/>
          <w:szCs w:val="26"/>
        </w:rPr>
        <w:t xml:space="preserve"> </w:t>
      </w:r>
      <w:r w:rsidR="00C6438B">
        <w:rPr>
          <w:sz w:val="26"/>
          <w:szCs w:val="26"/>
        </w:rPr>
        <w:t xml:space="preserve"> </w:t>
      </w:r>
      <w:r w:rsidR="00C6438B">
        <w:rPr>
          <w:sz w:val="26"/>
          <w:szCs w:val="26"/>
        </w:rPr>
        <w:fldChar w:fldCharType="begin">
          <w:fldData xml:space="preserve">PEVuZE5vdGU+PENpdGU+PEF1dGhvcj5TYWdoYXBvdXI8L0F1dGhvcj48WWVhcj4yMDE3PC9ZZWFy
PjxSZWNOdW0+MTA3PC9SZWNOdW0+PERpc3BsYXlUZXh0PihTYWdoYXBvdXIgMjAxNywgV3UsIEx1
IGV0IGFsLiAyMDE5KTwvRGlzcGxheVRleHQ+PHJlY29yZD48cmVjLW51bWJlcj4xMDc8L3JlYy1u
dW1iZXI+PGZvcmVpZ24ta2V5cz48a2V5IGFwcD0iRU4iIGRiLWlkPSIyZTJwNXZ4eDJ6eHRyZmV4
cGFkNXphZWYwcHh6NXJyMjUyYTUiIHRpbWVzdGFtcD0iMTY2MDY2MTY2NSI+MTA3PC9rZXk+PC9m
b3JlaWduLWtleXM+PHJlZi10eXBlIG5hbWU9IkpvdXJuYWwgQXJ0aWNsZSI+MTc8L3JlZi10eXBl
Pjxjb250cmlidXRvcnM+PGF1dGhvcnM+PGF1dGhvcj5TYWdoYXBvdXIsIFRheWViZWgsIFNhcmEg
TW9yaWRwb3VyLCBhbmQgUnVzc2VsbCBHPC9hdXRob3I+PC9hdXRob3JzPjwvY29udHJpYnV0b3Jz
Pjx0aXRsZXM+PHRpdGxlPk1lYXN1cmluZyBjeWNsaW5nIGFjY2Vzc2liaWxpdHkgaW4gbWV0cm9w
b2xpdGFuIGFyZWFzPC90aXRsZT48c2Vjb25kYXJ5LXRpdGxlPkludGVybmF0aW9uYWwgam91cm5h
bCBvZiBzdXN0YWluYWJsZSB0cmFuc3BvcnRhdGlvbjwvc2Vjb25kYXJ5LXRpdGxlPjwvdGl0bGVz
PjxwZXJpb2RpY2FsPjxmdWxsLXRpdGxlPkludGVybmF0aW9uYWwgSm91cm5hbCBvZiBTdXN0YWlu
YWJsZSBUcmFuc3BvcnRhdGlvbjwvZnVsbC10aXRsZT48L3BlcmlvZGljYWw+PGRhdGVzPjx5ZWFy
PjIwMTc8L3llYXI+PC9kYXRlcz48dXJscz48L3VybHM+PC9yZWNvcmQ+PC9DaXRlPjxDaXRlPjxB
dXRob3I+V3U8L0F1dGhvcj48WWVhcj4yMDE5PC9ZZWFyPjxSZWNOdW0+MTEwPC9SZWNOdW0+PHJl
Y29yZD48cmVjLW51bWJlcj4xMTA8L3JlYy1udW1iZXI+PGZvcmVpZ24ta2V5cz48a2V5IGFwcD0i
RU4iIGRiLWlkPSIyZTJwNXZ4eDJ6eHRyZmV4cGFkNXphZWYwcHh6NXJyMjUyYTUiIHRpbWVzdGFt
cD0iMTY2MDY2MTY3OCI+MTEwPC9rZXk+PC9mb3JlaWduLWtleXM+PHJlZi10eXBlIG5hbWU9Ikpv
dXJuYWwgQXJ0aWNsZSI+MTc8L3JlZi10eXBlPjxjb250cmlidXRvcnM+PGF1dGhvcnM+PGF1dGhv
cj5XdSwgWC48L2F1dGhvcj48YXV0aG9yPkx1LCBZLjwvYXV0aG9yPjxhdXRob3I+TGluLCBZLjwv
YXV0aG9yPjxhdXRob3I+WWFuZywgWS48L2F1dGhvcj48L2F1dGhvcnM+PC9jb250cmlidXRvcnM+
PGF1dGgtYWRkcmVzcz5TY2hvb2wgb2YgQXJjaGl0ZWN0dXJlLCBIYXJiaW4gSW5zdGl0dXRlIG9m
IFRlY2hub2xvZ3ksIFNoZW56aGVuIDUxODAwMCwgQ2hpbmEuJiN4RDtEZXBhcnRtZW50IG9mIEFy
Y2hpdGVjdHVyZSBhbmQgQ2l2aWwgRW5naW5lZXJpbmcsIENpdHkgVW5pdmVyc2l0eSBvZiBIb25n
IEtvbmcsIEtvd2xvb24gVG9uZywgSG9uZyBLb25nLCBDaGluYS4geWlsdTI0QGNpdHl1LmVkdS5o
ay4mI3hEO0NpdHkgVW5pdmVyc2l0eSBvZiBIb25nIEtvbmcgU2hlbnpoZW4gUmVzZWFyY2ggSW5z
dGl0dXRlLCBTaGVuemhlbiA1MTgwNTcsIENoaW5hLiB5aWx1MjRAY2l0eXUuZWR1LmhrLiYjeEQ7
RGVwYXJ0bWVudCBvZiBBcmNoaXRlY3R1cmUgYW5kIENpdmlsIEVuZ2luZWVyaW5nLCBDaXR5IFVu
aXZlcnNpdHkgb2YgSG9uZyBLb25nLCBLb3dsb29uIFRvbmcsIEhvbmcgS29uZywgQ2hpbmEuPC9h
dXRoLWFkZHJlc3M+PHRpdGxlcz48dGl0bGU+TWVhc3VyaW5nIHRoZSBEZXN0aW5hdGlvbiBBY2Nl
c3NpYmlsaXR5IG9mIEN5Y2xpbmcgVHJhbnNmZXIgVHJpcHMgaW4gTWV0cm8gU3RhdGlvbiBBcmVh
czogQSBCaWcgRGF0YSBBcHByb2FjaDwvdGl0bGU+PHNlY29uZGFyeS10aXRsZT5JbnQgSiBFbnZp
cm9uIFJlcyBQdWJsaWMgSGVhbHRoPC9zZWNvbmRhcnktdGl0bGU+PC90aXRsZXM+PHBlcmlvZGlj
YWw+PGZ1bGwtdGl0bGU+SW50IEogRW52aXJvbiBSZXMgUHVibGljIEhlYWx0aDwvZnVsbC10aXRs
ZT48L3BlcmlvZGljYWw+PHZvbHVtZT4xNjwvdm9sdW1lPjxudW1iZXI+MTU8L251bWJlcj48ZWRp
dGlvbj4yMDE5MDcyNDwvZWRpdGlvbj48a2V5d29yZHM+PGtleXdvcmQ+KkJpY3ljbGluZzwva2V5
d29yZD48a2V5d29yZD5CaWcgRGF0YTwva2V5d29yZD48a2V5d29yZD5DaGluYTwva2V5d29yZD48
a2V5d29yZD4qRW52aXJvbm1lbnQgRGVzaWduPC9rZXl3b3JkPjxrZXl3b3JkPkh1bWFuczwva2V5
d29yZD48a2V5d29yZD4qVHJhbnNwb3J0YXRpb248L2tleXdvcmQ+PGtleXdvcmQ+KldhbGtpbmc8
L2tleXdvcmQ+PGtleXdvcmQ+KmJpY3ljbGU8L2tleXdvcmQ+PGtleXdvcmQ+KmJpY3ljbGUtbWV0
cm8gaW50ZWdyYXRpb248L2tleXdvcmQ+PGtleXdvcmQ+KmJpY3ljbGUtc2hhcmluZzwva2V5d29y
ZD48a2V5d29yZD4qZGVzdGluYXRpb24gYWNjZXNzaWJpbGl0eTwva2V5d29yZD48a2V5d29yZD4q
ZGlzdGFuY2UgZGVjYXk8L2tleXdvcmQ+PC9rZXl3b3Jkcz48ZGF0ZXM+PHllYXI+MjAxOTwveWVh
cj48cHViLWRhdGVzPjxkYXRlPkp1bCAyNDwvZGF0ZT48L3B1Yi1kYXRlcz48L2RhdGVzPjxpc2Ju
PjE2NjAtNDYwMSAoRWxlY3Ryb25pYykmI3hEOzE2NjAtNDYwMSAoTGlua2luZyk8L2lzYm4+PGFj
Y2Vzc2lvbi1udW0+MzEzNDQ4ODM8L2FjY2Vzc2lvbi1udW0+PHVybHM+PHJlbGF0ZWQtdXJscz48
dXJsPmh0dHBzOi8vd3d3Lm5jYmkubmxtLm5paC5nb3YvcHVibWVkLzMxMzQ0ODgzPC91cmw+PC9y
ZWxhdGVkLXVybHM+PC91cmxzPjxjdXN0b20yPlBNQzY2OTU2MDc8L2N1c3RvbTI+PGVsZWN0cm9u
aWMtcmVzb3VyY2UtbnVtPjEwLjMzOTAvaWplcnBoMTYxNTI2NDE8L2VsZWN0cm9uaWMtcmVzb3Vy
Y2UtbnVtPjwvcmVjb3JkPjwvQ2l0ZT48L0VuZE5vdGU+
</w:fldData>
        </w:fldChar>
      </w:r>
      <w:r w:rsidR="00D56E23">
        <w:rPr>
          <w:sz w:val="26"/>
          <w:szCs w:val="26"/>
        </w:rPr>
        <w:instrText xml:space="preserve"> ADDIN EN.CITE </w:instrText>
      </w:r>
      <w:r w:rsidR="00D56E23">
        <w:rPr>
          <w:sz w:val="26"/>
          <w:szCs w:val="26"/>
        </w:rPr>
        <w:fldChar w:fldCharType="begin">
          <w:fldData xml:space="preserve">PEVuZE5vdGU+PENpdGU+PEF1dGhvcj5TYWdoYXBvdXI8L0F1dGhvcj48WWVhcj4yMDE3PC9ZZWFy
PjxSZWNOdW0+MTA3PC9SZWNOdW0+PERpc3BsYXlUZXh0PihTYWdoYXBvdXIgMjAxNywgV3UsIEx1
IGV0IGFsLiAyMDE5KTwvRGlzcGxheVRleHQ+PHJlY29yZD48cmVjLW51bWJlcj4xMDc8L3JlYy1u
dW1iZXI+PGZvcmVpZ24ta2V5cz48a2V5IGFwcD0iRU4iIGRiLWlkPSIyZTJwNXZ4eDJ6eHRyZmV4
cGFkNXphZWYwcHh6NXJyMjUyYTUiIHRpbWVzdGFtcD0iMTY2MDY2MTY2NSI+MTA3PC9rZXk+PC9m
b3JlaWduLWtleXM+PHJlZi10eXBlIG5hbWU9IkpvdXJuYWwgQXJ0aWNsZSI+MTc8L3JlZi10eXBl
Pjxjb250cmlidXRvcnM+PGF1dGhvcnM+PGF1dGhvcj5TYWdoYXBvdXIsIFRheWViZWgsIFNhcmEg
TW9yaWRwb3VyLCBhbmQgUnVzc2VsbCBHPC9hdXRob3I+PC9hdXRob3JzPjwvY29udHJpYnV0b3Jz
Pjx0aXRsZXM+PHRpdGxlPk1lYXN1cmluZyBjeWNsaW5nIGFjY2Vzc2liaWxpdHkgaW4gbWV0cm9w
b2xpdGFuIGFyZWFzPC90aXRsZT48c2Vjb25kYXJ5LXRpdGxlPkludGVybmF0aW9uYWwgam91cm5h
bCBvZiBzdXN0YWluYWJsZSB0cmFuc3BvcnRhdGlvbjwvc2Vjb25kYXJ5LXRpdGxlPjwvdGl0bGVz
PjxwZXJpb2RpY2FsPjxmdWxsLXRpdGxlPkludGVybmF0aW9uYWwgSm91cm5hbCBvZiBTdXN0YWlu
YWJsZSBUcmFuc3BvcnRhdGlvbjwvZnVsbC10aXRsZT48L3BlcmlvZGljYWw+PGRhdGVzPjx5ZWFy
PjIwMTc8L3llYXI+PC9kYXRlcz48dXJscz48L3VybHM+PC9yZWNvcmQ+PC9DaXRlPjxDaXRlPjxB
dXRob3I+V3U8L0F1dGhvcj48WWVhcj4yMDE5PC9ZZWFyPjxSZWNOdW0+MTEwPC9SZWNOdW0+PHJl
Y29yZD48cmVjLW51bWJlcj4xMTA8L3JlYy1udW1iZXI+PGZvcmVpZ24ta2V5cz48a2V5IGFwcD0i
RU4iIGRiLWlkPSIyZTJwNXZ4eDJ6eHRyZmV4cGFkNXphZWYwcHh6NXJyMjUyYTUiIHRpbWVzdGFt
cD0iMTY2MDY2MTY3OCI+MTEwPC9rZXk+PC9mb3JlaWduLWtleXM+PHJlZi10eXBlIG5hbWU9Ikpv
dXJuYWwgQXJ0aWNsZSI+MTc8L3JlZi10eXBlPjxjb250cmlidXRvcnM+PGF1dGhvcnM+PGF1dGhv
cj5XdSwgWC48L2F1dGhvcj48YXV0aG9yPkx1LCBZLjwvYXV0aG9yPjxhdXRob3I+TGluLCBZLjwv
YXV0aG9yPjxhdXRob3I+WWFuZywgWS48L2F1dGhvcj48L2F1dGhvcnM+PC9jb250cmlidXRvcnM+
PGF1dGgtYWRkcmVzcz5TY2hvb2wgb2YgQXJjaGl0ZWN0dXJlLCBIYXJiaW4gSW5zdGl0dXRlIG9m
IFRlY2hub2xvZ3ksIFNoZW56aGVuIDUxODAwMCwgQ2hpbmEuJiN4RDtEZXBhcnRtZW50IG9mIEFy
Y2hpdGVjdHVyZSBhbmQgQ2l2aWwgRW5naW5lZXJpbmcsIENpdHkgVW5pdmVyc2l0eSBvZiBIb25n
IEtvbmcsIEtvd2xvb24gVG9uZywgSG9uZyBLb25nLCBDaGluYS4geWlsdTI0QGNpdHl1LmVkdS5o
ay4mI3hEO0NpdHkgVW5pdmVyc2l0eSBvZiBIb25nIEtvbmcgU2hlbnpoZW4gUmVzZWFyY2ggSW5z
dGl0dXRlLCBTaGVuemhlbiA1MTgwNTcsIENoaW5hLiB5aWx1MjRAY2l0eXUuZWR1LmhrLiYjeEQ7
RGVwYXJ0bWVudCBvZiBBcmNoaXRlY3R1cmUgYW5kIENpdmlsIEVuZ2luZWVyaW5nLCBDaXR5IFVu
aXZlcnNpdHkgb2YgSG9uZyBLb25nLCBLb3dsb29uIFRvbmcsIEhvbmcgS29uZywgQ2hpbmEuPC9h
dXRoLWFkZHJlc3M+PHRpdGxlcz48dGl0bGU+TWVhc3VyaW5nIHRoZSBEZXN0aW5hdGlvbiBBY2Nl
c3NpYmlsaXR5IG9mIEN5Y2xpbmcgVHJhbnNmZXIgVHJpcHMgaW4gTWV0cm8gU3RhdGlvbiBBcmVh
czogQSBCaWcgRGF0YSBBcHByb2FjaDwvdGl0bGU+PHNlY29uZGFyeS10aXRsZT5JbnQgSiBFbnZp
cm9uIFJlcyBQdWJsaWMgSGVhbHRoPC9zZWNvbmRhcnktdGl0bGU+PC90aXRsZXM+PHBlcmlvZGlj
YWw+PGZ1bGwtdGl0bGU+SW50IEogRW52aXJvbiBSZXMgUHVibGljIEhlYWx0aDwvZnVsbC10aXRs
ZT48L3BlcmlvZGljYWw+PHZvbHVtZT4xNjwvdm9sdW1lPjxudW1iZXI+MTU8L251bWJlcj48ZWRp
dGlvbj4yMDE5MDcyNDwvZWRpdGlvbj48a2V5d29yZHM+PGtleXdvcmQ+KkJpY3ljbGluZzwva2V5
d29yZD48a2V5d29yZD5CaWcgRGF0YTwva2V5d29yZD48a2V5d29yZD5DaGluYTwva2V5d29yZD48
a2V5d29yZD4qRW52aXJvbm1lbnQgRGVzaWduPC9rZXl3b3JkPjxrZXl3b3JkPkh1bWFuczwva2V5
d29yZD48a2V5d29yZD4qVHJhbnNwb3J0YXRpb248L2tleXdvcmQ+PGtleXdvcmQ+KldhbGtpbmc8
L2tleXdvcmQ+PGtleXdvcmQ+KmJpY3ljbGU8L2tleXdvcmQ+PGtleXdvcmQ+KmJpY3ljbGUtbWV0
cm8gaW50ZWdyYXRpb248L2tleXdvcmQ+PGtleXdvcmQ+KmJpY3ljbGUtc2hhcmluZzwva2V5d29y
ZD48a2V5d29yZD4qZGVzdGluYXRpb24gYWNjZXNzaWJpbGl0eTwva2V5d29yZD48a2V5d29yZD4q
ZGlzdGFuY2UgZGVjYXk8L2tleXdvcmQ+PC9rZXl3b3Jkcz48ZGF0ZXM+PHllYXI+MjAxOTwveWVh
cj48cHViLWRhdGVzPjxkYXRlPkp1bCAyNDwvZGF0ZT48L3B1Yi1kYXRlcz48L2RhdGVzPjxpc2Ju
PjE2NjAtNDYwMSAoRWxlY3Ryb25pYykmI3hEOzE2NjAtNDYwMSAoTGlua2luZyk8L2lzYm4+PGFj
Y2Vzc2lvbi1udW0+MzEzNDQ4ODM8L2FjY2Vzc2lvbi1udW0+PHVybHM+PHJlbGF0ZWQtdXJscz48
dXJsPmh0dHBzOi8vd3d3Lm5jYmkubmxtLm5paC5nb3YvcHVibWVkLzMxMzQ0ODgzPC91cmw+PC9y
ZWxhdGVkLXVybHM+PC91cmxzPjxjdXN0b20yPlBNQzY2OTU2MDc8L2N1c3RvbTI+PGVsZWN0cm9u
aWMtcmVzb3VyY2UtbnVtPjEwLjMzOTAvaWplcnBoMTYxNTI2NDE8L2VsZWN0cm9uaWMtcmVzb3Vy
Y2UtbnVtPjwvcmVjb3JkPjwvQ2l0ZT48L0VuZE5vdGU+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6438B">
        <w:rPr>
          <w:sz w:val="26"/>
          <w:szCs w:val="26"/>
        </w:rPr>
      </w:r>
      <w:r w:rsidR="00C6438B">
        <w:rPr>
          <w:sz w:val="26"/>
          <w:szCs w:val="26"/>
        </w:rPr>
        <w:fldChar w:fldCharType="separate"/>
      </w:r>
      <w:r w:rsidR="00D56E23">
        <w:rPr>
          <w:noProof/>
          <w:sz w:val="26"/>
          <w:szCs w:val="26"/>
        </w:rPr>
        <w:t>(Saghapour 2017, Wu, Lu et al. 2019)</w:t>
      </w:r>
      <w:r w:rsidR="00C6438B">
        <w:rPr>
          <w:sz w:val="26"/>
          <w:szCs w:val="26"/>
        </w:rPr>
        <w:fldChar w:fldCharType="end"/>
      </w:r>
      <w:r w:rsidR="00FC7680" w:rsidRPr="00FA32D7">
        <w:rPr>
          <w:sz w:val="26"/>
          <w:szCs w:val="26"/>
        </w:rPr>
        <w:t xml:space="preserve"> –</w:t>
      </w:r>
      <w:r w:rsidR="00550236" w:rsidRPr="00FA32D7">
        <w:rPr>
          <w:sz w:val="26"/>
          <w:szCs w:val="26"/>
        </w:rPr>
        <w:t xml:space="preserve"> example shown in Figure 1. </w:t>
      </w:r>
      <w:r w:rsidR="001A4BC7" w:rsidRPr="00FA32D7">
        <w:rPr>
          <w:sz w:val="26"/>
          <w:szCs w:val="26"/>
        </w:rPr>
        <w:t xml:space="preserve">However, </w:t>
      </w:r>
      <w:r w:rsidRPr="00FA32D7">
        <w:rPr>
          <w:sz w:val="26"/>
          <w:szCs w:val="26"/>
        </w:rPr>
        <w:t>some studies have also calculated study-specific distance-decay curves based on trip data rather than assuming a standard function.</w:t>
      </w:r>
      <w:r w:rsidR="00C6438B">
        <w:rPr>
          <w:sz w:val="26"/>
          <w:szCs w:val="26"/>
        </w:rPr>
        <w:t xml:space="preserve"> </w:t>
      </w:r>
      <w:r w:rsidR="00C6438B">
        <w:rPr>
          <w:sz w:val="26"/>
          <w:szCs w:val="26"/>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6438B">
        <w:rPr>
          <w:sz w:val="26"/>
          <w:szCs w:val="26"/>
        </w:rPr>
      </w:r>
      <w:r w:rsidR="00C6438B">
        <w:rPr>
          <w:sz w:val="26"/>
          <w:szCs w:val="26"/>
        </w:rPr>
        <w:fldChar w:fldCharType="separate"/>
      </w:r>
      <w:r w:rsidR="00D56E23">
        <w:rPr>
          <w:noProof/>
          <w:sz w:val="26"/>
          <w:szCs w:val="26"/>
        </w:rPr>
        <w:t>Wu, Lu et al. (2019)</w:t>
      </w:r>
      <w:r w:rsidR="00C6438B">
        <w:rPr>
          <w:sz w:val="26"/>
          <w:szCs w:val="26"/>
        </w:rPr>
        <w:fldChar w:fldCharType="end"/>
      </w:r>
      <w:r w:rsidRPr="00FA32D7">
        <w:rPr>
          <w:sz w:val="26"/>
          <w:szCs w:val="26"/>
        </w:rPr>
        <w:t xml:space="preserve"> calculated a distance-decay function using data from Shenzhen’s </w:t>
      </w:r>
      <w:proofErr w:type="spellStart"/>
      <w:r w:rsidRPr="00FA32D7">
        <w:rPr>
          <w:sz w:val="26"/>
          <w:szCs w:val="26"/>
        </w:rPr>
        <w:t>dockless</w:t>
      </w:r>
      <w:proofErr w:type="spellEnd"/>
      <w:r w:rsidRPr="00FA32D7">
        <w:rPr>
          <w:sz w:val="26"/>
          <w:szCs w:val="26"/>
        </w:rPr>
        <w:t xml:space="preserve"> bicycle-sharing system. Their findings show that a lognormal distance decay best fit the distribution of bike-sharing trips, with the willingness to cycle increasing up to ~500m and decreasing thereafter.</w:t>
      </w:r>
      <w:r w:rsidR="000738E4">
        <w:rPr>
          <w:sz w:val="26"/>
          <w:szCs w:val="26"/>
        </w:rPr>
        <w:t xml:space="preserve"> </w:t>
      </w:r>
      <w:r w:rsidR="000738E4">
        <w:rPr>
          <w:sz w:val="26"/>
          <w:szCs w:val="26"/>
        </w:rPr>
        <w:fldChar w:fldCharType="begin"/>
      </w:r>
      <w:r w:rsidR="00D56E23">
        <w:rPr>
          <w:sz w:val="26"/>
          <w:szCs w:val="26"/>
        </w:rPr>
        <w:instrText xml:space="preserve"> ADDIN EN.CITE &lt;EndNote&gt;&lt;Cite AuthorYear="1"&gt;&lt;Author&gt;García-Palomares&lt;/Author&gt;&lt;Year&gt;2013&lt;/Year&gt;&lt;RecNum&gt;256&lt;/RecNum&gt;&lt;DisplayText&gt;García-Palomares, Gutiérrez et al. (2013)&lt;/DisplayText&gt;&lt;record&gt;&lt;rec-number&gt;256&lt;/rec-number&gt;&lt;foreign-keys&gt;&lt;key app="EN" db-id="2e2p5vxx2zxtrfexpad5zaef0pxz5rr252a5" timestamp="1660688517"&gt;256&lt;/key&gt;&lt;/foreign-keys&gt;&lt;ref-type name="Journal Article"&gt;17&lt;/ref-type&gt;&lt;contributors&gt;&lt;authors&gt;&lt;author&gt;García-Palomares, Juan Carlos&lt;/author&gt;&lt;author&gt;Gutiérrez, Javier&lt;/author&gt;&lt;author&gt;Cardozo, Osvaldo Daniel&lt;/author&gt;&lt;/authors&gt;&lt;/contributors&gt;&lt;titles&gt;&lt;title&gt;Walking accessibility to public transport: an analysis based on microdata and GIS&lt;/title&gt;&lt;secondary-title&gt;Environment and Planning B: Planning and Design&lt;/secondary-title&gt;&lt;/titles&gt;&lt;periodical&gt;&lt;full-title&gt;Environment and Planning B: Planning and Design&lt;/full-title&gt;&lt;/periodical&gt;&lt;pages&gt;1087-1102&lt;/pages&gt;&lt;volume&gt;40&lt;/volume&gt;&lt;number&gt;6&lt;/number&gt;&lt;dates&gt;&lt;year&gt;2013&lt;/year&gt;&lt;/dates&gt;&lt;isbn&gt;0265-8135&lt;/isbn&gt;&lt;urls&gt;&lt;/urls&gt;&lt;/record&gt;&lt;/Cite&gt;&lt;/EndNote&gt;</w:instrText>
      </w:r>
      <w:r w:rsidR="000738E4">
        <w:rPr>
          <w:sz w:val="26"/>
          <w:szCs w:val="26"/>
        </w:rPr>
        <w:fldChar w:fldCharType="separate"/>
      </w:r>
      <w:r w:rsidR="00D56E23">
        <w:rPr>
          <w:noProof/>
          <w:sz w:val="26"/>
          <w:szCs w:val="26"/>
        </w:rPr>
        <w:t>García-Palomares, Gutiérrez et al. (2013)</w:t>
      </w:r>
      <w:r w:rsidR="000738E4">
        <w:rPr>
          <w:sz w:val="26"/>
          <w:szCs w:val="26"/>
        </w:rPr>
        <w:fldChar w:fldCharType="end"/>
      </w:r>
      <w:r w:rsidRPr="00FA32D7">
        <w:rPr>
          <w:sz w:val="26"/>
          <w:szCs w:val="26"/>
        </w:rPr>
        <w:t xml:space="preserve"> took a similar approach </w:t>
      </w:r>
      <w:r w:rsidR="00B31190" w:rsidRPr="00FA32D7">
        <w:rPr>
          <w:sz w:val="26"/>
          <w:szCs w:val="26"/>
        </w:rPr>
        <w:t>for measuring walking accessibility to</w:t>
      </w:r>
      <w:r w:rsidRPr="00FA32D7">
        <w:rPr>
          <w:sz w:val="26"/>
          <w:szCs w:val="26"/>
        </w:rPr>
        <w:t xml:space="preserve"> metro </w:t>
      </w:r>
      <w:r w:rsidR="00FC7680" w:rsidRPr="00FA32D7">
        <w:rPr>
          <w:sz w:val="26"/>
          <w:szCs w:val="26"/>
        </w:rPr>
        <w:t>stations and</w:t>
      </w:r>
      <w:r w:rsidRPr="00FA32D7">
        <w:rPr>
          <w:sz w:val="26"/>
          <w:szCs w:val="26"/>
        </w:rPr>
        <w:t xml:space="preserve"> found a linear distance-decay trend that varied significantly by age.  </w:t>
      </w:r>
    </w:p>
    <w:p w14:paraId="72454D9B" w14:textId="77777777" w:rsidR="003310BB" w:rsidRDefault="00550236" w:rsidP="003310BB">
      <w:pPr>
        <w:keepNext/>
        <w:jc w:val="center"/>
      </w:pPr>
      <w:r>
        <w:rPr>
          <w:noProof/>
        </w:rPr>
        <w:lastRenderedPageBreak/>
        <w:drawing>
          <wp:inline distT="0" distB="0" distL="0" distR="0" wp14:anchorId="79258850" wp14:editId="2FEB54A2">
            <wp:extent cx="4407129" cy="306000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12"/>
                    <a:srcRect t="4042"/>
                    <a:stretch/>
                  </pic:blipFill>
                  <pic:spPr bwMode="auto">
                    <a:xfrm>
                      <a:off x="0" y="0"/>
                      <a:ext cx="4407129" cy="3060000"/>
                    </a:xfrm>
                    <a:prstGeom prst="rect">
                      <a:avLst/>
                    </a:prstGeom>
                    <a:ln>
                      <a:noFill/>
                    </a:ln>
                    <a:extLst>
                      <a:ext uri="{53640926-AAD7-44D8-BBD7-CCE9431645EC}">
                        <a14:shadowObscured xmlns:a14="http://schemas.microsoft.com/office/drawing/2010/main"/>
                      </a:ext>
                    </a:extLst>
                  </pic:spPr>
                </pic:pic>
              </a:graphicData>
            </a:graphic>
          </wp:inline>
        </w:drawing>
      </w:r>
    </w:p>
    <w:p w14:paraId="737BAEEA" w14:textId="4041236E" w:rsidR="0084481A"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1</w:t>
      </w:r>
      <w:r w:rsidRPr="003310BB">
        <w:rPr>
          <w:sz w:val="22"/>
          <w:szCs w:val="22"/>
        </w:rPr>
        <w:fldChar w:fldCharType="end"/>
      </w:r>
      <w:r w:rsidRPr="003310BB">
        <w:rPr>
          <w:sz w:val="22"/>
          <w:szCs w:val="22"/>
        </w:rPr>
        <w:t>: Example travel time decay functions by mode for work vs. non-work trips. (</w:t>
      </w:r>
      <w:r w:rsidRPr="002F5ABB">
        <w:rPr>
          <w:sz w:val="22"/>
          <w:szCs w:val="22"/>
          <w:highlight w:val="yellow"/>
        </w:rPr>
        <w:t>Source: State Smart Transportation Initiative - based on data from 2017 National Household Travel Survey</w:t>
      </w:r>
      <w:r w:rsidRPr="003310BB">
        <w:rPr>
          <w:sz w:val="22"/>
          <w:szCs w:val="22"/>
        </w:rPr>
        <w:t>)</w:t>
      </w:r>
    </w:p>
    <w:p w14:paraId="46EE65B9" w14:textId="77777777" w:rsidR="00BB58C1" w:rsidRDefault="00BB58C1" w:rsidP="00BB58C1">
      <w:pPr>
        <w:pStyle w:val="Heading2"/>
      </w:pPr>
      <w:bookmarkStart w:id="424" w:name="_Toc107809290"/>
      <w:r>
        <w:t>Slope</w:t>
      </w:r>
      <w:bookmarkEnd w:id="424"/>
    </w:p>
    <w:p w14:paraId="41F8B82C" w14:textId="4148B9E0" w:rsidR="00D34D15" w:rsidRDefault="00656CDB" w:rsidP="00BB58C1">
      <w:pPr>
        <w:spacing w:line="360" w:lineRule="auto"/>
        <w:jc w:val="both"/>
        <w:rPr>
          <w:sz w:val="26"/>
          <w:szCs w:val="26"/>
        </w:rPr>
      </w:pPr>
      <w:r w:rsidRPr="00656CDB">
        <w:rPr>
          <w:sz w:val="26"/>
          <w:szCs w:val="26"/>
        </w:rPr>
        <w:t xml:space="preserve">One of the factors associated with the natural environment and </w:t>
      </w:r>
      <w:proofErr w:type="gramStart"/>
      <w:r w:rsidRPr="00656CDB">
        <w:rPr>
          <w:sz w:val="26"/>
          <w:szCs w:val="26"/>
        </w:rPr>
        <w:t>has an effect on</w:t>
      </w:r>
      <w:proofErr w:type="gramEnd"/>
      <w:r w:rsidRPr="00656CDB">
        <w:rPr>
          <w:sz w:val="26"/>
          <w:szCs w:val="26"/>
        </w:rPr>
        <w:t xml:space="preserve"> bicycle and walking trips is slope. hence, pedestrians and cyclists will travel out of their way to by-pass segments with steep slopes. because, </w:t>
      </w:r>
      <w:proofErr w:type="gramStart"/>
      <w:r w:rsidRPr="00656CDB">
        <w:rPr>
          <w:sz w:val="26"/>
          <w:szCs w:val="26"/>
        </w:rPr>
        <w:t>For</w:t>
      </w:r>
      <w:proofErr w:type="gramEnd"/>
      <w:r w:rsidRPr="00656CDB">
        <w:rPr>
          <w:sz w:val="26"/>
          <w:szCs w:val="26"/>
        </w:rPr>
        <w:t xml:space="preserve"> them, small positive increments in slope decrease travel speeds while increasing energy use and travel time. Besides, due to the differences in efforts to go up-slope versus down-slope, pedestrians and cyclists may not select the same way. This is referred to as anisotropic movement </w:t>
      </w:r>
      <w:r w:rsidR="002F5ABB">
        <w:rPr>
          <w:sz w:val="26"/>
          <w:szCs w:val="26"/>
        </w:rPr>
        <w:fldChar w:fldCharType="begin"/>
      </w:r>
      <w:r w:rsidR="00D56E23">
        <w:rPr>
          <w:sz w:val="26"/>
          <w:szCs w:val="26"/>
        </w:rPr>
        <w:instrText xml:space="preserve"> ADDIN EN.CITE &lt;EndNote&gt;&lt;Cite&gt;&lt;Author&gt;Ebener&lt;/Author&gt;&lt;Year&gt;2005&lt;/Year&gt;&lt;RecNum&gt;302&lt;/RecNum&gt;&lt;DisplayText&gt;(Ebener, El Morjani et al. 2005)&lt;/DisplayText&gt;&lt;record&gt;&lt;rec-number&gt;302&lt;/rec-number&gt;&lt;foreign-keys&gt;&lt;key app="EN" db-id="2e2p5vxx2zxtrfexpad5zaef0pxz5rr252a5" timestamp="1660698007"&gt;302&lt;/key&gt;&lt;/foreign-keys&gt;&lt;ref-type name="Journal Article"&gt;17&lt;/ref-type&gt;&lt;contributors&gt;&lt;authors&gt;&lt;author&gt;Ebener, Steeve&lt;/author&gt;&lt;author&gt;El Morjani, Zine&lt;/author&gt;&lt;author&gt;Ray, Nicolas&lt;/author&gt;&lt;author&gt;Black, Michael&lt;/author&gt;&lt;/authors&gt;&lt;/contributors&gt;&lt;titles&gt;&lt;title&gt;Physical accessibility to health care: from isotropy to anisotropy&lt;/title&gt;&lt;secondary-title&gt;GIS@ development&lt;/secondary-title&gt;&lt;/titles&gt;&lt;periodical&gt;&lt;full-title&gt;GIS@ development&lt;/full-title&gt;&lt;/periodical&gt;&lt;volume&gt;9&lt;/volume&gt;&lt;number&gt;6&lt;/number&gt;&lt;dates&gt;&lt;year&gt;2005&lt;/year&gt;&lt;/dates&gt;&lt;urls&gt;&lt;/urls&gt;&lt;/record&gt;&lt;/Cite&gt;&lt;/EndNote&gt;</w:instrText>
      </w:r>
      <w:r w:rsidR="002F5ABB">
        <w:rPr>
          <w:sz w:val="26"/>
          <w:szCs w:val="26"/>
        </w:rPr>
        <w:fldChar w:fldCharType="separate"/>
      </w:r>
      <w:r w:rsidR="00D56E23">
        <w:rPr>
          <w:noProof/>
          <w:sz w:val="26"/>
          <w:szCs w:val="26"/>
        </w:rPr>
        <w:t>(Ebener, El Morjani et al. 2005)</w:t>
      </w:r>
      <w:r w:rsidR="002F5ABB">
        <w:rPr>
          <w:sz w:val="26"/>
          <w:szCs w:val="26"/>
        </w:rPr>
        <w:fldChar w:fldCharType="end"/>
      </w:r>
      <w:r w:rsidR="00CE2F34" w:rsidRPr="00CE2F34">
        <w:rPr>
          <w:sz w:val="26"/>
          <w:szCs w:val="26"/>
        </w:rPr>
        <w:t>.</w:t>
      </w:r>
    </w:p>
    <w:p w14:paraId="3FFA7684" w14:textId="66ECDCAA" w:rsidR="006F1992" w:rsidRDefault="00EA0E12" w:rsidP="00E213BF">
      <w:pPr>
        <w:spacing w:line="360" w:lineRule="auto"/>
        <w:jc w:val="both"/>
        <w:rPr>
          <w:sz w:val="26"/>
          <w:szCs w:val="26"/>
        </w:rPr>
      </w:pPr>
      <w:r>
        <w:rPr>
          <w:sz w:val="26"/>
          <w:szCs w:val="26"/>
        </w:rPr>
        <w:t xml:space="preserve">There are </w:t>
      </w:r>
      <w:r w:rsidRPr="00F04A9E">
        <w:rPr>
          <w:sz w:val="26"/>
          <w:szCs w:val="26"/>
        </w:rPr>
        <w:t>few studies</w:t>
      </w:r>
      <w:r>
        <w:rPr>
          <w:sz w:val="26"/>
          <w:szCs w:val="26"/>
        </w:rPr>
        <w:t xml:space="preserve"> that</w:t>
      </w:r>
      <w:r w:rsidRPr="00F04A9E">
        <w:rPr>
          <w:sz w:val="26"/>
          <w:szCs w:val="26"/>
        </w:rPr>
        <w:t xml:space="preserve"> have considered slope in measures of active accessibility, yet it is acknowledged as an important factor to include since people will often avoid routes with significant elevation gain, and routes with steep slopes may significantly impact accessibility</w:t>
      </w:r>
      <w:r w:rsidR="003457D7">
        <w:rPr>
          <w:sz w:val="26"/>
          <w:szCs w:val="26"/>
        </w:rPr>
        <w:t xml:space="preserve">. </w:t>
      </w:r>
      <w:r w:rsidR="003457D7" w:rsidRPr="00F04A9E">
        <w:rPr>
          <w:sz w:val="26"/>
          <w:szCs w:val="26"/>
        </w:rPr>
        <w:t>Often, network analyst tools use the shortest path from the road network, which may not reflect actual cycling or walking behaviou</w:t>
      </w:r>
      <w:r w:rsidR="003457D7">
        <w:rPr>
          <w:sz w:val="26"/>
          <w:szCs w:val="26"/>
        </w:rPr>
        <w:t>r</w:t>
      </w:r>
      <w:r w:rsidRPr="00F04A9E">
        <w:rPr>
          <w:sz w:val="26"/>
          <w:szCs w:val="26"/>
        </w:rPr>
        <w:t>.</w:t>
      </w:r>
      <w:r w:rsidR="003457D7">
        <w:rPr>
          <w:sz w:val="26"/>
          <w:szCs w:val="26"/>
        </w:rPr>
        <w:t xml:space="preserve"> </w:t>
      </w:r>
      <w:r w:rsidR="002F5ABB">
        <w:rPr>
          <w:sz w:val="26"/>
          <w:szCs w:val="26"/>
        </w:rPr>
        <w:fldChar w:fldCharType="begin"/>
      </w:r>
      <w:r w:rsidR="00D56E23">
        <w:rPr>
          <w:sz w:val="26"/>
          <w:szCs w:val="26"/>
        </w:rPr>
        <w:instrText xml:space="preserve"> ADDIN EN.CITE &lt;EndNote&gt;&lt;Cite AuthorYear="1"&gt;&lt;Author&gt;Vale&lt;/Author&gt;&lt;Year&gt;2015&lt;/Year&gt;&lt;RecNum&gt;20&lt;/RecNum&gt;&lt;DisplayText&gt;Vale, Saraiva et al. (2015)&lt;/DisplayText&gt;&lt;record&gt;&lt;rec-number&gt;20&lt;/rec-number&gt;&lt;foreign-keys&gt;&lt;key app="EN" db-id="2e2p5vxx2zxtrfexpad5zaef0pxz5rr252a5" timestamp="1660661375"&gt;20&lt;/key&gt;&lt;/foreign-keys&gt;&lt;ref-type name="Journal Article"&gt;17&lt;/ref-type&gt;&lt;contributors&gt;&lt;authors&gt;&lt;author&gt;Vale, David S.&lt;/author&gt;&lt;author&gt;Saraiva, Miguel&lt;/author&gt;&lt;author&gt;Pereira, Mauro&lt;/author&gt;&lt;/authors&gt;&lt;/contributors&gt;&lt;titles&gt;&lt;title&gt;Active accessibility: A review of operational measures of walking and cycling accessibility&lt;/title&gt;&lt;secondary-title&gt;Journal of Transport and Land Use&lt;/secondary-title&gt;&lt;/titles&gt;&lt;periodical&gt;&lt;full-title&gt;Journal of Transport and Land Use&lt;/full-title&gt;&lt;/periodical&gt;&lt;dates&gt;&lt;year&gt;2015&lt;/year&gt;&lt;/dates&gt;&lt;isbn&gt;1938-7849&lt;/isbn&gt;&lt;urls&gt;&lt;/urls&gt;&lt;electronic-resource-num&gt;10.5198/jtlu.2015.593&lt;/electronic-resource-num&gt;&lt;/record&gt;&lt;/Cite&gt;&lt;/EndNote&gt;</w:instrText>
      </w:r>
      <w:r w:rsidR="002F5ABB">
        <w:rPr>
          <w:sz w:val="26"/>
          <w:szCs w:val="26"/>
        </w:rPr>
        <w:fldChar w:fldCharType="separate"/>
      </w:r>
      <w:r w:rsidR="00D56E23">
        <w:rPr>
          <w:noProof/>
          <w:sz w:val="26"/>
          <w:szCs w:val="26"/>
        </w:rPr>
        <w:t>Vale, Saraiva et al. (2015)</w:t>
      </w:r>
      <w:r w:rsidR="002F5ABB">
        <w:rPr>
          <w:sz w:val="26"/>
          <w:szCs w:val="26"/>
        </w:rPr>
        <w:fldChar w:fldCharType="end"/>
      </w:r>
      <w:r w:rsidR="004B593D">
        <w:rPr>
          <w:sz w:val="26"/>
          <w:szCs w:val="26"/>
        </w:rPr>
        <w:t xml:space="preserve"> </w:t>
      </w:r>
      <w:r w:rsidR="00B37A2D" w:rsidRPr="00B37A2D">
        <w:rPr>
          <w:sz w:val="26"/>
          <w:szCs w:val="26"/>
        </w:rPr>
        <w:t xml:space="preserve">concluded that slope should always be included in accessibility of bicycling and that it is also important for walking, however it is largely absent from walking accessibility </w:t>
      </w:r>
      <w:r w:rsidR="00B37A2D" w:rsidRPr="00B37A2D">
        <w:rPr>
          <w:sz w:val="26"/>
          <w:szCs w:val="26"/>
        </w:rPr>
        <w:lastRenderedPageBreak/>
        <w:t xml:space="preserve">measures.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w:t>
      </w:r>
      <w:r w:rsidR="00B37A2D" w:rsidRPr="00B1585B">
        <w:rPr>
          <w:sz w:val="26"/>
          <w:szCs w:val="26"/>
        </w:rPr>
        <w:t xml:space="preserve">minimized. </w:t>
      </w:r>
      <w:r w:rsidR="002F5ABB">
        <w:rPr>
          <w:sz w:val="26"/>
          <w:szCs w:val="26"/>
        </w:rPr>
        <w:fldChar w:fldCharType="begin"/>
      </w:r>
      <w:r w:rsidR="00D56E23">
        <w:rPr>
          <w:sz w:val="26"/>
          <w:szCs w:val="26"/>
        </w:rPr>
        <w:instrText xml:space="preserve"> ADDIN EN.CITE &lt;EndNote&gt;&lt;Cite AuthorYear="1"&gt;&lt;Author&gt;Papa&lt;/Author&gt;&lt;Year&gt;2018&lt;/Year&gt;&lt;RecNum&gt;257&lt;/RecNum&gt;&lt;DisplayText&gt;Papa, Carpentieri et al. (2018)&lt;/DisplayText&gt;&lt;record&gt;&lt;rec-number&gt;257&lt;/rec-number&gt;&lt;foreign-keys&gt;&lt;key app="EN" db-id="2e2p5vxx2zxtrfexpad5zaef0pxz5rr252a5" timestamp="1660688653"&gt;257&lt;/key&gt;&lt;/foreign-keys&gt;&lt;ref-type name="Journal Article"&gt;17&lt;/ref-type&gt;&lt;contributors&gt;&lt;authors&gt;&lt;author&gt;Papa, Enrica&lt;/author&gt;&lt;author&gt;Carpentieri, Gerardo&lt;/author&gt;&lt;author&gt;Guida, Carmen&lt;/author&gt;&lt;/authors&gt;&lt;/contributors&gt;&lt;titles&gt;&lt;title&gt;Measuring walking accessibility to public transport for the elderly: the case of Naples&lt;/title&gt;&lt;secondary-title&gt;TeMA-Journal of Land Use, Mobility and Environment&lt;/secondary-title&gt;&lt;/titles&gt;&lt;periodical&gt;&lt;full-title&gt;TeMA-Journal of Land Use, Mobility and Environment&lt;/full-title&gt;&lt;/periodical&gt;&lt;pages&gt;105-116&lt;/pages&gt;&lt;dates&gt;&lt;year&gt;2018&lt;/year&gt;&lt;/dates&gt;&lt;isbn&gt;1970-9870&lt;/isbn&gt;&lt;urls&gt;&lt;/urls&gt;&lt;/record&gt;&lt;/Cite&gt;&lt;/EndNote&gt;</w:instrText>
      </w:r>
      <w:r w:rsidR="002F5ABB">
        <w:rPr>
          <w:sz w:val="26"/>
          <w:szCs w:val="26"/>
        </w:rPr>
        <w:fldChar w:fldCharType="separate"/>
      </w:r>
      <w:r w:rsidR="00D56E23">
        <w:rPr>
          <w:noProof/>
          <w:sz w:val="26"/>
          <w:szCs w:val="26"/>
        </w:rPr>
        <w:t>Papa, Carpentieri et al. (2018)</w:t>
      </w:r>
      <w:r w:rsidR="002F5ABB">
        <w:rPr>
          <w:sz w:val="26"/>
          <w:szCs w:val="26"/>
        </w:rPr>
        <w:fldChar w:fldCharType="end"/>
      </w:r>
      <w:r w:rsidR="003457D7" w:rsidRPr="00B1585B">
        <w:rPr>
          <w:sz w:val="26"/>
          <w:szCs w:val="26"/>
        </w:rPr>
        <w:t>also highlighted a significant difference in catchment areas when including versus excluding the slope attribute (~33% km2 difference for adults over 75).</w:t>
      </w:r>
      <w:r w:rsidR="00AB2BF8" w:rsidRPr="00E213BF">
        <w:rPr>
          <w:sz w:val="26"/>
          <w:szCs w:val="26"/>
        </w:rPr>
        <w:t> </w:t>
      </w:r>
      <w:r w:rsidR="002F5ABB">
        <w:rPr>
          <w:sz w:val="26"/>
          <w:szCs w:val="26"/>
        </w:rPr>
        <w:fldChar w:fldCharType="begin"/>
      </w:r>
      <w:r w:rsidR="00D56E23">
        <w:rPr>
          <w:sz w:val="26"/>
          <w:szCs w:val="26"/>
        </w:rPr>
        <w:instrText xml:space="preserve"> ADDIN EN.CITE &lt;EndNote&gt;&lt;Cite AuthorYear="1"&gt;&lt;Author&gt;Wood&lt;/Author&gt;&lt;Year&gt;2018&lt;/Year&gt;&lt;RecNum&gt;303&lt;/RecNum&gt;&lt;DisplayText&gt;Wood, Jones et al. (2018)&lt;/DisplayText&gt;&lt;record&gt;&lt;rec-number&gt;303&lt;/rec-number&gt;&lt;foreign-keys&gt;&lt;key app="EN" db-id="2e2p5vxx2zxtrfexpad5zaef0pxz5rr252a5" timestamp="1660698146"&gt;303&lt;/key&gt;&lt;/foreign-keys&gt;&lt;ref-type name="Journal Article"&gt;17&lt;/ref-type&gt;&lt;contributors&gt;&lt;authors&gt;&lt;author&gt;Wood, Nathan&lt;/author&gt;&lt;author&gt;Jones, Jamie&lt;/author&gt;&lt;author&gt;Peters, Jeff&lt;/author&gt;&lt;author&gt;Richards, Kevin&lt;/author&gt;&lt;/authors&gt;&lt;/contributors&gt;&lt;titles&gt;&lt;title&gt;Pedestrian evacuation modeling to reduce vehicle use for distant tsunami evacuations in Hawaiʻi&lt;/title&gt;&lt;secondary-title&gt;International journal of disaster risk reduction&lt;/secondary-title&gt;&lt;/titles&gt;&lt;periodical&gt;&lt;full-title&gt;International journal of disaster risk reduction&lt;/full-title&gt;&lt;/periodical&gt;&lt;pages&gt;271-283&lt;/pages&gt;&lt;volume&gt;28&lt;/volume&gt;&lt;dates&gt;&lt;year&gt;2018&lt;/year&gt;&lt;/dates&gt;&lt;isbn&gt;2212-4209&lt;/isbn&gt;&lt;urls&gt;&lt;/urls&gt;&lt;/record&gt;&lt;/Cite&gt;&lt;/EndNote&gt;</w:instrText>
      </w:r>
      <w:r w:rsidR="002F5ABB">
        <w:rPr>
          <w:sz w:val="26"/>
          <w:szCs w:val="26"/>
        </w:rPr>
        <w:fldChar w:fldCharType="separate"/>
      </w:r>
      <w:r w:rsidR="00D56E23">
        <w:rPr>
          <w:noProof/>
          <w:sz w:val="26"/>
          <w:szCs w:val="26"/>
        </w:rPr>
        <w:t>Wood, Jones et al. (2018)</w:t>
      </w:r>
      <w:r w:rsidR="002F5ABB">
        <w:rPr>
          <w:sz w:val="26"/>
          <w:szCs w:val="26"/>
        </w:rPr>
        <w:fldChar w:fldCharType="end"/>
      </w:r>
      <w:r w:rsidR="002F5ABB">
        <w:rPr>
          <w:sz w:val="26"/>
          <w:szCs w:val="26"/>
        </w:rPr>
        <w:t xml:space="preserve"> </w:t>
      </w:r>
      <w:r w:rsidR="00AB2BF8" w:rsidRPr="00E213BF">
        <w:rPr>
          <w:sz w:val="26"/>
          <w:szCs w:val="26"/>
        </w:rPr>
        <w:t>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p>
    <w:p w14:paraId="012396B0" w14:textId="7870F76B" w:rsidR="00956DC5" w:rsidRDefault="002F5ABB" w:rsidP="00956DC5">
      <w:pPr>
        <w:spacing w:line="360" w:lineRule="auto"/>
        <w:jc w:val="both"/>
        <w:rPr>
          <w:sz w:val="26"/>
          <w:szCs w:val="26"/>
        </w:rPr>
      </w:pPr>
      <w:r>
        <w:rPr>
          <w:sz w:val="26"/>
          <w:szCs w:val="26"/>
        </w:rPr>
        <w:fldChar w:fldCharType="begin"/>
      </w:r>
      <w:r w:rsidR="004B593D">
        <w:rPr>
          <w:sz w:val="26"/>
          <w:szCs w:val="26"/>
        </w:rPr>
        <w:instrText xml:space="preserve"> ADDIN EN.CITE &lt;EndNote&gt;&lt;Cite AuthorYear="1"&gt;&lt;Author&gt;Lundberg&lt;/Author&gt;&lt;Year&gt;2012&lt;/Year&gt;&lt;RecNum&gt;76&lt;/RecNum&gt;&lt;DisplayText&gt;Lundberg (2012)&lt;/DisplayText&gt;&lt;record&gt;&lt;rec-number&gt;76&lt;/rec-number&gt;&lt;foreign-keys&gt;&lt;key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Pr>
          <w:sz w:val="26"/>
          <w:szCs w:val="26"/>
        </w:rPr>
        <w:fldChar w:fldCharType="separate"/>
      </w:r>
      <w:r w:rsidR="004B593D">
        <w:rPr>
          <w:noProof/>
          <w:sz w:val="26"/>
          <w:szCs w:val="26"/>
        </w:rPr>
        <w:t>Lundberg (2012)</w:t>
      </w:r>
      <w:r>
        <w:rPr>
          <w:sz w:val="26"/>
          <w:szCs w:val="26"/>
        </w:rPr>
        <w:fldChar w:fldCharType="end"/>
      </w:r>
      <w:r>
        <w:rPr>
          <w:sz w:val="26"/>
          <w:szCs w:val="26"/>
        </w:rPr>
        <w:t xml:space="preserve"> </w:t>
      </w:r>
      <w:r w:rsidR="007D2B78" w:rsidRPr="004F6A70">
        <w:rPr>
          <w:sz w:val="26"/>
          <w:szCs w:val="26"/>
        </w:rPr>
        <w:t xml:space="preserve">examined the local </w:t>
      </w:r>
      <w:r w:rsidR="00E15B82" w:rsidRPr="004F6A70">
        <w:rPr>
          <w:sz w:val="26"/>
          <w:szCs w:val="26"/>
        </w:rPr>
        <w:t>cycling</w:t>
      </w:r>
      <w:r w:rsidR="007D2B78" w:rsidRPr="004F6A70">
        <w:rPr>
          <w:sz w:val="26"/>
          <w:szCs w:val="26"/>
        </w:rPr>
        <w:t xml:space="preserve"> and </w:t>
      </w:r>
      <w:r w:rsidR="00E15B82" w:rsidRPr="004F6A70">
        <w:rPr>
          <w:sz w:val="26"/>
          <w:szCs w:val="26"/>
        </w:rPr>
        <w:t>walking</w:t>
      </w:r>
      <w:r w:rsidR="007D2B78" w:rsidRPr="004F6A70">
        <w:rPr>
          <w:sz w:val="26"/>
          <w:szCs w:val="26"/>
        </w:rPr>
        <w:t xml:space="preserve"> networks through Geographic Information Systems (GIS)</w:t>
      </w:r>
      <w:r w:rsidR="00E15B82" w:rsidRPr="004F6A70">
        <w:rPr>
          <w:sz w:val="26"/>
          <w:szCs w:val="26"/>
        </w:rPr>
        <w:t xml:space="preserve"> using accessibility</w:t>
      </w:r>
      <w:r w:rsidR="00284F01" w:rsidRPr="004F6A70">
        <w:rPr>
          <w:sz w:val="26"/>
          <w:szCs w:val="26"/>
        </w:rPr>
        <w:t>.</w:t>
      </w:r>
      <w:r w:rsidR="004C7D8D" w:rsidRPr="004F6A70">
        <w:rPr>
          <w:sz w:val="26"/>
          <w:szCs w:val="26"/>
        </w:rPr>
        <w:t xml:space="preserve"> They extracted a percent slope raster layer from DEM layer that was obtained from part of the National Elevation Dataset (NED)</w:t>
      </w:r>
      <w:r w:rsidR="00833A21" w:rsidRPr="004F6A70">
        <w:rPr>
          <w:sz w:val="26"/>
          <w:szCs w:val="26"/>
        </w:rPr>
        <w:t xml:space="preserve">. </w:t>
      </w:r>
      <w:r w:rsidR="00833A21" w:rsidRPr="00A27209">
        <w:rPr>
          <w:sz w:val="26"/>
          <w:szCs w:val="26"/>
        </w:rPr>
        <w:t>the percent slope of the DEM ranged from 0 to 360</w:t>
      </w:r>
      <w:r w:rsidR="00956DC5">
        <w:rPr>
          <w:sz w:val="26"/>
          <w:szCs w:val="26"/>
        </w:rPr>
        <w:t xml:space="preserve">. </w:t>
      </w:r>
      <w:r w:rsidR="00A27209" w:rsidRPr="00A27209">
        <w:rPr>
          <w:sz w:val="26"/>
          <w:szCs w:val="26"/>
        </w:rPr>
        <w:t xml:space="preserve">In ArcMap, when the slope angle equals 45 degrees, the rise is equal to the run. Expressed as a percentage, the slope of this angle is 100%. As the slope angle approaches vertical (90o), the percentage slope approaches infinity. To calculate percent slope, this research used </w:t>
      </w:r>
      <m:oMath>
        <m:f>
          <m:fPr>
            <m:ctrlPr>
              <w:rPr>
                <w:rFonts w:ascii="Cambria Math" w:hAnsi="Cambria Math"/>
                <w:i/>
                <w:sz w:val="26"/>
                <w:szCs w:val="26"/>
              </w:rPr>
            </m:ctrlPr>
          </m:fPr>
          <m:num>
            <m:r>
              <m:rPr>
                <m:sty m:val="p"/>
              </m:rPr>
              <w:rPr>
                <w:rFonts w:ascii="Cambria Math" w:hAnsi="Cambria Math"/>
                <w:sz w:val="26"/>
                <w:szCs w:val="26"/>
              </w:rPr>
              <m:t>Δ</m:t>
            </m:r>
            <m:r>
              <w:rPr>
                <w:rFonts w:ascii="Cambria Math" w:hAnsi="Cambria Math"/>
                <w:sz w:val="26"/>
                <w:szCs w:val="26"/>
              </w:rPr>
              <m:t>y</m:t>
            </m:r>
          </m:num>
          <m:den>
            <m:r>
              <m:rPr>
                <m:sty m:val="p"/>
              </m:rPr>
              <w:rPr>
                <w:rFonts w:ascii="Cambria Math" w:hAnsi="Cambria Math"/>
                <w:sz w:val="26"/>
                <w:szCs w:val="26"/>
              </w:rPr>
              <m:t>Δ</m:t>
            </m:r>
            <m:r>
              <w:rPr>
                <w:rFonts w:ascii="Cambria Math" w:hAnsi="Cambria Math"/>
                <w:sz w:val="26"/>
                <w:szCs w:val="26"/>
              </w:rPr>
              <m:t>x</m:t>
            </m:r>
          </m:den>
        </m:f>
      </m:oMath>
      <w:r w:rsidR="00A27209" w:rsidRPr="00A27209">
        <w:rPr>
          <w:sz w:val="26"/>
          <w:szCs w:val="26"/>
        </w:rPr>
        <w:t xml:space="preserve">methods described by </w:t>
      </w:r>
      <w:r w:rsidR="00A27209" w:rsidRPr="004F6A70">
        <w:rPr>
          <w:sz w:val="26"/>
          <w:szCs w:val="26"/>
        </w:rPr>
        <w:t>Price</w:t>
      </w:r>
      <w:r w:rsidR="00A27209" w:rsidRPr="00A27209">
        <w:rPr>
          <w:sz w:val="26"/>
          <w:szCs w:val="26"/>
        </w:rPr>
        <w:t xml:space="preserve"> (2009). An </w:t>
      </w:r>
      <w:proofErr w:type="gramStart"/>
      <w:r w:rsidR="00A27209" w:rsidRPr="00A27209">
        <w:rPr>
          <w:sz w:val="26"/>
          <w:szCs w:val="26"/>
        </w:rPr>
        <w:t>X,Y</w:t>
      </w:r>
      <w:proofErr w:type="gramEnd"/>
      <w:r w:rsidR="00A27209" w:rsidRPr="00A27209">
        <w:rPr>
          <w:sz w:val="26"/>
          <w:szCs w:val="26"/>
        </w:rPr>
        <w:t xml:space="preserve"> coordinate was first calculated for the start point of each line segment. Next an </w:t>
      </w:r>
      <w:proofErr w:type="gramStart"/>
      <w:r w:rsidR="00A27209" w:rsidRPr="00A27209">
        <w:rPr>
          <w:sz w:val="26"/>
          <w:szCs w:val="26"/>
        </w:rPr>
        <w:t>X,Y</w:t>
      </w:r>
      <w:proofErr w:type="gramEnd"/>
      <w:r w:rsidR="00A27209" w:rsidRPr="00A27209">
        <w:rPr>
          <w:sz w:val="26"/>
          <w:szCs w:val="26"/>
        </w:rPr>
        <w:t xml:space="preserve"> coordinate was calculated for the end point of each line segment. ArcMap's 3D Analyst extension was used to convert the street network into a 3D layer, at which point percent slope could then be calculated as the Z-value for each of the line segments </w:t>
      </w:r>
      <w:r w:rsidR="00A27209" w:rsidRPr="00A27209">
        <w:rPr>
          <w:sz w:val="26"/>
          <w:szCs w:val="26"/>
        </w:rPr>
        <w:lastRenderedPageBreak/>
        <w:t xml:space="preserve">in the network. A Z-value (elevation) was calculated at the start points and end points of each line segment. The following equation was used to derive percent slope for each line segment: </w:t>
      </w:r>
    </w:p>
    <w:p w14:paraId="5A425C02" w14:textId="433CD69A" w:rsidR="00956DC5" w:rsidRDefault="009C5C3B" w:rsidP="009C5C3B">
      <w:pPr>
        <w:spacing w:line="360" w:lineRule="auto"/>
        <w:jc w:val="center"/>
        <w:rPr>
          <w:sz w:val="26"/>
          <w:szCs w:val="26"/>
        </w:rPr>
      </w:pPr>
      <m:oMathPara>
        <m:oMath>
          <m:r>
            <w:rPr>
              <w:rFonts w:ascii="Cambria Math" w:hAnsi="Cambria Math"/>
              <w:sz w:val="26"/>
              <w:szCs w:val="26"/>
            </w:rPr>
            <m:t>(</m:t>
          </m:r>
          <m:sSup>
            <m:sSupPr>
              <m:ctrlPr>
                <w:rPr>
                  <w:rFonts w:ascii="Cambria Math" w:hAnsi="Cambria Math"/>
                  <w:i/>
                  <w:sz w:val="26"/>
                  <w:szCs w:val="26"/>
                </w:rPr>
              </m:ctrlPr>
            </m:sSupPr>
            <m:e>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Z</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z</m:t>
                          </m:r>
                        </m:sub>
                      </m:sSub>
                    </m:e>
                  </m:d>
                </m:num>
                <m:den>
                  <m:sSup>
                    <m:sSupPr>
                      <m:ctrlPr>
                        <w:rPr>
                          <w:rFonts w:ascii="Cambria Math" w:hAnsi="Cambria Math"/>
                          <w:i/>
                          <w:sz w:val="26"/>
                          <w:szCs w:val="26"/>
                        </w:rPr>
                      </m:ctrlPr>
                    </m:sSupPr>
                    <m:e>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X</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X</m:t>
                                  </m:r>
                                </m:sub>
                              </m:sSub>
                            </m:e>
                          </m:d>
                        </m:e>
                      </m:d>
                      <m:r>
                        <w:rPr>
                          <w:rFonts w:ascii="Cambria Math" w:hAnsi="Cambria Math"/>
                          <w:sz w:val="26"/>
                          <w:szCs w:val="26"/>
                        </w:rPr>
                        <m:t>+</m:t>
                      </m:r>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Y</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Y</m:t>
                                  </m:r>
                                </m:sub>
                              </m:sSub>
                            </m:e>
                          </m:d>
                        </m:e>
                      </m:d>
                    </m:e>
                    <m:sup>
                      <m:r>
                        <w:rPr>
                          <w:rFonts w:ascii="Cambria Math" w:hAnsi="Cambria Math"/>
                          <w:sz w:val="26"/>
                          <w:szCs w:val="26"/>
                        </w:rPr>
                        <m:t>2</m:t>
                      </m:r>
                    </m:sup>
                  </m:sSup>
                </m:den>
              </m:f>
              <m:r>
                <w:rPr>
                  <w:rFonts w:ascii="Cambria Math" w:hAnsi="Cambria Math"/>
                  <w:sz w:val="26"/>
                  <w:szCs w:val="26"/>
                </w:rPr>
                <m:t>)</m:t>
              </m:r>
            </m:e>
            <m:sup>
              <m:r>
                <w:rPr>
                  <w:rFonts w:ascii="Cambria Math" w:hAnsi="Cambria Math"/>
                  <w:sz w:val="26"/>
                  <w:szCs w:val="26"/>
                </w:rPr>
                <m:t>0.5</m:t>
              </m:r>
            </m:sup>
          </m:sSup>
          <m:r>
            <w:rPr>
              <w:rFonts w:ascii="Cambria Math" w:hAnsi="Cambria Math"/>
              <w:sz w:val="26"/>
              <w:szCs w:val="26"/>
            </w:rPr>
            <m:t>*100</m:t>
          </m:r>
        </m:oMath>
      </m:oMathPara>
    </w:p>
    <w:p w14:paraId="26D174F1" w14:textId="0F956326" w:rsidR="009B29EC" w:rsidRDefault="00A27209" w:rsidP="00956DC5">
      <w:pPr>
        <w:spacing w:line="360" w:lineRule="auto"/>
        <w:jc w:val="both"/>
        <w:rPr>
          <w:sz w:val="26"/>
          <w:szCs w:val="26"/>
        </w:rPr>
      </w:pPr>
      <w:r w:rsidRPr="00A27209">
        <w:rPr>
          <w:sz w:val="26"/>
          <w:szCs w:val="26"/>
        </w:rPr>
        <w:t>slope values indicate uphill travel while negative slope values indicate downhill travel.</w:t>
      </w:r>
      <w:r w:rsidR="004F6A70">
        <w:rPr>
          <w:sz w:val="26"/>
          <w:szCs w:val="26"/>
        </w:rPr>
        <w:t xml:space="preserve"> In </w:t>
      </w:r>
      <w:r w:rsidR="004F6A70" w:rsidRPr="001F1D0C">
        <w:rPr>
          <w:sz w:val="26"/>
          <w:szCs w:val="26"/>
        </w:rPr>
        <w:t>this regard</w:t>
      </w:r>
      <w:r w:rsidR="00EC4981" w:rsidRPr="001F1D0C">
        <w:rPr>
          <w:sz w:val="26"/>
          <w:szCs w:val="26"/>
        </w:rPr>
        <w:t>,</w:t>
      </w:r>
      <w:r w:rsidR="004F6A70" w:rsidRPr="001F1D0C">
        <w:rPr>
          <w:sz w:val="26"/>
          <w:szCs w:val="26"/>
        </w:rPr>
        <w:t xml:space="preserve"> they proposed different walking and cycling speeds based on the different slope</w:t>
      </w:r>
      <w:r w:rsidR="00100210" w:rsidRPr="001F1D0C">
        <w:rPr>
          <w:sz w:val="26"/>
          <w:szCs w:val="26"/>
        </w:rPr>
        <w:t>s</w:t>
      </w:r>
      <w:r w:rsidR="001F1D0C" w:rsidRPr="001F1D0C">
        <w:rPr>
          <w:sz w:val="26"/>
          <w:szCs w:val="26"/>
        </w:rPr>
        <w:t xml:space="preserve"> using </w:t>
      </w:r>
      <w:r w:rsidR="002F5ABB">
        <w:rPr>
          <w:sz w:val="26"/>
          <w:szCs w:val="26"/>
        </w:rPr>
        <w:fldChar w:fldCharType="begin"/>
      </w:r>
      <w:r w:rsidR="004B593D">
        <w:rPr>
          <w:sz w:val="26"/>
          <w:szCs w:val="26"/>
        </w:rPr>
        <w:instrText xml:space="preserve"> ADDIN EN.CITE &lt;EndNote&gt;&lt;Cite AuthorYear="1"&gt;&lt;Author&gt;Parkin&lt;/Author&gt;&lt;Year&gt;2010&lt;/Year&gt;&lt;RecNum&gt;304&lt;/RecNum&gt;&lt;DisplayText&gt;Parkin and Rotheram (2010)&lt;/DisplayText&gt;&lt;record&gt;&lt;rec-number&gt;304&lt;/rec-number&gt;&lt;foreign-keys&gt;&lt;key app="EN" db-id="2e2p5vxx2zxtrfexpad5zaef0pxz5rr252a5" timestamp="1660698319"&gt;304&lt;/key&gt;&lt;/foreign-keys&gt;&lt;ref-type name="Journal Article"&gt;17&lt;/ref-type&gt;&lt;contributors&gt;&lt;authors&gt;&lt;author&gt;Parkin, John&lt;/author&gt;&lt;author&gt;Rotheram, Jonathon&lt;/author&gt;&lt;/authors&gt;&lt;/contributors&gt;&lt;titles&gt;&lt;title&gt;Design speeds and acceleration characteristics of bicycle traffic for use in planning, design and appraisal&lt;/title&gt;&lt;secondary-title&gt;Transport Policy&lt;/secondary-title&gt;&lt;/titles&gt;&lt;periodical&gt;&lt;full-title&gt;Transport Policy&lt;/full-title&gt;&lt;/periodical&gt;&lt;pages&gt;335-341&lt;/pages&gt;&lt;volume&gt;17&lt;/volume&gt;&lt;number&gt;5&lt;/number&gt;&lt;dates&gt;&lt;year&gt;2010&lt;/year&gt;&lt;/dates&gt;&lt;isbn&gt;0967-070X&lt;/isbn&gt;&lt;urls&gt;&lt;/urls&gt;&lt;/record&gt;&lt;/Cite&gt;&lt;/EndNote&gt;</w:instrText>
      </w:r>
      <w:r w:rsidR="002F5ABB">
        <w:rPr>
          <w:sz w:val="26"/>
          <w:szCs w:val="26"/>
        </w:rPr>
        <w:fldChar w:fldCharType="separate"/>
      </w:r>
      <w:r w:rsidR="004B593D">
        <w:rPr>
          <w:noProof/>
          <w:sz w:val="26"/>
          <w:szCs w:val="26"/>
        </w:rPr>
        <w:t>Parkin and Rotheram (2010)</w:t>
      </w:r>
      <w:r w:rsidR="002F5ABB">
        <w:rPr>
          <w:sz w:val="26"/>
          <w:szCs w:val="26"/>
        </w:rPr>
        <w:fldChar w:fldCharType="end"/>
      </w:r>
      <w:r w:rsidR="001F1D0C" w:rsidRPr="001F1D0C">
        <w:rPr>
          <w:sz w:val="26"/>
          <w:szCs w:val="26"/>
        </w:rPr>
        <w:t xml:space="preserve"> findings on the impact of slope on bicycle travel speeds</w:t>
      </w:r>
      <w:r w:rsidR="004F6A70" w:rsidRPr="001F1D0C">
        <w:rPr>
          <w:sz w:val="26"/>
          <w:szCs w:val="26"/>
        </w:rPr>
        <w:t>.</w:t>
      </w:r>
      <w:r w:rsidR="00CD34BE">
        <w:rPr>
          <w:sz w:val="26"/>
          <w:szCs w:val="26"/>
        </w:rPr>
        <w:t xml:space="preserve"> </w:t>
      </w:r>
      <w:r w:rsidR="004040B6" w:rsidRPr="00CD10C5">
        <w:rPr>
          <w:sz w:val="26"/>
          <w:szCs w:val="26"/>
        </w:rPr>
        <w:t>Fig.2</w:t>
      </w:r>
      <w:r w:rsidR="00CD34BE" w:rsidRPr="00CD34BE">
        <w:rPr>
          <w:sz w:val="26"/>
          <w:szCs w:val="26"/>
        </w:rPr>
        <w:t xml:space="preserve"> summarizes the various bicycle travel speeds used in the GIS modeling.</w:t>
      </w:r>
    </w:p>
    <w:p w14:paraId="6B404ACA" w14:textId="1C822018" w:rsidR="00CD34BE" w:rsidRDefault="00CD34BE" w:rsidP="00956DC5">
      <w:pPr>
        <w:spacing w:line="360" w:lineRule="auto"/>
        <w:jc w:val="both"/>
        <w:rPr>
          <w:sz w:val="26"/>
          <w:szCs w:val="26"/>
        </w:rPr>
      </w:pPr>
    </w:p>
    <w:p w14:paraId="17CA6A35" w14:textId="77777777" w:rsidR="003310BB" w:rsidRDefault="00CD34BE" w:rsidP="003310BB">
      <w:pPr>
        <w:keepNext/>
        <w:spacing w:line="360" w:lineRule="auto"/>
        <w:jc w:val="center"/>
      </w:pPr>
      <w:r>
        <w:rPr>
          <w:noProof/>
          <w:sz w:val="26"/>
          <w:szCs w:val="26"/>
        </w:rPr>
        <w:drawing>
          <wp:inline distT="0" distB="0" distL="0" distR="0" wp14:anchorId="01EBF96F" wp14:editId="328940E3">
            <wp:extent cx="2590800" cy="20269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3">
                      <a:extLst>
                        <a:ext uri="{28A0092B-C50C-407E-A947-70E740481C1C}">
                          <a14:useLocalDpi xmlns:a14="http://schemas.microsoft.com/office/drawing/2010/main" val="0"/>
                        </a:ext>
                      </a:extLst>
                    </a:blip>
                    <a:stretch>
                      <a:fillRect/>
                    </a:stretch>
                  </pic:blipFill>
                  <pic:spPr>
                    <a:xfrm>
                      <a:off x="0" y="0"/>
                      <a:ext cx="2590800" cy="2026920"/>
                    </a:xfrm>
                    <a:prstGeom prst="rect">
                      <a:avLst/>
                    </a:prstGeom>
                  </pic:spPr>
                </pic:pic>
              </a:graphicData>
            </a:graphic>
          </wp:inline>
        </w:drawing>
      </w:r>
    </w:p>
    <w:p w14:paraId="35FDA785" w14:textId="6857AFE6" w:rsidR="003310BB"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2</w:t>
      </w:r>
      <w:r w:rsidRPr="003310BB">
        <w:rPr>
          <w:sz w:val="22"/>
          <w:szCs w:val="22"/>
        </w:rPr>
        <w:fldChar w:fldCharType="end"/>
      </w:r>
      <w:r w:rsidRPr="003310BB">
        <w:rPr>
          <w:sz w:val="22"/>
          <w:szCs w:val="22"/>
        </w:rPr>
        <w:t>: Bicycle travel speeds used in GIS modeling</w:t>
      </w:r>
    </w:p>
    <w:p w14:paraId="32BD2082" w14:textId="66234999" w:rsidR="00CD34BE" w:rsidRDefault="00312A5D" w:rsidP="00CD34BE">
      <w:pPr>
        <w:spacing w:line="360" w:lineRule="auto"/>
        <w:rPr>
          <w:sz w:val="26"/>
          <w:szCs w:val="26"/>
        </w:rPr>
      </w:pPr>
      <w:r w:rsidRPr="00312A5D">
        <w:rPr>
          <w:sz w:val="26"/>
          <w:szCs w:val="26"/>
        </w:rPr>
        <w:t>Pedestrian travel speeds were also calculated based on the effect of slope. Tobler’s hiking function was used to identify the effect of slope on travel speed. The following equation represents the modified Tobler's formula adjusted for percent slope:</w:t>
      </w:r>
    </w:p>
    <w:p w14:paraId="72CB654B" w14:textId="2A0610B5" w:rsidR="00312A5D" w:rsidRDefault="00BB0179" w:rsidP="00CD34BE">
      <w:pPr>
        <w:spacing w:line="360" w:lineRule="auto"/>
        <w:rPr>
          <w:sz w:val="26"/>
          <w:szCs w:val="26"/>
        </w:rPr>
      </w:pPr>
      <m:oMathPara>
        <m:oMath>
          <m:r>
            <w:rPr>
              <w:rFonts w:ascii="Cambria Math" w:hAnsi="Cambria Math"/>
              <w:sz w:val="26"/>
              <w:szCs w:val="26"/>
            </w:rPr>
            <m:t>V=6</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-3.5 |s+0.05|</m:t>
              </m:r>
            </m:sup>
          </m:sSup>
        </m:oMath>
      </m:oMathPara>
    </w:p>
    <w:p w14:paraId="520BD4B5" w14:textId="1574E59A" w:rsidR="0091492B" w:rsidRDefault="0091492B" w:rsidP="0091492B">
      <w:pPr>
        <w:spacing w:line="360" w:lineRule="auto"/>
        <w:rPr>
          <w:sz w:val="26"/>
          <w:szCs w:val="26"/>
        </w:rPr>
      </w:pPr>
      <w:bookmarkStart w:id="425" w:name="_Toc107809291"/>
      <w:r w:rsidRPr="0091492B">
        <w:rPr>
          <w:sz w:val="26"/>
          <w:szCs w:val="26"/>
        </w:rPr>
        <w:t xml:space="preserve">Where v is velocity, e is the base for natural logarithms, and s is the slope in percent. </w:t>
      </w:r>
      <w:r>
        <w:rPr>
          <w:sz w:val="26"/>
          <w:szCs w:val="26"/>
        </w:rPr>
        <w:t>Fig.</w:t>
      </w:r>
      <w:r w:rsidRPr="0091492B">
        <w:rPr>
          <w:sz w:val="26"/>
          <w:szCs w:val="26"/>
        </w:rPr>
        <w:t xml:space="preserve"> 3 summarizes a pedestrian’s travel speed used in the modeling in GIS.</w:t>
      </w:r>
    </w:p>
    <w:p w14:paraId="5C1F992E" w14:textId="77777777" w:rsidR="003310BB" w:rsidRDefault="004E7250" w:rsidP="003310BB">
      <w:pPr>
        <w:keepNext/>
        <w:spacing w:line="360" w:lineRule="auto"/>
        <w:jc w:val="center"/>
      </w:pPr>
      <w:r>
        <w:rPr>
          <w:noProof/>
          <w:sz w:val="26"/>
          <w:szCs w:val="26"/>
        </w:rPr>
        <w:lastRenderedPageBreak/>
        <w:drawing>
          <wp:inline distT="0" distB="0" distL="0" distR="0" wp14:anchorId="75004D70" wp14:editId="4BEC8096">
            <wp:extent cx="3169920" cy="19583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14">
                      <a:extLst>
                        <a:ext uri="{28A0092B-C50C-407E-A947-70E740481C1C}">
                          <a14:useLocalDpi xmlns:a14="http://schemas.microsoft.com/office/drawing/2010/main" val="0"/>
                        </a:ext>
                      </a:extLst>
                    </a:blip>
                    <a:stretch>
                      <a:fillRect/>
                    </a:stretch>
                  </pic:blipFill>
                  <pic:spPr>
                    <a:xfrm>
                      <a:off x="0" y="0"/>
                      <a:ext cx="3169920" cy="1958340"/>
                    </a:xfrm>
                    <a:prstGeom prst="rect">
                      <a:avLst/>
                    </a:prstGeom>
                  </pic:spPr>
                </pic:pic>
              </a:graphicData>
            </a:graphic>
          </wp:inline>
        </w:drawing>
      </w:r>
    </w:p>
    <w:p w14:paraId="525F151B" w14:textId="60E9566B" w:rsidR="003310BB" w:rsidRPr="003310BB" w:rsidRDefault="003310BB" w:rsidP="003310BB">
      <w:pPr>
        <w:pStyle w:val="Caption"/>
        <w:jc w:val="center"/>
        <w:rPr>
          <w:sz w:val="32"/>
          <w:szCs w:val="3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3</w:t>
      </w:r>
      <w:r w:rsidRPr="003310BB">
        <w:rPr>
          <w:sz w:val="22"/>
          <w:szCs w:val="22"/>
        </w:rPr>
        <w:fldChar w:fldCharType="end"/>
      </w:r>
      <w:r w:rsidRPr="003310BB">
        <w:rPr>
          <w:sz w:val="22"/>
          <w:szCs w:val="22"/>
        </w:rPr>
        <w:t>: Pedestrian travel speeds used in GIS modeling</w:t>
      </w:r>
    </w:p>
    <w:p w14:paraId="293527AF" w14:textId="18B42568" w:rsidR="003C132D" w:rsidRPr="00E96873" w:rsidRDefault="000C5D8D" w:rsidP="00E96873">
      <w:pPr>
        <w:spacing w:line="360" w:lineRule="auto"/>
        <w:jc w:val="both"/>
        <w:rPr>
          <w:sz w:val="26"/>
          <w:szCs w:val="26"/>
        </w:rPr>
      </w:pPr>
      <w:r w:rsidRPr="00E96873">
        <w:rPr>
          <w:sz w:val="26"/>
          <w:szCs w:val="26"/>
        </w:rPr>
        <w:t xml:space="preserve">In another </w:t>
      </w:r>
      <w:r w:rsidR="002B3B26" w:rsidRPr="00E96873">
        <w:rPr>
          <w:sz w:val="26"/>
          <w:szCs w:val="26"/>
        </w:rPr>
        <w:t>study,</w:t>
      </w:r>
      <w:r w:rsidRPr="00E96873">
        <w:rPr>
          <w:sz w:val="26"/>
          <w:szCs w:val="26"/>
        </w:rPr>
        <w:t xml:space="preserve"> </w:t>
      </w:r>
      <w:proofErr w:type="spellStart"/>
      <w:r w:rsidRPr="00875729">
        <w:rPr>
          <w:sz w:val="26"/>
          <w:szCs w:val="26"/>
        </w:rPr>
        <w:t>Paez</w:t>
      </w:r>
      <w:proofErr w:type="spellEnd"/>
      <w:r w:rsidRPr="00E96873">
        <w:rPr>
          <w:sz w:val="26"/>
          <w:szCs w:val="26"/>
        </w:rPr>
        <w:t xml:space="preserve"> et al., (2020)</w:t>
      </w:r>
      <w:r w:rsidR="00C91C01" w:rsidRPr="00E96873">
        <w:rPr>
          <w:sz w:val="26"/>
          <w:szCs w:val="26"/>
        </w:rPr>
        <w:t xml:space="preserve"> calculated the slope from the vertical and horizontal displacements. The instantaneous slope</w:t>
      </w:r>
      <w:r w:rsidR="00DD280D" w:rsidRPr="00E96873">
        <w:rPr>
          <w:sz w:val="26"/>
          <w:szCs w:val="26"/>
        </w:rPr>
        <w:t xml:space="preserve"> (m)</w:t>
      </w:r>
      <w:r w:rsidR="00C91C01" w:rsidRPr="00E96873">
        <w:rPr>
          <w:sz w:val="26"/>
          <w:szCs w:val="26"/>
        </w:rPr>
        <w:t xml:space="preserve"> is given by the derivative of y = f(x) with respect to x. this is given by the following expression:</w:t>
      </w:r>
    </w:p>
    <w:p w14:paraId="46E2778B" w14:textId="43ABDC18" w:rsidR="00DD280D" w:rsidRPr="00DE55EC" w:rsidRDefault="00DE55EC" w:rsidP="000C5D8D">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 V</m:t>
              </m:r>
            </m:num>
            <m:den>
              <m:r>
                <w:rPr>
                  <w:rFonts w:ascii="Cambria Math" w:hAnsi="Cambria Math"/>
                </w:rPr>
                <m:t>∆ h</m:t>
              </m:r>
            </m:den>
          </m:f>
        </m:oMath>
      </m:oMathPara>
    </w:p>
    <w:p w14:paraId="332766CD" w14:textId="084E337B" w:rsidR="00DE55EC" w:rsidRPr="00E96873" w:rsidRDefault="0008422D" w:rsidP="00E96873">
      <w:pPr>
        <w:spacing w:line="360" w:lineRule="auto"/>
        <w:jc w:val="both"/>
        <w:rPr>
          <w:sz w:val="26"/>
          <w:szCs w:val="26"/>
        </w:rPr>
      </w:pPr>
      <w:r w:rsidRPr="00E96873">
        <w:rPr>
          <w:sz w:val="26"/>
          <w:szCs w:val="26"/>
        </w:rPr>
        <w:t xml:space="preserve">In a DEM layer, two physical aspects of the landscape that relate to resistance can be obtained directly from the grid, namely the vertical displacement and the horizontal displacement between nodes </w:t>
      </w:r>
      <w:proofErr w:type="spellStart"/>
      <w:r w:rsidRPr="00E96873">
        <w:rPr>
          <w:sz w:val="26"/>
          <w:szCs w:val="26"/>
        </w:rPr>
        <w:t>i</w:t>
      </w:r>
      <w:proofErr w:type="spellEnd"/>
      <w:r w:rsidRPr="00E96873">
        <w:rPr>
          <w:sz w:val="26"/>
          <w:szCs w:val="26"/>
        </w:rPr>
        <w:t xml:space="preserve"> and j. </w:t>
      </w:r>
      <w:proofErr w:type="spellStart"/>
      <w:r w:rsidRPr="00E96873">
        <w:rPr>
          <w:sz w:val="26"/>
          <w:szCs w:val="26"/>
        </w:rPr>
        <w:t>Δv</w:t>
      </w:r>
      <w:proofErr w:type="spellEnd"/>
      <w:r w:rsidRPr="00E96873">
        <w:rPr>
          <w:sz w:val="26"/>
          <w:szCs w:val="26"/>
        </w:rPr>
        <w:t xml:space="preserve"> and </w:t>
      </w:r>
      <w:proofErr w:type="spellStart"/>
      <w:r w:rsidRPr="00E96873">
        <w:rPr>
          <w:sz w:val="26"/>
          <w:szCs w:val="26"/>
        </w:rPr>
        <w:t>Δh</w:t>
      </w:r>
      <w:proofErr w:type="spellEnd"/>
      <w:r w:rsidRPr="00E96873">
        <w:rPr>
          <w:sz w:val="26"/>
          <w:szCs w:val="26"/>
        </w:rPr>
        <w:t xml:space="preserve"> are vertical and/or horizontal </w:t>
      </w:r>
      <w:proofErr w:type="gramStart"/>
      <w:r w:rsidRPr="00E96873">
        <w:rPr>
          <w:sz w:val="26"/>
          <w:szCs w:val="26"/>
        </w:rPr>
        <w:t>displacements</w:t>
      </w:r>
      <w:proofErr w:type="gramEnd"/>
      <w:r w:rsidRPr="00E96873">
        <w:rPr>
          <w:sz w:val="26"/>
          <w:szCs w:val="26"/>
        </w:rPr>
        <w:t xml:space="preserve"> respectively.</w:t>
      </w:r>
      <w:r w:rsidR="00D038D5" w:rsidRPr="00E96873">
        <w:rPr>
          <w:sz w:val="26"/>
          <w:szCs w:val="26"/>
        </w:rPr>
        <w:t xml:space="preserve"> This slope is linked to speed via Tobler's formula for hiking </w:t>
      </w:r>
      <w:r w:rsidR="00D038D5" w:rsidRPr="00A157A9">
        <w:rPr>
          <w:sz w:val="26"/>
          <w:szCs w:val="26"/>
        </w:rPr>
        <w:t xml:space="preserve">travel </w:t>
      </w:r>
      <w:r w:rsidR="001B0951">
        <w:rPr>
          <w:sz w:val="26"/>
          <w:szCs w:val="26"/>
        </w:rPr>
        <w:fldChar w:fldCharType="begin"/>
      </w:r>
      <w:r w:rsidR="00D56E23">
        <w:rPr>
          <w:sz w:val="26"/>
          <w:szCs w:val="26"/>
        </w:rPr>
        <w:instrText xml:space="preserve"> ADDIN EN.CITE &lt;EndNote&gt;&lt;Cite&gt;&lt;Author&gt;Tobler&lt;/Author&gt;&lt;Year&gt;1993&lt;/Year&gt;&lt;RecNum&gt;306&lt;/RecNum&gt;&lt;DisplayText&gt;(Tobler 1993)&lt;/DisplayText&gt;&lt;record&gt;&lt;rec-number&gt;306&lt;/rec-number&gt;&lt;foreign-keys&gt;&lt;key app="EN" db-id="2e2p5vxx2zxtrfexpad5zaef0pxz5rr252a5" timestamp="1660698575"&gt;306&lt;/key&gt;&lt;/foreign-keys&gt;&lt;ref-type name="Book"&gt;6&lt;/ref-type&gt;&lt;contributors&gt;&lt;authors&gt;&lt;author&gt;Tobler, Waldo&lt;/author&gt;&lt;/authors&gt;&lt;/contributors&gt;&lt;titles&gt;&lt;title&gt;Three presentations on geographical analysis and modeling&lt;/title&gt;&lt;/titles&gt;&lt;volume&gt;93&lt;/volume&gt;&lt;dates&gt;&lt;year&gt;1993&lt;/year&gt;&lt;/dates&gt;&lt;publisher&gt;Citeseer&lt;/publisher&gt;&lt;urls&gt;&lt;/urls&gt;&lt;/record&gt;&lt;/Cite&gt;&lt;/EndNote&gt;</w:instrText>
      </w:r>
      <w:r w:rsidR="001B0951">
        <w:rPr>
          <w:sz w:val="26"/>
          <w:szCs w:val="26"/>
        </w:rPr>
        <w:fldChar w:fldCharType="separate"/>
      </w:r>
      <w:r w:rsidR="00D56E23">
        <w:rPr>
          <w:noProof/>
          <w:sz w:val="26"/>
          <w:szCs w:val="26"/>
        </w:rPr>
        <w:t>(Tobler 1993)</w:t>
      </w:r>
      <w:r w:rsidR="001B0951">
        <w:rPr>
          <w:sz w:val="26"/>
          <w:szCs w:val="26"/>
        </w:rPr>
        <w:fldChar w:fldCharType="end"/>
      </w:r>
      <w:r w:rsidR="00D038D5" w:rsidRPr="00E96873">
        <w:rPr>
          <w:sz w:val="26"/>
          <w:szCs w:val="26"/>
        </w:rPr>
        <w:t>:</w:t>
      </w:r>
    </w:p>
    <w:p w14:paraId="43BFA50D" w14:textId="2443CDDE" w:rsidR="00D038D5" w:rsidRPr="00E96873" w:rsidRDefault="000B2EEA" w:rsidP="00E96873">
      <w:pPr>
        <w:spacing w:line="360" w:lineRule="auto"/>
        <w:jc w:val="both"/>
        <w:rPr>
          <w:sz w:val="26"/>
          <w:szCs w:val="26"/>
        </w:rPr>
      </w:pPr>
      <m:oMathPara>
        <m:oMath>
          <m:r>
            <w:rPr>
              <w:rFonts w:ascii="Cambria Math" w:hAnsi="Cambria Math"/>
              <w:sz w:val="26"/>
              <w:szCs w:val="26"/>
            </w:rPr>
            <m:t>S</m:t>
          </m:r>
          <m:r>
            <m:rPr>
              <m:sty m:val="p"/>
            </m:rPr>
            <w:rPr>
              <w:rFonts w:ascii="Cambria Math" w:hAnsi="Cambria Math"/>
              <w:sz w:val="26"/>
              <w:szCs w:val="26"/>
            </w:rPr>
            <m:t xml:space="preserve">=100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r>
                <m:rPr>
                  <m:sty m:val="p"/>
                </m:rPr>
                <w:rPr>
                  <w:rFonts w:ascii="Cambria Math" w:hAnsi="Cambria Math"/>
                  <w:sz w:val="26"/>
                  <w:szCs w:val="26"/>
                </w:rPr>
                <m:t>)</m:t>
              </m:r>
            </m:sup>
          </m:sSup>
        </m:oMath>
      </m:oMathPara>
    </w:p>
    <w:p w14:paraId="74BBB04B" w14:textId="5004A86D" w:rsidR="003C132D" w:rsidRPr="00E96873" w:rsidRDefault="0033187A" w:rsidP="00E96873">
      <w:pPr>
        <w:spacing w:line="360" w:lineRule="auto"/>
        <w:jc w:val="both"/>
        <w:rPr>
          <w:sz w:val="26"/>
          <w:szCs w:val="26"/>
        </w:rPr>
      </w:pPr>
      <w:r w:rsidRPr="00E96873">
        <w:rPr>
          <w:sz w:val="26"/>
          <w:szCs w:val="26"/>
        </w:rPr>
        <w:t>where the speed s is in m/min. The amount of speed can be converted into travel time in minutes if it is divided the distance by speed as follows:</w:t>
      </w:r>
    </w:p>
    <w:p w14:paraId="5DBE42C0" w14:textId="385A3A70" w:rsidR="007308EE" w:rsidRPr="00E96873" w:rsidRDefault="00863FCC" w:rsidP="00E96873">
      <w:pPr>
        <w:spacing w:line="360" w:lineRule="auto"/>
        <w:jc w:val="both"/>
        <w:rPr>
          <w:sz w:val="26"/>
          <w:szCs w:val="26"/>
        </w:rPr>
      </w:pPr>
      <m:oMathPara>
        <m:oMath>
          <m:r>
            <w:rPr>
              <w:rFonts w:ascii="Cambria Math" w:hAnsi="Cambria Math"/>
              <w:sz w:val="26"/>
              <w:szCs w:val="26"/>
            </w:rPr>
            <m:t>t</m:t>
          </m:r>
          <m:r>
            <m:rPr>
              <m:sty m:val="p"/>
            </m:rPr>
            <w:rPr>
              <w:rFonts w:ascii="Cambria Math" w:hAnsi="Cambria Math"/>
              <w:sz w:val="26"/>
              <w:szCs w:val="26"/>
            </w:rPr>
            <m:t xml:space="preserve">= </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num>
            <m:den>
              <m:sSup>
                <m:sSupPr>
                  <m:ctrlPr>
                    <w:rPr>
                      <w:rFonts w:ascii="Cambria Math" w:hAnsi="Cambria Math"/>
                      <w:sz w:val="26"/>
                      <w:szCs w:val="26"/>
                    </w:rPr>
                  </m:ctrlPr>
                </m:sSupPr>
                <m:e>
                  <m:r>
                    <m:rPr>
                      <m:sty m:val="p"/>
                    </m:rPr>
                    <w:rPr>
                      <w:rFonts w:ascii="Cambria Math" w:hAnsi="Cambria Math"/>
                      <w:sz w:val="26"/>
                      <w:szCs w:val="26"/>
                    </w:rPr>
                    <m:t xml:space="preserve">100 </m:t>
                  </m:r>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den>
          </m:f>
          <m:r>
            <m:rPr>
              <m:sty m:val="p"/>
            </m:rPr>
            <w:rPr>
              <w:rFonts w:ascii="Cambria Math" w:hAnsi="Cambria Math"/>
              <w:sz w:val="26"/>
              <w:szCs w:val="26"/>
            </w:rPr>
            <m:t xml:space="preserve">=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100</m:t>
              </m:r>
            </m:den>
          </m:f>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r>
            <m:rPr>
              <m:sty m:val="p"/>
            </m:rPr>
            <w:rPr>
              <w:rFonts w:ascii="Cambria Math" w:hAnsi="Cambria Math"/>
              <w:sz w:val="26"/>
              <w:szCs w:val="26"/>
            </w:rPr>
            <m:t xml:space="preserve">.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oMath>
      </m:oMathPara>
    </w:p>
    <w:p w14:paraId="109890F2" w14:textId="10BC36E5" w:rsidR="003C132D" w:rsidRPr="00E96873" w:rsidRDefault="00D44C25" w:rsidP="00E96873">
      <w:pPr>
        <w:spacing w:line="360" w:lineRule="auto"/>
        <w:jc w:val="both"/>
        <w:rPr>
          <w:sz w:val="26"/>
          <w:szCs w:val="26"/>
        </w:rPr>
      </w:pPr>
      <w:r w:rsidRPr="00E96873">
        <w:rPr>
          <w:sz w:val="26"/>
          <w:szCs w:val="26"/>
        </w:rPr>
        <w:t>where di can be the distance on the surface as discussed above</w:t>
      </w:r>
      <w:r w:rsidR="0072251C" w:rsidRPr="00E96873">
        <w:rPr>
          <w:sz w:val="26"/>
          <w:szCs w:val="26"/>
        </w:rPr>
        <w:t xml:space="preserve"> </w:t>
      </w:r>
      <w:r w:rsidRPr="00E96873">
        <w:rPr>
          <w:sz w:val="26"/>
          <w:szCs w:val="26"/>
        </w:rPr>
        <w:t xml:space="preserve">or can be approximated by the horizontal distance </w:t>
      </w:r>
      <w:proofErr w:type="spellStart"/>
      <w:r w:rsidRPr="00E96873">
        <w:rPr>
          <w:sz w:val="26"/>
          <w:szCs w:val="26"/>
        </w:rPr>
        <w:t>Δh</w:t>
      </w:r>
      <w:proofErr w:type="spellEnd"/>
      <w:r w:rsidRPr="00E96873">
        <w:rPr>
          <w:sz w:val="26"/>
          <w:szCs w:val="26"/>
        </w:rPr>
        <w:t xml:space="preserve">. </w:t>
      </w:r>
      <w:r w:rsidR="006B1A2F" w:rsidRPr="00E96873">
        <w:rPr>
          <w:sz w:val="26"/>
          <w:szCs w:val="26"/>
        </w:rPr>
        <w:t>As seen in Fig. 2, travel time tends to increase as the slope increases.</w:t>
      </w:r>
    </w:p>
    <w:p w14:paraId="34FC3F25" w14:textId="77777777" w:rsidR="00A157A9" w:rsidRDefault="00A157A9" w:rsidP="00C82D57">
      <w:pPr>
        <w:jc w:val="center"/>
      </w:pPr>
    </w:p>
    <w:p w14:paraId="01A82015" w14:textId="77777777" w:rsidR="00A157A9" w:rsidRDefault="00A157A9" w:rsidP="00C82D57">
      <w:pPr>
        <w:jc w:val="center"/>
      </w:pPr>
    </w:p>
    <w:p w14:paraId="38EF0FCE" w14:textId="77777777" w:rsidR="003310BB" w:rsidRDefault="00C82D57" w:rsidP="003310BB">
      <w:pPr>
        <w:keepNext/>
        <w:jc w:val="center"/>
      </w:pPr>
      <w:r>
        <w:rPr>
          <w:noProof/>
        </w:rPr>
        <w:drawing>
          <wp:inline distT="0" distB="0" distL="0" distR="0" wp14:anchorId="572413A6" wp14:editId="1459AD75">
            <wp:extent cx="3127248" cy="3213202"/>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66692319303734-gr2_lr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7248" cy="3213202"/>
                    </a:xfrm>
                    <a:prstGeom prst="rect">
                      <a:avLst/>
                    </a:prstGeom>
                  </pic:spPr>
                </pic:pic>
              </a:graphicData>
            </a:graphic>
          </wp:inline>
        </w:drawing>
      </w:r>
    </w:p>
    <w:p w14:paraId="1F92BB52" w14:textId="2074F66C" w:rsidR="00C82D57" w:rsidRPr="001E642A" w:rsidRDefault="003310BB" w:rsidP="003310BB">
      <w:pPr>
        <w:pStyle w:val="Caption"/>
        <w:jc w:val="center"/>
        <w:rPr>
          <w:sz w:val="22"/>
          <w:szCs w:val="22"/>
        </w:rPr>
      </w:pPr>
      <w:r w:rsidRPr="001E642A">
        <w:rPr>
          <w:sz w:val="22"/>
          <w:szCs w:val="22"/>
        </w:rPr>
        <w:t xml:space="preserve">Figure </w:t>
      </w:r>
      <w:r w:rsidRPr="001E642A">
        <w:rPr>
          <w:sz w:val="22"/>
          <w:szCs w:val="22"/>
        </w:rPr>
        <w:fldChar w:fldCharType="begin"/>
      </w:r>
      <w:r w:rsidRPr="001E642A">
        <w:rPr>
          <w:sz w:val="22"/>
          <w:szCs w:val="22"/>
        </w:rPr>
        <w:instrText xml:space="preserve"> SEQ Figure \* ARABIC </w:instrText>
      </w:r>
      <w:r w:rsidRPr="001E642A">
        <w:rPr>
          <w:sz w:val="22"/>
          <w:szCs w:val="22"/>
        </w:rPr>
        <w:fldChar w:fldCharType="separate"/>
      </w:r>
      <w:r w:rsidRPr="001E642A">
        <w:rPr>
          <w:noProof/>
          <w:sz w:val="22"/>
          <w:szCs w:val="22"/>
        </w:rPr>
        <w:t>4</w:t>
      </w:r>
      <w:r w:rsidRPr="001E642A">
        <w:rPr>
          <w:sz w:val="22"/>
          <w:szCs w:val="22"/>
        </w:rPr>
        <w:fldChar w:fldCharType="end"/>
      </w:r>
      <w:r w:rsidRPr="001E642A">
        <w:rPr>
          <w:sz w:val="22"/>
          <w:szCs w:val="22"/>
        </w:rPr>
        <w:t>: Relationship between surface distance/travel time and slope</w:t>
      </w:r>
    </w:p>
    <w:p w14:paraId="3512DC06" w14:textId="5F6714DF" w:rsidR="00CE50F1" w:rsidRDefault="00CE50F1" w:rsidP="00BB58C1">
      <w:pPr>
        <w:pStyle w:val="Heading2"/>
      </w:pPr>
      <w:r>
        <w:t>Weather</w:t>
      </w:r>
    </w:p>
    <w:p w14:paraId="05891297" w14:textId="04B824BD" w:rsidR="00CE50F1" w:rsidRPr="00A157A9" w:rsidRDefault="00A3168F" w:rsidP="00A157A9">
      <w:pPr>
        <w:spacing w:line="360" w:lineRule="auto"/>
        <w:jc w:val="both"/>
        <w:rPr>
          <w:sz w:val="26"/>
          <w:szCs w:val="26"/>
        </w:rPr>
      </w:pPr>
      <w:r w:rsidRPr="00A3168F">
        <w:rPr>
          <w:sz w:val="26"/>
          <w:szCs w:val="26"/>
        </w:rPr>
        <w:t xml:space="preserve">Other factors that are associated with the natural environment and have also been shown to affect cycling and walking trips are as follows:  weather, temperature, shade, and aesthetics. </w:t>
      </w:r>
      <w:r w:rsidR="00091D48" w:rsidRPr="00A157A9">
        <w:rPr>
          <w:sz w:val="26"/>
          <w:szCs w:val="26"/>
        </w:rPr>
        <w:t xml:space="preserve">The type of weather an individual </w:t>
      </w:r>
      <w:proofErr w:type="gramStart"/>
      <w:r w:rsidR="00091D48" w:rsidRPr="00A157A9">
        <w:rPr>
          <w:sz w:val="26"/>
          <w:szCs w:val="26"/>
        </w:rPr>
        <w:t>has to</w:t>
      </w:r>
      <w:proofErr w:type="gramEnd"/>
      <w:r w:rsidR="00091D48" w:rsidRPr="00A157A9">
        <w:rPr>
          <w:sz w:val="26"/>
          <w:szCs w:val="26"/>
        </w:rPr>
        <w:t xml:space="preserve"> travel through has been identified as a principal factor in the decision process for employing non-motorized travel modes. The pinnacle conditions that individuals consider using non-motorized travel include dry weather and pleasant temperatures (60o to 75oF</w:t>
      </w:r>
      <w:r w:rsidR="00091D48" w:rsidRPr="0009171A">
        <w:rPr>
          <w:sz w:val="26"/>
          <w:szCs w:val="26"/>
        </w:rPr>
        <w:t>)</w:t>
      </w:r>
      <w:r w:rsidR="00DF796B">
        <w:rPr>
          <w:sz w:val="26"/>
          <w:szCs w:val="26"/>
        </w:rPr>
        <w:t xml:space="preserve"> </w:t>
      </w:r>
      <w:r w:rsidR="00DF796B">
        <w:rPr>
          <w:sz w:val="26"/>
          <w:szCs w:val="26"/>
        </w:rPr>
        <w:fldChar w:fldCharType="begin"/>
      </w:r>
      <w:r w:rsidR="00D56E23">
        <w:rPr>
          <w:sz w:val="26"/>
          <w:szCs w:val="26"/>
        </w:rPr>
        <w:instrText xml:space="preserve"> ADDIN EN.CITE &lt;EndNote&gt;&lt;Cite&gt;&lt;Author&gt;Zacharias&lt;/Author&gt;&lt;Year&gt;2001&lt;/Year&gt;&lt;RecNum&gt;308&lt;/RecNum&gt;&lt;DisplayText&gt;(Zacharias 2001)&lt;/DisplayText&gt;&lt;record&gt;&lt;rec-number&gt;308&lt;/rec-number&gt;&lt;foreign-keys&gt;&lt;key app="EN" db-id="2e2p5vxx2zxtrfexpad5zaef0pxz5rr252a5" timestamp="1660698705"&gt;308&lt;/key&gt;&lt;/foreign-keys&gt;&lt;ref-type name="Journal Article"&gt;17&lt;/ref-type&gt;&lt;contributors&gt;&lt;authors&gt;&lt;author&gt;Zacharias, John&lt;/author&gt;&lt;/authors&gt;&lt;/contributors&gt;&lt;titles&gt;&lt;title&gt;Pedestrian behavior pedestrian behavior and perception in urban walking environments&lt;/title&gt;&lt;secondary-title&gt;Journal of planning literature&lt;/secondary-title&gt;&lt;/titles&gt;&lt;periodical&gt;&lt;full-title&gt;Journal of planning literature&lt;/full-title&gt;&lt;/periodical&gt;&lt;pages&gt;3-18&lt;/pages&gt;&lt;volume&gt;16&lt;/volume&gt;&lt;number&gt;1&lt;/number&gt;&lt;dates&gt;&lt;year&gt;2001&lt;/year&gt;&lt;/dates&gt;&lt;isbn&gt;0885-4122&lt;/isbn&gt;&lt;urls&gt;&lt;/urls&gt;&lt;/record&gt;&lt;/Cite&gt;&lt;/EndNote&gt;</w:instrText>
      </w:r>
      <w:r w:rsidR="00DF796B">
        <w:rPr>
          <w:sz w:val="26"/>
          <w:szCs w:val="26"/>
        </w:rPr>
        <w:fldChar w:fldCharType="separate"/>
      </w:r>
      <w:r w:rsidR="00D56E23">
        <w:rPr>
          <w:noProof/>
          <w:sz w:val="26"/>
          <w:szCs w:val="26"/>
        </w:rPr>
        <w:t>(Zacharias 2001)</w:t>
      </w:r>
      <w:r w:rsidR="00DF796B">
        <w:rPr>
          <w:sz w:val="26"/>
          <w:szCs w:val="26"/>
        </w:rPr>
        <w:fldChar w:fldCharType="end"/>
      </w:r>
      <w:r w:rsidR="00091D48" w:rsidRPr="00A157A9">
        <w:rPr>
          <w:sz w:val="26"/>
          <w:szCs w:val="26"/>
        </w:rPr>
        <w:t xml:space="preserve">. High amounts of shade cover over a network and available aesthetics along a route increase the rates for non-motorized travel </w:t>
      </w:r>
      <w:r w:rsidR="00DF796B">
        <w:rPr>
          <w:sz w:val="26"/>
          <w:szCs w:val="26"/>
        </w:rPr>
        <w:fldChar w:fldCharType="begin"/>
      </w:r>
      <w:r w:rsidR="00D56E23">
        <w:rPr>
          <w:sz w:val="26"/>
          <w:szCs w:val="26"/>
        </w:rPr>
        <w:instrText xml:space="preserve"> ADDIN EN.CITE &lt;EndNote&gt;&lt;Cite&gt;&lt;Author&gt;Zahran&lt;/Author&gt;&lt;Year&gt;2008&lt;/Year&gt;&lt;RecNum&gt;309&lt;/RecNum&gt;&lt;DisplayText&gt;(Zahran, Brody et al. 2008)&lt;/DisplayText&gt;&lt;record&gt;&lt;rec-number&gt;309&lt;/rec-number&gt;&lt;foreign-keys&gt;&lt;key app="EN" db-id="2e2p5vxx2zxtrfexpad5zaef0pxz5rr252a5" timestamp="1660698768"&gt;309&lt;/key&gt;&lt;/foreign-keys&gt;&lt;ref-type name="Journal Article"&gt;17&lt;/ref-type&gt;&lt;contributors&gt;&lt;authors&gt;&lt;author&gt;Zahran, Sammy&lt;/author&gt;&lt;author&gt;Brody, Samuel D&lt;/author&gt;&lt;author&gt;Maghelal, Praveen&lt;/author&gt;&lt;author&gt;Prelog, Andrew&lt;/author&gt;&lt;author&gt;Lacy, Michael&lt;/author&gt;&lt;/authors&gt;&lt;/contributors&gt;&lt;titles&gt;&lt;title&gt;Cycling and walking: Explaining the spatial distribution of healthy modes of transportation in the United States&lt;/title&gt;&lt;secondary-title&gt;Transportation research part D: transport and environment&lt;/secondary-title&gt;&lt;/titles&gt;&lt;periodical&gt;&lt;full-title&gt;Transportation Research Part D: Transport and Environment&lt;/full-title&gt;&lt;/periodical&gt;&lt;pages&gt;462-470&lt;/pages&gt;&lt;volume&gt;13&lt;/volume&gt;&lt;number&gt;7&lt;/number&gt;&lt;dates&gt;&lt;year&gt;2008&lt;/year&gt;&lt;/dates&gt;&lt;isbn&gt;1361-9209&lt;/isbn&gt;&lt;urls&gt;&lt;/urls&gt;&lt;/record&gt;&lt;/Cite&gt;&lt;/EndNote&gt;</w:instrText>
      </w:r>
      <w:r w:rsidR="00DF796B">
        <w:rPr>
          <w:sz w:val="26"/>
          <w:szCs w:val="26"/>
        </w:rPr>
        <w:fldChar w:fldCharType="separate"/>
      </w:r>
      <w:r w:rsidR="00D56E23">
        <w:rPr>
          <w:noProof/>
          <w:sz w:val="26"/>
          <w:szCs w:val="26"/>
        </w:rPr>
        <w:t>(Zahran, Brody et al. 2008)</w:t>
      </w:r>
      <w:r w:rsidR="00DF796B">
        <w:rPr>
          <w:sz w:val="26"/>
          <w:szCs w:val="26"/>
        </w:rPr>
        <w:fldChar w:fldCharType="end"/>
      </w:r>
      <w:r w:rsidR="00091D48" w:rsidRPr="00A157A9">
        <w:rPr>
          <w:sz w:val="26"/>
          <w:szCs w:val="26"/>
        </w:rPr>
        <w:t>.</w:t>
      </w:r>
    </w:p>
    <w:p w14:paraId="161CE925" w14:textId="77777777" w:rsidR="00E56082" w:rsidRPr="00CE50F1" w:rsidRDefault="00E56082" w:rsidP="00CE50F1">
      <w:pPr>
        <w:rPr>
          <w:lang w:val="en-US"/>
        </w:rPr>
      </w:pPr>
    </w:p>
    <w:p w14:paraId="6DDCF23B" w14:textId="1FDDDE9E" w:rsidR="00BB58C1" w:rsidRPr="001F4E09" w:rsidRDefault="00BB58C1" w:rsidP="00BB58C1">
      <w:pPr>
        <w:pStyle w:val="Heading2"/>
      </w:pPr>
      <w:r w:rsidRPr="001F4E09">
        <w:t>Level of Traffic Stress</w:t>
      </w:r>
      <w:bookmarkEnd w:id="425"/>
      <w:r w:rsidRPr="001F4E09">
        <w:t xml:space="preserve"> </w:t>
      </w:r>
    </w:p>
    <w:p w14:paraId="5045A889" w14:textId="308545B9" w:rsidR="00BB58C1" w:rsidRDefault="00BB58C1" w:rsidP="00BB58C1">
      <w:pPr>
        <w:spacing w:line="360" w:lineRule="auto"/>
        <w:jc w:val="both"/>
        <w:rPr>
          <w:rFonts w:ascii="Arial" w:hAnsi="Arial" w:cs="Arial"/>
          <w:lang w:val="en-US"/>
        </w:rPr>
      </w:pPr>
      <w:r w:rsidRPr="00BE2329">
        <w:rPr>
          <w:sz w:val="26"/>
          <w:szCs w:val="26"/>
        </w:rPr>
        <w:t xml:space="preserve">Several of the cycling accessibility approaches incorporate bicycle infrastructure using level of traffic stress (LTS) </w:t>
      </w:r>
      <w:r w:rsidR="00DF796B">
        <w:rPr>
          <w:sz w:val="26"/>
          <w:szCs w:val="26"/>
        </w:rPr>
        <w:fldChar w:fldCharType="begin"/>
      </w:r>
      <w:r w:rsidR="00D56E23">
        <w:rPr>
          <w:sz w:val="26"/>
          <w:szCs w:val="26"/>
        </w:rPr>
        <w:instrText xml:space="preserve"> ADDIN EN.CITE &lt;EndNote&gt;&lt;Cite&gt;&lt;Author&gt;Faghih Imani&lt;/Author&gt;&lt;Year&gt;2019&lt;/Year&gt;&lt;RecNum&gt;50&lt;/RecNum&gt;&lt;DisplayText&gt;(Faghih Imani, Miller et al. 2019, Murphy and Owen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Cite&gt;&lt;Author&gt;Murphy&lt;/Author&gt;&lt;Year&gt;2019&lt;/Year&gt;&lt;RecNum&gt;96&lt;/RecNum&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D56E23">
        <w:rPr>
          <w:noProof/>
          <w:sz w:val="26"/>
          <w:szCs w:val="26"/>
        </w:rPr>
        <w:t>(Faghih Imani, Miller et al. 2019, Murphy and Owen 2019)</w:t>
      </w:r>
      <w:r w:rsidR="00DF796B">
        <w:rPr>
          <w:sz w:val="26"/>
          <w:szCs w:val="26"/>
        </w:rPr>
        <w:fldChar w:fldCharType="end"/>
      </w:r>
      <w:r w:rsidRPr="00BE2329">
        <w:rPr>
          <w:sz w:val="26"/>
          <w:szCs w:val="26"/>
        </w:rPr>
        <w:t xml:space="preserve">. The </w:t>
      </w:r>
      <w:r w:rsidRPr="00BE2329">
        <w:rPr>
          <w:sz w:val="26"/>
          <w:szCs w:val="26"/>
        </w:rPr>
        <w:lastRenderedPageBreak/>
        <w:t xml:space="preserve">LTS method was first proposed by </w:t>
      </w:r>
      <w:r w:rsidR="00DF796B">
        <w:rPr>
          <w:sz w:val="26"/>
          <w:szCs w:val="26"/>
        </w:rPr>
        <w:fldChar w:fldCharType="begin"/>
      </w:r>
      <w:r w:rsidR="00D56E23">
        <w:rPr>
          <w:sz w:val="26"/>
          <w:szCs w:val="26"/>
        </w:rPr>
        <w:instrText xml:space="preserve"> ADDIN EN.CITE &lt;EndNote&gt;&lt;Cite AuthorYear="1"&gt;&lt;Author&gt;Furth&lt;/Author&gt;&lt;Year&gt;2016&lt;/Year&gt;&lt;RecNum&gt;310&lt;/RecNum&gt;&lt;DisplayText&gt;Furth, Mekuria et al. (2016)&lt;/DisplayText&gt;&lt;record&gt;&lt;rec-number&gt;310&lt;/rec-number&gt;&lt;foreign-keys&gt;&lt;key app="EN" db-id="2e2p5vxx2zxtrfexpad5zaef0pxz5rr252a5" timestamp="1660698861"&gt;310&lt;/key&gt;&lt;/foreign-keys&gt;&lt;ref-type name="Journal Article"&gt;17&lt;/ref-type&gt;&lt;contributors&gt;&lt;authors&gt;&lt;author&gt;Furth, Peter G&lt;/author&gt;&lt;author&gt;Mekuria, Maaza C&lt;/author&gt;&lt;author&gt;Nixon, Hilary&lt;/author&gt;&lt;/authors&gt;&lt;/contributors&gt;&lt;titles&gt;&lt;title&gt;Network connectivity for low-stress bicycling&lt;/title&gt;&lt;secondary-title&gt;Transportation research record&lt;/secondary-title&gt;&lt;/titles&gt;&lt;periodical&gt;&lt;full-title&gt;Transportation research record&lt;/full-title&gt;&lt;/periodical&gt;&lt;pages&gt;41-49&lt;/pages&gt;&lt;volume&gt;2587&lt;/volume&gt;&lt;number&gt;1&lt;/number&gt;&lt;dates&gt;&lt;year&gt;2016&lt;/year&gt;&lt;/dates&gt;&lt;isbn&gt;0361-1981&lt;/isbn&gt;&lt;urls&gt;&lt;/urls&gt;&lt;/record&gt;&lt;/Cite&gt;&lt;/EndNote&gt;</w:instrText>
      </w:r>
      <w:r w:rsidR="00DF796B">
        <w:rPr>
          <w:sz w:val="26"/>
          <w:szCs w:val="26"/>
        </w:rPr>
        <w:fldChar w:fldCharType="separate"/>
      </w:r>
      <w:r w:rsidR="00D56E23">
        <w:rPr>
          <w:noProof/>
          <w:sz w:val="26"/>
          <w:szCs w:val="26"/>
        </w:rPr>
        <w:t>Furth, Mekuria et al. (2016)</w:t>
      </w:r>
      <w:r w:rsidR="00DF796B">
        <w:rPr>
          <w:sz w:val="26"/>
          <w:szCs w:val="26"/>
        </w:rPr>
        <w:fldChar w:fldCharType="end"/>
      </w:r>
      <w:r w:rsidRPr="00BE2329">
        <w:rPr>
          <w:sz w:val="26"/>
          <w:szCs w:val="26"/>
        </w:rPr>
        <w:t xml:space="preserve"> to categorize street segments into 4 categories based on the number of lanes, presence of a parking lane, the speed limit, the</w:t>
      </w:r>
      <w:r>
        <w:rPr>
          <w:sz w:val="26"/>
          <w:szCs w:val="26"/>
        </w:rPr>
        <w:t xml:space="preserve"> </w:t>
      </w:r>
      <w:r w:rsidRPr="00BE2329">
        <w:rPr>
          <w:sz w:val="26"/>
          <w:szCs w:val="26"/>
        </w:rPr>
        <w:t>bike lane and parking lane width, and any bike lane blockage.</w:t>
      </w:r>
      <w:r>
        <w:rPr>
          <w:sz w:val="26"/>
          <w:szCs w:val="26"/>
        </w:rPr>
        <w:t xml:space="preserve"> </w:t>
      </w:r>
      <w:r w:rsidR="00DF796B">
        <w:rPr>
          <w:sz w:val="26"/>
          <w:szCs w:val="26"/>
        </w:rPr>
        <w:fldChar w:fldCharType="begin"/>
      </w:r>
      <w:r w:rsidR="004B593D">
        <w:rPr>
          <w:sz w:val="26"/>
          <w:szCs w:val="26"/>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4B593D">
        <w:rPr>
          <w:noProof/>
          <w:sz w:val="26"/>
          <w:szCs w:val="26"/>
        </w:rPr>
        <w:t>Murphy and Owen (2019)</w:t>
      </w:r>
      <w:r w:rsidR="00DF796B">
        <w:rPr>
          <w:sz w:val="26"/>
          <w:szCs w:val="26"/>
        </w:rPr>
        <w:fldChar w:fldCharType="end"/>
      </w:r>
      <w:r w:rsidRPr="00BE2329">
        <w:rPr>
          <w:sz w:val="26"/>
          <w:szCs w:val="26"/>
        </w:rPr>
        <w:t xml:space="preserve"> and </w:t>
      </w:r>
      <w:r w:rsidR="00DF796B">
        <w:rPr>
          <w:sz w:val="26"/>
          <w:szCs w:val="26"/>
        </w:rPr>
        <w:fldChar w:fldCharType="begin"/>
      </w:r>
      <w:r w:rsidR="00D56E23">
        <w:rPr>
          <w:sz w:val="26"/>
          <w:szCs w:val="26"/>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sidR="00DF796B">
        <w:rPr>
          <w:sz w:val="26"/>
          <w:szCs w:val="26"/>
        </w:rPr>
        <w:fldChar w:fldCharType="separate"/>
      </w:r>
      <w:r w:rsidR="00D56E23">
        <w:rPr>
          <w:noProof/>
          <w:sz w:val="26"/>
          <w:szCs w:val="26"/>
        </w:rPr>
        <w:t>Faghih Imani, Miller et al. (2019)</w:t>
      </w:r>
      <w:r w:rsidR="00DF796B">
        <w:rPr>
          <w:sz w:val="26"/>
          <w:szCs w:val="26"/>
        </w:rPr>
        <w:fldChar w:fldCharType="end"/>
      </w:r>
      <w:r w:rsidRPr="00BE2329">
        <w:rPr>
          <w:sz w:val="26"/>
          <w:szCs w:val="26"/>
        </w:rPr>
        <w:t xml:space="preserve"> compare cycling accessibility measures using different LTS categorizes to calculate service areas. Both studies exclude highways and high-volume roads from the network and classify into LTS categories using attribute information available from the network dataset (</w:t>
      </w:r>
      <w:r w:rsidR="00DF796B">
        <w:rPr>
          <w:sz w:val="26"/>
          <w:szCs w:val="26"/>
        </w:rPr>
        <w:fldChar w:fldCharType="begin"/>
      </w:r>
      <w:r w:rsidR="00D56E23">
        <w:rPr>
          <w:sz w:val="26"/>
          <w:szCs w:val="26"/>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sidR="00DF796B">
        <w:rPr>
          <w:sz w:val="26"/>
          <w:szCs w:val="26"/>
        </w:rPr>
        <w:fldChar w:fldCharType="separate"/>
      </w:r>
      <w:r w:rsidR="00D56E23">
        <w:rPr>
          <w:noProof/>
          <w:sz w:val="26"/>
          <w:szCs w:val="26"/>
        </w:rPr>
        <w:t>Faghih Imani, Miller et al. (2019)</w:t>
      </w:r>
      <w:r w:rsidR="00DF796B">
        <w:rPr>
          <w:sz w:val="26"/>
          <w:szCs w:val="26"/>
        </w:rPr>
        <w:fldChar w:fldCharType="end"/>
      </w:r>
      <w:r w:rsidR="00DF796B">
        <w:rPr>
          <w:sz w:val="26"/>
          <w:szCs w:val="26"/>
        </w:rPr>
        <w:t xml:space="preserve"> and  </w:t>
      </w:r>
      <w:r w:rsidR="00DF796B">
        <w:rPr>
          <w:sz w:val="26"/>
          <w:szCs w:val="26"/>
        </w:rPr>
        <w:fldChar w:fldCharType="begin"/>
      </w:r>
      <w:r w:rsidR="004B593D">
        <w:rPr>
          <w:sz w:val="26"/>
          <w:szCs w:val="26"/>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4B593D">
        <w:rPr>
          <w:noProof/>
          <w:sz w:val="26"/>
          <w:szCs w:val="26"/>
        </w:rPr>
        <w:t>Murphy and Owen (2019)</w:t>
      </w:r>
      <w:r w:rsidR="00DF796B">
        <w:rPr>
          <w:sz w:val="26"/>
          <w:szCs w:val="26"/>
        </w:rPr>
        <w:fldChar w:fldCharType="end"/>
      </w:r>
      <w:r w:rsidR="00DF796B">
        <w:rPr>
          <w:sz w:val="26"/>
          <w:szCs w:val="26"/>
        </w:rPr>
        <w:t xml:space="preserve"> used</w:t>
      </w:r>
      <w:r w:rsidRPr="00BE2329">
        <w:rPr>
          <w:sz w:val="26"/>
          <w:szCs w:val="26"/>
        </w:rPr>
        <w:t xml:space="preserve"> </w:t>
      </w:r>
      <w:r w:rsidR="00291F63" w:rsidRPr="00BE2329">
        <w:rPr>
          <w:sz w:val="26"/>
          <w:szCs w:val="26"/>
        </w:rPr>
        <w:t xml:space="preserve">the City of Toronto open data and </w:t>
      </w:r>
      <w:r w:rsidRPr="00BE2329">
        <w:rPr>
          <w:sz w:val="26"/>
          <w:szCs w:val="26"/>
        </w:rPr>
        <w:t>OSM data</w:t>
      </w:r>
      <w:r w:rsidR="00291F63">
        <w:rPr>
          <w:sz w:val="26"/>
          <w:szCs w:val="26"/>
        </w:rPr>
        <w:t xml:space="preserve"> respectively</w:t>
      </w:r>
      <w:r w:rsidRPr="001F4E09">
        <w:rPr>
          <w:rFonts w:ascii="Arial" w:hAnsi="Arial" w:cs="Arial"/>
          <w:lang w:val="en-US"/>
        </w:rPr>
        <w:t>).</w:t>
      </w:r>
    </w:p>
    <w:p w14:paraId="1B5F6737" w14:textId="77777777" w:rsidR="00BB58C1" w:rsidRPr="00D51A42" w:rsidRDefault="00BB58C1" w:rsidP="00BB58C1">
      <w:pPr>
        <w:spacing w:line="360" w:lineRule="auto"/>
        <w:jc w:val="both"/>
        <w:rPr>
          <w:sz w:val="26"/>
          <w:szCs w:val="26"/>
        </w:rPr>
      </w:pPr>
      <w:r w:rsidRPr="00D51A42">
        <w:rPr>
          <w:sz w:val="26"/>
          <w:szCs w:val="26"/>
        </w:rP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 </w:t>
      </w:r>
    </w:p>
    <w:p w14:paraId="36075B7C" w14:textId="77777777" w:rsidR="00BB58C1" w:rsidRPr="00D51A42" w:rsidRDefault="00BB58C1" w:rsidP="00BB58C1">
      <w:pPr>
        <w:spacing w:line="360" w:lineRule="auto"/>
        <w:jc w:val="both"/>
        <w:rPr>
          <w:sz w:val="26"/>
          <w:szCs w:val="26"/>
        </w:rPr>
      </w:pPr>
      <w:r w:rsidRPr="00D51A42">
        <w:rPr>
          <w:sz w:val="26"/>
          <w:szCs w:val="26"/>
        </w:rPr>
        <w:t>Local street bikeways are classified as high comfort using Can-BICS, but either LTS 1 or 2 depending on the number of lanes.</w:t>
      </w:r>
    </w:p>
    <w:p w14:paraId="534D67DB" w14:textId="77777777" w:rsidR="00BB58C1" w:rsidRPr="00D51A42" w:rsidRDefault="00BB58C1" w:rsidP="00BB58C1">
      <w:pPr>
        <w:spacing w:line="360" w:lineRule="auto"/>
        <w:jc w:val="both"/>
        <w:rPr>
          <w:sz w:val="26"/>
          <w:szCs w:val="26"/>
        </w:rPr>
      </w:pPr>
      <w:r w:rsidRPr="00D51A42">
        <w:rPr>
          <w:sz w:val="26"/>
          <w:szCs w:val="26"/>
        </w:rPr>
        <w:t>Painted bike lanes may be assigned LTS 1 to 4 depending on the speed, width, and presence of parking lanes, whereas in Can-BICS, painted lanes are low comfort facilities.</w:t>
      </w:r>
    </w:p>
    <w:p w14:paraId="5B962528" w14:textId="6308B4F5" w:rsidR="00BB58C1" w:rsidRDefault="00BB58C1" w:rsidP="00BB58C1">
      <w:pPr>
        <w:spacing w:line="360" w:lineRule="auto"/>
        <w:jc w:val="both"/>
        <w:rPr>
          <w:sz w:val="26"/>
          <w:szCs w:val="26"/>
        </w:rPr>
      </w:pPr>
      <w:r w:rsidRPr="00D51A42">
        <w:rPr>
          <w:sz w:val="26"/>
          <w:szCs w:val="26"/>
        </w:rPr>
        <w:t xml:space="preserve">Trails and walkways in parks are LTS 1 but may be categorized as non-conforming Can-BICS facilities depending on the trail surface (e.g., gravel or dirt vs. paved). </w:t>
      </w:r>
    </w:p>
    <w:p w14:paraId="60130447" w14:textId="77777777" w:rsidR="001E642A" w:rsidRPr="00D51A42" w:rsidRDefault="001E642A" w:rsidP="00BB58C1">
      <w:pPr>
        <w:spacing w:line="360" w:lineRule="auto"/>
        <w:jc w:val="both"/>
        <w:rPr>
          <w:sz w:val="26"/>
          <w:szCs w:val="26"/>
        </w:rPr>
      </w:pPr>
    </w:p>
    <w:tbl>
      <w:tblPr>
        <w:tblStyle w:val="ListTable2-Accent3"/>
        <w:tblW w:w="0" w:type="auto"/>
        <w:jc w:val="center"/>
        <w:tblLook w:val="04A0" w:firstRow="1" w:lastRow="0" w:firstColumn="1" w:lastColumn="0" w:noHBand="0" w:noVBand="1"/>
      </w:tblPr>
      <w:tblGrid>
        <w:gridCol w:w="2552"/>
        <w:gridCol w:w="1984"/>
        <w:gridCol w:w="1701"/>
      </w:tblGrid>
      <w:tr w:rsidR="00BB58C1" w:rsidRPr="00D51A42" w14:paraId="72655DA9" w14:textId="77777777" w:rsidTr="001623DF">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A1C5F40" w14:textId="77777777" w:rsidR="00BB58C1" w:rsidRPr="00D51A42" w:rsidRDefault="00BB58C1" w:rsidP="001623DF">
            <w:pPr>
              <w:spacing w:after="160" w:line="360" w:lineRule="auto"/>
              <w:jc w:val="both"/>
              <w:rPr>
                <w:sz w:val="26"/>
                <w:szCs w:val="26"/>
              </w:rPr>
            </w:pPr>
            <w:r w:rsidRPr="00D51A42">
              <w:rPr>
                <w:sz w:val="26"/>
                <w:szCs w:val="26"/>
              </w:rPr>
              <w:t>Facility Type</w:t>
            </w:r>
          </w:p>
        </w:tc>
        <w:tc>
          <w:tcPr>
            <w:tcW w:w="1984" w:type="dxa"/>
          </w:tcPr>
          <w:p w14:paraId="1D7EED6C"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Can-BICS Class</w:t>
            </w:r>
          </w:p>
        </w:tc>
        <w:tc>
          <w:tcPr>
            <w:tcW w:w="1701" w:type="dxa"/>
          </w:tcPr>
          <w:p w14:paraId="2967138A"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LTS Category</w:t>
            </w:r>
          </w:p>
        </w:tc>
      </w:tr>
      <w:tr w:rsidR="00BB58C1" w:rsidRPr="00D51A42" w14:paraId="7B8E2AA2"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35C71601" w14:textId="77777777" w:rsidR="00BB58C1" w:rsidRPr="00E0538C" w:rsidRDefault="00BB58C1" w:rsidP="001623DF">
            <w:pPr>
              <w:spacing w:after="160" w:line="360" w:lineRule="auto"/>
              <w:jc w:val="both"/>
              <w:rPr>
                <w:sz w:val="26"/>
                <w:szCs w:val="26"/>
                <w:lang w:val="en-US"/>
              </w:rPr>
            </w:pPr>
            <w:r w:rsidRPr="00D51A42">
              <w:rPr>
                <w:sz w:val="26"/>
                <w:szCs w:val="26"/>
              </w:rPr>
              <w:t>Cycle tracks</w:t>
            </w:r>
          </w:p>
        </w:tc>
        <w:tc>
          <w:tcPr>
            <w:tcW w:w="1984" w:type="dxa"/>
          </w:tcPr>
          <w:p w14:paraId="31A3F6B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7A3C6F7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21DCC5F9" w14:textId="77777777" w:rsidTr="001623DF">
        <w:trPr>
          <w:trHeight w:val="298"/>
          <w:jc w:val="center"/>
        </w:trPr>
        <w:tc>
          <w:tcPr>
            <w:cnfStyle w:val="001000000000" w:firstRow="0" w:lastRow="0" w:firstColumn="1" w:lastColumn="0" w:oddVBand="0" w:evenVBand="0" w:oddHBand="0" w:evenHBand="0" w:firstRowFirstColumn="0" w:firstRowLastColumn="0" w:lastRowFirstColumn="0" w:lastRowLastColumn="0"/>
            <w:tcW w:w="2552" w:type="dxa"/>
          </w:tcPr>
          <w:p w14:paraId="18067E6B" w14:textId="77777777" w:rsidR="00BB58C1" w:rsidRPr="00D51A42" w:rsidRDefault="00BB58C1" w:rsidP="001623DF">
            <w:pPr>
              <w:spacing w:after="160" w:line="360" w:lineRule="auto"/>
              <w:jc w:val="both"/>
              <w:rPr>
                <w:sz w:val="26"/>
                <w:szCs w:val="26"/>
              </w:rPr>
            </w:pPr>
            <w:r w:rsidRPr="00D51A42">
              <w:rPr>
                <w:sz w:val="26"/>
                <w:szCs w:val="26"/>
              </w:rPr>
              <w:t>Local street bikeways</w:t>
            </w:r>
          </w:p>
        </w:tc>
        <w:tc>
          <w:tcPr>
            <w:tcW w:w="1984" w:type="dxa"/>
          </w:tcPr>
          <w:p w14:paraId="4C2C8232"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High comfort</w:t>
            </w:r>
          </w:p>
        </w:tc>
        <w:tc>
          <w:tcPr>
            <w:tcW w:w="1701" w:type="dxa"/>
          </w:tcPr>
          <w:p w14:paraId="628BA24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 xml:space="preserve">1 or 2 </w:t>
            </w:r>
          </w:p>
        </w:tc>
      </w:tr>
      <w:tr w:rsidR="00BB58C1" w:rsidRPr="00D51A42" w14:paraId="742792A0"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DA3AEEF" w14:textId="77777777" w:rsidR="00BB58C1" w:rsidRPr="00D51A42" w:rsidRDefault="00BB58C1" w:rsidP="001623DF">
            <w:pPr>
              <w:spacing w:after="160" w:line="360" w:lineRule="auto"/>
              <w:jc w:val="both"/>
              <w:rPr>
                <w:sz w:val="26"/>
                <w:szCs w:val="26"/>
              </w:rPr>
            </w:pPr>
            <w:r w:rsidRPr="00D51A42">
              <w:rPr>
                <w:sz w:val="26"/>
                <w:szCs w:val="26"/>
              </w:rPr>
              <w:lastRenderedPageBreak/>
              <w:t>Bike paths</w:t>
            </w:r>
          </w:p>
        </w:tc>
        <w:tc>
          <w:tcPr>
            <w:tcW w:w="1984" w:type="dxa"/>
          </w:tcPr>
          <w:p w14:paraId="7B7AD99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32FB779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6C9D5E1B" w14:textId="77777777" w:rsidTr="001623DF">
        <w:trPr>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D30FBDD" w14:textId="77777777" w:rsidR="00BB58C1" w:rsidRPr="00D51A42" w:rsidRDefault="00BB58C1" w:rsidP="001623DF">
            <w:pPr>
              <w:spacing w:after="160" w:line="360" w:lineRule="auto"/>
              <w:jc w:val="both"/>
              <w:rPr>
                <w:sz w:val="26"/>
                <w:szCs w:val="26"/>
              </w:rPr>
            </w:pPr>
            <w:r w:rsidRPr="00D51A42">
              <w:rPr>
                <w:sz w:val="26"/>
                <w:szCs w:val="26"/>
              </w:rPr>
              <w:t>Multi-use paths</w:t>
            </w:r>
          </w:p>
        </w:tc>
        <w:tc>
          <w:tcPr>
            <w:tcW w:w="1984" w:type="dxa"/>
          </w:tcPr>
          <w:p w14:paraId="4B3B0AF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Medium comfort</w:t>
            </w:r>
          </w:p>
        </w:tc>
        <w:tc>
          <w:tcPr>
            <w:tcW w:w="1701" w:type="dxa"/>
          </w:tcPr>
          <w:p w14:paraId="331FF8ED"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r w:rsidR="00BB58C1" w:rsidRPr="00D51A42" w14:paraId="218C802B" w14:textId="77777777" w:rsidTr="001623D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552" w:type="dxa"/>
          </w:tcPr>
          <w:p w14:paraId="6C3032FC" w14:textId="77777777" w:rsidR="00BB58C1" w:rsidRPr="00D51A42" w:rsidRDefault="00BB58C1" w:rsidP="001623DF">
            <w:pPr>
              <w:spacing w:after="160" w:line="360" w:lineRule="auto"/>
              <w:jc w:val="both"/>
              <w:rPr>
                <w:sz w:val="26"/>
                <w:szCs w:val="26"/>
              </w:rPr>
            </w:pPr>
            <w:r w:rsidRPr="00D51A42">
              <w:rPr>
                <w:sz w:val="26"/>
                <w:szCs w:val="26"/>
              </w:rPr>
              <w:t>Painted bike lanes</w:t>
            </w:r>
          </w:p>
        </w:tc>
        <w:tc>
          <w:tcPr>
            <w:tcW w:w="1984" w:type="dxa"/>
          </w:tcPr>
          <w:p w14:paraId="1020CD15"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Low comfort</w:t>
            </w:r>
          </w:p>
        </w:tc>
        <w:tc>
          <w:tcPr>
            <w:tcW w:w="1701" w:type="dxa"/>
          </w:tcPr>
          <w:p w14:paraId="556868E2"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 xml:space="preserve">1 to 4 </w:t>
            </w:r>
          </w:p>
        </w:tc>
      </w:tr>
      <w:tr w:rsidR="00BB58C1" w:rsidRPr="00D51A42" w14:paraId="2E053F8F" w14:textId="77777777" w:rsidTr="001623DF">
        <w:trPr>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61DB1D6" w14:textId="77777777" w:rsidR="00BB58C1" w:rsidRPr="00D51A42" w:rsidRDefault="00BB58C1" w:rsidP="001623DF">
            <w:pPr>
              <w:spacing w:after="160" w:line="360" w:lineRule="auto"/>
              <w:jc w:val="both"/>
              <w:rPr>
                <w:sz w:val="26"/>
                <w:szCs w:val="26"/>
              </w:rPr>
            </w:pPr>
            <w:r w:rsidRPr="00D51A42">
              <w:rPr>
                <w:sz w:val="26"/>
                <w:szCs w:val="26"/>
              </w:rPr>
              <w:t>Park trails and walkways</w:t>
            </w:r>
          </w:p>
        </w:tc>
        <w:tc>
          <w:tcPr>
            <w:tcW w:w="1984" w:type="dxa"/>
          </w:tcPr>
          <w:p w14:paraId="5C3C2BC4"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Non-conforming</w:t>
            </w:r>
          </w:p>
        </w:tc>
        <w:tc>
          <w:tcPr>
            <w:tcW w:w="1701" w:type="dxa"/>
          </w:tcPr>
          <w:p w14:paraId="0B67F3EB"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bl>
    <w:p w14:paraId="0FF2973F" w14:textId="77777777" w:rsidR="00BB58C1" w:rsidRPr="00771224" w:rsidRDefault="00BB58C1" w:rsidP="00BB58C1">
      <w:pPr>
        <w:rPr>
          <w:rFonts w:ascii="Arial" w:hAnsi="Arial" w:cs="Arial"/>
          <w:lang w:val="en-US"/>
        </w:rPr>
      </w:pPr>
    </w:p>
    <w:p w14:paraId="4A30FD40" w14:textId="77777777" w:rsidR="00BB58C1" w:rsidRDefault="00BB58C1" w:rsidP="00AA67A3">
      <w:pPr>
        <w:rPr>
          <w:rFonts w:ascii="Arial" w:hAnsi="Arial" w:cs="Arial"/>
          <w:lang w:val="en-US"/>
        </w:rPr>
      </w:pPr>
    </w:p>
    <w:p w14:paraId="432D254E" w14:textId="3F601FFE" w:rsidR="00A611FB" w:rsidRDefault="00A611FB" w:rsidP="000F0176">
      <w:pPr>
        <w:pStyle w:val="Heading2"/>
      </w:pPr>
      <w:bookmarkStart w:id="426" w:name="_Toc107809289"/>
      <w:r>
        <w:t>Orig</w:t>
      </w:r>
      <w:r w:rsidR="000F0176">
        <w:t>i</w:t>
      </w:r>
      <w:r>
        <w:t>ns/destinations</w:t>
      </w:r>
      <w:r w:rsidR="004361F7">
        <w:t xml:space="preserve"> &amp; applying weights</w:t>
      </w:r>
      <w:bookmarkEnd w:id="426"/>
    </w:p>
    <w:p w14:paraId="4F5D353A" w14:textId="2F6528B4" w:rsidR="004361F7" w:rsidRPr="00D251A7" w:rsidRDefault="005B6363" w:rsidP="00D251A7">
      <w:pPr>
        <w:spacing w:line="360" w:lineRule="auto"/>
        <w:jc w:val="both"/>
        <w:rPr>
          <w:sz w:val="26"/>
          <w:szCs w:val="26"/>
        </w:rPr>
      </w:pPr>
      <w:r w:rsidRPr="00D251A7">
        <w:rPr>
          <w:sz w:val="26"/>
          <w:szCs w:val="26"/>
        </w:rPr>
        <w:t xml:space="preserve">Typically, the way in which </w:t>
      </w:r>
      <w:r w:rsidR="00E74116" w:rsidRPr="00D251A7">
        <w:rPr>
          <w:sz w:val="26"/>
          <w:szCs w:val="26"/>
        </w:rPr>
        <w:t>opportunities are measured</w:t>
      </w:r>
      <w:r w:rsidRPr="00D251A7">
        <w:rPr>
          <w:sz w:val="26"/>
          <w:szCs w:val="26"/>
        </w:rPr>
        <w:t xml:space="preserve"> depends on the type of </w:t>
      </w:r>
      <w:r w:rsidR="00E74116" w:rsidRPr="00D251A7">
        <w:rPr>
          <w:sz w:val="26"/>
          <w:szCs w:val="26"/>
        </w:rPr>
        <w:t>opportunity</w:t>
      </w:r>
      <w:r w:rsidRPr="00D251A7">
        <w:rPr>
          <w:sz w:val="26"/>
          <w:szCs w:val="26"/>
        </w:rPr>
        <w:t xml:space="preserve"> and whether one or multiple </w:t>
      </w:r>
      <w:r w:rsidR="00E74116" w:rsidRPr="00D251A7">
        <w:rPr>
          <w:sz w:val="26"/>
          <w:szCs w:val="26"/>
        </w:rPr>
        <w:t>opportunity</w:t>
      </w:r>
      <w:r w:rsidRPr="00D251A7">
        <w:rPr>
          <w:sz w:val="26"/>
          <w:szCs w:val="26"/>
        </w:rPr>
        <w:t xml:space="preserve"> types are considered. For example, </w:t>
      </w:r>
      <w:r w:rsidR="00E74116" w:rsidRPr="00D251A7">
        <w:rPr>
          <w:sz w:val="26"/>
          <w:szCs w:val="26"/>
        </w:rPr>
        <w:t xml:space="preserve">the </w:t>
      </w:r>
      <w:r w:rsidRPr="00D251A7">
        <w:rPr>
          <w:sz w:val="26"/>
          <w:szCs w:val="26"/>
        </w:rPr>
        <w:t xml:space="preserve">studies </w:t>
      </w:r>
      <w:r w:rsidR="00E74116" w:rsidRPr="00D251A7">
        <w:rPr>
          <w:sz w:val="26"/>
          <w:szCs w:val="26"/>
        </w:rPr>
        <w:t>measuring</w:t>
      </w:r>
      <w:r w:rsidRPr="00D251A7">
        <w:rPr>
          <w:sz w:val="26"/>
          <w:szCs w:val="26"/>
        </w:rPr>
        <w:t xml:space="preserve"> </w:t>
      </w:r>
      <w:r w:rsidR="00E74116" w:rsidRPr="00D251A7">
        <w:rPr>
          <w:sz w:val="26"/>
          <w:szCs w:val="26"/>
        </w:rPr>
        <w:t>job accessibility</w:t>
      </w:r>
      <w:r w:rsidRPr="00D251A7">
        <w:rPr>
          <w:sz w:val="26"/>
          <w:szCs w:val="26"/>
        </w:rPr>
        <w:t xml:space="preserve"> or </w:t>
      </w:r>
      <w:r w:rsidR="00E74116" w:rsidRPr="00D251A7">
        <w:rPr>
          <w:sz w:val="26"/>
          <w:szCs w:val="26"/>
        </w:rPr>
        <w:t xml:space="preserve">number of </w:t>
      </w:r>
      <w:r w:rsidRPr="00D251A7">
        <w:rPr>
          <w:sz w:val="26"/>
          <w:szCs w:val="26"/>
        </w:rPr>
        <w:t>people</w:t>
      </w:r>
      <w:r w:rsidR="00E74116" w:rsidRPr="00D251A7">
        <w:rPr>
          <w:sz w:val="26"/>
          <w:szCs w:val="26"/>
        </w:rPr>
        <w:t xml:space="preserve"> served by transit consider a total count, whereas for urban park access, </w:t>
      </w:r>
      <w:r w:rsidR="00D65081">
        <w:rPr>
          <w:sz w:val="26"/>
          <w:szCs w:val="26"/>
        </w:rPr>
        <w:fldChar w:fldCharType="begin"/>
      </w:r>
      <w:r w:rsidR="00D56E23">
        <w:rPr>
          <w:sz w:val="26"/>
          <w:szCs w:val="26"/>
        </w:rPr>
        <w:instrText xml:space="preserve"> ADDIN EN.CITE &lt;EndNote&gt;&lt;Cite AuthorYear="1"&gt;&lt;Author&gt;Reyes&lt;/Author&gt;&lt;Year&gt;2014&lt;/Year&gt;&lt;RecNum&gt;184&lt;/RecNum&gt;&lt;DisplayText&gt;Reyes, Páez et al. (2014)&lt;/DisplayText&gt;&lt;record&gt;&lt;rec-number&gt;184&lt;/rec-number&gt;&lt;foreign-keys&gt;&lt;key app="EN" db-id="2e2p5vxx2zxtrfexpad5zaef0pxz5rr252a5" timestamp="1660661939"&gt;184&lt;/key&gt;&lt;/foreign-keys&gt;&lt;ref-type name="Journal Article"&gt;17&lt;/ref-type&gt;&lt;contributors&gt;&lt;authors&gt;&lt;author&gt;Reyes, Mario&lt;/author&gt;&lt;author&gt;Páez, Antonio&lt;/author&gt;&lt;author&gt;Morency, Catherine&lt;/author&gt;&lt;/authors&gt;&lt;/contributors&gt;&lt;titles&gt;&lt;title&gt;Walking accessibility to urban parks by children: A case study of Montreal&lt;/title&gt;&lt;secondary-title&gt;Landscape and Urban Planning&lt;/secondary-title&gt;&lt;/titles&gt;&lt;periodical&gt;&lt;full-title&gt;Landscape and Urban Planning&lt;/full-title&gt;&lt;/periodical&gt;&lt;pages&gt;38-47&lt;/pages&gt;&lt;volume&gt;125&lt;/volume&gt;&lt;section&gt;38&lt;/section&gt;&lt;dates&gt;&lt;year&gt;2014&lt;/year&gt;&lt;/dates&gt;&lt;isbn&gt;01692046&lt;/isbn&gt;&lt;urls&gt;&lt;/urls&gt;&lt;electronic-resource-num&gt;10.1016/j.landurbplan.2014.02.002&lt;/electronic-resource-num&gt;&lt;/record&gt;&lt;/Cite&gt;&lt;/EndNote&gt;</w:instrText>
      </w:r>
      <w:r w:rsidR="00D65081">
        <w:rPr>
          <w:sz w:val="26"/>
          <w:szCs w:val="26"/>
        </w:rPr>
        <w:fldChar w:fldCharType="separate"/>
      </w:r>
      <w:r w:rsidR="00D56E23">
        <w:rPr>
          <w:noProof/>
          <w:sz w:val="26"/>
          <w:szCs w:val="26"/>
        </w:rPr>
        <w:t>Reyes, Páez et al. (2014)</w:t>
      </w:r>
      <w:r w:rsidR="00D65081">
        <w:rPr>
          <w:sz w:val="26"/>
          <w:szCs w:val="26"/>
        </w:rPr>
        <w:fldChar w:fldCharType="end"/>
      </w:r>
      <w:r w:rsidR="00E74116" w:rsidRPr="00D251A7">
        <w:rPr>
          <w:sz w:val="26"/>
          <w:szCs w:val="26"/>
        </w:rPr>
        <w:t xml:space="preserve">and </w:t>
      </w:r>
      <w:r w:rsidR="00D65081">
        <w:rPr>
          <w:sz w:val="26"/>
          <w:szCs w:val="26"/>
        </w:rPr>
        <w:fldChar w:fldCharType="begin"/>
      </w:r>
      <w:r w:rsidR="00D56E23">
        <w:rPr>
          <w:sz w:val="26"/>
          <w:szCs w:val="26"/>
        </w:rPr>
        <w:instrText xml:space="preserve"> ADDIN EN.CITE &lt;EndNote&gt;&lt;Cite AuthorYear="1"&gt;&lt;Author&gt;Cheng&lt;/Author&gt;&lt;Year&gt;2019&lt;/Year&gt;&lt;RecNum&gt;255&lt;/RecNum&gt;&lt;DisplayText&gt;Cheng,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sidR="00D65081">
        <w:rPr>
          <w:sz w:val="26"/>
          <w:szCs w:val="26"/>
        </w:rPr>
        <w:fldChar w:fldCharType="separate"/>
      </w:r>
      <w:r w:rsidR="00D56E23">
        <w:rPr>
          <w:noProof/>
          <w:sz w:val="26"/>
          <w:szCs w:val="26"/>
        </w:rPr>
        <w:t>Cheng, Caset et al. (2019)</w:t>
      </w:r>
      <w:r w:rsidR="00D65081">
        <w:rPr>
          <w:sz w:val="26"/>
          <w:szCs w:val="26"/>
        </w:rPr>
        <w:fldChar w:fldCharType="end"/>
      </w:r>
      <w:r w:rsidR="00D65081">
        <w:rPr>
          <w:sz w:val="26"/>
          <w:szCs w:val="26"/>
        </w:rPr>
        <w:t xml:space="preserve"> </w:t>
      </w:r>
      <w:r w:rsidR="00E74116" w:rsidRPr="00D251A7">
        <w:rPr>
          <w:sz w:val="26"/>
          <w:szCs w:val="26"/>
        </w:rPr>
        <w:t xml:space="preserve">consider </w:t>
      </w:r>
      <w:r w:rsidR="00D854E4" w:rsidRPr="00D251A7">
        <w:rPr>
          <w:sz w:val="26"/>
          <w:szCs w:val="26"/>
        </w:rPr>
        <w:t xml:space="preserve">cell counts to account for </w:t>
      </w:r>
      <w:r w:rsidR="00E74116" w:rsidRPr="00D251A7">
        <w:rPr>
          <w:sz w:val="26"/>
          <w:szCs w:val="26"/>
        </w:rPr>
        <w:t xml:space="preserve">park area. </w:t>
      </w:r>
      <w:r w:rsidRPr="00D251A7">
        <w:rPr>
          <w:sz w:val="26"/>
          <w:szCs w:val="26"/>
        </w:rPr>
        <w:t xml:space="preserve">Among walkability and </w:t>
      </w:r>
      <w:proofErr w:type="spellStart"/>
      <w:r w:rsidRPr="00D251A7">
        <w:rPr>
          <w:sz w:val="26"/>
          <w:szCs w:val="26"/>
        </w:rPr>
        <w:t>bikeability</w:t>
      </w:r>
      <w:proofErr w:type="spellEnd"/>
      <w:r w:rsidRPr="00D251A7">
        <w:rPr>
          <w:sz w:val="26"/>
          <w:szCs w:val="26"/>
        </w:rPr>
        <w:t xml:space="preserve"> indices it is </w:t>
      </w:r>
      <w:r w:rsidR="00E74116" w:rsidRPr="00D251A7">
        <w:rPr>
          <w:sz w:val="26"/>
          <w:szCs w:val="26"/>
        </w:rPr>
        <w:t xml:space="preserve">also </w:t>
      </w:r>
      <w:r w:rsidRPr="00D251A7">
        <w:rPr>
          <w:sz w:val="26"/>
          <w:szCs w:val="26"/>
        </w:rPr>
        <w:t>common to apply weights</w:t>
      </w:r>
      <w:r w:rsidR="00E74116" w:rsidRPr="00D251A7">
        <w:rPr>
          <w:sz w:val="26"/>
          <w:szCs w:val="26"/>
        </w:rPr>
        <w:t xml:space="preserve"> to the variables depending on the goals for analysis</w:t>
      </w:r>
      <w:r w:rsidR="00D65081">
        <w:rPr>
          <w:sz w:val="26"/>
          <w:szCs w:val="26"/>
        </w:rPr>
        <w:t xml:space="preserve"> </w:t>
      </w:r>
      <w:r w:rsidR="00D65081">
        <w:rPr>
          <w:sz w:val="26"/>
          <w:szCs w:val="26"/>
        </w:rPr>
        <w:fldChar w:fldCharType="begin">
          <w:fldData xml:space="preserve">PEVuZE5vdGU+PENpdGU+PEF1dGhvcj5BcmVsbGFuYTwvQXV0aG9yPjxZZWFyPjIwMjE8L1llYXI+
PFJlY051bT4xNzg8L1JlY051bT48RGlzcGxheVRleHQ+KEZyYW5rLCBTYWxsaXMgZXQgYWwuIDIw
MTAsIFZhbGUsIFNhcmFpdmEgZXQgYWwuIDIwMTUsIEFyZWxsYW5hLCBBbHZhcmV6IGV0IGFsLiAy
MDIxKTwvRGlzcGxheVRleHQ+PHJlY29yZD48cmVjLW51bWJlcj4xNzg8L3JlYy1udW1iZXI+PGZv
cmVpZ24ta2V5cz48a2V5IGFwcD0iRU4iIGRiLWlkPSIyZTJwNXZ4eDJ6eHRyZmV4cGFkNXphZWYw
cHh6NXJyMjUyYTUiIHRpbWVzdGFtcD0iMTY2MDY2MTkxNyI+MTc4PC9rZXk+PC9mb3JlaWduLWtl
eXM+PHJlZi10eXBlIG5hbWU9IkpvdXJuYWwgQXJ0aWNsZSI+MTc8L3JlZi10eXBlPjxjb250cmli
dXRvcnM+PGF1dGhvcnM+PGF1dGhvcj5BcmVsbGFuYSwgSnVsacOhbjwvYXV0aG9yPjxhdXRob3I+
QWx2YXJleiwgVmlsbWE8L2F1dGhvcj48YXV0aG9yPk92aWVkbywgRGFuaWVsPC9hdXRob3I+PGF1
dGhvcj5HdXptYW4sIEx1aXMgQS48L2F1dGhvcj48L2F1dGhvcnM+PC9jb250cmlidXRvcnM+PHRp
dGxlcz48dGl0bGU+V2FsayB0aGlzIHdheTogUGVkZXN0cmlhbiBhY2Nlc3NpYmlsaXR5IGFuZCBl
cXVpdHkgaW4gQmFycmFucXVpbGxhIGFuZCBTb2xlZGFkLCBDb2xvbWJpYTwvdGl0bGU+PHNlY29u
ZGFyeS10aXRsZT5SZXNlYXJjaCBpbiBUcmFuc3BvcnRhdGlvbiBFY29ub21pY3M8L3NlY29uZGFy
eS10aXRsZT48L3RpdGxlcz48cGVyaW9kaWNhbD48ZnVsbC10aXRsZT5SZXNlYXJjaCBpbiBUcmFu
c3BvcnRhdGlvbiBFY29ub21pY3M8L2Z1bGwtdGl0bGU+PC9wZXJpb2RpY2FsPjx2b2x1bWU+ODY8
L3ZvbHVtZT48c2VjdGlvbj4xMDEwMjQ8L3NlY3Rpb24+PGRhdGVzPjx5ZWFyPjIwMjE8L3llYXI+
PC9kYXRlcz48aXNibj4wNzM5ODg1OTwvaXNibj48dXJscz48L3VybHM+PGVsZWN0cm9uaWMtcmVz
b3VyY2UtbnVtPjEwLjEwMTYvai5yZXRyZWMuMjAyMC4xMDEwMjQ8L2VsZWN0cm9uaWMtcmVzb3Vy
Y2UtbnVtPjwvcmVjb3JkPjwvQ2l0ZT48Q2l0ZT48QXV0aG9yPkZyYW5rPC9BdXRob3I+PFllYXI+
MjAxMDwvWWVhcj48UmVjTnVtPjE1ODwvUmVjTnVtPjxyZWNvcmQ+PHJlYy1udW1iZXI+MTU4PC9y
ZWMtbnVtYmVyPjxmb3JlaWduLWtleXM+PGtleSBhcHA9IkVOIiBkYi1pZD0iMmUycDV2eHgyenh0
cmZleHBhZDV6YWVmMHB4ejVycjI1MmE1IiB0aW1lc3RhbXA9IjE2NjA2NjE4NDciPjE1ODwva2V5
PjwvZm9yZWlnbi1rZXlzPjxyZWYtdHlwZSBuYW1lPSJKb3VybmFsIEFydGljbGUiPjE3PC9yZWYt
dHlwZT48Y29udHJpYnV0b3JzPjxhdXRob3JzPjxhdXRob3I+RnJhbmssIEwuIEQuPC9hdXRob3I+
PGF1dGhvcj5TYWxsaXMsIEouIEYuPC9hdXRob3I+PGF1dGhvcj5TYWVsZW5zLCBCLiBFLjwvYXV0
aG9yPjxhdXRob3I+TGVhcnksIEwuPC9hdXRob3I+PGF1dGhvcj5DYWluLCBLLjwvYXV0aG9yPjxh
dXRob3I+Q29ud2F5LCBULiBMLjwvYXV0aG9yPjxhdXRob3I+SGVzcywgUC4gTS48L2F1dGhvcj48
L2F1dGhvcnM+PC9jb250cmlidXRvcnM+PGF1dGgtYWRkcmVzcz5TY2hvb2wgb2YgQ29tbXVuaXR5
IGFuZCBSZWdpb25hbCBQbGFubmluZywgVW5pdmVyc2l0eSBvZiBCcml0aXNoIENvbHVtYmlhLCAy
MzEtMTkzMyBXZXN0IE1hbGwsIFZhbmNvdXZlciwgQnJpdGlzaCBDb2x1bWJpYSwgQ2FuYWRhIFY2
VCAxWjIuIGxkZnJhbmtAaW50ZXJjaGFuZ2UudWJjLmNhPC9hdXRoLWFkZHJlc3M+PHRpdGxlcz48
dGl0bGU+VGhlIGRldmVsb3BtZW50IG9mIGEgd2Fsa2FiaWxpdHkgaW5kZXg6IGFwcGxpY2F0aW9u
IHRvIHRoZSBOZWlnaGJvcmhvb2QgUXVhbGl0eSBvZiBMaWZlIFN0dWR5PC90aXRsZT48c2Vjb25k
YXJ5LXRpdGxlPkJyIEogU3BvcnRzIE1lZDwvc2Vjb25kYXJ5LXRpdGxlPjwvdGl0bGVzPjxwZXJp
b2RpY2FsPjxmdWxsLXRpdGxlPkJyIEogU3BvcnRzIE1lZDwvZnVsbC10aXRsZT48L3BlcmlvZGlj
YWw+PHBhZ2VzPjkyNC0zMzwvcGFnZXM+PHZvbHVtZT40NDwvdm9sdW1lPjxudW1iZXI+MTM8L251
bWJlcj48ZWRpdGlvbj4yMDA5MDQyOTwvZWRpdGlvbj48a2V5d29yZHM+PGtleXdvcmQ+QWR1bHQ8
L2tleXdvcmQ+PGtleXdvcmQ+KkVudmlyb25tZW50IERlc2lnbjwva2V5d29yZD48a2V5d29yZD5I
ZWFsdGggU3VydmV5czwva2V5d29yZD48a2V5d29yZD5IdW1hbnM8L2tleXdvcmQ+PGtleXdvcmQ+
SW5jb21lPC9rZXl3b3JkPjxrZXl3b3JkPipRdWFsaXR5IG9mIExpZmU8L2tleXdvcmQ+PGtleXdv
cmQ+UmVzaWRlbmNlIENoYXJhY3RlcmlzdGljczwva2V5d29yZD48a2V5d29yZD5VcmJhbiBIZWFs
dGg8L2tleXdvcmQ+PGtleXdvcmQ+V2Fsa2luZy8qcGh5c2lvbG9neTwva2V5d29yZD48L2tleXdv
cmRzPjxkYXRlcz48eWVhcj4yMDEwPC95ZWFyPjxwdWItZGF0ZXM+PGRhdGU+T2N0PC9kYXRlPjwv
cHViLWRhdGVzPjwvZGF0ZXM+PGlzYm4+MTQ3My0wNDgwIChFbGVjdHJvbmljKSYjeEQ7MDMwNi0z
Njc0IChMaW5raW5nKTwvaXNibj48YWNjZXNzaW9uLW51bT4xOTQwNjczMjwvYWNjZXNzaW9uLW51
bT48dXJscz48cmVsYXRlZC11cmxzPjx1cmw+aHR0cHM6Ly93d3cubmNiaS5ubG0ubmloLmdvdi9w
dWJtZWQvMTk0MDY3MzI8L3VybD48L3JlbGF0ZWQtdXJscz48L3VybHM+PGVsZWN0cm9uaWMtcmVz
b3VyY2UtbnVtPjEwLjExMzYvYmpzbS4yMDA5LjA1ODcwMTwvZWxlY3Ryb25pYy1yZXNvdXJjZS1u
dW0+PC9yZWNvcmQ+PC9DaXRlPjxDaXRlPjxBdXRob3I+VmFsZTwvQXV0aG9yPjxZZWFyPjIwMTU8
L1llYXI+PFJlY051bT4yMDwvUmVjTnVtPjxyZWNvcmQ+PHJlYy1udW1iZXI+MjA8L3JlYy1udW1i
ZXI+PGZvcmVpZ24ta2V5cz48a2V5IGFwcD0iRU4iIGRiLWlkPSIyZTJwNXZ4eDJ6eHRyZmV4cGFk
NXphZWYwcHh6NXJyMjUyYTUiIHRpbWVzdGFtcD0iMTY2MDY2MTM3NSI+MjA8L2tleT48L2ZvcmVp
Z24ta2V5cz48cmVmLXR5cGUgbmFtZT0iSm91cm5hbCBBcnRpY2xlIj4xNzwvcmVmLXR5cGU+PGNv
bnRyaWJ1dG9ycz48YXV0aG9ycz48YXV0aG9yPlZhbGUsIERhdmlkIFMuPC9hdXRob3I+PGF1dGhv
cj5TYXJhaXZhLCBNaWd1ZWw8L2F1dGhvcj48YXV0aG9yPlBlcmVpcmEsIE1hdXJvPC9hdXRob3I+
PC9hdXRob3JzPjwvY29udHJpYnV0b3JzPjx0aXRsZXM+PHRpdGxlPkFjdGl2ZSBhY2Nlc3NpYmls
aXR5OiBBIHJldmlldyBvZiBvcGVyYXRpb25hbCBtZWFzdXJlcyBvZiB3YWxraW5nIGFuZCBjeWNs
aW5nIGFjY2Vzc2liaWxpdHk8L3RpdGxlPjxzZWNvbmRhcnktdGl0bGU+Sm91cm5hbCBvZiBUcmFu
c3BvcnQgYW5kIExhbmQgVXNlPC9zZWNvbmRhcnktdGl0bGU+PC90aXRsZXM+PHBlcmlvZGljYWw+
PGZ1bGwtdGl0bGU+Sm91cm5hbCBvZiBUcmFuc3BvcnQgYW5kIExhbmQgVXNlPC9mdWxsLXRpdGxl
PjwvcGVyaW9kaWNhbD48ZGF0ZXM+PHllYXI+MjAxNTwveWVhcj48L2RhdGVzPjxpc2JuPjE5Mzgt
Nzg0OTwvaXNibj48dXJscz48L3VybHM+PGVsZWN0cm9uaWMtcmVzb3VyY2UtbnVtPjEwLjUxOTgv
anRsdS4yMDE1LjU5MzwvZWxlY3Ryb25pYy1yZXNvdXJjZS1udW0+PC9yZWNvcmQ+PC9DaXRlPjwv
RW5kTm90ZT4A
</w:fldData>
        </w:fldChar>
      </w:r>
      <w:r w:rsidR="00D56E23">
        <w:rPr>
          <w:sz w:val="26"/>
          <w:szCs w:val="26"/>
        </w:rPr>
        <w:instrText xml:space="preserve"> ADDIN EN.CITE </w:instrText>
      </w:r>
      <w:r w:rsidR="00D56E23">
        <w:rPr>
          <w:sz w:val="26"/>
          <w:szCs w:val="26"/>
        </w:rPr>
        <w:fldChar w:fldCharType="begin">
          <w:fldData xml:space="preserve">PEVuZE5vdGU+PENpdGU+PEF1dGhvcj5BcmVsbGFuYTwvQXV0aG9yPjxZZWFyPjIwMjE8L1llYXI+
PFJlY051bT4xNzg8L1JlY051bT48RGlzcGxheVRleHQ+KEZyYW5rLCBTYWxsaXMgZXQgYWwuIDIw
MTAsIFZhbGUsIFNhcmFpdmEgZXQgYWwuIDIwMTUsIEFyZWxsYW5hLCBBbHZhcmV6IGV0IGFsLiAy
MDIxKTwvRGlzcGxheVRleHQ+PHJlY29yZD48cmVjLW51bWJlcj4xNzg8L3JlYy1udW1iZXI+PGZv
cmVpZ24ta2V5cz48a2V5IGFwcD0iRU4iIGRiLWlkPSIyZTJwNXZ4eDJ6eHRyZmV4cGFkNXphZWYw
cHh6NXJyMjUyYTUiIHRpbWVzdGFtcD0iMTY2MDY2MTkxNyI+MTc4PC9rZXk+PC9mb3JlaWduLWtl
eXM+PHJlZi10eXBlIG5hbWU9IkpvdXJuYWwgQXJ0aWNsZSI+MTc8L3JlZi10eXBlPjxjb250cmli
dXRvcnM+PGF1dGhvcnM+PGF1dGhvcj5BcmVsbGFuYSwgSnVsacOhbjwvYXV0aG9yPjxhdXRob3I+
QWx2YXJleiwgVmlsbWE8L2F1dGhvcj48YXV0aG9yPk92aWVkbywgRGFuaWVsPC9hdXRob3I+PGF1
dGhvcj5HdXptYW4sIEx1aXMgQS48L2F1dGhvcj48L2F1dGhvcnM+PC9jb250cmlidXRvcnM+PHRp
dGxlcz48dGl0bGU+V2FsayB0aGlzIHdheTogUGVkZXN0cmlhbiBhY2Nlc3NpYmlsaXR5IGFuZCBl
cXVpdHkgaW4gQmFycmFucXVpbGxhIGFuZCBTb2xlZGFkLCBDb2xvbWJpYTwvdGl0bGU+PHNlY29u
ZGFyeS10aXRsZT5SZXNlYXJjaCBpbiBUcmFuc3BvcnRhdGlvbiBFY29ub21pY3M8L3NlY29uZGFy
eS10aXRsZT48L3RpdGxlcz48cGVyaW9kaWNhbD48ZnVsbC10aXRsZT5SZXNlYXJjaCBpbiBUcmFu
c3BvcnRhdGlvbiBFY29ub21pY3M8L2Z1bGwtdGl0bGU+PC9wZXJpb2RpY2FsPjx2b2x1bWU+ODY8
L3ZvbHVtZT48c2VjdGlvbj4xMDEwMjQ8L3NlY3Rpb24+PGRhdGVzPjx5ZWFyPjIwMjE8L3llYXI+
PC9kYXRlcz48aXNibj4wNzM5ODg1OTwvaXNibj48dXJscz48L3VybHM+PGVsZWN0cm9uaWMtcmVz
b3VyY2UtbnVtPjEwLjEwMTYvai5yZXRyZWMuMjAyMC4xMDEwMjQ8L2VsZWN0cm9uaWMtcmVzb3Vy
Y2UtbnVtPjwvcmVjb3JkPjwvQ2l0ZT48Q2l0ZT48QXV0aG9yPkZyYW5rPC9BdXRob3I+PFllYXI+
MjAxMDwvWWVhcj48UmVjTnVtPjE1ODwvUmVjTnVtPjxyZWNvcmQ+PHJlYy1udW1iZXI+MTU4PC9y
ZWMtbnVtYmVyPjxmb3JlaWduLWtleXM+PGtleSBhcHA9IkVOIiBkYi1pZD0iMmUycDV2eHgyenh0
cmZleHBhZDV6YWVmMHB4ejVycjI1MmE1IiB0aW1lc3RhbXA9IjE2NjA2NjE4NDciPjE1ODwva2V5
PjwvZm9yZWlnbi1rZXlzPjxyZWYtdHlwZSBuYW1lPSJKb3VybmFsIEFydGljbGUiPjE3PC9yZWYt
dHlwZT48Y29udHJpYnV0b3JzPjxhdXRob3JzPjxhdXRob3I+RnJhbmssIEwuIEQuPC9hdXRob3I+
PGF1dGhvcj5TYWxsaXMsIEouIEYuPC9hdXRob3I+PGF1dGhvcj5TYWVsZW5zLCBCLiBFLjwvYXV0
aG9yPjxhdXRob3I+TGVhcnksIEwuPC9hdXRob3I+PGF1dGhvcj5DYWluLCBLLjwvYXV0aG9yPjxh
dXRob3I+Q29ud2F5LCBULiBMLjwvYXV0aG9yPjxhdXRob3I+SGVzcywgUC4gTS48L2F1dGhvcj48
L2F1dGhvcnM+PC9jb250cmlidXRvcnM+PGF1dGgtYWRkcmVzcz5TY2hvb2wgb2YgQ29tbXVuaXR5
IGFuZCBSZWdpb25hbCBQbGFubmluZywgVW5pdmVyc2l0eSBvZiBCcml0aXNoIENvbHVtYmlhLCAy
MzEtMTkzMyBXZXN0IE1hbGwsIFZhbmNvdXZlciwgQnJpdGlzaCBDb2x1bWJpYSwgQ2FuYWRhIFY2
VCAxWjIuIGxkZnJhbmtAaW50ZXJjaGFuZ2UudWJjLmNhPC9hdXRoLWFkZHJlc3M+PHRpdGxlcz48
dGl0bGU+VGhlIGRldmVsb3BtZW50IG9mIGEgd2Fsa2FiaWxpdHkgaW5kZXg6IGFwcGxpY2F0aW9u
IHRvIHRoZSBOZWlnaGJvcmhvb2QgUXVhbGl0eSBvZiBMaWZlIFN0dWR5PC90aXRsZT48c2Vjb25k
YXJ5LXRpdGxlPkJyIEogU3BvcnRzIE1lZDwvc2Vjb25kYXJ5LXRpdGxlPjwvdGl0bGVzPjxwZXJp
b2RpY2FsPjxmdWxsLXRpdGxlPkJyIEogU3BvcnRzIE1lZDwvZnVsbC10aXRsZT48L3BlcmlvZGlj
YWw+PHBhZ2VzPjkyNC0zMzwvcGFnZXM+PHZvbHVtZT40NDwvdm9sdW1lPjxudW1iZXI+MTM8L251
bWJlcj48ZWRpdGlvbj4yMDA5MDQyOTwvZWRpdGlvbj48a2V5d29yZHM+PGtleXdvcmQ+QWR1bHQ8
L2tleXdvcmQ+PGtleXdvcmQ+KkVudmlyb25tZW50IERlc2lnbjwva2V5d29yZD48a2V5d29yZD5I
ZWFsdGggU3VydmV5czwva2V5d29yZD48a2V5d29yZD5IdW1hbnM8L2tleXdvcmQ+PGtleXdvcmQ+
SW5jb21lPC9rZXl3b3JkPjxrZXl3b3JkPipRdWFsaXR5IG9mIExpZmU8L2tleXdvcmQ+PGtleXdv
cmQ+UmVzaWRlbmNlIENoYXJhY3RlcmlzdGljczwva2V5d29yZD48a2V5d29yZD5VcmJhbiBIZWFs
dGg8L2tleXdvcmQ+PGtleXdvcmQ+V2Fsa2luZy8qcGh5c2lvbG9neTwva2V5d29yZD48L2tleXdv
cmRzPjxkYXRlcz48eWVhcj4yMDEwPC95ZWFyPjxwdWItZGF0ZXM+PGRhdGU+T2N0PC9kYXRlPjwv
cHViLWRhdGVzPjwvZGF0ZXM+PGlzYm4+MTQ3My0wNDgwIChFbGVjdHJvbmljKSYjeEQ7MDMwNi0z
Njc0IChMaW5raW5nKTwvaXNibj48YWNjZXNzaW9uLW51bT4xOTQwNjczMjwvYWNjZXNzaW9uLW51
bT48dXJscz48cmVsYXRlZC11cmxzPjx1cmw+aHR0cHM6Ly93d3cubmNiaS5ubG0ubmloLmdvdi9w
dWJtZWQvMTk0MDY3MzI8L3VybD48L3JlbGF0ZWQtdXJscz48L3VybHM+PGVsZWN0cm9uaWMtcmVz
b3VyY2UtbnVtPjEwLjExMzYvYmpzbS4yMDA5LjA1ODcwMTwvZWxlY3Ryb25pYy1yZXNvdXJjZS1u
dW0+PC9yZWNvcmQ+PC9DaXRlPjxDaXRlPjxBdXRob3I+VmFsZTwvQXV0aG9yPjxZZWFyPjIwMTU8
L1llYXI+PFJlY051bT4yMDwvUmVjTnVtPjxyZWNvcmQ+PHJlYy1udW1iZXI+MjA8L3JlYy1udW1i
ZXI+PGZvcmVpZ24ta2V5cz48a2V5IGFwcD0iRU4iIGRiLWlkPSIyZTJwNXZ4eDJ6eHRyZmV4cGFk
NXphZWYwcHh6NXJyMjUyYTUiIHRpbWVzdGFtcD0iMTY2MDY2MTM3NSI+MjA8L2tleT48L2ZvcmVp
Z24ta2V5cz48cmVmLXR5cGUgbmFtZT0iSm91cm5hbCBBcnRpY2xlIj4xNzwvcmVmLXR5cGU+PGNv
bnRyaWJ1dG9ycz48YXV0aG9ycz48YXV0aG9yPlZhbGUsIERhdmlkIFMuPC9hdXRob3I+PGF1dGhv
cj5TYXJhaXZhLCBNaWd1ZWw8L2F1dGhvcj48YXV0aG9yPlBlcmVpcmEsIE1hdXJvPC9hdXRob3I+
PC9hdXRob3JzPjwvY29udHJpYnV0b3JzPjx0aXRsZXM+PHRpdGxlPkFjdGl2ZSBhY2Nlc3NpYmls
aXR5OiBBIHJldmlldyBvZiBvcGVyYXRpb25hbCBtZWFzdXJlcyBvZiB3YWxraW5nIGFuZCBjeWNs
aW5nIGFjY2Vzc2liaWxpdHk8L3RpdGxlPjxzZWNvbmRhcnktdGl0bGU+Sm91cm5hbCBvZiBUcmFu
c3BvcnQgYW5kIExhbmQgVXNlPC9zZWNvbmRhcnktdGl0bGU+PC90aXRsZXM+PHBlcmlvZGljYWw+
PGZ1bGwtdGl0bGU+Sm91cm5hbCBvZiBUcmFuc3BvcnQgYW5kIExhbmQgVXNlPC9mdWxsLXRpdGxl
PjwvcGVyaW9kaWNhbD48ZGF0ZXM+PHllYXI+MjAxNTwveWVhcj48L2RhdGVzPjxpc2JuPjE5Mzgt
Nzg0OTwvaXNibj48dXJscz48L3VybHM+PGVsZWN0cm9uaWMtcmVzb3VyY2UtbnVtPjEwLjUxOTgv
anRsdS4yMDE1LjU5MzwvZWxlY3Ryb25pYy1yZXNvdXJjZS1udW0+PC9yZWNvcmQ+PC9DaXRlPjwv
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D65081">
        <w:rPr>
          <w:sz w:val="26"/>
          <w:szCs w:val="26"/>
        </w:rPr>
      </w:r>
      <w:r w:rsidR="00D65081">
        <w:rPr>
          <w:sz w:val="26"/>
          <w:szCs w:val="26"/>
        </w:rPr>
        <w:fldChar w:fldCharType="separate"/>
      </w:r>
      <w:r w:rsidR="00D56E23">
        <w:rPr>
          <w:noProof/>
          <w:sz w:val="26"/>
          <w:szCs w:val="26"/>
        </w:rPr>
        <w:t>(Frank, Sallis et al. 2010, Vale, Saraiva et al. 2015, Arellana, Alvarez et al. 2021)</w:t>
      </w:r>
      <w:r w:rsidR="00D65081">
        <w:rPr>
          <w:sz w:val="26"/>
          <w:szCs w:val="26"/>
        </w:rPr>
        <w:fldChar w:fldCharType="end"/>
      </w:r>
      <w:r w:rsidR="00D854E4" w:rsidRPr="00D251A7">
        <w:rPr>
          <w:sz w:val="26"/>
          <w:szCs w:val="26"/>
        </w:rPr>
        <w:t>.</w:t>
      </w:r>
    </w:p>
    <w:p w14:paraId="0AE14223" w14:textId="686FE9DC" w:rsidR="00027017" w:rsidRDefault="00027017" w:rsidP="00D251A7">
      <w:pPr>
        <w:spacing w:line="360" w:lineRule="auto"/>
        <w:jc w:val="both"/>
        <w:rPr>
          <w:sz w:val="26"/>
          <w:szCs w:val="26"/>
        </w:rPr>
      </w:pPr>
      <w:r w:rsidRPr="00D251A7">
        <w:rPr>
          <w:sz w:val="26"/>
          <w:szCs w:val="26"/>
        </w:rPr>
        <w:t xml:space="preserve">The majority of studies focus on origin-based accessibility (access to destinations), however, as argued by </w:t>
      </w:r>
      <w:r w:rsidR="00D65081">
        <w:rPr>
          <w:sz w:val="26"/>
          <w:szCs w:val="26"/>
        </w:rPr>
        <w:fldChar w:fldCharType="begin"/>
      </w:r>
      <w:r w:rsidR="00D56E23">
        <w:rPr>
          <w:sz w:val="26"/>
          <w:szCs w:val="26"/>
        </w:rPr>
        <w:instrText xml:space="preserve"> ADDIN EN.CITE &lt;EndNote&gt;&lt;Cite AuthorYear="1"&gt;&lt;Author&gt;Vale&lt;/Author&gt;&lt;Year&gt;2015&lt;/Year&gt;&lt;RecNum&gt;20&lt;/RecNum&gt;&lt;DisplayText&gt;Vale, Saraiva et al. (2015)&lt;/DisplayText&gt;&lt;record&gt;&lt;rec-number&gt;20&lt;/rec-number&gt;&lt;foreign-keys&gt;&lt;key app="EN" db-id="2e2p5vxx2zxtrfexpad5zaef0pxz5rr252a5" timestamp="1660661375"&gt;20&lt;/key&gt;&lt;/foreign-keys&gt;&lt;ref-type name="Journal Article"&gt;17&lt;/ref-type&gt;&lt;contributors&gt;&lt;authors&gt;&lt;author&gt;Vale, David S.&lt;/author&gt;&lt;author&gt;Saraiva, Miguel&lt;/author&gt;&lt;author&gt;Pereira, Mauro&lt;/author&gt;&lt;/authors&gt;&lt;/contributors&gt;&lt;titles&gt;&lt;title&gt;Active accessibility: A review of operational measures of walking and cycling accessibility&lt;/title&gt;&lt;secondary-title&gt;Journal of Transport and Land Use&lt;/secondary-title&gt;&lt;/titles&gt;&lt;periodical&gt;&lt;full-title&gt;Journal of Transport and Land Use&lt;/full-title&gt;&lt;/periodical&gt;&lt;dates&gt;&lt;year&gt;2015&lt;/year&gt;&lt;/dates&gt;&lt;isbn&gt;1938-7849&lt;/isbn&gt;&lt;urls&gt;&lt;/urls&gt;&lt;electronic-resource-num&gt;10.5198/jtlu.2015.593&lt;/electronic-resource-num&gt;&lt;/record&gt;&lt;/Cite&gt;&lt;/EndNote&gt;</w:instrText>
      </w:r>
      <w:r w:rsidR="00D65081">
        <w:rPr>
          <w:sz w:val="26"/>
          <w:szCs w:val="26"/>
        </w:rPr>
        <w:fldChar w:fldCharType="separate"/>
      </w:r>
      <w:r w:rsidR="00D56E23">
        <w:rPr>
          <w:noProof/>
          <w:sz w:val="26"/>
          <w:szCs w:val="26"/>
        </w:rPr>
        <w:t>Vale, Saraiva et al. (2015)</w:t>
      </w:r>
      <w:r w:rsidR="00D65081">
        <w:rPr>
          <w:sz w:val="26"/>
          <w:szCs w:val="26"/>
        </w:rPr>
        <w:fldChar w:fldCharType="end"/>
      </w:r>
      <w:r w:rsidRPr="00D251A7">
        <w:rPr>
          <w:sz w:val="26"/>
          <w:szCs w:val="26"/>
        </w:rPr>
        <w:t>, accessibility at destinations is also important. For example, individuals may reside in high accessible areas, but work in low-accessibility areas.</w:t>
      </w:r>
      <w:r w:rsidR="00E944CF" w:rsidRPr="00D251A7">
        <w:rPr>
          <w:sz w:val="26"/>
          <w:szCs w:val="26"/>
        </w:rPr>
        <w:t xml:space="preserve"> In this respect,</w:t>
      </w:r>
      <w:r w:rsidRPr="00D251A7">
        <w:rPr>
          <w:sz w:val="26"/>
          <w:szCs w:val="26"/>
        </w:rPr>
        <w:t xml:space="preserve"> </w:t>
      </w:r>
      <w:r w:rsidR="00E944CF" w:rsidRPr="00D251A7">
        <w:rPr>
          <w:sz w:val="26"/>
          <w:szCs w:val="26"/>
        </w:rPr>
        <w:t>t</w:t>
      </w:r>
      <w:r w:rsidR="00B31190" w:rsidRPr="00D251A7">
        <w:rPr>
          <w:sz w:val="26"/>
          <w:szCs w:val="26"/>
        </w:rPr>
        <w:t>opology-based measure</w:t>
      </w:r>
      <w:r w:rsidR="00E944CF" w:rsidRPr="00D251A7">
        <w:rPr>
          <w:sz w:val="26"/>
          <w:szCs w:val="26"/>
        </w:rPr>
        <w:t>s, may be preferred</w:t>
      </w:r>
      <w:r w:rsidR="001B5753" w:rsidRPr="00D251A7">
        <w:rPr>
          <w:sz w:val="26"/>
          <w:szCs w:val="26"/>
        </w:rPr>
        <w:t xml:space="preserve">, or it may be useful to consider accessibility in terms of the population served around destinations of interest. </w:t>
      </w:r>
    </w:p>
    <w:p w14:paraId="4CBE690E" w14:textId="77777777" w:rsidR="001E642A" w:rsidRPr="00D251A7" w:rsidRDefault="001E642A" w:rsidP="00D251A7">
      <w:pPr>
        <w:spacing w:line="360" w:lineRule="auto"/>
        <w:jc w:val="both"/>
        <w:rPr>
          <w:sz w:val="26"/>
          <w:szCs w:val="26"/>
        </w:rPr>
      </w:pPr>
    </w:p>
    <w:p w14:paraId="158A4016" w14:textId="77777777" w:rsidR="00A611FB" w:rsidRPr="00A611FB" w:rsidRDefault="00A611FB" w:rsidP="00432B43">
      <w:pPr>
        <w:rPr>
          <w:rFonts w:ascii="Arial" w:hAnsi="Arial" w:cs="Arial"/>
        </w:rPr>
      </w:pPr>
    </w:p>
    <w:p w14:paraId="57993A9A" w14:textId="7615E05E" w:rsidR="00A611FB" w:rsidRDefault="00A611FB" w:rsidP="00A611FB">
      <w:pPr>
        <w:pStyle w:val="Heading1"/>
        <w:rPr>
          <w:lang w:val="en-US"/>
        </w:rPr>
      </w:pPr>
      <w:bookmarkStart w:id="427" w:name="_Toc107809292"/>
      <w:r>
        <w:rPr>
          <w:lang w:val="en-US"/>
        </w:rPr>
        <w:lastRenderedPageBreak/>
        <w:t>Conclusion</w:t>
      </w:r>
      <w:bookmarkEnd w:id="427"/>
      <w:r>
        <w:rPr>
          <w:lang w:val="en-US"/>
        </w:rPr>
        <w:t xml:space="preserve"> </w:t>
      </w:r>
    </w:p>
    <w:p w14:paraId="6660AA52" w14:textId="257303D3" w:rsidR="00A611FB" w:rsidRDefault="00A611FB" w:rsidP="00A611FB">
      <w:pPr>
        <w:rPr>
          <w:lang w:val="en-US"/>
        </w:rPr>
      </w:pPr>
    </w:p>
    <w:p w14:paraId="218A6739" w14:textId="25203D05" w:rsidR="00A611FB" w:rsidRPr="00D51A42" w:rsidRDefault="00A611FB" w:rsidP="00D51A42">
      <w:pPr>
        <w:spacing w:line="360" w:lineRule="auto"/>
        <w:jc w:val="both"/>
        <w:rPr>
          <w:sz w:val="26"/>
          <w:szCs w:val="26"/>
        </w:rPr>
      </w:pPr>
      <w:r w:rsidRPr="00D51A42">
        <w:rPr>
          <w:sz w:val="26"/>
          <w:szCs w:val="26"/>
        </w:rPr>
        <w:t>Overall, there remains considerable variation in the types of accessibility measure</w:t>
      </w:r>
      <w:r w:rsidR="0093339B" w:rsidRPr="00D51A42">
        <w:rPr>
          <w:sz w:val="26"/>
          <w:szCs w:val="26"/>
        </w:rPr>
        <w:t>s</w:t>
      </w:r>
      <w:r w:rsidRPr="00D51A42">
        <w:rPr>
          <w:sz w:val="26"/>
          <w:szCs w:val="26"/>
        </w:rPr>
        <w:t xml:space="preserve"> applied in the context of walking and cycling. </w:t>
      </w:r>
      <w:r w:rsidR="00A51B9F" w:rsidRPr="00D51A42">
        <w:rPr>
          <w:sz w:val="26"/>
          <w:szCs w:val="26"/>
        </w:rPr>
        <w:t xml:space="preserve">Among the four main types of active accessibility measures identified, </w:t>
      </w:r>
      <w:proofErr w:type="gramStart"/>
      <w:r w:rsidR="00A51B9F" w:rsidRPr="00D51A42">
        <w:rPr>
          <w:sz w:val="26"/>
          <w:szCs w:val="26"/>
        </w:rPr>
        <w:t>t</w:t>
      </w:r>
      <w:r w:rsidRPr="00D51A42">
        <w:rPr>
          <w:sz w:val="26"/>
          <w:szCs w:val="26"/>
        </w:rPr>
        <w:t>he majority of</w:t>
      </w:r>
      <w:proofErr w:type="gramEnd"/>
      <w:r w:rsidRPr="00D51A42">
        <w:rPr>
          <w:sz w:val="26"/>
          <w:szCs w:val="26"/>
        </w:rPr>
        <w:t xml:space="preserve"> recent studies use an activity-based approach, </w:t>
      </w:r>
      <w:r w:rsidR="00A51B9F" w:rsidRPr="00D51A42">
        <w:rPr>
          <w:sz w:val="26"/>
          <w:szCs w:val="26"/>
        </w:rPr>
        <w:t>either measuring cumulative opportunities</w:t>
      </w:r>
      <w:r w:rsidR="00274156">
        <w:rPr>
          <w:sz w:val="26"/>
          <w:szCs w:val="26"/>
        </w:rPr>
        <w:t xml:space="preserve"> </w:t>
      </w:r>
      <w:r w:rsidR="00E51667">
        <w:rPr>
          <w:sz w:val="26"/>
          <w:szCs w:val="26"/>
        </w:rPr>
        <w:t>(</w:t>
      </w:r>
      <w:r w:rsidR="00A51B9F" w:rsidRPr="00D51A42">
        <w:rPr>
          <w:sz w:val="26"/>
          <w:szCs w:val="26"/>
        </w:rPr>
        <w:t xml:space="preserve">within a catchment area </w:t>
      </w:r>
      <w:r w:rsidR="00274156">
        <w:rPr>
          <w:sz w:val="26"/>
          <w:szCs w:val="26"/>
        </w:rPr>
        <w:t>/</w:t>
      </w:r>
      <w:r w:rsidR="00290135" w:rsidRPr="00D51A42">
        <w:rPr>
          <w:sz w:val="26"/>
          <w:szCs w:val="26"/>
        </w:rPr>
        <w:t xml:space="preserve"> weighted by distance from the origin</w:t>
      </w:r>
      <w:r w:rsidR="00274156">
        <w:rPr>
          <w:sz w:val="26"/>
          <w:szCs w:val="26"/>
        </w:rPr>
        <w:t xml:space="preserve">) or </w:t>
      </w:r>
      <w:r w:rsidR="00203D64">
        <w:rPr>
          <w:sz w:val="26"/>
          <w:szCs w:val="26"/>
        </w:rPr>
        <w:t xml:space="preserve">measuring </w:t>
      </w:r>
      <w:r w:rsidR="00274156">
        <w:rPr>
          <w:sz w:val="26"/>
          <w:szCs w:val="26"/>
        </w:rPr>
        <w:t>gravity</w:t>
      </w:r>
      <w:r w:rsidR="00203D64">
        <w:rPr>
          <w:sz w:val="26"/>
          <w:szCs w:val="26"/>
        </w:rPr>
        <w:t xml:space="preserve"> models</w:t>
      </w:r>
      <w:r w:rsidR="00290135" w:rsidRPr="00D51A42">
        <w:rPr>
          <w:sz w:val="26"/>
          <w:szCs w:val="26"/>
        </w:rPr>
        <w:t>.</w:t>
      </w:r>
      <w:r w:rsidR="00A51B9F" w:rsidRPr="00D51A42">
        <w:rPr>
          <w:sz w:val="26"/>
          <w:szCs w:val="26"/>
        </w:rPr>
        <w:t xml:space="preserve"> The activity-based approaches mainly</w:t>
      </w:r>
      <w:r w:rsidRPr="00D51A42">
        <w:rPr>
          <w:sz w:val="26"/>
          <w:szCs w:val="26"/>
        </w:rPr>
        <w:t xml:space="preserve"> vary in terms of the </w:t>
      </w:r>
      <w:r w:rsidR="00290135" w:rsidRPr="00D51A42">
        <w:rPr>
          <w:sz w:val="26"/>
          <w:szCs w:val="26"/>
        </w:rPr>
        <w:t xml:space="preserve">travel time and distance thresholds, and weighting impedance functions </w:t>
      </w:r>
      <w:r w:rsidRPr="00D51A42">
        <w:rPr>
          <w:sz w:val="26"/>
          <w:szCs w:val="26"/>
        </w:rPr>
        <w:t>considered.</w:t>
      </w:r>
    </w:p>
    <w:p w14:paraId="1CEB3F55" w14:textId="3C5ABAB1" w:rsidR="00290135" w:rsidRPr="00D51A42" w:rsidRDefault="00A611FB" w:rsidP="00D51A42">
      <w:pPr>
        <w:spacing w:line="360" w:lineRule="auto"/>
        <w:jc w:val="both"/>
        <w:rPr>
          <w:sz w:val="26"/>
          <w:szCs w:val="26"/>
        </w:rPr>
      </w:pPr>
      <w:r w:rsidRPr="00D51A42">
        <w:rPr>
          <w:sz w:val="26"/>
          <w:szCs w:val="26"/>
        </w:rPr>
        <w:t xml:space="preserve">Many of the walking approaches, for instance, aim to incorporate a variable walking threshold (depending on age or location), while this is not seen within the context of cycling – where a prioritization of </w:t>
      </w:r>
      <w:r w:rsidR="00E944CF" w:rsidRPr="00D51A42">
        <w:rPr>
          <w:sz w:val="26"/>
          <w:szCs w:val="26"/>
        </w:rPr>
        <w:t xml:space="preserve">measures by </w:t>
      </w:r>
      <w:r w:rsidRPr="00D51A42">
        <w:rPr>
          <w:sz w:val="26"/>
          <w:szCs w:val="26"/>
        </w:rPr>
        <w:t>route infrastructure</w:t>
      </w:r>
      <w:r w:rsidR="00E944CF" w:rsidRPr="00D51A42">
        <w:rPr>
          <w:sz w:val="26"/>
          <w:szCs w:val="26"/>
        </w:rPr>
        <w:t xml:space="preserve"> </w:t>
      </w:r>
      <w:r w:rsidRPr="00D51A42">
        <w:rPr>
          <w:sz w:val="26"/>
          <w:szCs w:val="26"/>
        </w:rPr>
        <w:t xml:space="preserve">is more apparent. </w:t>
      </w:r>
      <w:r w:rsidR="00A51B9F" w:rsidRPr="00D51A42">
        <w:rPr>
          <w:sz w:val="26"/>
          <w:szCs w:val="26"/>
        </w:rPr>
        <w:t>Conversely, attention to infrastructure</w:t>
      </w:r>
      <w:r w:rsidR="00E944CF" w:rsidRPr="00D51A42">
        <w:rPr>
          <w:sz w:val="26"/>
          <w:szCs w:val="26"/>
        </w:rPr>
        <w:t xml:space="preserve"> type, or comfort and safety,</w:t>
      </w:r>
      <w:r w:rsidR="00A51B9F" w:rsidRPr="00D51A42">
        <w:rPr>
          <w:sz w:val="26"/>
          <w:szCs w:val="26"/>
        </w:rPr>
        <w:t xml:space="preserve"> is not </w:t>
      </w:r>
      <w:r w:rsidR="00290135" w:rsidRPr="00D51A42">
        <w:rPr>
          <w:sz w:val="26"/>
          <w:szCs w:val="26"/>
        </w:rPr>
        <w:t>seen</w:t>
      </w:r>
      <w:r w:rsidR="00A51B9F" w:rsidRPr="00D51A42">
        <w:rPr>
          <w:sz w:val="26"/>
          <w:szCs w:val="26"/>
        </w:rPr>
        <w:t xml:space="preserve"> among </w:t>
      </w:r>
      <w:r w:rsidR="00290135" w:rsidRPr="00D51A42">
        <w:rPr>
          <w:sz w:val="26"/>
          <w:szCs w:val="26"/>
        </w:rPr>
        <w:t xml:space="preserve">pedestrian-focused studies. </w:t>
      </w:r>
    </w:p>
    <w:p w14:paraId="4425D837" w14:textId="6F0D5FAA" w:rsidR="00A611FB" w:rsidRPr="00D51A42" w:rsidRDefault="00290135" w:rsidP="00D51A42">
      <w:pPr>
        <w:spacing w:line="360" w:lineRule="auto"/>
        <w:jc w:val="both"/>
        <w:rPr>
          <w:sz w:val="26"/>
          <w:szCs w:val="26"/>
        </w:rPr>
      </w:pPr>
      <w:r w:rsidRPr="00D51A42">
        <w:rPr>
          <w:sz w:val="26"/>
          <w:szCs w:val="26"/>
        </w:rPr>
        <w:t>When</w:t>
      </w:r>
      <w:r w:rsidR="00A51B9F" w:rsidRPr="00D51A42">
        <w:rPr>
          <w:sz w:val="26"/>
          <w:szCs w:val="26"/>
        </w:rPr>
        <w:t xml:space="preserve"> selecting an accessibility measure, there is </w:t>
      </w:r>
      <w:r w:rsidR="00BA1480" w:rsidRPr="00D51A42">
        <w:rPr>
          <w:sz w:val="26"/>
          <w:szCs w:val="26"/>
        </w:rPr>
        <w:t>evidently a</w:t>
      </w:r>
      <w:r w:rsidR="00A51B9F" w:rsidRPr="00D51A42">
        <w:rPr>
          <w:sz w:val="26"/>
          <w:szCs w:val="26"/>
        </w:rPr>
        <w:t xml:space="preserve"> trade-off </w:t>
      </w:r>
      <w:r w:rsidR="00B93E5E" w:rsidRPr="00D51A42">
        <w:rPr>
          <w:sz w:val="26"/>
          <w:szCs w:val="26"/>
        </w:rPr>
        <w:t>between</w:t>
      </w:r>
      <w:r w:rsidRPr="00D51A42">
        <w:rPr>
          <w:sz w:val="26"/>
          <w:szCs w:val="26"/>
        </w:rPr>
        <w:t xml:space="preserve"> </w:t>
      </w:r>
      <w:r w:rsidR="00B93E5E" w:rsidRPr="00D51A42">
        <w:rPr>
          <w:sz w:val="26"/>
          <w:szCs w:val="26"/>
        </w:rPr>
        <w:t>complexity and</w:t>
      </w:r>
      <w:r w:rsidRPr="00D51A42">
        <w:rPr>
          <w:sz w:val="26"/>
          <w:szCs w:val="26"/>
        </w:rPr>
        <w:t xml:space="preserve"> measure</w:t>
      </w:r>
      <w:r w:rsidR="00B93E5E" w:rsidRPr="00D51A42">
        <w:rPr>
          <w:sz w:val="26"/>
          <w:szCs w:val="26"/>
        </w:rPr>
        <w:t xml:space="preserve"> </w:t>
      </w:r>
      <w:r w:rsidRPr="00D51A42">
        <w:rPr>
          <w:sz w:val="26"/>
          <w:szCs w:val="26"/>
        </w:rPr>
        <w:t>interpretability.</w:t>
      </w:r>
      <w:r w:rsidR="00B93E5E" w:rsidRPr="00D51A42">
        <w:rPr>
          <w:sz w:val="26"/>
          <w:szCs w:val="26"/>
        </w:rPr>
        <w:t xml:space="preserve"> While</w:t>
      </w:r>
      <w:r w:rsidRPr="00D51A42">
        <w:rPr>
          <w:sz w:val="26"/>
          <w:szCs w:val="26"/>
        </w:rPr>
        <w:t xml:space="preserve"> adding </w:t>
      </w:r>
      <w:r w:rsidR="00BA1480" w:rsidRPr="00D51A42">
        <w:rPr>
          <w:sz w:val="26"/>
          <w:szCs w:val="26"/>
        </w:rPr>
        <w:t xml:space="preserve">more complexity or multiple indices for different population groups, </w:t>
      </w:r>
      <w:r w:rsidRPr="00D51A42">
        <w:rPr>
          <w:sz w:val="26"/>
          <w:szCs w:val="26"/>
        </w:rPr>
        <w:t xml:space="preserve">may increase accuracy, </w:t>
      </w:r>
      <w:r w:rsidR="00B93E5E" w:rsidRPr="00D51A42">
        <w:rPr>
          <w:sz w:val="26"/>
          <w:szCs w:val="26"/>
        </w:rPr>
        <w:t xml:space="preserve">a simple, </w:t>
      </w:r>
      <w:r w:rsidRPr="00D51A42">
        <w:rPr>
          <w:sz w:val="26"/>
          <w:szCs w:val="26"/>
        </w:rPr>
        <w:t xml:space="preserve">and </w:t>
      </w:r>
      <w:r w:rsidR="00BA1480" w:rsidRPr="00D51A42">
        <w:rPr>
          <w:sz w:val="26"/>
          <w:szCs w:val="26"/>
        </w:rPr>
        <w:t>easy to implement</w:t>
      </w:r>
      <w:r w:rsidRPr="00D51A42">
        <w:rPr>
          <w:sz w:val="26"/>
          <w:szCs w:val="26"/>
        </w:rPr>
        <w:t xml:space="preserve"> measure may be more important for widespread use.</w:t>
      </w:r>
    </w:p>
    <w:p w14:paraId="034F36C8" w14:textId="171D1AA3" w:rsidR="00A03A8B" w:rsidRPr="00A03A8B" w:rsidRDefault="00BA1480" w:rsidP="00CA49FC">
      <w:pPr>
        <w:rPr>
          <w:rFonts w:ascii="Arial" w:hAnsi="Arial" w:cs="Arial"/>
          <w:lang w:val="en-US"/>
        </w:rPr>
      </w:pPr>
      <w:r>
        <w:rPr>
          <w:rFonts w:ascii="Arial" w:hAnsi="Arial" w:cs="Arial"/>
          <w:lang w:val="en-US"/>
        </w:rPr>
        <w:t>Questions to address for future work include</w:t>
      </w:r>
      <w:r w:rsidR="004B6B63">
        <w:rPr>
          <w:rFonts w:ascii="Arial" w:hAnsi="Arial" w:cs="Arial"/>
          <w:lang w:val="en-US"/>
        </w:rPr>
        <w:t xml:space="preserve">: </w:t>
      </w:r>
      <w:r w:rsidR="004B6B63" w:rsidRPr="004B6B63">
        <w:rPr>
          <w:rFonts w:ascii="Arial" w:hAnsi="Arial" w:cs="Arial"/>
          <w:color w:val="4472C4" w:themeColor="accent1"/>
          <w:lang w:val="en-US"/>
        </w:rPr>
        <w:t>(</w:t>
      </w:r>
      <w:proofErr w:type="spellStart"/>
      <w:r w:rsidR="004B6B63" w:rsidRPr="004B6B63">
        <w:rPr>
          <w:rFonts w:ascii="Arial" w:hAnsi="Arial" w:cs="Arial"/>
          <w:color w:val="4472C4" w:themeColor="accent1"/>
          <w:lang w:val="en-US"/>
        </w:rPr>
        <w:t>J</w:t>
      </w:r>
      <w:r w:rsidR="00A03A8B" w:rsidRPr="004B6B63">
        <w:rPr>
          <w:rFonts w:ascii="Arial" w:hAnsi="Arial" w:cs="Arial"/>
          <w:color w:val="4472C4" w:themeColor="accent1"/>
          <w:lang w:val="en-US"/>
        </w:rPr>
        <w:t>eneva’s</w:t>
      </w:r>
      <w:proofErr w:type="spellEnd"/>
      <w:r w:rsidR="00A03A8B" w:rsidRPr="004B6B63">
        <w:rPr>
          <w:rFonts w:ascii="Arial" w:hAnsi="Arial" w:cs="Arial"/>
          <w:color w:val="4472C4" w:themeColor="accent1"/>
          <w:lang w:val="en-US"/>
        </w:rPr>
        <w:t xml:space="preserve"> thoughts in blue</w:t>
      </w:r>
      <w:r w:rsidR="004B6B63" w:rsidRPr="004B6B63">
        <w:rPr>
          <w:rFonts w:ascii="Arial" w:hAnsi="Arial" w:cs="Arial"/>
          <w:color w:val="4472C4" w:themeColor="accent1"/>
          <w:lang w:val="en-US"/>
        </w:rPr>
        <w:t>)</w:t>
      </w:r>
    </w:p>
    <w:p w14:paraId="0CDD3C4E" w14:textId="59D2E142" w:rsidR="00EC23BB" w:rsidRDefault="00EC23BB" w:rsidP="00A303C4">
      <w:pPr>
        <w:pStyle w:val="ListParagraph"/>
        <w:numPr>
          <w:ilvl w:val="0"/>
          <w:numId w:val="11"/>
        </w:numPr>
        <w:rPr>
          <w:rFonts w:ascii="Arial" w:hAnsi="Arial" w:cs="Arial"/>
          <w:lang w:val="en-US"/>
        </w:rPr>
      </w:pPr>
      <w:r>
        <w:rPr>
          <w:rFonts w:ascii="Arial" w:hAnsi="Arial" w:cs="Arial"/>
          <w:lang w:val="en-US"/>
        </w:rPr>
        <w:t>What type of measure</w:t>
      </w:r>
      <w:r w:rsidR="007F5CEC">
        <w:rPr>
          <w:rFonts w:ascii="Arial" w:hAnsi="Arial" w:cs="Arial"/>
          <w:lang w:val="en-US"/>
        </w:rPr>
        <w:t xml:space="preserve"> is best suited for analysis across Canada given the available data and the project aims</w:t>
      </w:r>
      <w:r>
        <w:rPr>
          <w:rFonts w:ascii="Arial" w:hAnsi="Arial" w:cs="Arial"/>
          <w:lang w:val="en-US"/>
        </w:rPr>
        <w:t>?</w:t>
      </w:r>
    </w:p>
    <w:p w14:paraId="5F9C00E8" w14:textId="26F8BF9C" w:rsidR="00EC23BB" w:rsidRDefault="00EC23BB" w:rsidP="00E3187F">
      <w:pPr>
        <w:pStyle w:val="ListParagraph"/>
        <w:numPr>
          <w:ilvl w:val="1"/>
          <w:numId w:val="15"/>
        </w:numPr>
        <w:rPr>
          <w:rFonts w:ascii="Arial" w:hAnsi="Arial" w:cs="Arial"/>
          <w:lang w:val="en-US"/>
        </w:rPr>
      </w:pPr>
      <w:r>
        <w:rPr>
          <w:rFonts w:ascii="Arial" w:hAnsi="Arial" w:cs="Arial"/>
          <w:lang w:val="en-US"/>
        </w:rPr>
        <w:t xml:space="preserve">An-origin or destination-based measure? Or a topology-based measure? </w:t>
      </w:r>
    </w:p>
    <w:p w14:paraId="2FDB82D6" w14:textId="6EA64E52" w:rsidR="00A03A8B" w:rsidRDefault="00A03A8B"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An </w:t>
      </w:r>
      <w:r w:rsidR="004B6B63">
        <w:rPr>
          <w:rFonts w:ascii="Arial" w:hAnsi="Arial" w:cs="Arial"/>
          <w:color w:val="4472C4" w:themeColor="accent1"/>
          <w:lang w:val="en-US"/>
        </w:rPr>
        <w:t>origin-destination based measure – cumulative opportunities</w:t>
      </w:r>
    </w:p>
    <w:p w14:paraId="7D179160" w14:textId="35557FBA" w:rsidR="004B6B63" w:rsidRPr="00A03A8B" w:rsidRDefault="004B6B63" w:rsidP="00A03A8B">
      <w:pPr>
        <w:pStyle w:val="ListParagraph"/>
        <w:ind w:left="1440"/>
        <w:rPr>
          <w:rFonts w:ascii="Arial" w:hAnsi="Arial" w:cs="Arial"/>
          <w:color w:val="4472C4" w:themeColor="accent1"/>
          <w:lang w:val="en-US"/>
        </w:rPr>
      </w:pPr>
      <w:r>
        <w:rPr>
          <w:rFonts w:ascii="Arial" w:hAnsi="Arial" w:cs="Arial"/>
          <w:color w:val="4472C4" w:themeColor="accent1"/>
          <w:lang w:val="en-US"/>
        </w:rPr>
        <w:t>(Assuming it is preferable to have comparable metrics for cycling &amp; walking)</w:t>
      </w:r>
    </w:p>
    <w:p w14:paraId="0166511B" w14:textId="5B9EA40A" w:rsidR="00EC23BB" w:rsidRDefault="00EC23BB" w:rsidP="00EC23BB">
      <w:pPr>
        <w:pStyle w:val="ListParagraph"/>
        <w:numPr>
          <w:ilvl w:val="0"/>
          <w:numId w:val="11"/>
        </w:numPr>
        <w:rPr>
          <w:rFonts w:ascii="Arial" w:hAnsi="Arial" w:cs="Arial"/>
          <w:lang w:val="en-US"/>
        </w:rPr>
      </w:pPr>
      <w:r>
        <w:rPr>
          <w:rFonts w:ascii="Arial" w:hAnsi="Arial" w:cs="Arial"/>
          <w:lang w:val="en-US"/>
        </w:rPr>
        <w:t>If an origin/</w:t>
      </w:r>
      <w:r w:rsidR="007F5CEC">
        <w:rPr>
          <w:rFonts w:ascii="Arial" w:hAnsi="Arial" w:cs="Arial"/>
          <w:lang w:val="en-US"/>
        </w:rPr>
        <w:t>destination</w:t>
      </w:r>
      <w:r>
        <w:rPr>
          <w:rFonts w:ascii="Arial" w:hAnsi="Arial" w:cs="Arial"/>
          <w:lang w:val="en-US"/>
        </w:rPr>
        <w:t>-based measure is selected:</w:t>
      </w:r>
    </w:p>
    <w:p w14:paraId="135BD238" w14:textId="26176AD1" w:rsidR="00EC23BB" w:rsidRDefault="00EC23BB" w:rsidP="00E3187F">
      <w:pPr>
        <w:pStyle w:val="ListParagraph"/>
        <w:numPr>
          <w:ilvl w:val="1"/>
          <w:numId w:val="16"/>
        </w:numPr>
        <w:rPr>
          <w:rFonts w:ascii="Arial" w:hAnsi="Arial" w:cs="Arial"/>
          <w:lang w:val="en-US"/>
        </w:rPr>
      </w:pPr>
      <w:r>
        <w:rPr>
          <w:rFonts w:ascii="Arial" w:hAnsi="Arial" w:cs="Arial"/>
          <w:lang w:val="en-US"/>
        </w:rPr>
        <w:t xml:space="preserve">What are </w:t>
      </w:r>
      <w:r w:rsidR="0093339B">
        <w:rPr>
          <w:rFonts w:ascii="Arial" w:hAnsi="Arial" w:cs="Arial"/>
          <w:lang w:val="en-US"/>
        </w:rPr>
        <w:t>destinations</w:t>
      </w:r>
      <w:r>
        <w:rPr>
          <w:rFonts w:ascii="Arial" w:hAnsi="Arial" w:cs="Arial"/>
          <w:lang w:val="en-US"/>
        </w:rPr>
        <w:t xml:space="preserve"> of interest? And </w:t>
      </w:r>
      <w:r w:rsidR="007F5CEC">
        <w:rPr>
          <w:rFonts w:ascii="Arial" w:hAnsi="Arial" w:cs="Arial"/>
          <w:lang w:val="en-US"/>
        </w:rPr>
        <w:t xml:space="preserve">how should they be measured? </w:t>
      </w:r>
      <w:r>
        <w:rPr>
          <w:rFonts w:ascii="Arial" w:hAnsi="Arial" w:cs="Arial"/>
          <w:lang w:val="en-US"/>
        </w:rPr>
        <w:t xml:space="preserve"> </w:t>
      </w:r>
      <w:r w:rsidR="00E3187F">
        <w:rPr>
          <w:rFonts w:ascii="Arial" w:hAnsi="Arial" w:cs="Arial"/>
          <w:lang w:val="en-US"/>
        </w:rPr>
        <w:t xml:space="preserve">(E.g., number of </w:t>
      </w:r>
      <w:r w:rsidR="009E6714">
        <w:rPr>
          <w:rFonts w:ascii="Arial" w:hAnsi="Arial" w:cs="Arial"/>
          <w:lang w:val="en-US"/>
        </w:rPr>
        <w:t>opportunities</w:t>
      </w:r>
      <w:r w:rsidR="00E3187F">
        <w:rPr>
          <w:rFonts w:ascii="Arial" w:hAnsi="Arial" w:cs="Arial"/>
          <w:lang w:val="en-US"/>
        </w:rPr>
        <w:t xml:space="preserve">, square </w:t>
      </w:r>
      <w:r w:rsidR="009E6714">
        <w:rPr>
          <w:rFonts w:ascii="Arial" w:hAnsi="Arial" w:cs="Arial"/>
          <w:lang w:val="en-US"/>
        </w:rPr>
        <w:t xml:space="preserve">footage) </w:t>
      </w:r>
    </w:p>
    <w:p w14:paraId="4355F81C" w14:textId="1B5C6E98" w:rsidR="00EC23BB" w:rsidRDefault="00E3187F" w:rsidP="00E3187F">
      <w:pPr>
        <w:pStyle w:val="ListParagraph"/>
        <w:numPr>
          <w:ilvl w:val="1"/>
          <w:numId w:val="16"/>
        </w:numPr>
        <w:rPr>
          <w:rFonts w:ascii="Arial" w:hAnsi="Arial" w:cs="Arial"/>
          <w:lang w:val="en-US"/>
        </w:rPr>
      </w:pPr>
      <w:r>
        <w:rPr>
          <w:rFonts w:ascii="Arial" w:hAnsi="Arial" w:cs="Arial"/>
          <w:lang w:val="en-US"/>
        </w:rPr>
        <w:t>Should</w:t>
      </w:r>
      <w:r w:rsidR="00EC23BB">
        <w:rPr>
          <w:rFonts w:ascii="Arial" w:hAnsi="Arial" w:cs="Arial"/>
          <w:lang w:val="en-US"/>
        </w:rPr>
        <w:t xml:space="preserve"> opportunities</w:t>
      </w:r>
      <w:r>
        <w:rPr>
          <w:rFonts w:ascii="Arial" w:hAnsi="Arial" w:cs="Arial"/>
          <w:lang w:val="en-US"/>
        </w:rPr>
        <w:t xml:space="preserve"> be weighted</w:t>
      </w:r>
      <w:r w:rsidR="00EC23BB">
        <w:rPr>
          <w:rFonts w:ascii="Arial" w:hAnsi="Arial" w:cs="Arial"/>
          <w:lang w:val="en-US"/>
        </w:rPr>
        <w:t>?</w:t>
      </w:r>
    </w:p>
    <w:p w14:paraId="56D65B45" w14:textId="77777777" w:rsidR="00E3187F" w:rsidRDefault="00EC23BB" w:rsidP="00EC23BB">
      <w:pPr>
        <w:pStyle w:val="ListParagraph"/>
        <w:numPr>
          <w:ilvl w:val="0"/>
          <w:numId w:val="11"/>
        </w:numPr>
        <w:rPr>
          <w:rFonts w:ascii="Arial" w:hAnsi="Arial" w:cs="Arial"/>
          <w:lang w:val="en-US"/>
        </w:rPr>
      </w:pPr>
      <w:r>
        <w:rPr>
          <w:rFonts w:ascii="Arial" w:hAnsi="Arial" w:cs="Arial"/>
          <w:lang w:val="en-US"/>
        </w:rPr>
        <w:t xml:space="preserve">How should travel be measured? </w:t>
      </w:r>
    </w:p>
    <w:p w14:paraId="267169D8" w14:textId="2B4CAEBE" w:rsidR="00EC23BB" w:rsidRDefault="00E3187F" w:rsidP="00E3187F">
      <w:pPr>
        <w:pStyle w:val="ListParagraph"/>
        <w:numPr>
          <w:ilvl w:val="1"/>
          <w:numId w:val="17"/>
        </w:numPr>
        <w:rPr>
          <w:rFonts w:ascii="Arial" w:hAnsi="Arial" w:cs="Arial"/>
          <w:lang w:val="en-US"/>
        </w:rPr>
      </w:pPr>
      <w:r>
        <w:rPr>
          <w:rFonts w:ascii="Arial" w:hAnsi="Arial" w:cs="Arial"/>
          <w:lang w:val="en-US"/>
        </w:rPr>
        <w:t>Travel</w:t>
      </w:r>
      <w:r w:rsidR="00EC23BB">
        <w:rPr>
          <w:rFonts w:ascii="Arial" w:hAnsi="Arial" w:cs="Arial"/>
          <w:lang w:val="en-US"/>
        </w:rPr>
        <w:t xml:space="preserve"> distance or time</w:t>
      </w:r>
      <w:r>
        <w:rPr>
          <w:rFonts w:ascii="Arial" w:hAnsi="Arial" w:cs="Arial"/>
          <w:lang w:val="en-US"/>
        </w:rPr>
        <w:t xml:space="preserve">? Euclidean or network distances? </w:t>
      </w:r>
    </w:p>
    <w:p w14:paraId="37D87C46" w14:textId="7B127FA6" w:rsidR="00A03A8B" w:rsidRDefault="00A03A8B" w:rsidP="00A03A8B">
      <w:pPr>
        <w:pStyle w:val="ListParagraph"/>
        <w:ind w:left="1440"/>
        <w:rPr>
          <w:rFonts w:ascii="Arial" w:hAnsi="Arial" w:cs="Arial"/>
          <w:color w:val="4472C4" w:themeColor="accent1"/>
          <w:lang w:val="en-US"/>
        </w:rPr>
      </w:pPr>
      <w:r w:rsidRPr="00A03A8B">
        <w:rPr>
          <w:rFonts w:ascii="Arial" w:hAnsi="Arial" w:cs="Arial"/>
          <w:color w:val="4472C4" w:themeColor="accent1"/>
          <w:lang w:val="en-US"/>
        </w:rPr>
        <w:lastRenderedPageBreak/>
        <w:t xml:space="preserve">Network distances would be </w:t>
      </w:r>
      <w:proofErr w:type="spellStart"/>
      <w:r w:rsidRPr="00A03A8B">
        <w:rPr>
          <w:rFonts w:ascii="Arial" w:hAnsi="Arial" w:cs="Arial"/>
          <w:color w:val="4472C4" w:themeColor="accent1"/>
          <w:lang w:val="en-US"/>
        </w:rPr>
        <w:t>preferrable</w:t>
      </w:r>
      <w:proofErr w:type="spellEnd"/>
      <w:r w:rsidRPr="00A03A8B">
        <w:rPr>
          <w:rFonts w:ascii="Arial" w:hAnsi="Arial" w:cs="Arial"/>
          <w:color w:val="4472C4" w:themeColor="accent1"/>
          <w:lang w:val="en-US"/>
        </w:rPr>
        <w:t xml:space="preserve"> although some </w:t>
      </w:r>
      <w:r w:rsidR="004B6B63">
        <w:rPr>
          <w:rFonts w:ascii="Arial" w:hAnsi="Arial" w:cs="Arial"/>
          <w:color w:val="4472C4" w:themeColor="accent1"/>
          <w:lang w:val="en-US"/>
        </w:rPr>
        <w:t>researchers argue</w:t>
      </w:r>
      <w:r w:rsidRPr="00A03A8B">
        <w:rPr>
          <w:rFonts w:ascii="Arial" w:hAnsi="Arial" w:cs="Arial"/>
          <w:color w:val="4472C4" w:themeColor="accent1"/>
          <w:lang w:val="en-US"/>
        </w:rPr>
        <w:t xml:space="preserve"> that results differ very little</w:t>
      </w:r>
      <w:r w:rsidR="004B6B63">
        <w:rPr>
          <w:rFonts w:ascii="Arial" w:hAnsi="Arial" w:cs="Arial"/>
          <w:color w:val="4472C4" w:themeColor="accent1"/>
          <w:lang w:val="en-US"/>
        </w:rPr>
        <w:t xml:space="preserve"> from Euclidean distances</w:t>
      </w:r>
      <w:r w:rsidRPr="00A03A8B">
        <w:rPr>
          <w:rFonts w:ascii="Arial" w:hAnsi="Arial" w:cs="Arial"/>
          <w:color w:val="4472C4" w:themeColor="accent1"/>
          <w:lang w:val="en-US"/>
        </w:rPr>
        <w:t xml:space="preserve">, and ease of implementation for a Canada-wide metric </w:t>
      </w:r>
      <w:r w:rsidR="004B6B63">
        <w:rPr>
          <w:rFonts w:ascii="Arial" w:hAnsi="Arial" w:cs="Arial"/>
          <w:color w:val="4472C4" w:themeColor="accent1"/>
          <w:lang w:val="en-US"/>
        </w:rPr>
        <w:t xml:space="preserve">is an important consideration </w:t>
      </w:r>
    </w:p>
    <w:p w14:paraId="0FB7EE9B" w14:textId="611D0DB0" w:rsidR="00E641C0" w:rsidRPr="00A03A8B" w:rsidRDefault="00E641C0"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Time might be better (could compare cycling vs. walking with same time threshold) </w:t>
      </w:r>
    </w:p>
    <w:p w14:paraId="5BCAE07E" w14:textId="2929BF09" w:rsidR="00EC23BB" w:rsidRDefault="00651298" w:rsidP="00A303C4">
      <w:pPr>
        <w:pStyle w:val="ListParagraph"/>
        <w:numPr>
          <w:ilvl w:val="0"/>
          <w:numId w:val="11"/>
        </w:numPr>
        <w:rPr>
          <w:rFonts w:ascii="Arial" w:hAnsi="Arial" w:cs="Arial"/>
          <w:lang w:val="en-US"/>
        </w:rPr>
      </w:pPr>
      <w:r>
        <w:rPr>
          <w:rFonts w:ascii="Arial" w:hAnsi="Arial" w:cs="Arial"/>
          <w:lang w:val="en-US"/>
        </w:rPr>
        <w:t xml:space="preserve">What </w:t>
      </w:r>
      <w:r w:rsidR="00E3187F">
        <w:rPr>
          <w:rFonts w:ascii="Arial" w:hAnsi="Arial" w:cs="Arial"/>
          <w:lang w:val="en-US"/>
        </w:rPr>
        <w:t xml:space="preserve">geographic </w:t>
      </w:r>
      <w:r>
        <w:rPr>
          <w:rFonts w:ascii="Arial" w:hAnsi="Arial" w:cs="Arial"/>
          <w:lang w:val="en-US"/>
        </w:rPr>
        <w:t xml:space="preserve">scale </w:t>
      </w:r>
      <w:r w:rsidR="00E3187F">
        <w:rPr>
          <w:rFonts w:ascii="Arial" w:hAnsi="Arial" w:cs="Arial"/>
          <w:lang w:val="en-US"/>
        </w:rPr>
        <w:t>to</w:t>
      </w:r>
      <w:r>
        <w:rPr>
          <w:rFonts w:ascii="Arial" w:hAnsi="Arial" w:cs="Arial"/>
          <w:lang w:val="en-US"/>
        </w:rPr>
        <w:t xml:space="preserve"> consider?</w:t>
      </w:r>
      <w:r w:rsidR="00E3187F">
        <w:rPr>
          <w:rFonts w:ascii="Arial" w:hAnsi="Arial" w:cs="Arial"/>
          <w:lang w:val="en-US"/>
        </w:rPr>
        <w:t xml:space="preserve"> </w:t>
      </w:r>
    </w:p>
    <w:p w14:paraId="41927703" w14:textId="1C90E42B" w:rsidR="00E3187F" w:rsidRDefault="00E3187F" w:rsidP="00E3187F">
      <w:pPr>
        <w:pStyle w:val="ListParagraph"/>
        <w:numPr>
          <w:ilvl w:val="1"/>
          <w:numId w:val="18"/>
        </w:numPr>
        <w:rPr>
          <w:rFonts w:ascii="Arial" w:hAnsi="Arial" w:cs="Arial"/>
          <w:lang w:val="en-US"/>
        </w:rPr>
      </w:pPr>
      <w:r>
        <w:rPr>
          <w:rFonts w:ascii="Arial" w:hAnsi="Arial" w:cs="Arial"/>
          <w:lang w:val="en-US"/>
        </w:rPr>
        <w:t xml:space="preserve">Should accessibility measures be limited to CMAs? </w:t>
      </w:r>
    </w:p>
    <w:p w14:paraId="7D8E18F0" w14:textId="1F193490" w:rsidR="004B6B63" w:rsidRPr="004B6B63" w:rsidRDefault="004B6B63" w:rsidP="004B6B63">
      <w:pPr>
        <w:pStyle w:val="ListParagraph"/>
        <w:ind w:left="1440"/>
        <w:rPr>
          <w:rFonts w:ascii="Arial" w:hAnsi="Arial" w:cs="Arial"/>
          <w:color w:val="4472C4" w:themeColor="accent1"/>
          <w:lang w:val="en-US"/>
        </w:rPr>
      </w:pPr>
      <w:r>
        <w:rPr>
          <w:rFonts w:ascii="Arial" w:hAnsi="Arial" w:cs="Arial"/>
          <w:color w:val="4472C4" w:themeColor="accent1"/>
          <w:lang w:val="en-US"/>
        </w:rPr>
        <w:t>Dissemination areas</w:t>
      </w:r>
    </w:p>
    <w:p w14:paraId="1BB182DB" w14:textId="3464BC35" w:rsidR="00E641C0" w:rsidRPr="00E641C0" w:rsidRDefault="00EC23BB" w:rsidP="00E641C0">
      <w:pPr>
        <w:pStyle w:val="ListParagraph"/>
        <w:numPr>
          <w:ilvl w:val="0"/>
          <w:numId w:val="11"/>
        </w:numPr>
        <w:rPr>
          <w:rFonts w:ascii="Arial" w:hAnsi="Arial" w:cs="Arial"/>
          <w:lang w:val="en-US"/>
        </w:rPr>
      </w:pPr>
      <w:r>
        <w:rPr>
          <w:rFonts w:ascii="Arial" w:hAnsi="Arial" w:cs="Arial"/>
          <w:lang w:val="en-US"/>
        </w:rPr>
        <w:t xml:space="preserve">Should </w:t>
      </w:r>
      <w:r w:rsidR="00A303C4">
        <w:rPr>
          <w:rFonts w:ascii="Arial" w:hAnsi="Arial" w:cs="Arial"/>
          <w:lang w:val="en-US"/>
        </w:rPr>
        <w:t>analysis</w:t>
      </w:r>
      <w:r w:rsidR="00BE0384">
        <w:rPr>
          <w:rFonts w:ascii="Arial" w:hAnsi="Arial" w:cs="Arial"/>
          <w:lang w:val="en-US"/>
        </w:rPr>
        <w:t xml:space="preserve"> </w:t>
      </w:r>
      <w:r w:rsidR="00E3187F">
        <w:rPr>
          <w:rFonts w:ascii="Arial" w:hAnsi="Arial" w:cs="Arial"/>
          <w:lang w:val="en-US"/>
        </w:rPr>
        <w:t>differ by</w:t>
      </w:r>
      <w:r w:rsidR="00A303C4">
        <w:rPr>
          <w:rFonts w:ascii="Arial" w:hAnsi="Arial" w:cs="Arial"/>
          <w:lang w:val="en-US"/>
        </w:rPr>
        <w:t xml:space="preserve"> </w:t>
      </w:r>
      <w:r>
        <w:rPr>
          <w:rFonts w:ascii="Arial" w:hAnsi="Arial" w:cs="Arial"/>
          <w:lang w:val="en-US"/>
        </w:rPr>
        <w:t>population</w:t>
      </w:r>
      <w:r w:rsidR="00A303C4">
        <w:rPr>
          <w:rFonts w:ascii="Arial" w:hAnsi="Arial" w:cs="Arial"/>
          <w:lang w:val="en-US"/>
        </w:rPr>
        <w:t xml:space="preserve"> groups?</w:t>
      </w:r>
      <w:r>
        <w:rPr>
          <w:rFonts w:ascii="Arial" w:hAnsi="Arial" w:cs="Arial"/>
          <w:lang w:val="en-US"/>
        </w:rPr>
        <w:t xml:space="preserve"> </w:t>
      </w:r>
    </w:p>
    <w:p w14:paraId="50FEE1C1" w14:textId="6D1104EA" w:rsidR="00E641C0" w:rsidRDefault="00E3187F" w:rsidP="00E641C0">
      <w:pPr>
        <w:pStyle w:val="ListParagraph"/>
        <w:numPr>
          <w:ilvl w:val="0"/>
          <w:numId w:val="11"/>
        </w:numPr>
        <w:rPr>
          <w:rFonts w:ascii="Arial" w:hAnsi="Arial" w:cs="Arial"/>
          <w:lang w:val="en-US"/>
        </w:rPr>
      </w:pPr>
      <w:r w:rsidRPr="00474FCE">
        <w:rPr>
          <w:rFonts w:ascii="Arial" w:hAnsi="Arial" w:cs="Arial"/>
          <w:lang w:val="en-US"/>
        </w:rPr>
        <w:t xml:space="preserve">Should </w:t>
      </w:r>
      <w:r w:rsidR="008E3152" w:rsidRPr="00474FCE">
        <w:rPr>
          <w:rFonts w:ascii="Arial" w:hAnsi="Arial" w:cs="Arial"/>
          <w:lang w:val="en-US"/>
        </w:rPr>
        <w:t>accessibility be measured within a catchment area?</w:t>
      </w:r>
      <w:r w:rsidR="00474FCE" w:rsidRPr="00474FCE">
        <w:rPr>
          <w:rFonts w:ascii="Arial" w:hAnsi="Arial" w:cs="Arial"/>
          <w:lang w:val="en-US"/>
        </w:rPr>
        <w:t xml:space="preserve"> What would be the maximum distance</w:t>
      </w:r>
      <w:r w:rsidR="00E641C0">
        <w:rPr>
          <w:rFonts w:ascii="Arial" w:hAnsi="Arial" w:cs="Arial"/>
          <w:lang w:val="en-US"/>
        </w:rPr>
        <w:t>/time</w:t>
      </w:r>
      <w:r w:rsidR="00474FCE" w:rsidRPr="00474FCE">
        <w:rPr>
          <w:rFonts w:ascii="Arial" w:hAnsi="Arial" w:cs="Arial"/>
          <w:lang w:val="en-US"/>
        </w:rPr>
        <w:t xml:space="preserve">-threshold for cycling vs. walking? </w:t>
      </w:r>
    </w:p>
    <w:p w14:paraId="40F67720" w14:textId="7595EA74" w:rsidR="00E641C0" w:rsidRPr="00E641C0" w:rsidRDefault="00E641C0" w:rsidP="00E641C0">
      <w:pPr>
        <w:pStyle w:val="ListParagraph"/>
        <w:rPr>
          <w:rFonts w:ascii="Arial" w:hAnsi="Arial" w:cs="Arial"/>
          <w:color w:val="4472C4" w:themeColor="accent1"/>
          <w:lang w:val="en-US"/>
        </w:rPr>
      </w:pPr>
      <w:r>
        <w:rPr>
          <w:rFonts w:ascii="Arial" w:hAnsi="Arial" w:cs="Arial"/>
          <w:color w:val="4472C4" w:themeColor="accent1"/>
          <w:lang w:val="en-US"/>
        </w:rPr>
        <w:t>~15 minutes? Could compare varying thresholds</w:t>
      </w:r>
    </w:p>
    <w:p w14:paraId="7ECCD488" w14:textId="51F70903" w:rsidR="00474FCE" w:rsidRDefault="00474FCE" w:rsidP="00474FCE">
      <w:pPr>
        <w:pStyle w:val="ListParagraph"/>
        <w:numPr>
          <w:ilvl w:val="0"/>
          <w:numId w:val="11"/>
        </w:numPr>
        <w:rPr>
          <w:rFonts w:ascii="Arial" w:hAnsi="Arial" w:cs="Arial"/>
          <w:lang w:val="en-US"/>
        </w:rPr>
      </w:pPr>
      <w:r>
        <w:rPr>
          <w:rFonts w:ascii="Arial" w:hAnsi="Arial" w:cs="Arial"/>
          <w:lang w:val="en-US"/>
        </w:rPr>
        <w:t xml:space="preserve">Should an impedance function be used? </w:t>
      </w:r>
      <w:r w:rsidR="00E641C0">
        <w:rPr>
          <w:rFonts w:ascii="Arial" w:hAnsi="Arial" w:cs="Arial"/>
          <w:lang w:val="en-US"/>
        </w:rPr>
        <w:t xml:space="preserve">If so, what kind of function? </w:t>
      </w:r>
    </w:p>
    <w:p w14:paraId="62FFCBE5" w14:textId="038B198E" w:rsidR="004B6B63" w:rsidRPr="00474FCE" w:rsidRDefault="004B6B63" w:rsidP="00474FCE">
      <w:pPr>
        <w:pStyle w:val="ListParagraph"/>
        <w:rPr>
          <w:rFonts w:ascii="Arial" w:hAnsi="Arial" w:cs="Arial"/>
          <w:color w:val="4472C4" w:themeColor="accent1"/>
          <w:lang w:val="en-US"/>
        </w:rPr>
      </w:pPr>
      <w:r w:rsidRPr="00474FCE">
        <w:rPr>
          <w:rFonts w:ascii="Arial" w:hAnsi="Arial" w:cs="Arial"/>
          <w:color w:val="4472C4" w:themeColor="accent1"/>
          <w:lang w:val="en-US"/>
        </w:rPr>
        <w:t xml:space="preserve">Distance-decay weighting seems </w:t>
      </w:r>
      <w:proofErr w:type="spellStart"/>
      <w:r w:rsidRPr="00474FCE">
        <w:rPr>
          <w:rFonts w:ascii="Arial" w:hAnsi="Arial" w:cs="Arial"/>
          <w:color w:val="4472C4" w:themeColor="accent1"/>
          <w:lang w:val="en-US"/>
        </w:rPr>
        <w:t>preferr</w:t>
      </w:r>
      <w:r w:rsidR="00BE51B2">
        <w:rPr>
          <w:rFonts w:ascii="Arial" w:hAnsi="Arial" w:cs="Arial"/>
          <w:color w:val="4472C4" w:themeColor="accent1"/>
          <w:lang w:val="en-US"/>
        </w:rPr>
        <w:t>able</w:t>
      </w:r>
      <w:proofErr w:type="spellEnd"/>
      <w:r w:rsidRPr="00474FCE">
        <w:rPr>
          <w:rFonts w:ascii="Arial" w:hAnsi="Arial" w:cs="Arial"/>
          <w:color w:val="4472C4" w:themeColor="accent1"/>
          <w:lang w:val="en-US"/>
        </w:rPr>
        <w:t xml:space="preserve"> </w:t>
      </w:r>
    </w:p>
    <w:p w14:paraId="72568144" w14:textId="4430504E" w:rsidR="003F797B" w:rsidRDefault="00BC380B" w:rsidP="003F797B">
      <w:pPr>
        <w:pStyle w:val="ListParagraph"/>
        <w:numPr>
          <w:ilvl w:val="0"/>
          <w:numId w:val="11"/>
        </w:numPr>
        <w:rPr>
          <w:rFonts w:ascii="Arial" w:hAnsi="Arial" w:cs="Arial"/>
          <w:lang w:val="en-US"/>
        </w:rPr>
      </w:pPr>
      <w:r>
        <w:rPr>
          <w:rFonts w:ascii="Arial" w:hAnsi="Arial" w:cs="Arial"/>
          <w:lang w:val="en-US"/>
        </w:rPr>
        <w:t xml:space="preserve">Can slope be incorporated? </w:t>
      </w:r>
    </w:p>
    <w:p w14:paraId="2A53D3C5" w14:textId="3417DF99" w:rsidR="003F797B" w:rsidRPr="003F797B" w:rsidRDefault="003F797B" w:rsidP="003F797B">
      <w:pPr>
        <w:pStyle w:val="ListParagraph"/>
        <w:rPr>
          <w:rFonts w:ascii="Arial" w:hAnsi="Arial" w:cs="Arial"/>
          <w:lang w:val="en-US"/>
        </w:rPr>
      </w:pPr>
      <w:r>
        <w:rPr>
          <w:rFonts w:ascii="Arial" w:hAnsi="Arial" w:cs="Arial"/>
          <w:lang w:val="en-US"/>
        </w:rPr>
        <w:t xml:space="preserve">Yes, see </w:t>
      </w:r>
      <w:proofErr w:type="spellStart"/>
      <w:r>
        <w:rPr>
          <w:rFonts w:ascii="Arial" w:hAnsi="Arial" w:cs="Arial"/>
          <w:lang w:val="en-US"/>
        </w:rPr>
        <w:t>Paez</w:t>
      </w:r>
      <w:proofErr w:type="spellEnd"/>
      <w:r>
        <w:rPr>
          <w:rFonts w:ascii="Arial" w:hAnsi="Arial" w:cs="Arial"/>
          <w:lang w:val="en-US"/>
        </w:rPr>
        <w:t xml:space="preserve"> et al. (2021) metabolic energy functions</w:t>
      </w:r>
    </w:p>
    <w:p w14:paraId="669BFBC7" w14:textId="77600A9B" w:rsidR="00956EEA" w:rsidRDefault="00956EEA" w:rsidP="00956EEA">
      <w:pPr>
        <w:rPr>
          <w:rFonts w:ascii="Arial" w:hAnsi="Arial" w:cs="Arial"/>
          <w:lang w:val="en-US"/>
        </w:rPr>
      </w:pPr>
    </w:p>
    <w:p w14:paraId="3A83C18A" w14:textId="458E05AB" w:rsidR="00956EEA" w:rsidRDefault="00956EEA" w:rsidP="00956EEA">
      <w:pPr>
        <w:pStyle w:val="Heading1"/>
        <w:rPr>
          <w:lang w:val="en-US"/>
        </w:rPr>
      </w:pPr>
      <w:bookmarkStart w:id="428" w:name="_Toc107809293"/>
      <w:r>
        <w:rPr>
          <w:lang w:val="en-US"/>
        </w:rPr>
        <w:t>References</w:t>
      </w:r>
      <w:bookmarkEnd w:id="428"/>
    </w:p>
    <w:p w14:paraId="186383C2" w14:textId="77777777" w:rsidR="00053898" w:rsidRDefault="00053898" w:rsidP="006F2400">
      <w:pPr>
        <w:rPr>
          <w:rFonts w:ascii="Arial" w:hAnsi="Arial" w:cs="B Nazanin"/>
          <w:lang w:val="en-US"/>
        </w:rPr>
      </w:pPr>
    </w:p>
    <w:p w14:paraId="5EA151E9" w14:textId="77777777" w:rsidR="007C7BC6" w:rsidRPr="007C7BC6" w:rsidRDefault="00053898" w:rsidP="007C7BC6">
      <w:pPr>
        <w:pStyle w:val="EndNoteBibliography"/>
      </w:pPr>
      <w:r>
        <w:rPr>
          <w:rFonts w:ascii="Arial" w:hAnsi="Arial" w:cs="B Nazanin"/>
        </w:rPr>
        <w:fldChar w:fldCharType="begin"/>
      </w:r>
      <w:r>
        <w:rPr>
          <w:rFonts w:ascii="Arial" w:hAnsi="Arial" w:cs="B Nazanin"/>
        </w:rPr>
        <w:instrText xml:space="preserve"> ADDIN EN.REFLIST </w:instrText>
      </w:r>
      <w:r>
        <w:rPr>
          <w:rFonts w:ascii="Arial" w:hAnsi="Arial" w:cs="B Nazanin"/>
        </w:rPr>
        <w:fldChar w:fldCharType="separate"/>
      </w:r>
      <w:r w:rsidR="007C7BC6" w:rsidRPr="007C7BC6">
        <w:t xml:space="preserve">Achuthan, K., et al. (2007). </w:t>
      </w:r>
      <w:r w:rsidR="007C7BC6" w:rsidRPr="007C7BC6">
        <w:rPr>
          <w:u w:val="single"/>
        </w:rPr>
        <w:t>Measuring pedestrian accessibility</w:t>
      </w:r>
      <w:r w:rsidR="007C7BC6" w:rsidRPr="007C7BC6">
        <w:t>. Proceedings of the Geographical Information Science Research UK (GISRUK) Conference, National Centre for Geocomputation, National University of Ireland, Citeseer.</w:t>
      </w:r>
    </w:p>
    <w:p w14:paraId="68ECFDDC" w14:textId="77777777" w:rsidR="007C7BC6" w:rsidRPr="007C7BC6" w:rsidRDefault="007C7BC6" w:rsidP="007C7BC6">
      <w:pPr>
        <w:pStyle w:val="EndNoteBibliography"/>
        <w:spacing w:after="0"/>
        <w:ind w:left="720" w:hanging="720"/>
      </w:pPr>
      <w:r w:rsidRPr="007C7BC6">
        <w:tab/>
      </w:r>
    </w:p>
    <w:p w14:paraId="672A302E" w14:textId="77777777" w:rsidR="007C7BC6" w:rsidRPr="007C7BC6" w:rsidRDefault="007C7BC6" w:rsidP="007C7BC6">
      <w:pPr>
        <w:pStyle w:val="EndNoteBibliography"/>
      </w:pPr>
      <w:r w:rsidRPr="007C7BC6">
        <w:t xml:space="preserve">Adhikari, B., et al. (2021). "Community design and hypertension: Walkability and park access relationships with cardiovascular health." </w:t>
      </w:r>
      <w:r w:rsidRPr="007C7BC6">
        <w:rPr>
          <w:u w:val="single"/>
        </w:rPr>
        <w:t>Int J Hyg Environ Health</w:t>
      </w:r>
      <w:r w:rsidRPr="007C7BC6">
        <w:t xml:space="preserve"> </w:t>
      </w:r>
      <w:r w:rsidRPr="007C7BC6">
        <w:rPr>
          <w:b/>
        </w:rPr>
        <w:t>237</w:t>
      </w:r>
      <w:r w:rsidRPr="007C7BC6">
        <w:t>: 113820.</w:t>
      </w:r>
    </w:p>
    <w:p w14:paraId="5F1468FB" w14:textId="77777777" w:rsidR="007C7BC6" w:rsidRPr="007C7BC6" w:rsidRDefault="007C7BC6" w:rsidP="007C7BC6">
      <w:pPr>
        <w:pStyle w:val="EndNoteBibliography"/>
        <w:ind w:left="720" w:hanging="720"/>
      </w:pPr>
      <w:r w:rsidRPr="007C7BC6">
        <w:tab/>
        <w:t xml:space="preserve">BACKGROUND: There is an increased literature focusing on the role of the built and natural environments in preventing hypertension. However, very few studies have quantitively analyzed specific pathways through which urban form affects blood pressure levels. OBJECTIVES: To examine how features of the built and natural environments relate to hypertension and the mediating role of transportation and leisure walking and body mass index in this relationship. METHODS: We examined the association between neighbourhood walkability and park availability with hypertension through generalized linear models in two independent population cohorts. One Cohort was 22,418 adults (My Health My Community) and the other cohort was 11,972 adults (BC Generations Project). We employed a path analysis modelling approach to explore the presence and significance of mediating factors that may contribute to any association between walkability or park availability and hypertension. This study intentionally employed walkability measures enforced through municipal zoning and subdivision regulations legally underpinned by health, safety, and welfare. All models were adjusted for socioeconomic and other characteristics where data were available. RESULTS: Our analysis of two population-based Canadian cohorts consistently found that higher levels of walkability and park accessibility were both associated with significantly lower odds of self-reported hypertension, especially for lower income individuals. Mediation analysis showed that obesity accounted for 50% and 52.9% of the total effect of walkability and park accessibility on hypertension, respectively. DISCUSSION: We suggest an integrated population health approach that considers </w:t>
      </w:r>
      <w:r w:rsidRPr="007C7BC6">
        <w:lastRenderedPageBreak/>
        <w:t>multimorbidity as a result of exposure to car-dependent areas and the lack of green spaces. Longitudinal research is needed to document causal effects of built and natural environments on hypertension.</w:t>
      </w:r>
    </w:p>
    <w:p w14:paraId="4D36142F" w14:textId="77777777" w:rsidR="007C7BC6" w:rsidRPr="007C7BC6" w:rsidRDefault="007C7BC6" w:rsidP="007C7BC6">
      <w:pPr>
        <w:pStyle w:val="EndNoteBibliography"/>
        <w:spacing w:after="0"/>
      </w:pPr>
    </w:p>
    <w:p w14:paraId="5CBAD358" w14:textId="77777777" w:rsidR="007C7BC6" w:rsidRPr="007C7BC6" w:rsidRDefault="007C7BC6" w:rsidP="007C7BC6">
      <w:pPr>
        <w:pStyle w:val="EndNoteBibliography"/>
      </w:pPr>
      <w:r w:rsidRPr="007C7BC6">
        <w:t xml:space="preserve">Akgün, N., et al. (2018). "Cyclist casualty severity at roundabouts–To what extent do the geometric characteristics of roundabouts play a part?" </w:t>
      </w:r>
      <w:r w:rsidRPr="007C7BC6">
        <w:rPr>
          <w:u w:val="single"/>
        </w:rPr>
        <w:t>Journal of safety research</w:t>
      </w:r>
      <w:r w:rsidRPr="007C7BC6">
        <w:t xml:space="preserve"> </w:t>
      </w:r>
      <w:r w:rsidRPr="007C7BC6">
        <w:rPr>
          <w:b/>
        </w:rPr>
        <w:t>67</w:t>
      </w:r>
      <w:r w:rsidRPr="007C7BC6">
        <w:t>: 83-91.</w:t>
      </w:r>
    </w:p>
    <w:p w14:paraId="7B7EDA95" w14:textId="77777777" w:rsidR="007C7BC6" w:rsidRPr="007C7BC6" w:rsidRDefault="007C7BC6" w:rsidP="007C7BC6">
      <w:pPr>
        <w:pStyle w:val="EndNoteBibliography"/>
        <w:spacing w:after="0"/>
        <w:ind w:left="720" w:hanging="720"/>
      </w:pPr>
      <w:r w:rsidRPr="007C7BC6">
        <w:tab/>
      </w:r>
    </w:p>
    <w:p w14:paraId="2F81DCC0" w14:textId="77777777" w:rsidR="007C7BC6" w:rsidRPr="007C7BC6" w:rsidRDefault="007C7BC6" w:rsidP="007C7BC6">
      <w:pPr>
        <w:pStyle w:val="EndNoteBibliography"/>
      </w:pPr>
      <w:r w:rsidRPr="007C7BC6">
        <w:t xml:space="preserve">Alshalalfah, B. and A. Shalaby (2007). "Relationship of walk access distance to transit with service, travel, and personal characteristics." </w:t>
      </w:r>
      <w:r w:rsidRPr="007C7BC6">
        <w:rPr>
          <w:u w:val="single"/>
        </w:rPr>
        <w:t>Journal of Urban Planning and Development</w:t>
      </w:r>
      <w:r w:rsidRPr="007C7BC6">
        <w:t xml:space="preserve"> </w:t>
      </w:r>
      <w:r w:rsidRPr="007C7BC6">
        <w:rPr>
          <w:b/>
        </w:rPr>
        <w:t>133</w:t>
      </w:r>
      <w:r w:rsidRPr="007C7BC6">
        <w:t>(2): 114-118.</w:t>
      </w:r>
    </w:p>
    <w:p w14:paraId="750A8ADF" w14:textId="77777777" w:rsidR="007C7BC6" w:rsidRPr="007C7BC6" w:rsidRDefault="007C7BC6" w:rsidP="007C7BC6">
      <w:pPr>
        <w:pStyle w:val="EndNoteBibliography"/>
        <w:spacing w:after="0"/>
        <w:ind w:left="720" w:hanging="720"/>
      </w:pPr>
      <w:r w:rsidRPr="007C7BC6">
        <w:tab/>
      </w:r>
    </w:p>
    <w:p w14:paraId="408C0186" w14:textId="77777777" w:rsidR="007C7BC6" w:rsidRPr="007C7BC6" w:rsidRDefault="007C7BC6" w:rsidP="007C7BC6">
      <w:pPr>
        <w:pStyle w:val="EndNoteBibliography"/>
      </w:pPr>
      <w:r w:rsidRPr="007C7BC6">
        <w:t xml:space="preserve">Apparicio, P., et al. (2008). "Comparing alternative approaches to measuring the geographical accessibility of urban health services: Distance types and aggregation-error issues." </w:t>
      </w:r>
      <w:r w:rsidRPr="007C7BC6">
        <w:rPr>
          <w:u w:val="single"/>
        </w:rPr>
        <w:t>Int J Health Geogr</w:t>
      </w:r>
      <w:r w:rsidRPr="007C7BC6">
        <w:t xml:space="preserve"> </w:t>
      </w:r>
      <w:r w:rsidRPr="007C7BC6">
        <w:rPr>
          <w:b/>
        </w:rPr>
        <w:t>7</w:t>
      </w:r>
      <w:r w:rsidRPr="007C7BC6">
        <w:t>: 7.</w:t>
      </w:r>
    </w:p>
    <w:p w14:paraId="4C4BF4B9" w14:textId="77777777" w:rsidR="007C7BC6" w:rsidRPr="007C7BC6" w:rsidRDefault="007C7BC6" w:rsidP="007C7BC6">
      <w:pPr>
        <w:pStyle w:val="EndNoteBibliography"/>
        <w:ind w:left="720" w:hanging="720"/>
      </w:pPr>
      <w:r w:rsidRPr="007C7BC6">
        <w:tab/>
        <w:t>BACKGROUND: Over the past two decades, geographical accessibility of urban resources for population living in residential areas has received an increased focus in urban health studies. Operationalising and computing geographical accessibility measures depend on a set of four parameters, namely definition of residential areas, a method of aggregation, a measure of accessibility, and a type of distance. Yet, the choice of these parameters may potentially generate different results leading to significant measurement errors. The aim of this paper is to compare discrepancies in results for geographical accessibility of selected health care services for residential areas (i.e. census tracts) computed using different distance types and aggregation methods. RESULTS: First, the comparison of distance types demonstrates that Cartesian distances (Euclidean and Manhattan distances) are strongly correlated with more accurate network distances (shortest network and shortest network time distances) across the metropolitan area (Pearson correlation greater than 0.95). However, important local variations in correlation between Cartesian and network distances were observed notably in suburban areas where Cartesian distances were less precise.Second, the choice of the aggregation method is also important: in comparison to the most accurate aggregation method (population-weighted mean of the accessibility measure for census blocks within census tracts), accessibility measures computed from census tract centroids, though not inaccurate, yield important measurement errors for 5% to 10% of census tracts. CONCLUSION: Although errors associated to the choice of distance types and aggregation method are only important for about 10% of census tracts located mainly in suburban areas, we should not avoid using the best estimation method possible for evaluating geographical accessibility. This is especially so if these measures are to be included as a dimension of the built environment in studies investigating residential area effects on health. If these measures are not sufficiently precise, this could lead to errors or lack of precision in the estimation of residential area effects on health.</w:t>
      </w:r>
    </w:p>
    <w:p w14:paraId="0797FFB0" w14:textId="77777777" w:rsidR="007C7BC6" w:rsidRPr="007C7BC6" w:rsidRDefault="007C7BC6" w:rsidP="007C7BC6">
      <w:pPr>
        <w:pStyle w:val="EndNoteBibliography"/>
        <w:spacing w:after="0"/>
      </w:pPr>
    </w:p>
    <w:p w14:paraId="33591694" w14:textId="77777777" w:rsidR="007C7BC6" w:rsidRPr="007C7BC6" w:rsidRDefault="007C7BC6" w:rsidP="007C7BC6">
      <w:pPr>
        <w:pStyle w:val="EndNoteBibliography"/>
      </w:pPr>
      <w:r w:rsidRPr="007C7BC6">
        <w:t xml:space="preserve">Arasan, V. T., et al. (1994). "Characteristics of trips by foot and bicycle modes in Indian city." </w:t>
      </w:r>
      <w:r w:rsidRPr="007C7BC6">
        <w:rPr>
          <w:u w:val="single"/>
        </w:rPr>
        <w:t>Journal of Transportation Engineering</w:t>
      </w:r>
      <w:r w:rsidRPr="007C7BC6">
        <w:t xml:space="preserve"> </w:t>
      </w:r>
      <w:r w:rsidRPr="007C7BC6">
        <w:rPr>
          <w:b/>
        </w:rPr>
        <w:t>120</w:t>
      </w:r>
      <w:r w:rsidRPr="007C7BC6">
        <w:t>(2): 283-294.</w:t>
      </w:r>
    </w:p>
    <w:p w14:paraId="2806F4C7" w14:textId="77777777" w:rsidR="007C7BC6" w:rsidRPr="007C7BC6" w:rsidRDefault="007C7BC6" w:rsidP="007C7BC6">
      <w:pPr>
        <w:pStyle w:val="EndNoteBibliography"/>
        <w:spacing w:after="0"/>
        <w:ind w:left="720" w:hanging="720"/>
      </w:pPr>
      <w:r w:rsidRPr="007C7BC6">
        <w:tab/>
      </w:r>
    </w:p>
    <w:p w14:paraId="2B704721" w14:textId="77777777" w:rsidR="007C7BC6" w:rsidRPr="007C7BC6" w:rsidRDefault="007C7BC6" w:rsidP="007C7BC6">
      <w:pPr>
        <w:pStyle w:val="EndNoteBibliography"/>
      </w:pPr>
      <w:r w:rsidRPr="007C7BC6">
        <w:t xml:space="preserve">Arasan, V. T., et al. (1996). "Trip characteristics of travelers without vehicles." </w:t>
      </w:r>
      <w:r w:rsidRPr="007C7BC6">
        <w:rPr>
          <w:u w:val="single"/>
        </w:rPr>
        <w:t>Journal of Transportation Engineering</w:t>
      </w:r>
      <w:r w:rsidRPr="007C7BC6">
        <w:t xml:space="preserve"> </w:t>
      </w:r>
      <w:r w:rsidRPr="007C7BC6">
        <w:rPr>
          <w:b/>
        </w:rPr>
        <w:t>122</w:t>
      </w:r>
      <w:r w:rsidRPr="007C7BC6">
        <w:t>(1): 76-81.</w:t>
      </w:r>
    </w:p>
    <w:p w14:paraId="0A6416B4" w14:textId="77777777" w:rsidR="007C7BC6" w:rsidRPr="007C7BC6" w:rsidRDefault="007C7BC6" w:rsidP="007C7BC6">
      <w:pPr>
        <w:pStyle w:val="EndNoteBibliography"/>
        <w:spacing w:after="0"/>
        <w:ind w:left="720" w:hanging="720"/>
      </w:pPr>
      <w:r w:rsidRPr="007C7BC6">
        <w:tab/>
      </w:r>
    </w:p>
    <w:p w14:paraId="5454686A" w14:textId="77777777" w:rsidR="007C7BC6" w:rsidRPr="007C7BC6" w:rsidRDefault="007C7BC6" w:rsidP="007C7BC6">
      <w:pPr>
        <w:pStyle w:val="EndNoteBibliography"/>
      </w:pPr>
      <w:r w:rsidRPr="007C7BC6">
        <w:lastRenderedPageBreak/>
        <w:t xml:space="preserve">Arellana, J., et al. (2021). "Walk this way: Pedestrian accessibility and equity in Barranquilla and Soledad, Colombia." </w:t>
      </w:r>
      <w:r w:rsidRPr="007C7BC6">
        <w:rPr>
          <w:u w:val="single"/>
        </w:rPr>
        <w:t>Research in Transportation Economics</w:t>
      </w:r>
      <w:r w:rsidRPr="007C7BC6">
        <w:t xml:space="preserve"> </w:t>
      </w:r>
      <w:r w:rsidRPr="007C7BC6">
        <w:rPr>
          <w:b/>
        </w:rPr>
        <w:t>86</w:t>
      </w:r>
      <w:r w:rsidRPr="007C7BC6">
        <w:t>.</w:t>
      </w:r>
    </w:p>
    <w:p w14:paraId="56358AE0" w14:textId="77777777" w:rsidR="007C7BC6" w:rsidRPr="007C7BC6" w:rsidRDefault="007C7BC6" w:rsidP="007C7BC6">
      <w:pPr>
        <w:pStyle w:val="EndNoteBibliography"/>
        <w:spacing w:after="0"/>
        <w:ind w:left="720" w:hanging="720"/>
      </w:pPr>
      <w:r w:rsidRPr="007C7BC6">
        <w:tab/>
      </w:r>
    </w:p>
    <w:p w14:paraId="26756AED" w14:textId="77777777" w:rsidR="007C7BC6" w:rsidRPr="007C7BC6" w:rsidRDefault="007C7BC6" w:rsidP="007C7BC6">
      <w:pPr>
        <w:pStyle w:val="EndNoteBibliography"/>
      </w:pPr>
      <w:r w:rsidRPr="007C7BC6">
        <w:t xml:space="preserve">Arranz-Lopez, A., et al. (2019). "Measuring relative non-motorized accessibility to retail activities." </w:t>
      </w:r>
      <w:r w:rsidRPr="007C7BC6">
        <w:rPr>
          <w:u w:val="single"/>
        </w:rPr>
        <w:t>International Journal of Sustainable Transportation</w:t>
      </w:r>
      <w:r w:rsidRPr="007C7BC6">
        <w:t xml:space="preserve"> </w:t>
      </w:r>
      <w:r w:rsidRPr="007C7BC6">
        <w:rPr>
          <w:b/>
        </w:rPr>
        <w:t>13</w:t>
      </w:r>
      <w:r w:rsidRPr="007C7BC6">
        <w:t>(9): 639-651.</w:t>
      </w:r>
    </w:p>
    <w:p w14:paraId="1323B290" w14:textId="77777777" w:rsidR="007C7BC6" w:rsidRPr="007C7BC6" w:rsidRDefault="007C7BC6" w:rsidP="007C7BC6">
      <w:pPr>
        <w:pStyle w:val="EndNoteBibliography"/>
        <w:ind w:left="720" w:hanging="720"/>
      </w:pPr>
      <w:r w:rsidRPr="007C7BC6">
        <w:tab/>
        <w:t>Accessibility planning is a crucial alternative to mobility planning for reaching sustainable outcomes. Although there is a vast literature on accessibility, less attention is paid to accessibility as a relative concept, i.e., its relationship with the socio-economic characteristic of the population. While accessibility is known to vary by location, it also changes as a consequence of differences in individual willingness to reach destinations by certain transport modes. Using the city of Zaragoza, Spain as a case study, this paper evaluates relative non-motorized accessibility (walking and cycling) to three types of retail activities: daily, weekly, and incidental. First, a clustering process is used to identify four population groups according to their socio-economic characteristics (the young employed; the young unemployed; seniors and adults). Second, distance-decay functions based on time-willingness to reach retail destinations by non-motorized modes are compared between the four clusters of population. Third, relative accessibility maps based on gravity-based models are elaborated, highlighting places that exhibit statistical differences between the population clusters. The results indicate that willingness to reach retail stores on foot by seniors (&gt;65 years old) was significantly different from the rest of groups analyzed, providing additional insights on how relative accessibility measurements can anticipate potential social exclusion risks.</w:t>
      </w:r>
    </w:p>
    <w:p w14:paraId="3D48FC2B" w14:textId="77777777" w:rsidR="007C7BC6" w:rsidRPr="007C7BC6" w:rsidRDefault="007C7BC6" w:rsidP="007C7BC6">
      <w:pPr>
        <w:pStyle w:val="EndNoteBibliography"/>
        <w:spacing w:after="0"/>
      </w:pPr>
    </w:p>
    <w:p w14:paraId="5F8A4C1E" w14:textId="77777777" w:rsidR="007C7BC6" w:rsidRPr="007C7BC6" w:rsidRDefault="007C7BC6" w:rsidP="007C7BC6">
      <w:pPr>
        <w:pStyle w:val="EndNoteBibliography"/>
      </w:pPr>
      <w:r w:rsidRPr="007C7BC6">
        <w:t xml:space="preserve">Azmi, D. I., et al. (2013). "Comparative Study of Neighbourhood Walkability to Community Facilities between Two Precincts in Putrajaya." </w:t>
      </w:r>
      <w:r w:rsidRPr="007C7BC6">
        <w:rPr>
          <w:u w:val="single"/>
        </w:rPr>
        <w:t>Procedia - Social and Behavioral Sciences</w:t>
      </w:r>
      <w:r w:rsidRPr="007C7BC6">
        <w:t xml:space="preserve"> </w:t>
      </w:r>
      <w:r w:rsidRPr="007C7BC6">
        <w:rPr>
          <w:b/>
        </w:rPr>
        <w:t>105</w:t>
      </w:r>
      <w:r w:rsidRPr="007C7BC6">
        <w:t>: 513-524.</w:t>
      </w:r>
    </w:p>
    <w:p w14:paraId="5A3F8E65" w14:textId="77777777" w:rsidR="007C7BC6" w:rsidRPr="007C7BC6" w:rsidRDefault="007C7BC6" w:rsidP="007C7BC6">
      <w:pPr>
        <w:pStyle w:val="EndNoteBibliography"/>
        <w:spacing w:after="0"/>
        <w:ind w:left="720" w:hanging="720"/>
      </w:pPr>
      <w:r w:rsidRPr="007C7BC6">
        <w:tab/>
      </w:r>
    </w:p>
    <w:p w14:paraId="54A70621" w14:textId="77777777" w:rsidR="007C7BC6" w:rsidRPr="007C7BC6" w:rsidRDefault="007C7BC6" w:rsidP="007C7BC6">
      <w:pPr>
        <w:pStyle w:val="EndNoteBibliography"/>
      </w:pPr>
      <w:r w:rsidRPr="007C7BC6">
        <w:t xml:space="preserve">Ben-Akiva, M. and S. R. Lerman (2021). Disaggregate travel and mobility-choice models and measures of accessibility. </w:t>
      </w:r>
      <w:r w:rsidRPr="007C7BC6">
        <w:rPr>
          <w:u w:val="single"/>
        </w:rPr>
        <w:t>Behavioural travel modelling</w:t>
      </w:r>
      <w:r w:rsidRPr="007C7BC6">
        <w:t>, Routledge</w:t>
      </w:r>
      <w:r w:rsidRPr="007C7BC6">
        <w:rPr>
          <w:b/>
        </w:rPr>
        <w:t xml:space="preserve">: </w:t>
      </w:r>
      <w:r w:rsidRPr="007C7BC6">
        <w:t>654-679.</w:t>
      </w:r>
    </w:p>
    <w:p w14:paraId="58426A10" w14:textId="77777777" w:rsidR="007C7BC6" w:rsidRPr="007C7BC6" w:rsidRDefault="007C7BC6" w:rsidP="007C7BC6">
      <w:pPr>
        <w:pStyle w:val="EndNoteBibliography"/>
        <w:spacing w:after="0"/>
        <w:ind w:left="720" w:hanging="720"/>
      </w:pPr>
      <w:r w:rsidRPr="007C7BC6">
        <w:tab/>
      </w:r>
    </w:p>
    <w:p w14:paraId="7DC14CB6" w14:textId="77777777" w:rsidR="007C7BC6" w:rsidRPr="007C7BC6" w:rsidRDefault="007C7BC6" w:rsidP="007C7BC6">
      <w:pPr>
        <w:pStyle w:val="EndNoteBibliography"/>
      </w:pPr>
      <w:r w:rsidRPr="007C7BC6">
        <w:t xml:space="preserve">Bhopal, R. and N. Unwin (1995). Cycling, physical exercise, and the millennium fund, British Medical Journal Publishing Group. </w:t>
      </w:r>
      <w:r w:rsidRPr="007C7BC6">
        <w:rPr>
          <w:b/>
        </w:rPr>
        <w:t xml:space="preserve">311: </w:t>
      </w:r>
      <w:r w:rsidRPr="007C7BC6">
        <w:t>344.</w:t>
      </w:r>
    </w:p>
    <w:p w14:paraId="18F0D643" w14:textId="77777777" w:rsidR="007C7BC6" w:rsidRPr="007C7BC6" w:rsidRDefault="007C7BC6" w:rsidP="007C7BC6">
      <w:pPr>
        <w:pStyle w:val="EndNoteBibliography"/>
        <w:spacing w:after="0"/>
        <w:ind w:left="720" w:hanging="720"/>
      </w:pPr>
      <w:r w:rsidRPr="007C7BC6">
        <w:tab/>
      </w:r>
    </w:p>
    <w:p w14:paraId="7F3EE717" w14:textId="77777777" w:rsidR="007C7BC6" w:rsidRPr="007C7BC6" w:rsidRDefault="007C7BC6" w:rsidP="007C7BC6">
      <w:pPr>
        <w:pStyle w:val="EndNoteBibliography"/>
      </w:pPr>
      <w:r w:rsidRPr="007C7BC6">
        <w:t xml:space="preserve">Blečić, I., et al. (2015). "Evaluating walkability: a capability-wise planning and design support system." </w:t>
      </w:r>
      <w:r w:rsidRPr="007C7BC6">
        <w:rPr>
          <w:u w:val="single"/>
        </w:rPr>
        <w:t>International Journal of Geographical Information Science</w:t>
      </w:r>
      <w:r w:rsidRPr="007C7BC6">
        <w:t xml:space="preserve"> </w:t>
      </w:r>
      <w:r w:rsidRPr="007C7BC6">
        <w:rPr>
          <w:b/>
        </w:rPr>
        <w:t>29</w:t>
      </w:r>
      <w:r w:rsidRPr="007C7BC6">
        <w:t>(8): 1350-1374.</w:t>
      </w:r>
    </w:p>
    <w:p w14:paraId="13D35EAA" w14:textId="77777777" w:rsidR="007C7BC6" w:rsidRPr="007C7BC6" w:rsidRDefault="007C7BC6" w:rsidP="007C7BC6">
      <w:pPr>
        <w:pStyle w:val="EndNoteBibliography"/>
        <w:spacing w:after="0"/>
        <w:ind w:left="720" w:hanging="720"/>
      </w:pPr>
      <w:r w:rsidRPr="007C7BC6">
        <w:tab/>
      </w:r>
    </w:p>
    <w:p w14:paraId="661BE701" w14:textId="77777777" w:rsidR="007C7BC6" w:rsidRPr="007C7BC6" w:rsidRDefault="007C7BC6" w:rsidP="007C7BC6">
      <w:pPr>
        <w:pStyle w:val="EndNoteBibliography"/>
      </w:pPr>
      <w:r w:rsidRPr="007C7BC6">
        <w:t xml:space="preserve">Boisjoly, G. and A. M. El-Geneidy (2017). "How to get there? A critical assessment of accessibility objectives and indicators in metropolitan transportation plans." </w:t>
      </w:r>
      <w:r w:rsidRPr="007C7BC6">
        <w:rPr>
          <w:u w:val="single"/>
        </w:rPr>
        <w:t>Transport Policy</w:t>
      </w:r>
      <w:r w:rsidRPr="007C7BC6">
        <w:t xml:space="preserve"> </w:t>
      </w:r>
      <w:r w:rsidRPr="007C7BC6">
        <w:rPr>
          <w:b/>
        </w:rPr>
        <w:t>55</w:t>
      </w:r>
      <w:r w:rsidRPr="007C7BC6">
        <w:t>: 38-50.</w:t>
      </w:r>
    </w:p>
    <w:p w14:paraId="6131EB67" w14:textId="77777777" w:rsidR="007C7BC6" w:rsidRPr="007C7BC6" w:rsidRDefault="007C7BC6" w:rsidP="007C7BC6">
      <w:pPr>
        <w:pStyle w:val="EndNoteBibliography"/>
        <w:ind w:left="720" w:hanging="720"/>
      </w:pPr>
      <w:r w:rsidRPr="007C7BC6">
        <w:tab/>
        <w:t xml:space="preserve">Accessibility, the ease of reaching destinations, is increasingly seen as a complimentary and in some cases alternative to the mobility oriented planning paradigm, as it allows capturing the complex interactions between land use and transportation systems while providing a social perspective on transportation planning. However, although accessibility has been extensively researched in the last decades, it is still largely marginalized in transportation planning practice. Accordingly, the aim of this study is to critically assess how accessibility is incorporated into metropolitan transportation plans and translated into performance indicators around the world, </w:t>
      </w:r>
      <w:r w:rsidRPr="007C7BC6">
        <w:lastRenderedPageBreak/>
        <w:t>to ultimately derive policy recommendations. This research assesses 32 recent metropolitan transport plans from North America, Europe, Australia and Asia with respect to their goals, objectives and performance indicators. The results suggest that there is a trend toward a greater integration of accessibility objectives in transport plans, yet few plans have accessibility-based indicators that can guide their decision-making processes. Our findings show that in order to foster accessibility-based approaches to transportation planning, plans need to have clearly defined accessibility goals with a distinction between accessibility and mobility. Furthermore, multi-criteria analysis approaches including accessibility indicators need to guide the decision-making process. This study contributes to a greater understanding of the challenges and successes associated with implementing accessibility in transport planning.</w:t>
      </w:r>
    </w:p>
    <w:p w14:paraId="287ECB28" w14:textId="77777777" w:rsidR="007C7BC6" w:rsidRPr="007C7BC6" w:rsidRDefault="007C7BC6" w:rsidP="007C7BC6">
      <w:pPr>
        <w:pStyle w:val="EndNoteBibliography"/>
        <w:spacing w:after="0"/>
      </w:pPr>
    </w:p>
    <w:p w14:paraId="174AE1E3" w14:textId="77777777" w:rsidR="007C7BC6" w:rsidRPr="007C7BC6" w:rsidRDefault="007C7BC6" w:rsidP="007C7BC6">
      <w:pPr>
        <w:pStyle w:val="EndNoteBibliography"/>
      </w:pPr>
      <w:r w:rsidRPr="007C7BC6">
        <w:t xml:space="preserve">Brezina, T., Ulrich Leth, and Helmut Lemmerer (2020). "Mental barriers in planning for cycling." </w:t>
      </w:r>
      <w:r w:rsidRPr="007C7BC6">
        <w:rPr>
          <w:u w:val="single"/>
        </w:rPr>
        <w:t>The Politics of Cycling Infrastructure</w:t>
      </w:r>
      <w:r w:rsidRPr="007C7BC6">
        <w:t>.</w:t>
      </w:r>
    </w:p>
    <w:p w14:paraId="5E2391BA" w14:textId="77777777" w:rsidR="007C7BC6" w:rsidRPr="007C7BC6" w:rsidRDefault="007C7BC6" w:rsidP="007C7BC6">
      <w:pPr>
        <w:pStyle w:val="EndNoteBibliography"/>
        <w:spacing w:after="0"/>
        <w:ind w:left="720" w:hanging="720"/>
      </w:pPr>
      <w:r w:rsidRPr="007C7BC6">
        <w:tab/>
      </w:r>
    </w:p>
    <w:p w14:paraId="5C62A305" w14:textId="77777777" w:rsidR="007C7BC6" w:rsidRPr="007C7BC6" w:rsidRDefault="007C7BC6" w:rsidP="007C7BC6">
      <w:pPr>
        <w:pStyle w:val="EndNoteBibliography"/>
      </w:pPr>
      <w:r w:rsidRPr="007C7BC6">
        <w:t xml:space="preserve">Brown, J. R., et al. (2009). "Planning for Cars in Cities: Planners, Engineers, and Freeways in the 20th Century." </w:t>
      </w:r>
      <w:r w:rsidRPr="007C7BC6">
        <w:rPr>
          <w:u w:val="single"/>
        </w:rPr>
        <w:t>Journal of the American Planning Association</w:t>
      </w:r>
      <w:r w:rsidRPr="007C7BC6">
        <w:t xml:space="preserve"> </w:t>
      </w:r>
      <w:r w:rsidRPr="007C7BC6">
        <w:rPr>
          <w:b/>
        </w:rPr>
        <w:t>75</w:t>
      </w:r>
      <w:r w:rsidRPr="007C7BC6">
        <w:t>(2): 161-177.</w:t>
      </w:r>
    </w:p>
    <w:p w14:paraId="6F9DABC8" w14:textId="77777777" w:rsidR="007C7BC6" w:rsidRPr="007C7BC6" w:rsidRDefault="007C7BC6" w:rsidP="007C7BC6">
      <w:pPr>
        <w:pStyle w:val="EndNoteBibliography"/>
        <w:spacing w:after="0"/>
        <w:ind w:left="720" w:hanging="720"/>
      </w:pPr>
      <w:r w:rsidRPr="007C7BC6">
        <w:tab/>
      </w:r>
    </w:p>
    <w:p w14:paraId="36EC455B" w14:textId="77777777" w:rsidR="007C7BC6" w:rsidRPr="007C7BC6" w:rsidRDefault="007C7BC6" w:rsidP="007C7BC6">
      <w:pPr>
        <w:pStyle w:val="EndNoteBibliography"/>
      </w:pPr>
      <w:r w:rsidRPr="007C7BC6">
        <w:t xml:space="preserve">Chen, N. and C.-H. Wang (2020). "Does green transportation promote accessibility for equity in medium-size U.S. cites?" </w:t>
      </w:r>
      <w:r w:rsidRPr="007C7BC6">
        <w:rPr>
          <w:u w:val="single"/>
        </w:rPr>
        <w:t>Transportation Research Part D: Transport and Environment</w:t>
      </w:r>
      <w:r w:rsidRPr="007C7BC6">
        <w:t xml:space="preserve"> </w:t>
      </w:r>
      <w:r w:rsidRPr="007C7BC6">
        <w:rPr>
          <w:b/>
        </w:rPr>
        <w:t>84</w:t>
      </w:r>
      <w:r w:rsidRPr="007C7BC6">
        <w:t>.</w:t>
      </w:r>
    </w:p>
    <w:p w14:paraId="68E0A24C" w14:textId="77777777" w:rsidR="007C7BC6" w:rsidRPr="007C7BC6" w:rsidRDefault="007C7BC6" w:rsidP="007C7BC6">
      <w:pPr>
        <w:pStyle w:val="EndNoteBibliography"/>
        <w:spacing w:after="0"/>
        <w:ind w:left="720" w:hanging="720"/>
      </w:pPr>
      <w:r w:rsidRPr="007C7BC6">
        <w:tab/>
      </w:r>
    </w:p>
    <w:p w14:paraId="1D90FECF" w14:textId="77777777" w:rsidR="007C7BC6" w:rsidRPr="007C7BC6" w:rsidRDefault="007C7BC6" w:rsidP="007C7BC6">
      <w:pPr>
        <w:pStyle w:val="EndNoteBibliography"/>
      </w:pPr>
      <w:r w:rsidRPr="007C7BC6">
        <w:t xml:space="preserve">Cheng, L., et al. (2019). "Investigating walking accessibility to recreational amenities for elderly people in Nanjing, China." </w:t>
      </w:r>
      <w:r w:rsidRPr="007C7BC6">
        <w:rPr>
          <w:u w:val="single"/>
        </w:rPr>
        <w:t>Transportation Research Part D: Transport and Environment</w:t>
      </w:r>
      <w:r w:rsidRPr="007C7BC6">
        <w:t xml:space="preserve"> </w:t>
      </w:r>
      <w:r w:rsidRPr="007C7BC6">
        <w:rPr>
          <w:b/>
        </w:rPr>
        <w:t>76</w:t>
      </w:r>
      <w:r w:rsidRPr="007C7BC6">
        <w:t>: 85-99.</w:t>
      </w:r>
    </w:p>
    <w:p w14:paraId="3E006A23" w14:textId="77777777" w:rsidR="007C7BC6" w:rsidRPr="007C7BC6" w:rsidRDefault="007C7BC6" w:rsidP="007C7BC6">
      <w:pPr>
        <w:pStyle w:val="EndNoteBibliography"/>
        <w:spacing w:after="0"/>
        <w:ind w:left="720" w:hanging="720"/>
      </w:pPr>
      <w:r w:rsidRPr="007C7BC6">
        <w:tab/>
      </w:r>
    </w:p>
    <w:p w14:paraId="50627436" w14:textId="77777777" w:rsidR="007C7BC6" w:rsidRPr="007C7BC6" w:rsidRDefault="007C7BC6" w:rsidP="007C7BC6">
      <w:pPr>
        <w:pStyle w:val="EndNoteBibliography"/>
      </w:pPr>
      <w:r w:rsidRPr="007C7BC6">
        <w:t xml:space="preserve">Daniels, R. and C. Mulley (2013). "Explaining walking distance to public transport: The dominance of public transport supply." </w:t>
      </w:r>
      <w:r w:rsidRPr="007C7BC6">
        <w:rPr>
          <w:u w:val="single"/>
        </w:rPr>
        <w:t>Journal of Transport and Land Use</w:t>
      </w:r>
      <w:r w:rsidRPr="007C7BC6">
        <w:t xml:space="preserve"> </w:t>
      </w:r>
      <w:r w:rsidRPr="007C7BC6">
        <w:rPr>
          <w:b/>
        </w:rPr>
        <w:t>6</w:t>
      </w:r>
      <w:r w:rsidRPr="007C7BC6">
        <w:t>(2): 5-20.</w:t>
      </w:r>
    </w:p>
    <w:p w14:paraId="66D596A6" w14:textId="77777777" w:rsidR="007C7BC6" w:rsidRPr="007C7BC6" w:rsidRDefault="007C7BC6" w:rsidP="007C7BC6">
      <w:pPr>
        <w:pStyle w:val="EndNoteBibliography"/>
        <w:spacing w:after="0"/>
        <w:ind w:left="720" w:hanging="720"/>
      </w:pPr>
      <w:r w:rsidRPr="007C7BC6">
        <w:tab/>
      </w:r>
    </w:p>
    <w:p w14:paraId="714CC205" w14:textId="77777777" w:rsidR="007C7BC6" w:rsidRPr="007C7BC6" w:rsidRDefault="007C7BC6" w:rsidP="007C7BC6">
      <w:pPr>
        <w:pStyle w:val="EndNoteBibliography"/>
      </w:pPr>
      <w:r w:rsidRPr="007C7BC6">
        <w:t xml:space="preserve">Devkota, B., et al. (2012). "Planning for non-motorized travel in rural Nepal: a role for geographic information systems." </w:t>
      </w:r>
      <w:r w:rsidRPr="007C7BC6">
        <w:rPr>
          <w:u w:val="single"/>
        </w:rPr>
        <w:t>Journal of Transport Geography</w:t>
      </w:r>
      <w:r w:rsidRPr="007C7BC6">
        <w:t xml:space="preserve"> </w:t>
      </w:r>
      <w:r w:rsidRPr="007C7BC6">
        <w:rPr>
          <w:b/>
        </w:rPr>
        <w:t>24</w:t>
      </w:r>
      <w:r w:rsidRPr="007C7BC6">
        <w:t>: 282-291.</w:t>
      </w:r>
    </w:p>
    <w:p w14:paraId="572D4D98" w14:textId="77777777" w:rsidR="007C7BC6" w:rsidRPr="007C7BC6" w:rsidRDefault="007C7BC6" w:rsidP="007C7BC6">
      <w:pPr>
        <w:pStyle w:val="EndNoteBibliography"/>
        <w:spacing w:after="0"/>
        <w:ind w:left="720" w:hanging="720"/>
      </w:pPr>
      <w:r w:rsidRPr="007C7BC6">
        <w:tab/>
      </w:r>
    </w:p>
    <w:p w14:paraId="1BE5F9DE" w14:textId="77777777" w:rsidR="007C7BC6" w:rsidRPr="007C7BC6" w:rsidRDefault="007C7BC6" w:rsidP="007C7BC6">
      <w:pPr>
        <w:pStyle w:val="EndNoteBibliography"/>
      </w:pPr>
      <w:r w:rsidRPr="007C7BC6">
        <w:t xml:space="preserve">Dovey, K. and E. Pafka (2020). "What is walkability? The urban DMA." </w:t>
      </w:r>
      <w:r w:rsidRPr="007C7BC6">
        <w:rPr>
          <w:u w:val="single"/>
        </w:rPr>
        <w:t>Urban Studies</w:t>
      </w:r>
      <w:r w:rsidRPr="007C7BC6">
        <w:t xml:space="preserve"> </w:t>
      </w:r>
      <w:r w:rsidRPr="007C7BC6">
        <w:rPr>
          <w:b/>
        </w:rPr>
        <w:t>57</w:t>
      </w:r>
      <w:r w:rsidRPr="007C7BC6">
        <w:t>(1): 93-108.</w:t>
      </w:r>
    </w:p>
    <w:p w14:paraId="491EF436" w14:textId="77777777" w:rsidR="007C7BC6" w:rsidRPr="007C7BC6" w:rsidRDefault="007C7BC6" w:rsidP="007C7BC6">
      <w:pPr>
        <w:pStyle w:val="EndNoteBibliography"/>
        <w:spacing w:after="0"/>
        <w:ind w:left="720" w:hanging="720"/>
      </w:pPr>
      <w:r w:rsidRPr="007C7BC6">
        <w:tab/>
      </w:r>
    </w:p>
    <w:p w14:paraId="3E8BB9E3" w14:textId="77777777" w:rsidR="007C7BC6" w:rsidRPr="007C7BC6" w:rsidRDefault="007C7BC6" w:rsidP="007C7BC6">
      <w:pPr>
        <w:pStyle w:val="EndNoteBibliography"/>
      </w:pPr>
      <w:r w:rsidRPr="007C7BC6">
        <w:t xml:space="preserve">Duncan, D. T., et al. (2011). "Validation of Walk Score® for estimating neighborhood walkability: an analysis of four US metropolitan areas." </w:t>
      </w:r>
      <w:r w:rsidRPr="007C7BC6">
        <w:rPr>
          <w:u w:val="single"/>
        </w:rPr>
        <w:t>International journal of environmental research and public health</w:t>
      </w:r>
      <w:r w:rsidRPr="007C7BC6">
        <w:t xml:space="preserve"> </w:t>
      </w:r>
      <w:r w:rsidRPr="007C7BC6">
        <w:rPr>
          <w:b/>
        </w:rPr>
        <w:t>8</w:t>
      </w:r>
      <w:r w:rsidRPr="007C7BC6">
        <w:t>(11): 4160-4179.</w:t>
      </w:r>
    </w:p>
    <w:p w14:paraId="38DB3A57" w14:textId="77777777" w:rsidR="007C7BC6" w:rsidRPr="007C7BC6" w:rsidRDefault="007C7BC6" w:rsidP="007C7BC6">
      <w:pPr>
        <w:pStyle w:val="EndNoteBibliography"/>
        <w:spacing w:after="0"/>
        <w:ind w:left="720" w:hanging="720"/>
      </w:pPr>
      <w:r w:rsidRPr="007C7BC6">
        <w:tab/>
      </w:r>
    </w:p>
    <w:p w14:paraId="0B9D90F5" w14:textId="77777777" w:rsidR="007C7BC6" w:rsidRPr="007C7BC6" w:rsidRDefault="007C7BC6" w:rsidP="007C7BC6">
      <w:pPr>
        <w:pStyle w:val="EndNoteBibliography"/>
      </w:pPr>
      <w:r w:rsidRPr="007C7BC6">
        <w:t xml:space="preserve">Ebener, S., et al. (2005). "Physical accessibility to health care: from isotropy to anisotropy." </w:t>
      </w:r>
      <w:r w:rsidRPr="007C7BC6">
        <w:rPr>
          <w:u w:val="single"/>
        </w:rPr>
        <w:t>GIS@ development</w:t>
      </w:r>
      <w:r w:rsidRPr="007C7BC6">
        <w:t xml:space="preserve"> </w:t>
      </w:r>
      <w:r w:rsidRPr="007C7BC6">
        <w:rPr>
          <w:b/>
        </w:rPr>
        <w:t>9</w:t>
      </w:r>
      <w:r w:rsidRPr="007C7BC6">
        <w:t>(6).</w:t>
      </w:r>
    </w:p>
    <w:p w14:paraId="337316C1" w14:textId="77777777" w:rsidR="007C7BC6" w:rsidRPr="007C7BC6" w:rsidRDefault="007C7BC6" w:rsidP="007C7BC6">
      <w:pPr>
        <w:pStyle w:val="EndNoteBibliography"/>
        <w:spacing w:after="0"/>
        <w:ind w:left="720" w:hanging="720"/>
      </w:pPr>
      <w:r w:rsidRPr="007C7BC6">
        <w:tab/>
      </w:r>
    </w:p>
    <w:p w14:paraId="3FA56F92" w14:textId="77777777" w:rsidR="007C7BC6" w:rsidRPr="007C7BC6" w:rsidRDefault="007C7BC6" w:rsidP="007C7BC6">
      <w:pPr>
        <w:pStyle w:val="EndNoteBibliography"/>
      </w:pPr>
      <w:r w:rsidRPr="007C7BC6">
        <w:t xml:space="preserve">El-Geneidy, A., et al. (2014). "New evidence on walking distances to transit stops: Identifying redundancies and gaps using variable service areas." </w:t>
      </w:r>
      <w:r w:rsidRPr="007C7BC6">
        <w:rPr>
          <w:u w:val="single"/>
        </w:rPr>
        <w:t>Transportation</w:t>
      </w:r>
      <w:r w:rsidRPr="007C7BC6">
        <w:t xml:space="preserve"> </w:t>
      </w:r>
      <w:r w:rsidRPr="007C7BC6">
        <w:rPr>
          <w:b/>
        </w:rPr>
        <w:t>41</w:t>
      </w:r>
      <w:r w:rsidRPr="007C7BC6">
        <w:t>(1): 193-210.</w:t>
      </w:r>
    </w:p>
    <w:p w14:paraId="0AAF88E1" w14:textId="77777777" w:rsidR="007C7BC6" w:rsidRPr="007C7BC6" w:rsidRDefault="007C7BC6" w:rsidP="007C7BC6">
      <w:pPr>
        <w:pStyle w:val="EndNoteBibliography"/>
        <w:spacing w:after="0"/>
        <w:ind w:left="720" w:hanging="720"/>
      </w:pPr>
      <w:r w:rsidRPr="007C7BC6">
        <w:tab/>
      </w:r>
    </w:p>
    <w:p w14:paraId="35C119F1" w14:textId="77777777" w:rsidR="007C7BC6" w:rsidRPr="007C7BC6" w:rsidRDefault="007C7BC6" w:rsidP="007C7BC6">
      <w:pPr>
        <w:pStyle w:val="EndNoteBibliography"/>
      </w:pPr>
      <w:r w:rsidRPr="007C7BC6">
        <w:lastRenderedPageBreak/>
        <w:t xml:space="preserve">El-Geneidy, A. and D. Levinson (2011). "Place rank: valuing spatial interactions." </w:t>
      </w:r>
      <w:r w:rsidRPr="007C7BC6">
        <w:rPr>
          <w:u w:val="single"/>
        </w:rPr>
        <w:t>Networks and Spatial Economics</w:t>
      </w:r>
      <w:r w:rsidRPr="007C7BC6">
        <w:t xml:space="preserve"> </w:t>
      </w:r>
      <w:r w:rsidRPr="007C7BC6">
        <w:rPr>
          <w:b/>
        </w:rPr>
        <w:t>11</w:t>
      </w:r>
      <w:r w:rsidRPr="007C7BC6">
        <w:t>(4): 643-659.</w:t>
      </w:r>
    </w:p>
    <w:p w14:paraId="28B8AB7F" w14:textId="77777777" w:rsidR="007C7BC6" w:rsidRPr="007C7BC6" w:rsidRDefault="007C7BC6" w:rsidP="007C7BC6">
      <w:pPr>
        <w:pStyle w:val="EndNoteBibliography"/>
        <w:spacing w:after="0"/>
        <w:ind w:left="720" w:hanging="720"/>
      </w:pPr>
      <w:r w:rsidRPr="007C7BC6">
        <w:tab/>
      </w:r>
    </w:p>
    <w:p w14:paraId="60BDC3C4" w14:textId="77777777" w:rsidR="007C7BC6" w:rsidRPr="007C7BC6" w:rsidRDefault="007C7BC6" w:rsidP="007C7BC6">
      <w:pPr>
        <w:pStyle w:val="EndNoteBibliography"/>
      </w:pPr>
      <w:r w:rsidRPr="007C7BC6">
        <w:t xml:space="preserve">Emery, J. and C. Crump (2011). "The WABSA project: assessing and improving your community’s walkability &amp; bikeability. 2003." </w:t>
      </w:r>
      <w:r w:rsidRPr="007C7BC6">
        <w:rPr>
          <w:u w:val="single"/>
        </w:rPr>
        <w:t>North Carolina Dep. Heal. Behav. Heal. Educ. Sch. Public Heal. Univ. North Carolina Chapel Hill</w:t>
      </w:r>
      <w:r w:rsidRPr="007C7BC6">
        <w:t>.</w:t>
      </w:r>
    </w:p>
    <w:p w14:paraId="4D201602" w14:textId="77777777" w:rsidR="007C7BC6" w:rsidRPr="007C7BC6" w:rsidRDefault="007C7BC6" w:rsidP="007C7BC6">
      <w:pPr>
        <w:pStyle w:val="EndNoteBibliography"/>
        <w:spacing w:after="0"/>
        <w:ind w:left="720" w:hanging="720"/>
      </w:pPr>
      <w:r w:rsidRPr="007C7BC6">
        <w:tab/>
      </w:r>
    </w:p>
    <w:p w14:paraId="0981316C" w14:textId="77777777" w:rsidR="007C7BC6" w:rsidRPr="007C7BC6" w:rsidRDefault="007C7BC6" w:rsidP="007C7BC6">
      <w:pPr>
        <w:pStyle w:val="EndNoteBibliography"/>
      </w:pPr>
      <w:r w:rsidRPr="007C7BC6">
        <w:t xml:space="preserve">Espada, I. and J. Luk (2011). </w:t>
      </w:r>
      <w:r w:rsidRPr="007C7BC6">
        <w:rPr>
          <w:u w:val="single"/>
        </w:rPr>
        <w:t>Application of accessibility measures</w:t>
      </w:r>
      <w:r w:rsidRPr="007C7BC6">
        <w:t>.</w:t>
      </w:r>
    </w:p>
    <w:p w14:paraId="25C5DFAB" w14:textId="77777777" w:rsidR="007C7BC6" w:rsidRPr="007C7BC6" w:rsidRDefault="007C7BC6" w:rsidP="007C7BC6">
      <w:pPr>
        <w:pStyle w:val="EndNoteBibliography"/>
        <w:spacing w:after="0"/>
        <w:ind w:left="720" w:hanging="720"/>
      </w:pPr>
      <w:r w:rsidRPr="007C7BC6">
        <w:tab/>
      </w:r>
    </w:p>
    <w:p w14:paraId="4BB0CB98" w14:textId="77777777" w:rsidR="007C7BC6" w:rsidRPr="007C7BC6" w:rsidRDefault="007C7BC6" w:rsidP="007C7BC6">
      <w:pPr>
        <w:pStyle w:val="EndNoteBibliography"/>
      </w:pPr>
      <w:r w:rsidRPr="007C7BC6">
        <w:t xml:space="preserve">Faghih Imani, A., et al. (2019). "Cycle accessibility and level of traffic stress: A case study of Toronto." </w:t>
      </w:r>
      <w:r w:rsidRPr="007C7BC6">
        <w:rPr>
          <w:u w:val="single"/>
        </w:rPr>
        <w:t>Journal of Transport Geography</w:t>
      </w:r>
      <w:r w:rsidRPr="007C7BC6">
        <w:t xml:space="preserve"> </w:t>
      </w:r>
      <w:r w:rsidRPr="007C7BC6">
        <w:rPr>
          <w:b/>
        </w:rPr>
        <w:t>80</w:t>
      </w:r>
      <w:r w:rsidRPr="007C7BC6">
        <w:t>.</w:t>
      </w:r>
    </w:p>
    <w:p w14:paraId="2813C274" w14:textId="77777777" w:rsidR="007C7BC6" w:rsidRPr="007C7BC6" w:rsidRDefault="007C7BC6" w:rsidP="007C7BC6">
      <w:pPr>
        <w:pStyle w:val="EndNoteBibliography"/>
        <w:spacing w:after="0"/>
        <w:ind w:left="720" w:hanging="720"/>
      </w:pPr>
      <w:r w:rsidRPr="007C7BC6">
        <w:tab/>
      </w:r>
    </w:p>
    <w:p w14:paraId="19270880" w14:textId="77777777" w:rsidR="007C7BC6" w:rsidRPr="007C7BC6" w:rsidRDefault="007C7BC6" w:rsidP="007C7BC6">
      <w:pPr>
        <w:pStyle w:val="EndNoteBibliography"/>
      </w:pPr>
      <w:r w:rsidRPr="007C7BC6">
        <w:t xml:space="preserve">Fishman, E. (2016). Cycling as transport, Taylor &amp; Francis. </w:t>
      </w:r>
      <w:r w:rsidRPr="007C7BC6">
        <w:rPr>
          <w:b/>
        </w:rPr>
        <w:t xml:space="preserve">36: </w:t>
      </w:r>
      <w:r w:rsidRPr="007C7BC6">
        <w:t>1-8.</w:t>
      </w:r>
    </w:p>
    <w:p w14:paraId="3D3E0503" w14:textId="77777777" w:rsidR="007C7BC6" w:rsidRPr="007C7BC6" w:rsidRDefault="007C7BC6" w:rsidP="007C7BC6">
      <w:pPr>
        <w:pStyle w:val="EndNoteBibliography"/>
        <w:spacing w:after="0"/>
        <w:ind w:left="720" w:hanging="720"/>
      </w:pPr>
      <w:r w:rsidRPr="007C7BC6">
        <w:tab/>
      </w:r>
    </w:p>
    <w:p w14:paraId="04C98CF4" w14:textId="77777777" w:rsidR="007C7BC6" w:rsidRPr="007C7BC6" w:rsidRDefault="007C7BC6" w:rsidP="007C7BC6">
      <w:pPr>
        <w:pStyle w:val="EndNoteBibliography"/>
      </w:pPr>
      <w:r w:rsidRPr="007C7BC6">
        <w:t xml:space="preserve">Frank, L., et al. (2003). </w:t>
      </w:r>
      <w:r w:rsidRPr="007C7BC6">
        <w:rPr>
          <w:u w:val="single"/>
        </w:rPr>
        <w:t>Health and community design: The impact of the built environment on physical activity</w:t>
      </w:r>
      <w:r w:rsidRPr="007C7BC6">
        <w:t>, Island Press.</w:t>
      </w:r>
    </w:p>
    <w:p w14:paraId="4E17572A" w14:textId="77777777" w:rsidR="007C7BC6" w:rsidRPr="007C7BC6" w:rsidRDefault="007C7BC6" w:rsidP="007C7BC6">
      <w:pPr>
        <w:pStyle w:val="EndNoteBibliography"/>
        <w:spacing w:after="0"/>
        <w:ind w:left="720" w:hanging="720"/>
      </w:pPr>
      <w:r w:rsidRPr="007C7BC6">
        <w:tab/>
      </w:r>
    </w:p>
    <w:p w14:paraId="5010B172" w14:textId="77777777" w:rsidR="007C7BC6" w:rsidRPr="007C7BC6" w:rsidRDefault="007C7BC6" w:rsidP="007C7BC6">
      <w:pPr>
        <w:pStyle w:val="EndNoteBibliography"/>
      </w:pPr>
      <w:r w:rsidRPr="007C7BC6">
        <w:t xml:space="preserve">Frank, L. D., et al. (2004). "Obesity relationships with community design, physical activity, and time spent in cars." </w:t>
      </w:r>
      <w:r w:rsidRPr="007C7BC6">
        <w:rPr>
          <w:u w:val="single"/>
        </w:rPr>
        <w:t>American journal of preventive medicine</w:t>
      </w:r>
      <w:r w:rsidRPr="007C7BC6">
        <w:t xml:space="preserve"> </w:t>
      </w:r>
      <w:r w:rsidRPr="007C7BC6">
        <w:rPr>
          <w:b/>
        </w:rPr>
        <w:t>27</w:t>
      </w:r>
      <w:r w:rsidRPr="007C7BC6">
        <w:t>(2): 87-96.</w:t>
      </w:r>
    </w:p>
    <w:p w14:paraId="2671AD31" w14:textId="77777777" w:rsidR="007C7BC6" w:rsidRPr="007C7BC6" w:rsidRDefault="007C7BC6" w:rsidP="007C7BC6">
      <w:pPr>
        <w:pStyle w:val="EndNoteBibliography"/>
        <w:spacing w:after="0"/>
        <w:ind w:left="720" w:hanging="720"/>
      </w:pPr>
      <w:r w:rsidRPr="007C7BC6">
        <w:tab/>
      </w:r>
    </w:p>
    <w:p w14:paraId="71935A0F" w14:textId="77777777" w:rsidR="007C7BC6" w:rsidRPr="007C7BC6" w:rsidRDefault="007C7BC6" w:rsidP="007C7BC6">
      <w:pPr>
        <w:pStyle w:val="EndNoteBibliography"/>
      </w:pPr>
      <w:r w:rsidRPr="007C7BC6">
        <w:t xml:space="preserve">Frank, L. D., et al. (2017). "International comparison of observation-specific spatial buffers: maximizing the ability to estimate physical activity." </w:t>
      </w:r>
      <w:r w:rsidRPr="007C7BC6">
        <w:rPr>
          <w:u w:val="single"/>
        </w:rPr>
        <w:t>International journal of health geographics</w:t>
      </w:r>
      <w:r w:rsidRPr="007C7BC6">
        <w:t xml:space="preserve"> </w:t>
      </w:r>
      <w:r w:rsidRPr="007C7BC6">
        <w:rPr>
          <w:b/>
        </w:rPr>
        <w:t>16</w:t>
      </w:r>
      <w:r w:rsidRPr="007C7BC6">
        <w:t>(1): 1-13.</w:t>
      </w:r>
    </w:p>
    <w:p w14:paraId="4B02F552" w14:textId="77777777" w:rsidR="007C7BC6" w:rsidRPr="007C7BC6" w:rsidRDefault="007C7BC6" w:rsidP="007C7BC6">
      <w:pPr>
        <w:pStyle w:val="EndNoteBibliography"/>
        <w:spacing w:after="0"/>
        <w:ind w:left="720" w:hanging="720"/>
      </w:pPr>
      <w:r w:rsidRPr="007C7BC6">
        <w:tab/>
      </w:r>
    </w:p>
    <w:p w14:paraId="372DAB24" w14:textId="77777777" w:rsidR="007C7BC6" w:rsidRPr="007C7BC6" w:rsidRDefault="007C7BC6" w:rsidP="007C7BC6">
      <w:pPr>
        <w:pStyle w:val="EndNoteBibliography"/>
      </w:pPr>
      <w:r w:rsidRPr="007C7BC6">
        <w:t xml:space="preserve">Frank, L. D., et al. (2006). "Many pathways from land use to health: associations between neighborhood walkability and active transportation, body mass index, and air quality." </w:t>
      </w:r>
      <w:r w:rsidRPr="007C7BC6">
        <w:rPr>
          <w:u w:val="single"/>
        </w:rPr>
        <w:t>Journal of the American Planning Association</w:t>
      </w:r>
      <w:r w:rsidRPr="007C7BC6">
        <w:t xml:space="preserve"> </w:t>
      </w:r>
      <w:r w:rsidRPr="007C7BC6">
        <w:rPr>
          <w:b/>
        </w:rPr>
        <w:t>72</w:t>
      </w:r>
      <w:r w:rsidRPr="007C7BC6">
        <w:t>(1): 75-87.</w:t>
      </w:r>
    </w:p>
    <w:p w14:paraId="4494D840" w14:textId="77777777" w:rsidR="007C7BC6" w:rsidRPr="007C7BC6" w:rsidRDefault="007C7BC6" w:rsidP="007C7BC6">
      <w:pPr>
        <w:pStyle w:val="EndNoteBibliography"/>
        <w:spacing w:after="0"/>
        <w:ind w:left="720" w:hanging="720"/>
      </w:pPr>
      <w:r w:rsidRPr="007C7BC6">
        <w:tab/>
      </w:r>
    </w:p>
    <w:p w14:paraId="2C2D5F33" w14:textId="77777777" w:rsidR="007C7BC6" w:rsidRPr="007C7BC6" w:rsidRDefault="007C7BC6" w:rsidP="007C7BC6">
      <w:pPr>
        <w:pStyle w:val="EndNoteBibliography"/>
      </w:pPr>
      <w:r w:rsidRPr="007C7BC6">
        <w:t xml:space="preserve">Frank, L. D., et al. (2010). "The development of a walkability index: application to the Neighborhood Quality of Life Study." </w:t>
      </w:r>
      <w:r w:rsidRPr="007C7BC6">
        <w:rPr>
          <w:u w:val="single"/>
        </w:rPr>
        <w:t>Br J Sports Med</w:t>
      </w:r>
      <w:r w:rsidRPr="007C7BC6">
        <w:t xml:space="preserve"> </w:t>
      </w:r>
      <w:r w:rsidRPr="007C7BC6">
        <w:rPr>
          <w:b/>
        </w:rPr>
        <w:t>44</w:t>
      </w:r>
      <w:r w:rsidRPr="007C7BC6">
        <w:t>(13): 924-933.</w:t>
      </w:r>
    </w:p>
    <w:p w14:paraId="3AE0873B" w14:textId="77777777" w:rsidR="007C7BC6" w:rsidRPr="007C7BC6" w:rsidRDefault="007C7BC6" w:rsidP="007C7BC6">
      <w:pPr>
        <w:pStyle w:val="EndNoteBibliography"/>
        <w:ind w:left="720" w:hanging="720"/>
      </w:pPr>
      <w:r w:rsidRPr="007C7BC6">
        <w:tab/>
        <w:t>Emerging evidence supports a link between neighbourhood built environment and physical activity. Systematic methodologies for characterising neighbourhood built environment are needed that take advantage of available population information such as census-level demographics. Based on transportation and urban planning literatures, an integrated index for operationalising walkability using parcel-level information is proposed. Validity of the walkability index is examined through travel surveys among areas examined in the Neighborhood Quality of Life Study (NQLS), a study investigating built environment correlates of adults' physical activity.</w:t>
      </w:r>
    </w:p>
    <w:p w14:paraId="6116DC65" w14:textId="77777777" w:rsidR="007C7BC6" w:rsidRPr="007C7BC6" w:rsidRDefault="007C7BC6" w:rsidP="007C7BC6">
      <w:pPr>
        <w:pStyle w:val="EndNoteBibliography"/>
        <w:spacing w:after="0"/>
      </w:pPr>
    </w:p>
    <w:p w14:paraId="37D5C428" w14:textId="77777777" w:rsidR="007C7BC6" w:rsidRPr="007C7BC6" w:rsidRDefault="007C7BC6" w:rsidP="007C7BC6">
      <w:pPr>
        <w:pStyle w:val="EndNoteBibliography"/>
      </w:pPr>
      <w:r w:rsidRPr="007C7BC6">
        <w:t xml:space="preserve">Frank, L. D., et al. (2005). "Linking objectively measured physical activity with objectively measured urban form: findings from SMARTRAQ." </w:t>
      </w:r>
      <w:r w:rsidRPr="007C7BC6">
        <w:rPr>
          <w:u w:val="single"/>
        </w:rPr>
        <w:t>American journal of preventive medicine</w:t>
      </w:r>
      <w:r w:rsidRPr="007C7BC6">
        <w:t xml:space="preserve"> </w:t>
      </w:r>
      <w:r w:rsidRPr="007C7BC6">
        <w:rPr>
          <w:b/>
        </w:rPr>
        <w:t>28</w:t>
      </w:r>
      <w:r w:rsidRPr="007C7BC6">
        <w:t>(2): 117-125.</w:t>
      </w:r>
    </w:p>
    <w:p w14:paraId="219CC98A" w14:textId="77777777" w:rsidR="007C7BC6" w:rsidRPr="007C7BC6" w:rsidRDefault="007C7BC6" w:rsidP="007C7BC6">
      <w:pPr>
        <w:pStyle w:val="EndNoteBibliography"/>
        <w:spacing w:after="0"/>
        <w:ind w:left="720" w:hanging="720"/>
      </w:pPr>
      <w:r w:rsidRPr="007C7BC6">
        <w:tab/>
      </w:r>
    </w:p>
    <w:p w14:paraId="08C14279" w14:textId="77777777" w:rsidR="007C7BC6" w:rsidRPr="007C7BC6" w:rsidRDefault="007C7BC6" w:rsidP="007C7BC6">
      <w:pPr>
        <w:pStyle w:val="EndNoteBibliography"/>
      </w:pPr>
      <w:r w:rsidRPr="007C7BC6">
        <w:lastRenderedPageBreak/>
        <w:t xml:space="preserve">Furth, P. G., et al. (2016). "Network connectivity for low-stress bicycling." </w:t>
      </w:r>
      <w:r w:rsidRPr="007C7BC6">
        <w:rPr>
          <w:u w:val="single"/>
        </w:rPr>
        <w:t>Transportation research record</w:t>
      </w:r>
      <w:r w:rsidRPr="007C7BC6">
        <w:t xml:space="preserve"> </w:t>
      </w:r>
      <w:r w:rsidRPr="007C7BC6">
        <w:rPr>
          <w:b/>
        </w:rPr>
        <w:t>2587</w:t>
      </w:r>
      <w:r w:rsidRPr="007C7BC6">
        <w:t>(1): 41-49.</w:t>
      </w:r>
    </w:p>
    <w:p w14:paraId="55657B7C" w14:textId="77777777" w:rsidR="007C7BC6" w:rsidRPr="007C7BC6" w:rsidRDefault="007C7BC6" w:rsidP="007C7BC6">
      <w:pPr>
        <w:pStyle w:val="EndNoteBibliography"/>
        <w:spacing w:after="0"/>
        <w:ind w:left="720" w:hanging="720"/>
      </w:pPr>
      <w:r w:rsidRPr="007C7BC6">
        <w:tab/>
      </w:r>
    </w:p>
    <w:p w14:paraId="19539B0E" w14:textId="77777777" w:rsidR="007C7BC6" w:rsidRPr="007C7BC6" w:rsidRDefault="007C7BC6" w:rsidP="007C7BC6">
      <w:pPr>
        <w:pStyle w:val="EndNoteBibliography"/>
      </w:pPr>
      <w:r w:rsidRPr="007C7BC6">
        <w:t xml:space="preserve">García-Palomares, J. C., et al. (2013). "Walking accessibility to public transport: an analysis based on microdata and GIS." </w:t>
      </w:r>
      <w:r w:rsidRPr="007C7BC6">
        <w:rPr>
          <w:u w:val="single"/>
        </w:rPr>
        <w:t>Environment and Planning B: Planning and Design</w:t>
      </w:r>
      <w:r w:rsidRPr="007C7BC6">
        <w:t xml:space="preserve"> </w:t>
      </w:r>
      <w:r w:rsidRPr="007C7BC6">
        <w:rPr>
          <w:b/>
        </w:rPr>
        <w:t>40</w:t>
      </w:r>
      <w:r w:rsidRPr="007C7BC6">
        <w:t>(6): 1087-1102.</w:t>
      </w:r>
    </w:p>
    <w:p w14:paraId="61FB1F33" w14:textId="77777777" w:rsidR="007C7BC6" w:rsidRPr="007C7BC6" w:rsidRDefault="007C7BC6" w:rsidP="007C7BC6">
      <w:pPr>
        <w:pStyle w:val="EndNoteBibliography"/>
        <w:spacing w:after="0"/>
        <w:ind w:left="720" w:hanging="720"/>
      </w:pPr>
      <w:r w:rsidRPr="007C7BC6">
        <w:tab/>
      </w:r>
    </w:p>
    <w:p w14:paraId="2C4F4930" w14:textId="77777777" w:rsidR="007C7BC6" w:rsidRPr="007C7BC6" w:rsidRDefault="007C7BC6" w:rsidP="007C7BC6">
      <w:pPr>
        <w:pStyle w:val="EndNoteBibliography"/>
      </w:pPr>
      <w:r w:rsidRPr="007C7BC6">
        <w:t xml:space="preserve">Geurs, K. T. and J. R. Ritsema van Eck (2001). "Accessibility measures: review and applications. Evaluation of accessibility impacts of land-use transportation scenarios, and related social and economic impact." </w:t>
      </w:r>
      <w:r w:rsidRPr="007C7BC6">
        <w:rPr>
          <w:u w:val="single"/>
        </w:rPr>
        <w:t>RIVM rapport 408505006</w:t>
      </w:r>
      <w:r w:rsidRPr="007C7BC6">
        <w:t>.</w:t>
      </w:r>
    </w:p>
    <w:p w14:paraId="30DCB6DE" w14:textId="77777777" w:rsidR="007C7BC6" w:rsidRPr="007C7BC6" w:rsidRDefault="007C7BC6" w:rsidP="007C7BC6">
      <w:pPr>
        <w:pStyle w:val="EndNoteBibliography"/>
        <w:spacing w:after="0"/>
        <w:ind w:left="720" w:hanging="720"/>
      </w:pPr>
      <w:r w:rsidRPr="007C7BC6">
        <w:tab/>
      </w:r>
    </w:p>
    <w:p w14:paraId="799C4AB4" w14:textId="77777777" w:rsidR="007C7BC6" w:rsidRPr="007C7BC6" w:rsidRDefault="007C7BC6" w:rsidP="007C7BC6">
      <w:pPr>
        <w:pStyle w:val="EndNoteBibliography"/>
      </w:pPr>
      <w:r w:rsidRPr="007C7BC6">
        <w:t xml:space="preserve">Geurs, K. T. and B. Van Wee (2004). "Accessibility evaluation of land-use and transport strategies: review and research directions." </w:t>
      </w:r>
      <w:r w:rsidRPr="007C7BC6">
        <w:rPr>
          <w:u w:val="single"/>
        </w:rPr>
        <w:t>Journal of Transport Geography</w:t>
      </w:r>
      <w:r w:rsidRPr="007C7BC6">
        <w:t xml:space="preserve"> </w:t>
      </w:r>
      <w:r w:rsidRPr="007C7BC6">
        <w:rPr>
          <w:b/>
        </w:rPr>
        <w:t>12</w:t>
      </w:r>
      <w:r w:rsidRPr="007C7BC6">
        <w:t>(2): 127-140.</w:t>
      </w:r>
    </w:p>
    <w:p w14:paraId="7AE8F41E" w14:textId="77777777" w:rsidR="007C7BC6" w:rsidRPr="007C7BC6" w:rsidRDefault="007C7BC6" w:rsidP="007C7BC6">
      <w:pPr>
        <w:pStyle w:val="EndNoteBibliography"/>
        <w:spacing w:after="0"/>
        <w:ind w:left="720" w:hanging="720"/>
      </w:pPr>
      <w:r w:rsidRPr="007C7BC6">
        <w:tab/>
      </w:r>
    </w:p>
    <w:p w14:paraId="13DE1C59" w14:textId="77777777" w:rsidR="007C7BC6" w:rsidRPr="007C7BC6" w:rsidRDefault="007C7BC6" w:rsidP="007C7BC6">
      <w:pPr>
        <w:pStyle w:val="EndNoteBibliography"/>
      </w:pPr>
      <w:r w:rsidRPr="007C7BC6">
        <w:t xml:space="preserve">Grasser, G., et al. (2013). "Objectively measured walkability and active transport and weight-related outcomes in adults: a systematic review." </w:t>
      </w:r>
      <w:r w:rsidRPr="007C7BC6">
        <w:rPr>
          <w:u w:val="single"/>
        </w:rPr>
        <w:t>Int J Public Health</w:t>
      </w:r>
      <w:r w:rsidRPr="007C7BC6">
        <w:t xml:space="preserve"> </w:t>
      </w:r>
      <w:r w:rsidRPr="007C7BC6">
        <w:rPr>
          <w:b/>
        </w:rPr>
        <w:t>58</w:t>
      </w:r>
      <w:r w:rsidRPr="007C7BC6">
        <w:t>(4): 615-625.</w:t>
      </w:r>
    </w:p>
    <w:p w14:paraId="395CBEB1" w14:textId="77777777" w:rsidR="007C7BC6" w:rsidRPr="007C7BC6" w:rsidRDefault="007C7BC6" w:rsidP="007C7BC6">
      <w:pPr>
        <w:pStyle w:val="EndNoteBibliography"/>
        <w:ind w:left="720" w:hanging="720"/>
      </w:pPr>
      <w:r w:rsidRPr="007C7BC6">
        <w:tab/>
        <w:t>OBJECTIVES: The aim of this study was to investigate which GIS-based measures of walkability (density, land-use mix, connectivity and walkability indexes) in urban and suburban neighbourhoods are used in research and which of them are consistently associated with walking and cycling for transport, overall active transportation and weight-related measures in adults. METHODS: A systematic review of English publications using PubMed, Science Direct, Active Living Research Literature Database, the Transportation Research Information Service and reference lists was conducted. The search terms utilised were synonyms for GIS in combination with synonyms for the outcomes. RESULTS: Thirty-four publications based on 19 different studies were eligible. Walkability measures such as gross population density, intersection density and walkability indexes most consistently correlated with measures of physical activity for transport. Results on weight-related measures were inconsistent. CONCLUSIONS: More research is needed to determine whether walkability is an appropriate measure for predicting weight-related measures and overall active transportation. As most of the consistent correlates, gross population density, intersection density and the walkability indexes have the potential to be used in planning and monitoring.</w:t>
      </w:r>
    </w:p>
    <w:p w14:paraId="1297FD32" w14:textId="77777777" w:rsidR="007C7BC6" w:rsidRPr="007C7BC6" w:rsidRDefault="007C7BC6" w:rsidP="007C7BC6">
      <w:pPr>
        <w:pStyle w:val="EndNoteBibliography"/>
        <w:spacing w:after="0"/>
      </w:pPr>
    </w:p>
    <w:p w14:paraId="0F4D2D6D" w14:textId="77777777" w:rsidR="007C7BC6" w:rsidRPr="007C7BC6" w:rsidRDefault="007C7BC6" w:rsidP="007C7BC6">
      <w:pPr>
        <w:pStyle w:val="EndNoteBibliography"/>
      </w:pPr>
      <w:r w:rsidRPr="007C7BC6">
        <w:t xml:space="preserve">Grasser, G., et al. (2017). "A European perspective on GIS-based walkability and active modes of transport." </w:t>
      </w:r>
      <w:r w:rsidRPr="007C7BC6">
        <w:rPr>
          <w:u w:val="single"/>
        </w:rPr>
        <w:t>Eur J Public Health</w:t>
      </w:r>
      <w:r w:rsidRPr="007C7BC6">
        <w:t xml:space="preserve"> </w:t>
      </w:r>
      <w:r w:rsidRPr="007C7BC6">
        <w:rPr>
          <w:b/>
        </w:rPr>
        <w:t>27</w:t>
      </w:r>
      <w:r w:rsidRPr="007C7BC6">
        <w:t>(1): 145-151.</w:t>
      </w:r>
    </w:p>
    <w:p w14:paraId="3004F9CE" w14:textId="77777777" w:rsidR="007C7BC6" w:rsidRPr="007C7BC6" w:rsidRDefault="007C7BC6" w:rsidP="007C7BC6">
      <w:pPr>
        <w:pStyle w:val="EndNoteBibliography"/>
        <w:ind w:left="720" w:hanging="720"/>
      </w:pPr>
      <w:r w:rsidRPr="007C7BC6">
        <w:tab/>
        <w:t xml:space="preserve">Background: The association between GIS-based walkability and walking for transport is considered to be well established in USA and in Australia. Research on the association between walkability and cycling for transport in European cities is lacking. The aim of this study was to test the predictive validity of established walkability measures and to explore alternative walkability measures associated with walking and cycling for transport in a European context. Methods: Outcome data were derived from the representative cross-sectional survey ( n &amp;thinsp;&amp;equals;&amp;thinsp;843) &amp;lsquo;Radfreundliche Stadt&amp;rsquo; of adults in the city of Graz (Austria). GIS-based walkability was measured using both established measures (e.g. gross population density, household unit density, entropy index, three-way intersection density, IPEN walkability index) and alternative measures (e.g. proportion of mixed land use, four-way intersection density, Graz walkability index). ANCOVAs were conducted to examine the adjusted </w:t>
      </w:r>
      <w:r w:rsidRPr="007C7BC6">
        <w:lastRenderedPageBreak/>
        <w:t>association between walkability measures and outcomes. Results: Household unit density, proportion of mixed land use, three-way intersection density and IPEN walkability index were positively associated with walking for transport, but the other measures were not. All walkability measures were positively associated with cycling for transport. Conclusion: The established walkability measures were applicable to a European city such as Graz. The alternative walkability measures performed well in a European context. Due to measurement issues the association between these walkability measures and walking for transport needs to be investigated further.</w:t>
      </w:r>
    </w:p>
    <w:p w14:paraId="1A6C01AF" w14:textId="77777777" w:rsidR="007C7BC6" w:rsidRPr="007C7BC6" w:rsidRDefault="007C7BC6" w:rsidP="007C7BC6">
      <w:pPr>
        <w:pStyle w:val="EndNoteBibliography"/>
        <w:spacing w:after="0"/>
      </w:pPr>
    </w:p>
    <w:p w14:paraId="79F625E0" w14:textId="77777777" w:rsidR="007C7BC6" w:rsidRPr="007C7BC6" w:rsidRDefault="007C7BC6" w:rsidP="007C7BC6">
      <w:pPr>
        <w:pStyle w:val="EndNoteBibliography"/>
      </w:pPr>
      <w:r w:rsidRPr="007C7BC6">
        <w:t xml:space="preserve">Greenberg, M. R. and J. Renne (2005). "Where does walkability matter the most? An environmental justice interpretation of New Jersey data." </w:t>
      </w:r>
      <w:r w:rsidRPr="007C7BC6">
        <w:rPr>
          <w:u w:val="single"/>
        </w:rPr>
        <w:t>Journal of urban health</w:t>
      </w:r>
      <w:r w:rsidRPr="007C7BC6">
        <w:t xml:space="preserve"> </w:t>
      </w:r>
      <w:r w:rsidRPr="007C7BC6">
        <w:rPr>
          <w:b/>
        </w:rPr>
        <w:t>82</w:t>
      </w:r>
      <w:r w:rsidRPr="007C7BC6">
        <w:t>(1): 90-100.</w:t>
      </w:r>
    </w:p>
    <w:p w14:paraId="789E16BD" w14:textId="77777777" w:rsidR="007C7BC6" w:rsidRPr="007C7BC6" w:rsidRDefault="007C7BC6" w:rsidP="007C7BC6">
      <w:pPr>
        <w:pStyle w:val="EndNoteBibliography"/>
        <w:spacing w:after="0"/>
        <w:ind w:left="720" w:hanging="720"/>
      </w:pPr>
      <w:r w:rsidRPr="007C7BC6">
        <w:tab/>
      </w:r>
    </w:p>
    <w:p w14:paraId="540F6E19" w14:textId="77777777" w:rsidR="007C7BC6" w:rsidRPr="007C7BC6" w:rsidRDefault="007C7BC6" w:rsidP="007C7BC6">
      <w:pPr>
        <w:pStyle w:val="EndNoteBibliography"/>
      </w:pPr>
      <w:r w:rsidRPr="007C7BC6">
        <w:t xml:space="preserve">Gutiérrez, J. and J. C. García-Palomares (2008). "Distance-measure impacts on the calculation of transport service areas using GIS." </w:t>
      </w:r>
      <w:r w:rsidRPr="007C7BC6">
        <w:rPr>
          <w:u w:val="single"/>
        </w:rPr>
        <w:t>Environment and Planning B: Planning and Design</w:t>
      </w:r>
      <w:r w:rsidRPr="007C7BC6">
        <w:t xml:space="preserve"> </w:t>
      </w:r>
      <w:r w:rsidRPr="007C7BC6">
        <w:rPr>
          <w:b/>
        </w:rPr>
        <w:t>35</w:t>
      </w:r>
      <w:r w:rsidRPr="007C7BC6">
        <w:t>(3): 480-503.</w:t>
      </w:r>
    </w:p>
    <w:p w14:paraId="5C295045" w14:textId="77777777" w:rsidR="007C7BC6" w:rsidRPr="007C7BC6" w:rsidRDefault="007C7BC6" w:rsidP="007C7BC6">
      <w:pPr>
        <w:pStyle w:val="EndNoteBibliography"/>
        <w:spacing w:after="0"/>
        <w:ind w:left="720" w:hanging="720"/>
      </w:pPr>
      <w:r w:rsidRPr="007C7BC6">
        <w:tab/>
      </w:r>
    </w:p>
    <w:p w14:paraId="34BF1A28" w14:textId="77777777" w:rsidR="007C7BC6" w:rsidRPr="007C7BC6" w:rsidRDefault="007C7BC6" w:rsidP="007C7BC6">
      <w:pPr>
        <w:pStyle w:val="EndNoteBibliography"/>
      </w:pPr>
      <w:r w:rsidRPr="007C7BC6">
        <w:t xml:space="preserve">Hakim, A. A., et al. (1998). "Effects of walking on mortality among nonsmoking retired men." </w:t>
      </w:r>
      <w:r w:rsidRPr="007C7BC6">
        <w:rPr>
          <w:u w:val="single"/>
        </w:rPr>
        <w:t>New England Journal of Medicine</w:t>
      </w:r>
      <w:r w:rsidRPr="007C7BC6">
        <w:t xml:space="preserve"> </w:t>
      </w:r>
      <w:r w:rsidRPr="007C7BC6">
        <w:rPr>
          <w:b/>
        </w:rPr>
        <w:t>338</w:t>
      </w:r>
      <w:r w:rsidRPr="007C7BC6">
        <w:t>(2): 94-99.</w:t>
      </w:r>
    </w:p>
    <w:p w14:paraId="21F93EEE" w14:textId="77777777" w:rsidR="007C7BC6" w:rsidRPr="007C7BC6" w:rsidRDefault="007C7BC6" w:rsidP="007C7BC6">
      <w:pPr>
        <w:pStyle w:val="EndNoteBibliography"/>
        <w:spacing w:after="0"/>
        <w:ind w:left="720" w:hanging="720"/>
      </w:pPr>
      <w:r w:rsidRPr="007C7BC6">
        <w:tab/>
      </w:r>
    </w:p>
    <w:p w14:paraId="1C613058" w14:textId="77777777" w:rsidR="007C7BC6" w:rsidRPr="007C7BC6" w:rsidRDefault="007C7BC6" w:rsidP="007C7BC6">
      <w:pPr>
        <w:pStyle w:val="EndNoteBibliography"/>
      </w:pPr>
      <w:r w:rsidRPr="007C7BC6">
        <w:t xml:space="preserve">Halden, D., et al. (2000). </w:t>
      </w:r>
      <w:r w:rsidRPr="007C7BC6">
        <w:rPr>
          <w:u w:val="single"/>
        </w:rPr>
        <w:t>Accessibility: Review of measuring techniques and their application</w:t>
      </w:r>
      <w:r w:rsidRPr="007C7BC6">
        <w:t>, Great Britain, Scottish Executive, Central Research Unit Edinburgh, UK.</w:t>
      </w:r>
    </w:p>
    <w:p w14:paraId="248B875D" w14:textId="77777777" w:rsidR="007C7BC6" w:rsidRPr="007C7BC6" w:rsidRDefault="007C7BC6" w:rsidP="007C7BC6">
      <w:pPr>
        <w:pStyle w:val="EndNoteBibliography"/>
        <w:spacing w:after="0"/>
        <w:ind w:left="720" w:hanging="720"/>
      </w:pPr>
      <w:r w:rsidRPr="007C7BC6">
        <w:tab/>
      </w:r>
    </w:p>
    <w:p w14:paraId="201F0BF5" w14:textId="77777777" w:rsidR="007C7BC6" w:rsidRPr="007C7BC6" w:rsidRDefault="007C7BC6" w:rsidP="007C7BC6">
      <w:pPr>
        <w:pStyle w:val="EndNoteBibliography"/>
      </w:pPr>
      <w:r w:rsidRPr="007C7BC6">
        <w:t xml:space="preserve">Handy, S. (2020). "Is accessibility an idea whose time has finally come?" </w:t>
      </w:r>
      <w:r w:rsidRPr="007C7BC6">
        <w:rPr>
          <w:u w:val="single"/>
        </w:rPr>
        <w:t>Transportation Research Part D: Transport and Environment</w:t>
      </w:r>
      <w:r w:rsidRPr="007C7BC6">
        <w:t xml:space="preserve"> </w:t>
      </w:r>
      <w:r w:rsidRPr="007C7BC6">
        <w:rPr>
          <w:b/>
        </w:rPr>
        <w:t>83</w:t>
      </w:r>
      <w:r w:rsidRPr="007C7BC6">
        <w:t>.</w:t>
      </w:r>
    </w:p>
    <w:p w14:paraId="2E60D669" w14:textId="77777777" w:rsidR="007C7BC6" w:rsidRPr="007C7BC6" w:rsidRDefault="007C7BC6" w:rsidP="007C7BC6">
      <w:pPr>
        <w:pStyle w:val="EndNoteBibliography"/>
        <w:spacing w:after="0"/>
        <w:ind w:left="720" w:hanging="720"/>
      </w:pPr>
      <w:r w:rsidRPr="007C7BC6">
        <w:tab/>
      </w:r>
    </w:p>
    <w:p w14:paraId="44B01C9B" w14:textId="77777777" w:rsidR="007C7BC6" w:rsidRPr="007C7BC6" w:rsidRDefault="007C7BC6" w:rsidP="007C7BC6">
      <w:pPr>
        <w:pStyle w:val="EndNoteBibliography"/>
      </w:pPr>
      <w:r w:rsidRPr="007C7BC6">
        <w:t xml:space="preserve">Handy, S. L., &amp; Niemeier, D. A (1997). "Measuring accessibility: an exploration of issues and alternatives." </w:t>
      </w:r>
      <w:r w:rsidRPr="007C7BC6">
        <w:rPr>
          <w:u w:val="single"/>
        </w:rPr>
        <w:t>Environment and Planning A: Economy and Space</w:t>
      </w:r>
      <w:r w:rsidRPr="007C7BC6">
        <w:t>.</w:t>
      </w:r>
    </w:p>
    <w:p w14:paraId="2AE0CEEA" w14:textId="77777777" w:rsidR="007C7BC6" w:rsidRPr="007C7BC6" w:rsidRDefault="007C7BC6" w:rsidP="007C7BC6">
      <w:pPr>
        <w:pStyle w:val="EndNoteBibliography"/>
        <w:spacing w:after="0"/>
        <w:ind w:left="720" w:hanging="720"/>
      </w:pPr>
      <w:r w:rsidRPr="007C7BC6">
        <w:tab/>
      </w:r>
    </w:p>
    <w:p w14:paraId="0623BB65" w14:textId="77777777" w:rsidR="007C7BC6" w:rsidRPr="007C7BC6" w:rsidRDefault="007C7BC6" w:rsidP="007C7BC6">
      <w:pPr>
        <w:pStyle w:val="EndNoteBibliography"/>
      </w:pPr>
      <w:r w:rsidRPr="007C7BC6">
        <w:t xml:space="preserve">Handy, S. L. and D. A. Niemeier (1997). "Measuring accessibility: an exploration of issues and alternatives." </w:t>
      </w:r>
      <w:r w:rsidRPr="007C7BC6">
        <w:rPr>
          <w:u w:val="single"/>
        </w:rPr>
        <w:t>Environment and planning A</w:t>
      </w:r>
      <w:r w:rsidRPr="007C7BC6">
        <w:t xml:space="preserve"> </w:t>
      </w:r>
      <w:r w:rsidRPr="007C7BC6">
        <w:rPr>
          <w:b/>
        </w:rPr>
        <w:t>29</w:t>
      </w:r>
      <w:r w:rsidRPr="007C7BC6">
        <w:t>(7): 1175-1194.</w:t>
      </w:r>
    </w:p>
    <w:p w14:paraId="4F754442" w14:textId="77777777" w:rsidR="007C7BC6" w:rsidRPr="007C7BC6" w:rsidRDefault="007C7BC6" w:rsidP="007C7BC6">
      <w:pPr>
        <w:pStyle w:val="EndNoteBibliography"/>
        <w:spacing w:after="0"/>
        <w:ind w:left="720" w:hanging="720"/>
      </w:pPr>
      <w:r w:rsidRPr="007C7BC6">
        <w:tab/>
      </w:r>
    </w:p>
    <w:p w14:paraId="1469E590" w14:textId="77777777" w:rsidR="007C7BC6" w:rsidRPr="007C7BC6" w:rsidRDefault="007C7BC6" w:rsidP="007C7BC6">
      <w:pPr>
        <w:pStyle w:val="EndNoteBibliography"/>
      </w:pPr>
      <w:r w:rsidRPr="007C7BC6">
        <w:t xml:space="preserve">Hansen, W. G. (1959). "How accessibility shapes land use." </w:t>
      </w:r>
      <w:r w:rsidRPr="007C7BC6">
        <w:rPr>
          <w:u w:val="single"/>
        </w:rPr>
        <w:t>Journal of the American Institute of planners</w:t>
      </w:r>
      <w:r w:rsidRPr="007C7BC6">
        <w:t xml:space="preserve"> </w:t>
      </w:r>
      <w:r w:rsidRPr="007C7BC6">
        <w:rPr>
          <w:b/>
        </w:rPr>
        <w:t>25</w:t>
      </w:r>
      <w:r w:rsidRPr="007C7BC6">
        <w:t>(2): 73-76.</w:t>
      </w:r>
    </w:p>
    <w:p w14:paraId="1D95639A" w14:textId="77777777" w:rsidR="007C7BC6" w:rsidRPr="007C7BC6" w:rsidRDefault="007C7BC6" w:rsidP="007C7BC6">
      <w:pPr>
        <w:pStyle w:val="EndNoteBibliography"/>
        <w:spacing w:after="0"/>
        <w:ind w:left="720" w:hanging="720"/>
      </w:pPr>
      <w:r w:rsidRPr="007C7BC6">
        <w:tab/>
      </w:r>
    </w:p>
    <w:p w14:paraId="2C1E57D5" w14:textId="77777777" w:rsidR="007C7BC6" w:rsidRPr="007C7BC6" w:rsidRDefault="007C7BC6" w:rsidP="007C7BC6">
      <w:pPr>
        <w:pStyle w:val="EndNoteBibliography"/>
      </w:pPr>
      <w:r w:rsidRPr="007C7BC6">
        <w:t xml:space="preserve">Harkey, D. L., et al. (1998). "Development of the bicycle compatibility index." </w:t>
      </w:r>
      <w:r w:rsidRPr="007C7BC6">
        <w:rPr>
          <w:u w:val="single"/>
        </w:rPr>
        <w:t>Transportation research record</w:t>
      </w:r>
      <w:r w:rsidRPr="007C7BC6">
        <w:t xml:space="preserve"> </w:t>
      </w:r>
      <w:r w:rsidRPr="007C7BC6">
        <w:rPr>
          <w:b/>
        </w:rPr>
        <w:t>1636</w:t>
      </w:r>
      <w:r w:rsidRPr="007C7BC6">
        <w:t>(1): 13-20.</w:t>
      </w:r>
    </w:p>
    <w:p w14:paraId="11FD5D85" w14:textId="77777777" w:rsidR="007C7BC6" w:rsidRPr="007C7BC6" w:rsidRDefault="007C7BC6" w:rsidP="007C7BC6">
      <w:pPr>
        <w:pStyle w:val="EndNoteBibliography"/>
        <w:spacing w:after="0"/>
        <w:ind w:left="720" w:hanging="720"/>
      </w:pPr>
      <w:r w:rsidRPr="007C7BC6">
        <w:tab/>
      </w:r>
    </w:p>
    <w:p w14:paraId="17C49905" w14:textId="77777777" w:rsidR="007C7BC6" w:rsidRPr="007C7BC6" w:rsidRDefault="007C7BC6" w:rsidP="007C7BC6">
      <w:pPr>
        <w:pStyle w:val="EndNoteBibliography"/>
      </w:pPr>
      <w:r w:rsidRPr="007C7BC6">
        <w:t>Harkey, D. L., et al. (1998). Development of the bicycle compatibility index: A level of service concept, final report, United States. Federal Highway Administration.</w:t>
      </w:r>
    </w:p>
    <w:p w14:paraId="622A64C1" w14:textId="77777777" w:rsidR="007C7BC6" w:rsidRPr="007C7BC6" w:rsidRDefault="007C7BC6" w:rsidP="007C7BC6">
      <w:pPr>
        <w:pStyle w:val="EndNoteBibliography"/>
        <w:spacing w:after="0"/>
        <w:ind w:left="720" w:hanging="720"/>
      </w:pPr>
      <w:r w:rsidRPr="007C7BC6">
        <w:tab/>
      </w:r>
    </w:p>
    <w:p w14:paraId="2A81573E" w14:textId="77777777" w:rsidR="007C7BC6" w:rsidRPr="007C7BC6" w:rsidRDefault="007C7BC6" w:rsidP="007C7BC6">
      <w:pPr>
        <w:pStyle w:val="EndNoteBibliography"/>
      </w:pPr>
      <w:r w:rsidRPr="007C7BC6">
        <w:t xml:space="preserve">Harris, B. (2001). "Accessibility: concepts and applications." </w:t>
      </w:r>
      <w:r w:rsidRPr="007C7BC6">
        <w:rPr>
          <w:u w:val="single"/>
        </w:rPr>
        <w:t>Journal of transportation and statistics</w:t>
      </w:r>
      <w:r w:rsidRPr="007C7BC6">
        <w:t xml:space="preserve"> </w:t>
      </w:r>
      <w:r w:rsidRPr="007C7BC6">
        <w:rPr>
          <w:b/>
        </w:rPr>
        <w:t>4</w:t>
      </w:r>
      <w:r w:rsidRPr="007C7BC6">
        <w:t>(2/3): 15-30.</w:t>
      </w:r>
    </w:p>
    <w:p w14:paraId="7D860FA6" w14:textId="77777777" w:rsidR="007C7BC6" w:rsidRPr="007C7BC6" w:rsidRDefault="007C7BC6" w:rsidP="007C7BC6">
      <w:pPr>
        <w:pStyle w:val="EndNoteBibliography"/>
        <w:spacing w:after="0"/>
        <w:ind w:left="720" w:hanging="720"/>
      </w:pPr>
      <w:r w:rsidRPr="007C7BC6">
        <w:tab/>
      </w:r>
    </w:p>
    <w:p w14:paraId="69F4D73F" w14:textId="77777777" w:rsidR="007C7BC6" w:rsidRPr="007C7BC6" w:rsidRDefault="007C7BC6" w:rsidP="007C7BC6">
      <w:pPr>
        <w:pStyle w:val="EndNoteBibliography"/>
      </w:pPr>
      <w:r w:rsidRPr="007C7BC6">
        <w:lastRenderedPageBreak/>
        <w:t xml:space="preserve">Hochmair, H. H. (2015). "Assessment of bicycle service areas around transit stations." </w:t>
      </w:r>
      <w:r w:rsidRPr="007C7BC6">
        <w:rPr>
          <w:u w:val="single"/>
        </w:rPr>
        <w:t>International Journal of Sustainable Transportation</w:t>
      </w:r>
      <w:r w:rsidRPr="007C7BC6">
        <w:t xml:space="preserve"> </w:t>
      </w:r>
      <w:r w:rsidRPr="007C7BC6">
        <w:rPr>
          <w:b/>
        </w:rPr>
        <w:t>9</w:t>
      </w:r>
      <w:r w:rsidRPr="007C7BC6">
        <w:t>(1): 15-29.</w:t>
      </w:r>
    </w:p>
    <w:p w14:paraId="2387E4F2" w14:textId="77777777" w:rsidR="007C7BC6" w:rsidRPr="007C7BC6" w:rsidRDefault="007C7BC6" w:rsidP="007C7BC6">
      <w:pPr>
        <w:pStyle w:val="EndNoteBibliography"/>
        <w:spacing w:after="0"/>
        <w:ind w:left="720" w:hanging="720"/>
      </w:pPr>
      <w:r w:rsidRPr="007C7BC6">
        <w:tab/>
      </w:r>
    </w:p>
    <w:p w14:paraId="15FD0859" w14:textId="77777777" w:rsidR="007C7BC6" w:rsidRPr="007C7BC6" w:rsidRDefault="007C7BC6" w:rsidP="007C7BC6">
      <w:pPr>
        <w:pStyle w:val="EndNoteBibliography"/>
      </w:pPr>
      <w:r w:rsidRPr="007C7BC6">
        <w:t xml:space="preserve">Hoedl, S., et al. (2010). "The bikeability and walkability evaluation table: Reliability and application." </w:t>
      </w:r>
      <w:r w:rsidRPr="007C7BC6">
        <w:rPr>
          <w:u w:val="single"/>
        </w:rPr>
        <w:t>American journal of preventive medicine</w:t>
      </w:r>
      <w:r w:rsidRPr="007C7BC6">
        <w:t xml:space="preserve"> </w:t>
      </w:r>
      <w:r w:rsidRPr="007C7BC6">
        <w:rPr>
          <w:b/>
        </w:rPr>
        <w:t>39</w:t>
      </w:r>
      <w:r w:rsidRPr="007C7BC6">
        <w:t>(5): 457-459.</w:t>
      </w:r>
    </w:p>
    <w:p w14:paraId="5C3C9BDA" w14:textId="77777777" w:rsidR="007C7BC6" w:rsidRPr="007C7BC6" w:rsidRDefault="007C7BC6" w:rsidP="007C7BC6">
      <w:pPr>
        <w:pStyle w:val="EndNoteBibliography"/>
        <w:spacing w:after="0"/>
        <w:ind w:left="720" w:hanging="720"/>
      </w:pPr>
      <w:r w:rsidRPr="007C7BC6">
        <w:tab/>
      </w:r>
    </w:p>
    <w:p w14:paraId="7BFD2A91" w14:textId="77777777" w:rsidR="007C7BC6" w:rsidRPr="007C7BC6" w:rsidRDefault="007C7BC6" w:rsidP="007C7BC6">
      <w:pPr>
        <w:pStyle w:val="EndNoteBibliography"/>
      </w:pPr>
      <w:r w:rsidRPr="007C7BC6">
        <w:t xml:space="preserve">Horacek, T. M., et al. (2012). "Sneakers and spokes: An assessment of the walkability and bikeability of US postsecondary institutions." </w:t>
      </w:r>
      <w:r w:rsidRPr="007C7BC6">
        <w:rPr>
          <w:u w:val="single"/>
        </w:rPr>
        <w:t>Journal of Environmental Health</w:t>
      </w:r>
      <w:r w:rsidRPr="007C7BC6">
        <w:t xml:space="preserve"> </w:t>
      </w:r>
      <w:r w:rsidRPr="007C7BC6">
        <w:rPr>
          <w:b/>
        </w:rPr>
        <w:t>74</w:t>
      </w:r>
      <w:r w:rsidRPr="007C7BC6">
        <w:t>(7): 8-15.</w:t>
      </w:r>
    </w:p>
    <w:p w14:paraId="38215F0A" w14:textId="77777777" w:rsidR="007C7BC6" w:rsidRPr="007C7BC6" w:rsidRDefault="007C7BC6" w:rsidP="007C7BC6">
      <w:pPr>
        <w:pStyle w:val="EndNoteBibliography"/>
        <w:spacing w:after="0"/>
        <w:ind w:left="720" w:hanging="720"/>
      </w:pPr>
      <w:r w:rsidRPr="007C7BC6">
        <w:tab/>
      </w:r>
    </w:p>
    <w:p w14:paraId="6068D44C" w14:textId="77777777" w:rsidR="007C7BC6" w:rsidRPr="007C7BC6" w:rsidRDefault="007C7BC6" w:rsidP="007C7BC6">
      <w:pPr>
        <w:pStyle w:val="EndNoteBibliography"/>
      </w:pPr>
      <w:r w:rsidRPr="007C7BC6">
        <w:t xml:space="preserve">Horner, M. W. (2004). "Exploring metropolitan accessibility and urban structure." </w:t>
      </w:r>
      <w:r w:rsidRPr="007C7BC6">
        <w:rPr>
          <w:u w:val="single"/>
        </w:rPr>
        <w:t>Urban Geography</w:t>
      </w:r>
      <w:r w:rsidRPr="007C7BC6">
        <w:t xml:space="preserve"> </w:t>
      </w:r>
      <w:r w:rsidRPr="007C7BC6">
        <w:rPr>
          <w:b/>
        </w:rPr>
        <w:t>25</w:t>
      </w:r>
      <w:r w:rsidRPr="007C7BC6">
        <w:t>(3): 264-284.</w:t>
      </w:r>
    </w:p>
    <w:p w14:paraId="53F9CED4" w14:textId="77777777" w:rsidR="007C7BC6" w:rsidRPr="007C7BC6" w:rsidRDefault="007C7BC6" w:rsidP="007C7BC6">
      <w:pPr>
        <w:pStyle w:val="EndNoteBibliography"/>
        <w:spacing w:after="0"/>
        <w:ind w:left="720" w:hanging="720"/>
      </w:pPr>
      <w:r w:rsidRPr="007C7BC6">
        <w:tab/>
      </w:r>
    </w:p>
    <w:p w14:paraId="2ABEC853" w14:textId="77777777" w:rsidR="007C7BC6" w:rsidRPr="007C7BC6" w:rsidRDefault="007C7BC6" w:rsidP="007C7BC6">
      <w:pPr>
        <w:pStyle w:val="EndNoteBibliography"/>
      </w:pPr>
      <w:r w:rsidRPr="007C7BC6">
        <w:t xml:space="preserve">Houde, M., et al. (2018). "A ride for whom: Has cycling network expansion reduced inequities in accessibility in Montreal, Canada?" </w:t>
      </w:r>
      <w:r w:rsidRPr="007C7BC6">
        <w:rPr>
          <w:u w:val="single"/>
        </w:rPr>
        <w:t>Journal of Transport Geography</w:t>
      </w:r>
      <w:r w:rsidRPr="007C7BC6">
        <w:t xml:space="preserve"> </w:t>
      </w:r>
      <w:r w:rsidRPr="007C7BC6">
        <w:rPr>
          <w:b/>
        </w:rPr>
        <w:t>68</w:t>
      </w:r>
      <w:r w:rsidRPr="007C7BC6">
        <w:t>: 9-21.</w:t>
      </w:r>
    </w:p>
    <w:p w14:paraId="51BA7C57" w14:textId="77777777" w:rsidR="007C7BC6" w:rsidRPr="007C7BC6" w:rsidRDefault="007C7BC6" w:rsidP="007C7BC6">
      <w:pPr>
        <w:pStyle w:val="EndNoteBibliography"/>
        <w:spacing w:after="0"/>
        <w:ind w:left="720" w:hanging="720"/>
      </w:pPr>
      <w:r w:rsidRPr="007C7BC6">
        <w:tab/>
      </w:r>
    </w:p>
    <w:p w14:paraId="70BD3096" w14:textId="77777777" w:rsidR="007C7BC6" w:rsidRPr="007C7BC6" w:rsidRDefault="007C7BC6" w:rsidP="007C7BC6">
      <w:pPr>
        <w:pStyle w:val="EndNoteBibliography"/>
      </w:pPr>
      <w:r w:rsidRPr="007C7BC6">
        <w:t xml:space="preserve">Hsiao, S., et al. (1997). "Use of geographic information system for analysis of transit pedestrian access." </w:t>
      </w:r>
      <w:r w:rsidRPr="007C7BC6">
        <w:rPr>
          <w:u w:val="single"/>
        </w:rPr>
        <w:t>Transportation research record</w:t>
      </w:r>
      <w:r w:rsidRPr="007C7BC6">
        <w:t xml:space="preserve"> </w:t>
      </w:r>
      <w:r w:rsidRPr="007C7BC6">
        <w:rPr>
          <w:b/>
        </w:rPr>
        <w:t>1604</w:t>
      </w:r>
      <w:r w:rsidRPr="007C7BC6">
        <w:t>(1): 50-59.</w:t>
      </w:r>
    </w:p>
    <w:p w14:paraId="39783F23" w14:textId="77777777" w:rsidR="007C7BC6" w:rsidRPr="007C7BC6" w:rsidRDefault="007C7BC6" w:rsidP="007C7BC6">
      <w:pPr>
        <w:pStyle w:val="EndNoteBibliography"/>
        <w:spacing w:after="0"/>
        <w:ind w:left="720" w:hanging="720"/>
      </w:pPr>
      <w:r w:rsidRPr="007C7BC6">
        <w:tab/>
      </w:r>
    </w:p>
    <w:p w14:paraId="3FFFC5F9" w14:textId="77777777" w:rsidR="007C7BC6" w:rsidRPr="007C7BC6" w:rsidRDefault="007C7BC6" w:rsidP="007C7BC6">
      <w:pPr>
        <w:pStyle w:val="EndNoteBibliography"/>
      </w:pPr>
      <w:r w:rsidRPr="007C7BC6">
        <w:t xml:space="preserve">Hsu, C.-I. and Y.-C. Tsai (2014). "An Energy Expenditure Approach for Estimating Walking Distance." </w:t>
      </w:r>
      <w:r w:rsidRPr="007C7BC6">
        <w:rPr>
          <w:u w:val="single"/>
        </w:rPr>
        <w:t>Environment and Planning B: Planning and Design</w:t>
      </w:r>
      <w:r w:rsidRPr="007C7BC6">
        <w:t xml:space="preserve"> </w:t>
      </w:r>
      <w:r w:rsidRPr="007C7BC6">
        <w:rPr>
          <w:b/>
        </w:rPr>
        <w:t>41</w:t>
      </w:r>
      <w:r w:rsidRPr="007C7BC6">
        <w:t>(2): 289-306.</w:t>
      </w:r>
    </w:p>
    <w:p w14:paraId="7C6034D5" w14:textId="77777777" w:rsidR="007C7BC6" w:rsidRPr="007C7BC6" w:rsidRDefault="007C7BC6" w:rsidP="007C7BC6">
      <w:pPr>
        <w:pStyle w:val="EndNoteBibliography"/>
        <w:spacing w:after="0"/>
        <w:ind w:left="720" w:hanging="720"/>
      </w:pPr>
      <w:r w:rsidRPr="007C7BC6">
        <w:tab/>
      </w:r>
    </w:p>
    <w:p w14:paraId="1DC22A35" w14:textId="77777777" w:rsidR="007C7BC6" w:rsidRPr="007C7BC6" w:rsidRDefault="007C7BC6" w:rsidP="007C7BC6">
      <w:pPr>
        <w:pStyle w:val="EndNoteBibliography"/>
      </w:pPr>
      <w:r w:rsidRPr="007C7BC6">
        <w:t xml:space="preserve">Hull, A., et al. (2012). </w:t>
      </w:r>
      <w:r w:rsidRPr="007C7BC6">
        <w:rPr>
          <w:u w:val="single"/>
        </w:rPr>
        <w:t>Accessibility instruments for planning practice</w:t>
      </w:r>
      <w:r w:rsidRPr="007C7BC6">
        <w:t>, Cost Office Brussels.</w:t>
      </w:r>
    </w:p>
    <w:p w14:paraId="11B4203C" w14:textId="77777777" w:rsidR="007C7BC6" w:rsidRPr="007C7BC6" w:rsidRDefault="007C7BC6" w:rsidP="007C7BC6">
      <w:pPr>
        <w:pStyle w:val="EndNoteBibliography"/>
        <w:spacing w:after="0"/>
        <w:ind w:left="720" w:hanging="720"/>
      </w:pPr>
      <w:r w:rsidRPr="007C7BC6">
        <w:tab/>
      </w:r>
    </w:p>
    <w:p w14:paraId="6BF85FDA" w14:textId="77777777" w:rsidR="007C7BC6" w:rsidRPr="007C7BC6" w:rsidRDefault="007C7BC6" w:rsidP="007C7BC6">
      <w:pPr>
        <w:pStyle w:val="EndNoteBibliography"/>
      </w:pPr>
      <w:r w:rsidRPr="007C7BC6">
        <w:t xml:space="preserve">Hunt, J. D. and J. E. Abraham (2006). "Influences on bicycle use." </w:t>
      </w:r>
      <w:r w:rsidRPr="007C7BC6">
        <w:rPr>
          <w:u w:val="single"/>
        </w:rPr>
        <w:t>Transportation</w:t>
      </w:r>
      <w:r w:rsidRPr="007C7BC6">
        <w:t xml:space="preserve"> </w:t>
      </w:r>
      <w:r w:rsidRPr="007C7BC6">
        <w:rPr>
          <w:b/>
        </w:rPr>
        <w:t>34</w:t>
      </w:r>
      <w:r w:rsidRPr="007C7BC6">
        <w:t>(4): 453-470.</w:t>
      </w:r>
    </w:p>
    <w:p w14:paraId="42136C16" w14:textId="77777777" w:rsidR="007C7BC6" w:rsidRPr="007C7BC6" w:rsidRDefault="007C7BC6" w:rsidP="007C7BC6">
      <w:pPr>
        <w:pStyle w:val="EndNoteBibliography"/>
        <w:spacing w:after="0"/>
        <w:ind w:left="720" w:hanging="720"/>
      </w:pPr>
      <w:r w:rsidRPr="007C7BC6">
        <w:tab/>
      </w:r>
    </w:p>
    <w:p w14:paraId="6AA513AD" w14:textId="77777777" w:rsidR="007C7BC6" w:rsidRPr="007C7BC6" w:rsidRDefault="007C7BC6" w:rsidP="007C7BC6">
      <w:pPr>
        <w:pStyle w:val="EndNoteBibliography"/>
      </w:pPr>
      <w:r w:rsidRPr="007C7BC6">
        <w:t xml:space="preserve">Iacono, M., et al. (2010). "Measuring non-motorized accessibility: issues, alternatives, and execution." </w:t>
      </w:r>
      <w:r w:rsidRPr="007C7BC6">
        <w:rPr>
          <w:u w:val="single"/>
        </w:rPr>
        <w:t>Journal of Transport Geography</w:t>
      </w:r>
      <w:r w:rsidRPr="007C7BC6">
        <w:t xml:space="preserve"> </w:t>
      </w:r>
      <w:r w:rsidRPr="007C7BC6">
        <w:rPr>
          <w:b/>
        </w:rPr>
        <w:t>18</w:t>
      </w:r>
      <w:r w:rsidRPr="007C7BC6">
        <w:t>(1): 133-140.</w:t>
      </w:r>
    </w:p>
    <w:p w14:paraId="034C5335" w14:textId="77777777" w:rsidR="007C7BC6" w:rsidRPr="007C7BC6" w:rsidRDefault="007C7BC6" w:rsidP="007C7BC6">
      <w:pPr>
        <w:pStyle w:val="EndNoteBibliography"/>
        <w:spacing w:after="0"/>
        <w:ind w:left="720" w:hanging="720"/>
      </w:pPr>
      <w:r w:rsidRPr="007C7BC6">
        <w:tab/>
      </w:r>
    </w:p>
    <w:p w14:paraId="216C482E" w14:textId="77777777" w:rsidR="007C7BC6" w:rsidRPr="007C7BC6" w:rsidRDefault="007C7BC6" w:rsidP="007C7BC6">
      <w:pPr>
        <w:pStyle w:val="EndNoteBibliography"/>
      </w:pPr>
      <w:r w:rsidRPr="007C7BC6">
        <w:t xml:space="preserve">Iseki, H. and M. Tingstrom (2014). "A new approach for bikeshed analysis with consideration of topography, street connectivity, and energy consumption." </w:t>
      </w:r>
      <w:r w:rsidRPr="007C7BC6">
        <w:rPr>
          <w:u w:val="single"/>
        </w:rPr>
        <w:t>Computers, Environment and Urban Systems</w:t>
      </w:r>
      <w:r w:rsidRPr="007C7BC6">
        <w:t xml:space="preserve"> </w:t>
      </w:r>
      <w:r w:rsidRPr="007C7BC6">
        <w:rPr>
          <w:b/>
        </w:rPr>
        <w:t>48</w:t>
      </w:r>
      <w:r w:rsidRPr="007C7BC6">
        <w:t>: 166-177.</w:t>
      </w:r>
    </w:p>
    <w:p w14:paraId="41FFD6D3" w14:textId="77777777" w:rsidR="007C7BC6" w:rsidRPr="007C7BC6" w:rsidRDefault="007C7BC6" w:rsidP="007C7BC6">
      <w:pPr>
        <w:pStyle w:val="EndNoteBibliography"/>
        <w:spacing w:after="0"/>
        <w:ind w:left="720" w:hanging="720"/>
      </w:pPr>
      <w:r w:rsidRPr="007C7BC6">
        <w:tab/>
      </w:r>
    </w:p>
    <w:p w14:paraId="6FB53FCC" w14:textId="77777777" w:rsidR="007C7BC6" w:rsidRPr="007C7BC6" w:rsidRDefault="007C7BC6" w:rsidP="007C7BC6">
      <w:pPr>
        <w:pStyle w:val="EndNoteBibliography"/>
      </w:pPr>
      <w:r w:rsidRPr="007C7BC6">
        <w:t xml:space="preserve">Jabbari, M., et al. (2021). "Accessibility and Connectivity Criteria for Assessing Walkability: An Application in Qazvin, Iran." </w:t>
      </w:r>
      <w:r w:rsidRPr="007C7BC6">
        <w:rPr>
          <w:u w:val="single"/>
        </w:rPr>
        <w:t>Sustainability</w:t>
      </w:r>
      <w:r w:rsidRPr="007C7BC6">
        <w:t xml:space="preserve"> </w:t>
      </w:r>
      <w:r w:rsidRPr="007C7BC6">
        <w:rPr>
          <w:b/>
        </w:rPr>
        <w:t>13</w:t>
      </w:r>
      <w:r w:rsidRPr="007C7BC6">
        <w:t>(7).</w:t>
      </w:r>
    </w:p>
    <w:p w14:paraId="76E8F5B3" w14:textId="77777777" w:rsidR="007C7BC6" w:rsidRPr="007C7BC6" w:rsidRDefault="007C7BC6" w:rsidP="007C7BC6">
      <w:pPr>
        <w:pStyle w:val="EndNoteBibliography"/>
        <w:spacing w:after="0"/>
        <w:ind w:left="720" w:hanging="720"/>
      </w:pPr>
      <w:r w:rsidRPr="007C7BC6">
        <w:tab/>
      </w:r>
    </w:p>
    <w:p w14:paraId="7C2CC98D" w14:textId="77777777" w:rsidR="007C7BC6" w:rsidRPr="007C7BC6" w:rsidRDefault="007C7BC6" w:rsidP="007C7BC6">
      <w:pPr>
        <w:pStyle w:val="EndNoteBibliography"/>
      </w:pPr>
      <w:r w:rsidRPr="007C7BC6">
        <w:t>Kimpel, T. J., et al. (2007). "Using GIS to measure the effect of overlapping service areas on passenger boardings at bus stops."</w:t>
      </w:r>
    </w:p>
    <w:p w14:paraId="0A93DC68" w14:textId="77777777" w:rsidR="007C7BC6" w:rsidRPr="007C7BC6" w:rsidRDefault="007C7BC6" w:rsidP="007C7BC6">
      <w:pPr>
        <w:pStyle w:val="EndNoteBibliography"/>
        <w:spacing w:after="0"/>
        <w:ind w:left="720" w:hanging="720"/>
      </w:pPr>
      <w:r w:rsidRPr="007C7BC6">
        <w:tab/>
      </w:r>
    </w:p>
    <w:p w14:paraId="4764C774" w14:textId="77777777" w:rsidR="007C7BC6" w:rsidRPr="007C7BC6" w:rsidRDefault="007C7BC6" w:rsidP="007C7BC6">
      <w:pPr>
        <w:pStyle w:val="EndNoteBibliography"/>
      </w:pPr>
      <w:r w:rsidRPr="007C7BC6">
        <w:t xml:space="preserve">Koglin, T. (2020). Spatial dimensions of the marginalisation of cycling–marginalization through rationalisation? </w:t>
      </w:r>
      <w:r w:rsidRPr="007C7BC6">
        <w:rPr>
          <w:u w:val="single"/>
        </w:rPr>
        <w:t>The Politics of Cycling Infrastructure</w:t>
      </w:r>
      <w:r w:rsidRPr="007C7BC6">
        <w:t>, Policy Press</w:t>
      </w:r>
      <w:r w:rsidRPr="007C7BC6">
        <w:rPr>
          <w:b/>
        </w:rPr>
        <w:t xml:space="preserve">: </w:t>
      </w:r>
      <w:r w:rsidRPr="007C7BC6">
        <w:t>55-72.</w:t>
      </w:r>
    </w:p>
    <w:p w14:paraId="5E90ED26" w14:textId="77777777" w:rsidR="007C7BC6" w:rsidRPr="007C7BC6" w:rsidRDefault="007C7BC6" w:rsidP="007C7BC6">
      <w:pPr>
        <w:pStyle w:val="EndNoteBibliography"/>
        <w:spacing w:after="0"/>
        <w:ind w:left="720" w:hanging="720"/>
      </w:pPr>
      <w:r w:rsidRPr="007C7BC6">
        <w:lastRenderedPageBreak/>
        <w:tab/>
      </w:r>
    </w:p>
    <w:p w14:paraId="46498B57" w14:textId="77777777" w:rsidR="007C7BC6" w:rsidRPr="007C7BC6" w:rsidRDefault="007C7BC6" w:rsidP="007C7BC6">
      <w:pPr>
        <w:pStyle w:val="EndNoteBibliography"/>
      </w:pPr>
      <w:r w:rsidRPr="007C7BC6">
        <w:t xml:space="preserve">Koszowski, C., et al. (2019). Active mobility: bringing together transport planning, urban planning, and public health. </w:t>
      </w:r>
      <w:r w:rsidRPr="007C7BC6">
        <w:rPr>
          <w:u w:val="single"/>
        </w:rPr>
        <w:t>Towards User-Centric Transport in Europe</w:t>
      </w:r>
      <w:r w:rsidRPr="007C7BC6">
        <w:t>, Springer</w:t>
      </w:r>
      <w:r w:rsidRPr="007C7BC6">
        <w:rPr>
          <w:b/>
        </w:rPr>
        <w:t xml:space="preserve">: </w:t>
      </w:r>
      <w:r w:rsidRPr="007C7BC6">
        <w:t>149-171.</w:t>
      </w:r>
    </w:p>
    <w:p w14:paraId="7C077BE9" w14:textId="77777777" w:rsidR="007C7BC6" w:rsidRPr="007C7BC6" w:rsidRDefault="007C7BC6" w:rsidP="007C7BC6">
      <w:pPr>
        <w:pStyle w:val="EndNoteBibliography"/>
        <w:spacing w:after="0"/>
        <w:ind w:left="720" w:hanging="720"/>
      </w:pPr>
      <w:r w:rsidRPr="007C7BC6">
        <w:tab/>
      </w:r>
    </w:p>
    <w:p w14:paraId="19881267" w14:textId="77777777" w:rsidR="007C7BC6" w:rsidRPr="007C7BC6" w:rsidRDefault="007C7BC6" w:rsidP="007C7BC6">
      <w:pPr>
        <w:pStyle w:val="EndNoteBibliography"/>
      </w:pPr>
      <w:r w:rsidRPr="007C7BC6">
        <w:t xml:space="preserve">Krizek, K. J., Michael Iacono, Ahmed M. El-Geneidy, Chen-Fu Liao, and Robert Johns (2009). "Access to destinations: Application of accessibility measures for non-auto travel modes." </w:t>
      </w:r>
      <w:r w:rsidRPr="007C7BC6">
        <w:rPr>
          <w:u w:val="single"/>
        </w:rPr>
        <w:t>Minnesota. Dept. of Transportation. Research Services Section</w:t>
      </w:r>
      <w:r w:rsidRPr="007C7BC6">
        <w:t>.</w:t>
      </w:r>
    </w:p>
    <w:p w14:paraId="10D89BC3" w14:textId="77777777" w:rsidR="007C7BC6" w:rsidRPr="007C7BC6" w:rsidRDefault="007C7BC6" w:rsidP="007C7BC6">
      <w:pPr>
        <w:pStyle w:val="EndNoteBibliography"/>
        <w:spacing w:after="0"/>
        <w:ind w:left="720" w:hanging="720"/>
      </w:pPr>
      <w:r w:rsidRPr="007C7BC6">
        <w:tab/>
      </w:r>
    </w:p>
    <w:p w14:paraId="46BBC983" w14:textId="77777777" w:rsidR="007C7BC6" w:rsidRPr="007C7BC6" w:rsidRDefault="007C7BC6" w:rsidP="007C7BC6">
      <w:pPr>
        <w:pStyle w:val="EndNoteBibliography"/>
      </w:pPr>
      <w:r w:rsidRPr="007C7BC6">
        <w:t xml:space="preserve">Kwan (1998). "Space‐time and integral measures of individual accessibility: a comparative analysis using a point‐based framework." </w:t>
      </w:r>
      <w:r w:rsidRPr="007C7BC6">
        <w:rPr>
          <w:u w:val="single"/>
        </w:rPr>
        <w:t>Geographical analysis</w:t>
      </w:r>
      <w:r w:rsidRPr="007C7BC6">
        <w:t>.</w:t>
      </w:r>
    </w:p>
    <w:p w14:paraId="6A91DE2F" w14:textId="77777777" w:rsidR="007C7BC6" w:rsidRPr="007C7BC6" w:rsidRDefault="007C7BC6" w:rsidP="007C7BC6">
      <w:pPr>
        <w:pStyle w:val="EndNoteBibliography"/>
        <w:spacing w:after="0"/>
        <w:ind w:left="720" w:hanging="720"/>
      </w:pPr>
      <w:r w:rsidRPr="007C7BC6">
        <w:tab/>
      </w:r>
    </w:p>
    <w:p w14:paraId="68ED93CB" w14:textId="77777777" w:rsidR="007C7BC6" w:rsidRPr="007C7BC6" w:rsidRDefault="007C7BC6" w:rsidP="007C7BC6">
      <w:pPr>
        <w:pStyle w:val="EndNoteBibliography"/>
      </w:pPr>
      <w:r w:rsidRPr="007C7BC6">
        <w:t xml:space="preserve">Lam, W. and J. Morrall (1982). "Bus passenger walking distances and waiting times: a summer-winter comparison." </w:t>
      </w:r>
      <w:r w:rsidRPr="007C7BC6">
        <w:rPr>
          <w:u w:val="single"/>
        </w:rPr>
        <w:t>Transportation Quarterly</w:t>
      </w:r>
      <w:r w:rsidRPr="007C7BC6">
        <w:t xml:space="preserve"> </w:t>
      </w:r>
      <w:r w:rsidRPr="007C7BC6">
        <w:rPr>
          <w:b/>
        </w:rPr>
        <w:t>36</w:t>
      </w:r>
      <w:r w:rsidRPr="007C7BC6">
        <w:t>(HS-033 385).</w:t>
      </w:r>
    </w:p>
    <w:p w14:paraId="5D5C2ED1" w14:textId="77777777" w:rsidR="007C7BC6" w:rsidRPr="007C7BC6" w:rsidRDefault="007C7BC6" w:rsidP="007C7BC6">
      <w:pPr>
        <w:pStyle w:val="EndNoteBibliography"/>
        <w:spacing w:after="0"/>
        <w:ind w:left="720" w:hanging="720"/>
      </w:pPr>
      <w:r w:rsidRPr="007C7BC6">
        <w:tab/>
      </w:r>
    </w:p>
    <w:p w14:paraId="3AFE4744" w14:textId="77777777" w:rsidR="007C7BC6" w:rsidRPr="007C7BC6" w:rsidRDefault="007C7BC6" w:rsidP="007C7BC6">
      <w:pPr>
        <w:pStyle w:val="EndNoteBibliography"/>
      </w:pPr>
      <w:r w:rsidRPr="007C7BC6">
        <w:t xml:space="preserve">Landis, B. W., et al. (1997). "Real-time human perceptions: toward a bicycle level of service." </w:t>
      </w:r>
      <w:r w:rsidRPr="007C7BC6">
        <w:rPr>
          <w:u w:val="single"/>
        </w:rPr>
        <w:t>Transportation research record</w:t>
      </w:r>
      <w:r w:rsidRPr="007C7BC6">
        <w:t xml:space="preserve"> </w:t>
      </w:r>
      <w:r w:rsidRPr="007C7BC6">
        <w:rPr>
          <w:b/>
        </w:rPr>
        <w:t>1578</w:t>
      </w:r>
      <w:r w:rsidRPr="007C7BC6">
        <w:t>(1): 119-126.</w:t>
      </w:r>
    </w:p>
    <w:p w14:paraId="5F838FE7" w14:textId="77777777" w:rsidR="007C7BC6" w:rsidRPr="007C7BC6" w:rsidRDefault="007C7BC6" w:rsidP="007C7BC6">
      <w:pPr>
        <w:pStyle w:val="EndNoteBibliography"/>
        <w:spacing w:after="0"/>
        <w:ind w:left="720" w:hanging="720"/>
      </w:pPr>
      <w:r w:rsidRPr="007C7BC6">
        <w:tab/>
      </w:r>
    </w:p>
    <w:p w14:paraId="15E490F3" w14:textId="77777777" w:rsidR="007C7BC6" w:rsidRPr="007C7BC6" w:rsidRDefault="007C7BC6" w:rsidP="007C7BC6">
      <w:pPr>
        <w:pStyle w:val="EndNoteBibliography"/>
      </w:pPr>
      <w:r w:rsidRPr="007C7BC6">
        <w:t xml:space="preserve">Landis, B. W., et al. (2003). "Intersection level of service for the bicycle through movement." </w:t>
      </w:r>
      <w:r w:rsidRPr="007C7BC6">
        <w:rPr>
          <w:u w:val="single"/>
        </w:rPr>
        <w:t>Transportation research record</w:t>
      </w:r>
      <w:r w:rsidRPr="007C7BC6">
        <w:t xml:space="preserve"> </w:t>
      </w:r>
      <w:r w:rsidRPr="007C7BC6">
        <w:rPr>
          <w:b/>
        </w:rPr>
        <w:t>1828</w:t>
      </w:r>
      <w:r w:rsidRPr="007C7BC6">
        <w:t>(1): 101-106.</w:t>
      </w:r>
    </w:p>
    <w:p w14:paraId="2417622B" w14:textId="77777777" w:rsidR="007C7BC6" w:rsidRPr="007C7BC6" w:rsidRDefault="007C7BC6" w:rsidP="007C7BC6">
      <w:pPr>
        <w:pStyle w:val="EndNoteBibliography"/>
        <w:spacing w:after="0"/>
        <w:ind w:left="720" w:hanging="720"/>
      </w:pPr>
      <w:r w:rsidRPr="007C7BC6">
        <w:tab/>
      </w:r>
    </w:p>
    <w:p w14:paraId="02C85646" w14:textId="77777777" w:rsidR="007C7BC6" w:rsidRPr="007C7BC6" w:rsidRDefault="007C7BC6" w:rsidP="007C7BC6">
      <w:pPr>
        <w:pStyle w:val="EndNoteBibliography"/>
      </w:pPr>
      <w:r w:rsidRPr="007C7BC6">
        <w:t xml:space="preserve">Larsen, J. and A. El-Geneidy (2011). "A travel behavior analysis of urban cycling facilities in Montréal, Canada." </w:t>
      </w:r>
      <w:r w:rsidRPr="007C7BC6">
        <w:rPr>
          <w:u w:val="single"/>
        </w:rPr>
        <w:t>Transportation Research Part D: Transport and Environment</w:t>
      </w:r>
      <w:r w:rsidRPr="007C7BC6">
        <w:t xml:space="preserve"> </w:t>
      </w:r>
      <w:r w:rsidRPr="007C7BC6">
        <w:rPr>
          <w:b/>
        </w:rPr>
        <w:t>16</w:t>
      </w:r>
      <w:r w:rsidRPr="007C7BC6">
        <w:t>(2): 172-177.</w:t>
      </w:r>
    </w:p>
    <w:p w14:paraId="219FED53" w14:textId="77777777" w:rsidR="007C7BC6" w:rsidRPr="007C7BC6" w:rsidRDefault="007C7BC6" w:rsidP="007C7BC6">
      <w:pPr>
        <w:pStyle w:val="EndNoteBibliography"/>
        <w:spacing w:after="0"/>
        <w:ind w:left="720" w:hanging="720"/>
      </w:pPr>
      <w:r w:rsidRPr="007C7BC6">
        <w:tab/>
      </w:r>
    </w:p>
    <w:p w14:paraId="1AE82157" w14:textId="77777777" w:rsidR="007C7BC6" w:rsidRPr="007C7BC6" w:rsidRDefault="007C7BC6" w:rsidP="007C7BC6">
      <w:pPr>
        <w:pStyle w:val="EndNoteBibliography"/>
      </w:pPr>
      <w:r w:rsidRPr="007C7BC6">
        <w:t xml:space="preserve">Larsen, K. and J. Gilliland (2008). "Mapping the evolution of'food deserts' in a Canadian city: Supermarket accessibility in London, Ontario, 1961–2005." </w:t>
      </w:r>
      <w:r w:rsidRPr="007C7BC6">
        <w:rPr>
          <w:u w:val="single"/>
        </w:rPr>
        <w:t>International journal of health geographics</w:t>
      </w:r>
      <w:r w:rsidRPr="007C7BC6">
        <w:t xml:space="preserve"> </w:t>
      </w:r>
      <w:r w:rsidRPr="007C7BC6">
        <w:rPr>
          <w:b/>
        </w:rPr>
        <w:t>7</w:t>
      </w:r>
      <w:r w:rsidRPr="007C7BC6">
        <w:t>(1): 1-16.</w:t>
      </w:r>
    </w:p>
    <w:p w14:paraId="664CFB55" w14:textId="77777777" w:rsidR="007C7BC6" w:rsidRPr="007C7BC6" w:rsidRDefault="007C7BC6" w:rsidP="007C7BC6">
      <w:pPr>
        <w:pStyle w:val="EndNoteBibliography"/>
        <w:spacing w:after="0"/>
        <w:ind w:left="720" w:hanging="720"/>
      </w:pPr>
      <w:r w:rsidRPr="007C7BC6">
        <w:tab/>
      </w:r>
    </w:p>
    <w:p w14:paraId="5B8888B1" w14:textId="77777777" w:rsidR="007C7BC6" w:rsidRPr="007C7BC6" w:rsidRDefault="007C7BC6" w:rsidP="007C7BC6">
      <w:pPr>
        <w:pStyle w:val="EndNoteBibliography"/>
      </w:pPr>
      <w:r w:rsidRPr="007C7BC6">
        <w:t xml:space="preserve">Lavery, T. A., et al. (2013). "Driving out of choices: An investigation of transport modality in a university sample." </w:t>
      </w:r>
      <w:r w:rsidRPr="007C7BC6">
        <w:rPr>
          <w:u w:val="single"/>
        </w:rPr>
        <w:t>Transportation Research Part A: Policy and Practice</w:t>
      </w:r>
      <w:r w:rsidRPr="007C7BC6">
        <w:t xml:space="preserve"> </w:t>
      </w:r>
      <w:r w:rsidRPr="007C7BC6">
        <w:rPr>
          <w:b/>
        </w:rPr>
        <w:t>57</w:t>
      </w:r>
      <w:r w:rsidRPr="007C7BC6">
        <w:t>: 37-46.</w:t>
      </w:r>
    </w:p>
    <w:p w14:paraId="76DB54FA" w14:textId="77777777" w:rsidR="007C7BC6" w:rsidRPr="007C7BC6" w:rsidRDefault="007C7BC6" w:rsidP="007C7BC6">
      <w:pPr>
        <w:pStyle w:val="EndNoteBibliography"/>
        <w:spacing w:after="0"/>
        <w:ind w:left="720" w:hanging="720"/>
      </w:pPr>
      <w:r w:rsidRPr="007C7BC6">
        <w:tab/>
      </w:r>
    </w:p>
    <w:p w14:paraId="67DDEC46" w14:textId="77777777" w:rsidR="007C7BC6" w:rsidRPr="007C7BC6" w:rsidRDefault="007C7BC6" w:rsidP="007C7BC6">
      <w:pPr>
        <w:pStyle w:val="EndNoteBibliography"/>
      </w:pPr>
      <w:r w:rsidRPr="007C7BC6">
        <w:t xml:space="preserve">Leslie, E., et al. (2007). "Walkability of local communities: using geographic information systems to objectively assess relevant environmental attributes." </w:t>
      </w:r>
      <w:r w:rsidRPr="007C7BC6">
        <w:rPr>
          <w:u w:val="single"/>
        </w:rPr>
        <w:t>Health &amp; place</w:t>
      </w:r>
      <w:r w:rsidRPr="007C7BC6">
        <w:t xml:space="preserve"> </w:t>
      </w:r>
      <w:r w:rsidRPr="007C7BC6">
        <w:rPr>
          <w:b/>
        </w:rPr>
        <w:t>13</w:t>
      </w:r>
      <w:r w:rsidRPr="007C7BC6">
        <w:t>(1): 111-122.</w:t>
      </w:r>
    </w:p>
    <w:p w14:paraId="62D645A6" w14:textId="77777777" w:rsidR="007C7BC6" w:rsidRPr="007C7BC6" w:rsidRDefault="007C7BC6" w:rsidP="007C7BC6">
      <w:pPr>
        <w:pStyle w:val="EndNoteBibliography"/>
        <w:spacing w:after="0"/>
        <w:ind w:left="720" w:hanging="720"/>
      </w:pPr>
      <w:r w:rsidRPr="007C7BC6">
        <w:tab/>
      </w:r>
    </w:p>
    <w:p w14:paraId="5B10F3C3" w14:textId="77777777" w:rsidR="007C7BC6" w:rsidRPr="007C7BC6" w:rsidRDefault="007C7BC6" w:rsidP="007C7BC6">
      <w:pPr>
        <w:pStyle w:val="EndNoteBibliography"/>
      </w:pPr>
      <w:r w:rsidRPr="007C7BC6">
        <w:t xml:space="preserve">Leveille, S. G., et al. (1999). "Aging successfully until death in old age: opportunities for increasing active life expectancy." </w:t>
      </w:r>
      <w:r w:rsidRPr="007C7BC6">
        <w:rPr>
          <w:u w:val="single"/>
        </w:rPr>
        <w:t>American Journal of Epidemiology</w:t>
      </w:r>
      <w:r w:rsidRPr="007C7BC6">
        <w:t xml:space="preserve"> </w:t>
      </w:r>
      <w:r w:rsidRPr="007C7BC6">
        <w:rPr>
          <w:b/>
        </w:rPr>
        <w:t>149</w:t>
      </w:r>
      <w:r w:rsidRPr="007C7BC6">
        <w:t>(7): 654-664.</w:t>
      </w:r>
    </w:p>
    <w:p w14:paraId="0B88DA97" w14:textId="77777777" w:rsidR="007C7BC6" w:rsidRPr="007C7BC6" w:rsidRDefault="007C7BC6" w:rsidP="007C7BC6">
      <w:pPr>
        <w:pStyle w:val="EndNoteBibliography"/>
        <w:spacing w:after="0"/>
        <w:ind w:left="720" w:hanging="720"/>
      </w:pPr>
      <w:r w:rsidRPr="007C7BC6">
        <w:tab/>
      </w:r>
    </w:p>
    <w:p w14:paraId="67221F0C" w14:textId="77777777" w:rsidR="007C7BC6" w:rsidRPr="007C7BC6" w:rsidRDefault="007C7BC6" w:rsidP="007C7BC6">
      <w:pPr>
        <w:pStyle w:val="EndNoteBibliography"/>
      </w:pPr>
      <w:r w:rsidRPr="007C7BC6">
        <w:t xml:space="preserve">Levine, J. (2010). </w:t>
      </w:r>
      <w:r w:rsidRPr="007C7BC6">
        <w:rPr>
          <w:u w:val="single"/>
        </w:rPr>
        <w:t>Zoned out: Regulation, markets, and choices in transportation and metropolitan land use</w:t>
      </w:r>
      <w:r w:rsidRPr="007C7BC6">
        <w:t>, RFF Press.</w:t>
      </w:r>
    </w:p>
    <w:p w14:paraId="6B83AF7C" w14:textId="77777777" w:rsidR="007C7BC6" w:rsidRPr="007C7BC6" w:rsidRDefault="007C7BC6" w:rsidP="007C7BC6">
      <w:pPr>
        <w:pStyle w:val="EndNoteBibliography"/>
        <w:spacing w:after="0"/>
        <w:ind w:left="720" w:hanging="720"/>
      </w:pPr>
      <w:r w:rsidRPr="007C7BC6">
        <w:tab/>
      </w:r>
    </w:p>
    <w:p w14:paraId="576D8635" w14:textId="77777777" w:rsidR="007C7BC6" w:rsidRPr="007C7BC6" w:rsidRDefault="007C7BC6" w:rsidP="007C7BC6">
      <w:pPr>
        <w:pStyle w:val="EndNoteBibliography"/>
      </w:pPr>
      <w:r w:rsidRPr="007C7BC6">
        <w:t xml:space="preserve">Li, A., et al. (2020). "An approach to imputing destination activities for inclusion in measures of bicycle accessibility." </w:t>
      </w:r>
      <w:r w:rsidRPr="007C7BC6">
        <w:rPr>
          <w:u w:val="single"/>
        </w:rPr>
        <w:t>Journal of Transport Geography</w:t>
      </w:r>
      <w:r w:rsidRPr="007C7BC6">
        <w:t xml:space="preserve"> </w:t>
      </w:r>
      <w:r w:rsidRPr="007C7BC6">
        <w:rPr>
          <w:b/>
        </w:rPr>
        <w:t>82</w:t>
      </w:r>
      <w:r w:rsidRPr="007C7BC6">
        <w:t>.</w:t>
      </w:r>
    </w:p>
    <w:p w14:paraId="01730D7E" w14:textId="77777777" w:rsidR="007C7BC6" w:rsidRPr="007C7BC6" w:rsidRDefault="007C7BC6" w:rsidP="007C7BC6">
      <w:pPr>
        <w:pStyle w:val="EndNoteBibliography"/>
        <w:spacing w:after="0"/>
        <w:ind w:left="720" w:hanging="720"/>
      </w:pPr>
      <w:r w:rsidRPr="007C7BC6">
        <w:lastRenderedPageBreak/>
        <w:tab/>
      </w:r>
    </w:p>
    <w:p w14:paraId="69562B88" w14:textId="77777777" w:rsidR="007C7BC6" w:rsidRPr="007C7BC6" w:rsidRDefault="007C7BC6" w:rsidP="007C7BC6">
      <w:pPr>
        <w:pStyle w:val="EndNoteBibliography"/>
      </w:pPr>
      <w:r w:rsidRPr="007C7BC6">
        <w:t xml:space="preserve">Liao, B., et al. (2020). "Empirical analysis of walkability using data from the Netherlands." </w:t>
      </w:r>
      <w:r w:rsidRPr="007C7BC6">
        <w:rPr>
          <w:u w:val="single"/>
        </w:rPr>
        <w:t>Transportation Research Part D: Transport and Environment</w:t>
      </w:r>
      <w:r w:rsidRPr="007C7BC6">
        <w:t xml:space="preserve"> </w:t>
      </w:r>
      <w:r w:rsidRPr="007C7BC6">
        <w:rPr>
          <w:b/>
        </w:rPr>
        <w:t>85</w:t>
      </w:r>
      <w:r w:rsidRPr="007C7BC6">
        <w:t>.</w:t>
      </w:r>
    </w:p>
    <w:p w14:paraId="51EEB3E5" w14:textId="77777777" w:rsidR="007C7BC6" w:rsidRPr="007C7BC6" w:rsidRDefault="007C7BC6" w:rsidP="007C7BC6">
      <w:pPr>
        <w:pStyle w:val="EndNoteBibliography"/>
        <w:spacing w:after="0"/>
        <w:ind w:left="720" w:hanging="720"/>
      </w:pPr>
      <w:r w:rsidRPr="007C7BC6">
        <w:tab/>
      </w:r>
    </w:p>
    <w:p w14:paraId="0D2A79A2" w14:textId="77777777" w:rsidR="007C7BC6" w:rsidRPr="007C7BC6" w:rsidRDefault="007C7BC6" w:rsidP="007C7BC6">
      <w:pPr>
        <w:pStyle w:val="EndNoteBibliography"/>
      </w:pPr>
      <w:r w:rsidRPr="007C7BC6">
        <w:t xml:space="preserve">Lowry, M. B., et al. (2012). "Assessment of Communitywide Bikeability with Bicycle Level of Service." </w:t>
      </w:r>
      <w:r w:rsidRPr="007C7BC6">
        <w:rPr>
          <w:u w:val="single"/>
        </w:rPr>
        <w:t>Transportation Research Record: Journal of the Transportation Research Board</w:t>
      </w:r>
      <w:r w:rsidRPr="007C7BC6">
        <w:t xml:space="preserve"> </w:t>
      </w:r>
      <w:r w:rsidRPr="007C7BC6">
        <w:rPr>
          <w:b/>
        </w:rPr>
        <w:t>2314</w:t>
      </w:r>
      <w:r w:rsidRPr="007C7BC6">
        <w:t>(1): 41-48.</w:t>
      </w:r>
    </w:p>
    <w:p w14:paraId="6DCDD5A0" w14:textId="77777777" w:rsidR="007C7BC6" w:rsidRPr="007C7BC6" w:rsidRDefault="007C7BC6" w:rsidP="007C7BC6">
      <w:pPr>
        <w:pStyle w:val="EndNoteBibliography"/>
        <w:spacing w:after="0"/>
        <w:ind w:left="720" w:hanging="720"/>
      </w:pPr>
      <w:r w:rsidRPr="007C7BC6">
        <w:tab/>
      </w:r>
    </w:p>
    <w:p w14:paraId="08E100F7" w14:textId="77777777" w:rsidR="007C7BC6" w:rsidRPr="007C7BC6" w:rsidRDefault="007C7BC6" w:rsidP="007C7BC6">
      <w:pPr>
        <w:pStyle w:val="EndNoteBibliography"/>
      </w:pPr>
      <w:r w:rsidRPr="007C7BC6">
        <w:t>Lundberg, B. (2012). "Accessibility and university populations: Local effects on non-motorized transportation in the Tuscaloosa-Northport area."</w:t>
      </w:r>
    </w:p>
    <w:p w14:paraId="712872BF" w14:textId="77777777" w:rsidR="007C7BC6" w:rsidRPr="007C7BC6" w:rsidRDefault="007C7BC6" w:rsidP="007C7BC6">
      <w:pPr>
        <w:pStyle w:val="EndNoteBibliography"/>
        <w:spacing w:after="0"/>
        <w:ind w:left="720" w:hanging="720"/>
      </w:pPr>
      <w:r w:rsidRPr="007C7BC6">
        <w:tab/>
      </w:r>
    </w:p>
    <w:p w14:paraId="16E6C190" w14:textId="77777777" w:rsidR="007C7BC6" w:rsidRPr="007C7BC6" w:rsidRDefault="007C7BC6" w:rsidP="007C7BC6">
      <w:pPr>
        <w:pStyle w:val="EndNoteBibliography"/>
      </w:pPr>
      <w:r w:rsidRPr="007C7BC6">
        <w:t xml:space="preserve">Madsen, T., et al. (2014). "Developing suitable buffers to capture transport cycling behavior." </w:t>
      </w:r>
      <w:r w:rsidRPr="007C7BC6">
        <w:rPr>
          <w:u w:val="single"/>
        </w:rPr>
        <w:t>Frontiers in Public Health</w:t>
      </w:r>
      <w:r w:rsidRPr="007C7BC6">
        <w:t xml:space="preserve"> </w:t>
      </w:r>
      <w:r w:rsidRPr="007C7BC6">
        <w:rPr>
          <w:b/>
        </w:rPr>
        <w:t>2</w:t>
      </w:r>
      <w:r w:rsidRPr="007C7BC6">
        <w:t>: 61.</w:t>
      </w:r>
    </w:p>
    <w:p w14:paraId="647A238D" w14:textId="77777777" w:rsidR="007C7BC6" w:rsidRPr="007C7BC6" w:rsidRDefault="007C7BC6" w:rsidP="007C7BC6">
      <w:pPr>
        <w:pStyle w:val="EndNoteBibliography"/>
        <w:spacing w:after="0"/>
        <w:ind w:left="720" w:hanging="720"/>
      </w:pPr>
      <w:r w:rsidRPr="007C7BC6">
        <w:tab/>
      </w:r>
    </w:p>
    <w:p w14:paraId="3840A904" w14:textId="77777777" w:rsidR="007C7BC6" w:rsidRPr="007C7BC6" w:rsidRDefault="007C7BC6" w:rsidP="007C7BC6">
      <w:pPr>
        <w:pStyle w:val="EndNoteBibliography"/>
      </w:pPr>
      <w:r w:rsidRPr="007C7BC6">
        <w:t xml:space="preserve">Manaugh, K. and A. El-Geneidy (2011). "Validating walkability indices: How do different households respond to the walkability of their neighborhood?" </w:t>
      </w:r>
      <w:r w:rsidRPr="007C7BC6">
        <w:rPr>
          <w:u w:val="single"/>
        </w:rPr>
        <w:t>Transportation Research Part D: Transport and Environment</w:t>
      </w:r>
      <w:r w:rsidRPr="007C7BC6">
        <w:t xml:space="preserve"> </w:t>
      </w:r>
      <w:r w:rsidRPr="007C7BC6">
        <w:rPr>
          <w:b/>
        </w:rPr>
        <w:t>16</w:t>
      </w:r>
      <w:r w:rsidRPr="007C7BC6">
        <w:t>(4): 309-315.</w:t>
      </w:r>
    </w:p>
    <w:p w14:paraId="69A288EE" w14:textId="77777777" w:rsidR="007C7BC6" w:rsidRPr="007C7BC6" w:rsidRDefault="007C7BC6" w:rsidP="007C7BC6">
      <w:pPr>
        <w:pStyle w:val="EndNoteBibliography"/>
        <w:spacing w:after="0"/>
        <w:ind w:left="720" w:hanging="720"/>
      </w:pPr>
      <w:r w:rsidRPr="007C7BC6">
        <w:tab/>
      </w:r>
    </w:p>
    <w:p w14:paraId="554DCEE2" w14:textId="77777777" w:rsidR="007C7BC6" w:rsidRPr="007C7BC6" w:rsidRDefault="007C7BC6" w:rsidP="007C7BC6">
      <w:pPr>
        <w:pStyle w:val="EndNoteBibliography"/>
      </w:pPr>
      <w:r w:rsidRPr="007C7BC6">
        <w:t xml:space="preserve">Manum, B., et al. (2019). </w:t>
      </w:r>
      <w:r w:rsidRPr="007C7BC6">
        <w:rPr>
          <w:u w:val="single"/>
        </w:rPr>
        <w:t>Using realistic travel-time thresholds in accessibility measures of bicycle route networks</w:t>
      </w:r>
      <w:r w:rsidRPr="007C7BC6">
        <w:t>. Proceedings of the 12th space syntax symposium.</w:t>
      </w:r>
    </w:p>
    <w:p w14:paraId="06EAAEF4" w14:textId="77777777" w:rsidR="007C7BC6" w:rsidRPr="007C7BC6" w:rsidRDefault="007C7BC6" w:rsidP="007C7BC6">
      <w:pPr>
        <w:pStyle w:val="EndNoteBibliography"/>
        <w:spacing w:after="0"/>
        <w:ind w:left="720" w:hanging="720"/>
      </w:pPr>
      <w:r w:rsidRPr="007C7BC6">
        <w:tab/>
      </w:r>
    </w:p>
    <w:p w14:paraId="4C54FEC3" w14:textId="77777777" w:rsidR="007C7BC6" w:rsidRPr="007C7BC6" w:rsidRDefault="007C7BC6" w:rsidP="007C7BC6">
      <w:pPr>
        <w:pStyle w:val="EndNoteBibliography"/>
      </w:pPr>
      <w:r w:rsidRPr="007C7BC6">
        <w:t xml:space="preserve">McNeil, N. (2011). "Bikeability and the 20-min Neighborhood." </w:t>
      </w:r>
      <w:r w:rsidRPr="007C7BC6">
        <w:rPr>
          <w:u w:val="single"/>
        </w:rPr>
        <w:t>Transportation Research Record: Journal of the Transportation Research Board</w:t>
      </w:r>
      <w:r w:rsidRPr="007C7BC6">
        <w:t xml:space="preserve"> </w:t>
      </w:r>
      <w:r w:rsidRPr="007C7BC6">
        <w:rPr>
          <w:b/>
        </w:rPr>
        <w:t>2247</w:t>
      </w:r>
      <w:r w:rsidRPr="007C7BC6">
        <w:t>(1): 53-63.</w:t>
      </w:r>
    </w:p>
    <w:p w14:paraId="6AB2C1FB" w14:textId="77777777" w:rsidR="007C7BC6" w:rsidRPr="007C7BC6" w:rsidRDefault="007C7BC6" w:rsidP="007C7BC6">
      <w:pPr>
        <w:pStyle w:val="EndNoteBibliography"/>
        <w:spacing w:after="0"/>
        <w:ind w:left="720" w:hanging="720"/>
      </w:pPr>
      <w:r w:rsidRPr="007C7BC6">
        <w:tab/>
      </w:r>
    </w:p>
    <w:p w14:paraId="30648749" w14:textId="77777777" w:rsidR="007C7BC6" w:rsidRPr="007C7BC6" w:rsidRDefault="007C7BC6" w:rsidP="007C7BC6">
      <w:pPr>
        <w:pStyle w:val="EndNoteBibliography"/>
      </w:pPr>
      <w:r w:rsidRPr="007C7BC6">
        <w:t>Mekuria, M. C., Peter G. Furth, and Hilary Nixon. (2012). "Low-Stress Bicycling and Network Connectivity."</w:t>
      </w:r>
    </w:p>
    <w:p w14:paraId="69FAE01A" w14:textId="77777777" w:rsidR="007C7BC6" w:rsidRPr="007C7BC6" w:rsidRDefault="007C7BC6" w:rsidP="007C7BC6">
      <w:pPr>
        <w:pStyle w:val="EndNoteBibliography"/>
        <w:spacing w:after="0"/>
        <w:ind w:left="720" w:hanging="720"/>
      </w:pPr>
      <w:r w:rsidRPr="007C7BC6">
        <w:tab/>
      </w:r>
    </w:p>
    <w:p w14:paraId="7BB5901C" w14:textId="77777777" w:rsidR="007C7BC6" w:rsidRPr="007C7BC6" w:rsidRDefault="007C7BC6" w:rsidP="007C7BC6">
      <w:pPr>
        <w:pStyle w:val="EndNoteBibliography"/>
      </w:pPr>
      <w:r w:rsidRPr="007C7BC6">
        <w:t xml:space="preserve">Mella Lira, B. and A. Paez (2021). "Do drivers dream of walking? An investigation of travel mode dissonance from the perspective of affective values." </w:t>
      </w:r>
      <w:r w:rsidRPr="007C7BC6">
        <w:rPr>
          <w:u w:val="single"/>
        </w:rPr>
        <w:t>Journal of Transport &amp; Health</w:t>
      </w:r>
      <w:r w:rsidRPr="007C7BC6">
        <w:t xml:space="preserve"> </w:t>
      </w:r>
      <w:r w:rsidRPr="007C7BC6">
        <w:rPr>
          <w:b/>
        </w:rPr>
        <w:t>20</w:t>
      </w:r>
      <w:r w:rsidRPr="007C7BC6">
        <w:t>.</w:t>
      </w:r>
    </w:p>
    <w:p w14:paraId="17A4F114" w14:textId="77777777" w:rsidR="007C7BC6" w:rsidRPr="007C7BC6" w:rsidRDefault="007C7BC6" w:rsidP="007C7BC6">
      <w:pPr>
        <w:pStyle w:val="EndNoteBibliography"/>
        <w:spacing w:after="0"/>
        <w:ind w:left="720" w:hanging="720"/>
      </w:pPr>
      <w:r w:rsidRPr="007C7BC6">
        <w:tab/>
      </w:r>
    </w:p>
    <w:p w14:paraId="61FF2971" w14:textId="77777777" w:rsidR="007C7BC6" w:rsidRPr="007C7BC6" w:rsidRDefault="007C7BC6" w:rsidP="007C7BC6">
      <w:pPr>
        <w:pStyle w:val="EndNoteBibliography"/>
      </w:pPr>
      <w:r w:rsidRPr="007C7BC6">
        <w:t xml:space="preserve">Milakis, D., et al. (2015). "Do people consider an acceptable travel time? Evidence from Berkeley, CA." </w:t>
      </w:r>
      <w:r w:rsidRPr="007C7BC6">
        <w:rPr>
          <w:u w:val="single"/>
        </w:rPr>
        <w:t>Journal of Transport Geography</w:t>
      </w:r>
      <w:r w:rsidRPr="007C7BC6">
        <w:t xml:space="preserve"> </w:t>
      </w:r>
      <w:r w:rsidRPr="007C7BC6">
        <w:rPr>
          <w:b/>
        </w:rPr>
        <w:t>44</w:t>
      </w:r>
      <w:r w:rsidRPr="007C7BC6">
        <w:t>: 76-86.</w:t>
      </w:r>
    </w:p>
    <w:p w14:paraId="4AA3119F" w14:textId="77777777" w:rsidR="007C7BC6" w:rsidRPr="007C7BC6" w:rsidRDefault="007C7BC6" w:rsidP="007C7BC6">
      <w:pPr>
        <w:pStyle w:val="EndNoteBibliography"/>
        <w:spacing w:after="0"/>
        <w:ind w:left="720" w:hanging="720"/>
      </w:pPr>
      <w:r w:rsidRPr="007C7BC6">
        <w:tab/>
      </w:r>
    </w:p>
    <w:p w14:paraId="6E273F0E" w14:textId="77777777" w:rsidR="007C7BC6" w:rsidRPr="007C7BC6" w:rsidRDefault="007C7BC6" w:rsidP="007C7BC6">
      <w:pPr>
        <w:pStyle w:val="EndNoteBibliography"/>
      </w:pPr>
      <w:r w:rsidRPr="007C7BC6">
        <w:t xml:space="preserve">Millera, H. J. (2011). "Collaborative mobility: using geographic information science to cultivate cooperative transportation systems." </w:t>
      </w:r>
      <w:r w:rsidRPr="007C7BC6">
        <w:rPr>
          <w:u w:val="single"/>
        </w:rPr>
        <w:t>Procedia - Social and Behavioral Sciences</w:t>
      </w:r>
      <w:r w:rsidRPr="007C7BC6">
        <w:t xml:space="preserve"> </w:t>
      </w:r>
      <w:r w:rsidRPr="007C7BC6">
        <w:rPr>
          <w:b/>
        </w:rPr>
        <w:t>21</w:t>
      </w:r>
      <w:r w:rsidRPr="007C7BC6">
        <w:t>: 24-28.</w:t>
      </w:r>
    </w:p>
    <w:p w14:paraId="23F99C14" w14:textId="77777777" w:rsidR="007C7BC6" w:rsidRPr="007C7BC6" w:rsidRDefault="007C7BC6" w:rsidP="007C7BC6">
      <w:pPr>
        <w:pStyle w:val="EndNoteBibliography"/>
        <w:spacing w:after="0"/>
        <w:ind w:left="720" w:hanging="720"/>
      </w:pPr>
      <w:r w:rsidRPr="007C7BC6">
        <w:tab/>
      </w:r>
    </w:p>
    <w:p w14:paraId="322DD124" w14:textId="77777777" w:rsidR="007C7BC6" w:rsidRPr="007C7BC6" w:rsidRDefault="007C7BC6" w:rsidP="007C7BC6">
      <w:pPr>
        <w:pStyle w:val="EndNoteBibliography"/>
      </w:pPr>
      <w:r w:rsidRPr="007C7BC6">
        <w:t xml:space="preserve">Millward, H., et al. (2013). "Active-transport walking behavior: destinations, durations, distances." </w:t>
      </w:r>
      <w:r w:rsidRPr="007C7BC6">
        <w:rPr>
          <w:u w:val="single"/>
        </w:rPr>
        <w:t>Journal of Transport Geography</w:t>
      </w:r>
      <w:r w:rsidRPr="007C7BC6">
        <w:t xml:space="preserve"> </w:t>
      </w:r>
      <w:r w:rsidRPr="007C7BC6">
        <w:rPr>
          <w:b/>
        </w:rPr>
        <w:t>28</w:t>
      </w:r>
      <w:r w:rsidRPr="007C7BC6">
        <w:t>: 101-110.</w:t>
      </w:r>
    </w:p>
    <w:p w14:paraId="4D02F6C9" w14:textId="77777777" w:rsidR="007C7BC6" w:rsidRPr="007C7BC6" w:rsidRDefault="007C7BC6" w:rsidP="007C7BC6">
      <w:pPr>
        <w:pStyle w:val="EndNoteBibliography"/>
        <w:spacing w:after="0"/>
        <w:ind w:left="720" w:hanging="720"/>
      </w:pPr>
      <w:r w:rsidRPr="007C7BC6">
        <w:tab/>
      </w:r>
    </w:p>
    <w:p w14:paraId="20B0CE7D" w14:textId="77777777" w:rsidR="007C7BC6" w:rsidRPr="007C7BC6" w:rsidRDefault="007C7BC6" w:rsidP="007C7BC6">
      <w:pPr>
        <w:pStyle w:val="EndNoteBibliography"/>
      </w:pPr>
      <w:r w:rsidRPr="007C7BC6">
        <w:t xml:space="preserve">Mora, R., et al. (2021). "Equity and accessibility of cycling infrastructure: An analysis of Santiago de Chile." </w:t>
      </w:r>
      <w:r w:rsidRPr="007C7BC6">
        <w:rPr>
          <w:u w:val="single"/>
        </w:rPr>
        <w:t>Journal of Transport Geography</w:t>
      </w:r>
      <w:r w:rsidRPr="007C7BC6">
        <w:t xml:space="preserve"> </w:t>
      </w:r>
      <w:r w:rsidRPr="007C7BC6">
        <w:rPr>
          <w:b/>
        </w:rPr>
        <w:t>91</w:t>
      </w:r>
      <w:r w:rsidRPr="007C7BC6">
        <w:t>.</w:t>
      </w:r>
    </w:p>
    <w:p w14:paraId="09D4B097" w14:textId="77777777" w:rsidR="007C7BC6" w:rsidRPr="007C7BC6" w:rsidRDefault="007C7BC6" w:rsidP="007C7BC6">
      <w:pPr>
        <w:pStyle w:val="EndNoteBibliography"/>
        <w:spacing w:after="0"/>
        <w:ind w:left="720" w:hanging="720"/>
      </w:pPr>
      <w:r w:rsidRPr="007C7BC6">
        <w:lastRenderedPageBreak/>
        <w:tab/>
      </w:r>
    </w:p>
    <w:p w14:paraId="2508403A" w14:textId="77777777" w:rsidR="007C7BC6" w:rsidRPr="007C7BC6" w:rsidRDefault="007C7BC6" w:rsidP="007C7BC6">
      <w:pPr>
        <w:pStyle w:val="EndNoteBibliography"/>
      </w:pPr>
      <w:r w:rsidRPr="007C7BC6">
        <w:t xml:space="preserve">Murphy, B. and A. Owen (2019). "Implementing Low-Stress Bicycle Routing in National Accessibility Evaluation." </w:t>
      </w:r>
      <w:r w:rsidRPr="007C7BC6">
        <w:rPr>
          <w:u w:val="single"/>
        </w:rPr>
        <w:t>Transportation Research Record: Journal of the Transportation Research Board</w:t>
      </w:r>
      <w:r w:rsidRPr="007C7BC6">
        <w:t xml:space="preserve"> </w:t>
      </w:r>
      <w:r w:rsidRPr="007C7BC6">
        <w:rPr>
          <w:b/>
        </w:rPr>
        <w:t>2673</w:t>
      </w:r>
      <w:r w:rsidRPr="007C7BC6">
        <w:t>(5): 240-249.</w:t>
      </w:r>
    </w:p>
    <w:p w14:paraId="0D113726" w14:textId="77777777" w:rsidR="007C7BC6" w:rsidRPr="007C7BC6" w:rsidRDefault="007C7BC6" w:rsidP="007C7BC6">
      <w:pPr>
        <w:pStyle w:val="EndNoteBibliography"/>
        <w:spacing w:after="0"/>
        <w:ind w:left="720" w:hanging="720"/>
      </w:pPr>
      <w:r w:rsidRPr="007C7BC6">
        <w:tab/>
      </w:r>
    </w:p>
    <w:p w14:paraId="306A1339" w14:textId="77777777" w:rsidR="007C7BC6" w:rsidRPr="007C7BC6" w:rsidRDefault="007C7BC6" w:rsidP="007C7BC6">
      <w:pPr>
        <w:pStyle w:val="EndNoteBibliography"/>
      </w:pPr>
      <w:r w:rsidRPr="007C7BC6">
        <w:t xml:space="preserve">Murray, A. T. and X. Wu (2003). "Accessibility tradeoffs in public transit planning." </w:t>
      </w:r>
      <w:r w:rsidRPr="007C7BC6">
        <w:rPr>
          <w:u w:val="single"/>
        </w:rPr>
        <w:t>Journal of Geographical Systems</w:t>
      </w:r>
      <w:r w:rsidRPr="007C7BC6">
        <w:t xml:space="preserve"> </w:t>
      </w:r>
      <w:r w:rsidRPr="007C7BC6">
        <w:rPr>
          <w:b/>
        </w:rPr>
        <w:t>5</w:t>
      </w:r>
      <w:r w:rsidRPr="007C7BC6">
        <w:t>(1): 93-107.</w:t>
      </w:r>
    </w:p>
    <w:p w14:paraId="1ACABCAD" w14:textId="77777777" w:rsidR="007C7BC6" w:rsidRPr="007C7BC6" w:rsidRDefault="007C7BC6" w:rsidP="007C7BC6">
      <w:pPr>
        <w:pStyle w:val="EndNoteBibliography"/>
        <w:spacing w:after="0"/>
        <w:ind w:left="720" w:hanging="720"/>
      </w:pPr>
      <w:r w:rsidRPr="007C7BC6">
        <w:tab/>
      </w:r>
    </w:p>
    <w:p w14:paraId="77B473B4" w14:textId="77777777" w:rsidR="007C7BC6" w:rsidRPr="007C7BC6" w:rsidRDefault="007C7BC6" w:rsidP="007C7BC6">
      <w:pPr>
        <w:pStyle w:val="EndNoteBibliography"/>
      </w:pPr>
      <w:r w:rsidRPr="007C7BC6">
        <w:t xml:space="preserve">Neilson, G. K. and W. K. Fowler (1972). "Relation between transit ridership and walking distances in a low-density Florida retirement area." </w:t>
      </w:r>
      <w:r w:rsidRPr="007C7BC6">
        <w:rPr>
          <w:u w:val="single"/>
        </w:rPr>
        <w:t>Highway Research Record</w:t>
      </w:r>
      <w:r w:rsidRPr="007C7BC6">
        <w:t>(403).</w:t>
      </w:r>
    </w:p>
    <w:p w14:paraId="6AE970E4" w14:textId="77777777" w:rsidR="007C7BC6" w:rsidRPr="007C7BC6" w:rsidRDefault="007C7BC6" w:rsidP="007C7BC6">
      <w:pPr>
        <w:pStyle w:val="EndNoteBibliography"/>
        <w:spacing w:after="0"/>
        <w:ind w:left="720" w:hanging="720"/>
      </w:pPr>
      <w:r w:rsidRPr="007C7BC6">
        <w:tab/>
      </w:r>
    </w:p>
    <w:p w14:paraId="4919132F" w14:textId="77777777" w:rsidR="007C7BC6" w:rsidRPr="007C7BC6" w:rsidRDefault="007C7BC6" w:rsidP="007C7BC6">
      <w:pPr>
        <w:pStyle w:val="EndNoteBibliography"/>
      </w:pPr>
      <w:r w:rsidRPr="007C7BC6">
        <w:t xml:space="preserve">Ng, A., et al. (2017). "Cyclist’safety perceptions of cycling infrastructure at un-signalised intersections: Cross-sectional survey of Queensland cyclists." </w:t>
      </w:r>
      <w:r w:rsidRPr="007C7BC6">
        <w:rPr>
          <w:u w:val="single"/>
        </w:rPr>
        <w:t>Journal of Transport &amp; Health</w:t>
      </w:r>
      <w:r w:rsidRPr="007C7BC6">
        <w:t xml:space="preserve"> </w:t>
      </w:r>
      <w:r w:rsidRPr="007C7BC6">
        <w:rPr>
          <w:b/>
        </w:rPr>
        <w:t>6</w:t>
      </w:r>
      <w:r w:rsidRPr="007C7BC6">
        <w:t>: 13-22.</w:t>
      </w:r>
    </w:p>
    <w:p w14:paraId="7C48C709" w14:textId="77777777" w:rsidR="007C7BC6" w:rsidRPr="007C7BC6" w:rsidRDefault="007C7BC6" w:rsidP="007C7BC6">
      <w:pPr>
        <w:pStyle w:val="EndNoteBibliography"/>
        <w:spacing w:after="0"/>
        <w:ind w:left="720" w:hanging="720"/>
      </w:pPr>
      <w:r w:rsidRPr="007C7BC6">
        <w:tab/>
      </w:r>
    </w:p>
    <w:p w14:paraId="58CB9104" w14:textId="77777777" w:rsidR="007C7BC6" w:rsidRPr="007C7BC6" w:rsidRDefault="007C7BC6" w:rsidP="007C7BC6">
      <w:pPr>
        <w:pStyle w:val="EndNoteBibliography"/>
      </w:pPr>
      <w:r w:rsidRPr="007C7BC6">
        <w:t xml:space="preserve">Nicholls, S. (2001). "Measuring the accessibility and equity of public parks: A case study using GIS." </w:t>
      </w:r>
      <w:r w:rsidRPr="007C7BC6">
        <w:rPr>
          <w:u w:val="single"/>
        </w:rPr>
        <w:t>Managing leisure</w:t>
      </w:r>
      <w:r w:rsidRPr="007C7BC6">
        <w:t xml:space="preserve"> </w:t>
      </w:r>
      <w:r w:rsidRPr="007C7BC6">
        <w:rPr>
          <w:b/>
        </w:rPr>
        <w:t>6</w:t>
      </w:r>
      <w:r w:rsidRPr="007C7BC6">
        <w:t>(4): 201-219.</w:t>
      </w:r>
    </w:p>
    <w:p w14:paraId="1E61D542" w14:textId="77777777" w:rsidR="007C7BC6" w:rsidRPr="007C7BC6" w:rsidRDefault="007C7BC6" w:rsidP="007C7BC6">
      <w:pPr>
        <w:pStyle w:val="EndNoteBibliography"/>
        <w:spacing w:after="0"/>
        <w:ind w:left="720" w:hanging="720"/>
      </w:pPr>
      <w:r w:rsidRPr="007C7BC6">
        <w:tab/>
      </w:r>
    </w:p>
    <w:p w14:paraId="32BA9FD9" w14:textId="77777777" w:rsidR="007C7BC6" w:rsidRPr="007C7BC6" w:rsidRDefault="007C7BC6" w:rsidP="007C7BC6">
      <w:pPr>
        <w:pStyle w:val="EndNoteBibliography"/>
      </w:pPr>
      <w:r w:rsidRPr="007C7BC6">
        <w:t xml:space="preserve">Nielsen, T. A. S. and H. Skov-Petersen (2018). "Bikeability – Urban structures supporting cycling. Effects of local, urban and regional scale urban form factors on cycling from home and workplace locations in Denmark." </w:t>
      </w:r>
      <w:r w:rsidRPr="007C7BC6">
        <w:rPr>
          <w:u w:val="single"/>
        </w:rPr>
        <w:t>Journal of Transport Geography</w:t>
      </w:r>
      <w:r w:rsidRPr="007C7BC6">
        <w:t xml:space="preserve"> </w:t>
      </w:r>
      <w:r w:rsidRPr="007C7BC6">
        <w:rPr>
          <w:b/>
        </w:rPr>
        <w:t>69</w:t>
      </w:r>
      <w:r w:rsidRPr="007C7BC6">
        <w:t>: 36-44.</w:t>
      </w:r>
    </w:p>
    <w:p w14:paraId="73405800" w14:textId="77777777" w:rsidR="007C7BC6" w:rsidRPr="007C7BC6" w:rsidRDefault="007C7BC6" w:rsidP="007C7BC6">
      <w:pPr>
        <w:pStyle w:val="EndNoteBibliography"/>
        <w:spacing w:after="0"/>
        <w:ind w:left="720" w:hanging="720"/>
      </w:pPr>
      <w:r w:rsidRPr="007C7BC6">
        <w:tab/>
      </w:r>
    </w:p>
    <w:p w14:paraId="60AF5DDF" w14:textId="77777777" w:rsidR="007C7BC6" w:rsidRPr="007C7BC6" w:rsidRDefault="007C7BC6" w:rsidP="007C7BC6">
      <w:pPr>
        <w:pStyle w:val="EndNoteBibliography"/>
      </w:pPr>
      <w:r w:rsidRPr="007C7BC6">
        <w:t xml:space="preserve">O'Neill, W. A., et al. (1992). "Analysis of transit service areas using geographic information systems." </w:t>
      </w:r>
      <w:r w:rsidRPr="007C7BC6">
        <w:rPr>
          <w:u w:val="single"/>
        </w:rPr>
        <w:t>Transportation research record</w:t>
      </w:r>
      <w:r w:rsidRPr="007C7BC6">
        <w:t xml:space="preserve"> </w:t>
      </w:r>
      <w:r w:rsidRPr="007C7BC6">
        <w:rPr>
          <w:b/>
        </w:rPr>
        <w:t>364</w:t>
      </w:r>
      <w:r w:rsidRPr="007C7BC6">
        <w:t>: 131.</w:t>
      </w:r>
    </w:p>
    <w:p w14:paraId="1F729E97" w14:textId="77777777" w:rsidR="007C7BC6" w:rsidRPr="007C7BC6" w:rsidRDefault="007C7BC6" w:rsidP="007C7BC6">
      <w:pPr>
        <w:pStyle w:val="EndNoteBibliography"/>
        <w:spacing w:after="0"/>
        <w:ind w:left="720" w:hanging="720"/>
      </w:pPr>
      <w:r w:rsidRPr="007C7BC6">
        <w:tab/>
      </w:r>
    </w:p>
    <w:p w14:paraId="6ACB355B" w14:textId="77777777" w:rsidR="007C7BC6" w:rsidRPr="007C7BC6" w:rsidRDefault="007C7BC6" w:rsidP="007C7BC6">
      <w:pPr>
        <w:pStyle w:val="EndNoteBibliography"/>
      </w:pPr>
      <w:r w:rsidRPr="007C7BC6">
        <w:t xml:space="preserve">O'Sullivan, S. and J. Morrall (1996). "Walking distances to and from light-rail transit stations." </w:t>
      </w:r>
      <w:r w:rsidRPr="007C7BC6">
        <w:rPr>
          <w:u w:val="single"/>
        </w:rPr>
        <w:t>Transportation research record</w:t>
      </w:r>
      <w:r w:rsidRPr="007C7BC6">
        <w:t xml:space="preserve"> </w:t>
      </w:r>
      <w:r w:rsidRPr="007C7BC6">
        <w:rPr>
          <w:b/>
        </w:rPr>
        <w:t>1538</w:t>
      </w:r>
      <w:r w:rsidRPr="007C7BC6">
        <w:t>(1): 19-26.</w:t>
      </w:r>
    </w:p>
    <w:p w14:paraId="4D84EB0F" w14:textId="77777777" w:rsidR="007C7BC6" w:rsidRPr="007C7BC6" w:rsidRDefault="007C7BC6" w:rsidP="007C7BC6">
      <w:pPr>
        <w:pStyle w:val="EndNoteBibliography"/>
        <w:spacing w:after="0"/>
        <w:ind w:left="720" w:hanging="720"/>
      </w:pPr>
      <w:r w:rsidRPr="007C7BC6">
        <w:tab/>
      </w:r>
    </w:p>
    <w:p w14:paraId="1E7C4E6A" w14:textId="77777777" w:rsidR="007C7BC6" w:rsidRPr="007C7BC6" w:rsidRDefault="007C7BC6" w:rsidP="007C7BC6">
      <w:pPr>
        <w:pStyle w:val="EndNoteBibliography"/>
      </w:pPr>
      <w:r w:rsidRPr="007C7BC6">
        <w:t xml:space="preserve">Oehl, M., et al. (2019). "Cyclists’ anger experiences in traffic: the cycling anger scale." </w:t>
      </w:r>
      <w:r w:rsidRPr="007C7BC6">
        <w:rPr>
          <w:u w:val="single"/>
        </w:rPr>
        <w:t>Transportation research part F: traffic psychology and behaviour</w:t>
      </w:r>
      <w:r w:rsidRPr="007C7BC6">
        <w:t xml:space="preserve"> </w:t>
      </w:r>
      <w:r w:rsidRPr="007C7BC6">
        <w:rPr>
          <w:b/>
        </w:rPr>
        <w:t>62</w:t>
      </w:r>
      <w:r w:rsidRPr="007C7BC6">
        <w:t>: 564-574.</w:t>
      </w:r>
    </w:p>
    <w:p w14:paraId="1D9F4029" w14:textId="77777777" w:rsidR="007C7BC6" w:rsidRPr="007C7BC6" w:rsidRDefault="007C7BC6" w:rsidP="007C7BC6">
      <w:pPr>
        <w:pStyle w:val="EndNoteBibliography"/>
        <w:spacing w:after="0"/>
        <w:ind w:left="720" w:hanging="720"/>
      </w:pPr>
      <w:r w:rsidRPr="007C7BC6">
        <w:tab/>
      </w:r>
    </w:p>
    <w:p w14:paraId="3A9BAF8F" w14:textId="77777777" w:rsidR="007C7BC6" w:rsidRPr="007C7BC6" w:rsidRDefault="007C7BC6" w:rsidP="007C7BC6">
      <w:pPr>
        <w:pStyle w:val="EndNoteBibliography"/>
      </w:pPr>
      <w:r w:rsidRPr="007C7BC6">
        <w:t xml:space="preserve">Ortega, E., et al. (2021). "Evaluating the impact of urban design scenarios on walking accessibility: the case of the Madrid ‘Centro’district." </w:t>
      </w:r>
      <w:r w:rsidRPr="007C7BC6">
        <w:rPr>
          <w:u w:val="single"/>
        </w:rPr>
        <w:t>Sustainable Cities and Society</w:t>
      </w:r>
      <w:r w:rsidRPr="007C7BC6">
        <w:t xml:space="preserve"> </w:t>
      </w:r>
      <w:r w:rsidRPr="007C7BC6">
        <w:rPr>
          <w:b/>
        </w:rPr>
        <w:t>74</w:t>
      </w:r>
      <w:r w:rsidRPr="007C7BC6">
        <w:t>: 103156.</w:t>
      </w:r>
    </w:p>
    <w:p w14:paraId="1202CFC8" w14:textId="77777777" w:rsidR="007C7BC6" w:rsidRPr="007C7BC6" w:rsidRDefault="007C7BC6" w:rsidP="007C7BC6">
      <w:pPr>
        <w:pStyle w:val="EndNoteBibliography"/>
        <w:spacing w:after="0"/>
        <w:ind w:left="720" w:hanging="720"/>
      </w:pPr>
      <w:r w:rsidRPr="007C7BC6">
        <w:tab/>
      </w:r>
    </w:p>
    <w:p w14:paraId="7A6F1E00" w14:textId="77777777" w:rsidR="007C7BC6" w:rsidRPr="007C7BC6" w:rsidRDefault="007C7BC6" w:rsidP="007C7BC6">
      <w:pPr>
        <w:pStyle w:val="EndNoteBibliography"/>
      </w:pPr>
      <w:r w:rsidRPr="007C7BC6">
        <w:t xml:space="preserve">Otero, I., et al. (2018). "Health impacts of bike sharing systems in Europe." </w:t>
      </w:r>
      <w:r w:rsidRPr="007C7BC6">
        <w:rPr>
          <w:u w:val="single"/>
        </w:rPr>
        <w:t>Environment international</w:t>
      </w:r>
      <w:r w:rsidRPr="007C7BC6">
        <w:t xml:space="preserve"> </w:t>
      </w:r>
      <w:r w:rsidRPr="007C7BC6">
        <w:rPr>
          <w:b/>
        </w:rPr>
        <w:t>115</w:t>
      </w:r>
      <w:r w:rsidRPr="007C7BC6">
        <w:t>: 387-394.</w:t>
      </w:r>
    </w:p>
    <w:p w14:paraId="6A2C3F75" w14:textId="77777777" w:rsidR="007C7BC6" w:rsidRPr="007C7BC6" w:rsidRDefault="007C7BC6" w:rsidP="007C7BC6">
      <w:pPr>
        <w:pStyle w:val="EndNoteBibliography"/>
        <w:spacing w:after="0"/>
        <w:ind w:left="720" w:hanging="720"/>
      </w:pPr>
      <w:r w:rsidRPr="007C7BC6">
        <w:tab/>
      </w:r>
    </w:p>
    <w:p w14:paraId="0FAEFCAA" w14:textId="77777777" w:rsidR="007C7BC6" w:rsidRPr="007C7BC6" w:rsidRDefault="007C7BC6" w:rsidP="007C7BC6">
      <w:pPr>
        <w:pStyle w:val="EndNoteBibliography"/>
      </w:pPr>
      <w:r w:rsidRPr="007C7BC6">
        <w:t xml:space="preserve">Páez, A., et al. (2020). "Comparing distance, time, and metabolic energy cost functions for walking accessibility in infrastructure-poor regions." </w:t>
      </w:r>
      <w:r w:rsidRPr="007C7BC6">
        <w:rPr>
          <w:u w:val="single"/>
        </w:rPr>
        <w:t>Journal of Transport Geography</w:t>
      </w:r>
      <w:r w:rsidRPr="007C7BC6">
        <w:t xml:space="preserve"> </w:t>
      </w:r>
      <w:r w:rsidRPr="007C7BC6">
        <w:rPr>
          <w:b/>
        </w:rPr>
        <w:t>82</w:t>
      </w:r>
      <w:r w:rsidRPr="007C7BC6">
        <w:t>.</w:t>
      </w:r>
    </w:p>
    <w:p w14:paraId="257F9694" w14:textId="77777777" w:rsidR="007C7BC6" w:rsidRPr="007C7BC6" w:rsidRDefault="007C7BC6" w:rsidP="007C7BC6">
      <w:pPr>
        <w:pStyle w:val="EndNoteBibliography"/>
        <w:spacing w:after="0"/>
        <w:ind w:left="720" w:hanging="720"/>
      </w:pPr>
      <w:r w:rsidRPr="007C7BC6">
        <w:tab/>
      </w:r>
    </w:p>
    <w:p w14:paraId="3A4BE506" w14:textId="77777777" w:rsidR="007C7BC6" w:rsidRPr="007C7BC6" w:rsidRDefault="007C7BC6" w:rsidP="007C7BC6">
      <w:pPr>
        <w:pStyle w:val="EndNoteBibliography"/>
      </w:pPr>
      <w:r w:rsidRPr="007C7BC6">
        <w:t xml:space="preserve">Páez, A., et al. (2010). "Relative Accessibility Deprivation Indicators for Urban Settings: Definitions and Application to Food Deserts in Montreal." </w:t>
      </w:r>
      <w:r w:rsidRPr="007C7BC6">
        <w:rPr>
          <w:u w:val="single"/>
        </w:rPr>
        <w:t>Urban Studies</w:t>
      </w:r>
      <w:r w:rsidRPr="007C7BC6">
        <w:t xml:space="preserve"> </w:t>
      </w:r>
      <w:r w:rsidRPr="007C7BC6">
        <w:rPr>
          <w:b/>
        </w:rPr>
        <w:t>47</w:t>
      </w:r>
      <w:r w:rsidRPr="007C7BC6">
        <w:t>(7): 1415-1438.</w:t>
      </w:r>
    </w:p>
    <w:p w14:paraId="213FC97C" w14:textId="77777777" w:rsidR="007C7BC6" w:rsidRPr="007C7BC6" w:rsidRDefault="007C7BC6" w:rsidP="007C7BC6">
      <w:pPr>
        <w:pStyle w:val="EndNoteBibliography"/>
        <w:spacing w:after="0"/>
        <w:ind w:left="720" w:hanging="720"/>
      </w:pPr>
      <w:r w:rsidRPr="007C7BC6">
        <w:lastRenderedPageBreak/>
        <w:tab/>
      </w:r>
    </w:p>
    <w:p w14:paraId="44573776" w14:textId="77777777" w:rsidR="007C7BC6" w:rsidRPr="007C7BC6" w:rsidRDefault="007C7BC6" w:rsidP="007C7BC6">
      <w:pPr>
        <w:pStyle w:val="EndNoteBibliography"/>
      </w:pPr>
      <w:r w:rsidRPr="007C7BC6">
        <w:t xml:space="preserve">Páez, A., et al. (2012). "Measuring accessibility: positive and normative implementations of various accessibility indicators." </w:t>
      </w:r>
      <w:r w:rsidRPr="007C7BC6">
        <w:rPr>
          <w:u w:val="single"/>
        </w:rPr>
        <w:t>Journal of Transport Geography</w:t>
      </w:r>
      <w:r w:rsidRPr="007C7BC6">
        <w:t xml:space="preserve"> </w:t>
      </w:r>
      <w:r w:rsidRPr="007C7BC6">
        <w:rPr>
          <w:b/>
        </w:rPr>
        <w:t>25</w:t>
      </w:r>
      <w:r w:rsidRPr="007C7BC6">
        <w:t>: 141-153.</w:t>
      </w:r>
    </w:p>
    <w:p w14:paraId="15058B97" w14:textId="77777777" w:rsidR="007C7BC6" w:rsidRPr="007C7BC6" w:rsidRDefault="007C7BC6" w:rsidP="007C7BC6">
      <w:pPr>
        <w:pStyle w:val="EndNoteBibliography"/>
        <w:spacing w:after="0"/>
        <w:ind w:left="720" w:hanging="720"/>
      </w:pPr>
      <w:r w:rsidRPr="007C7BC6">
        <w:tab/>
      </w:r>
    </w:p>
    <w:p w14:paraId="6FA043C0" w14:textId="77777777" w:rsidR="007C7BC6" w:rsidRPr="007C7BC6" w:rsidRDefault="007C7BC6" w:rsidP="007C7BC6">
      <w:pPr>
        <w:pStyle w:val="EndNoteBibliography"/>
      </w:pPr>
      <w:r w:rsidRPr="007C7BC6">
        <w:t xml:space="preserve">Papa, E., et al. (2018). "Measuring walking accessibility to public transport for the elderly: the case of Naples." </w:t>
      </w:r>
      <w:r w:rsidRPr="007C7BC6">
        <w:rPr>
          <w:u w:val="single"/>
        </w:rPr>
        <w:t>TeMA-Journal of Land Use, Mobility and Environment</w:t>
      </w:r>
      <w:r w:rsidRPr="007C7BC6">
        <w:t>: 105-116.</w:t>
      </w:r>
    </w:p>
    <w:p w14:paraId="1F1E5771" w14:textId="77777777" w:rsidR="007C7BC6" w:rsidRPr="007C7BC6" w:rsidRDefault="007C7BC6" w:rsidP="007C7BC6">
      <w:pPr>
        <w:pStyle w:val="EndNoteBibliography"/>
        <w:spacing w:after="0"/>
        <w:ind w:left="720" w:hanging="720"/>
      </w:pPr>
      <w:r w:rsidRPr="007C7BC6">
        <w:tab/>
      </w:r>
    </w:p>
    <w:p w14:paraId="68BDF42A" w14:textId="77777777" w:rsidR="007C7BC6" w:rsidRPr="007C7BC6" w:rsidRDefault="007C7BC6" w:rsidP="007C7BC6">
      <w:pPr>
        <w:pStyle w:val="EndNoteBibliography"/>
      </w:pPr>
      <w:r w:rsidRPr="007C7BC6">
        <w:t xml:space="preserve">Parkin, J. and J. Rotheram (2010). "Design speeds and acceleration characteristics of bicycle traffic for use in planning, design and appraisal." </w:t>
      </w:r>
      <w:r w:rsidRPr="007C7BC6">
        <w:rPr>
          <w:u w:val="single"/>
        </w:rPr>
        <w:t>Transport Policy</w:t>
      </w:r>
      <w:r w:rsidRPr="007C7BC6">
        <w:t xml:space="preserve"> </w:t>
      </w:r>
      <w:r w:rsidRPr="007C7BC6">
        <w:rPr>
          <w:b/>
        </w:rPr>
        <w:t>17</w:t>
      </w:r>
      <w:r w:rsidRPr="007C7BC6">
        <w:t>(5): 335-341.</w:t>
      </w:r>
    </w:p>
    <w:p w14:paraId="4FAEAB89" w14:textId="77777777" w:rsidR="007C7BC6" w:rsidRPr="007C7BC6" w:rsidRDefault="007C7BC6" w:rsidP="007C7BC6">
      <w:pPr>
        <w:pStyle w:val="EndNoteBibliography"/>
        <w:spacing w:after="0"/>
        <w:ind w:left="720" w:hanging="720"/>
      </w:pPr>
      <w:r w:rsidRPr="007C7BC6">
        <w:tab/>
      </w:r>
    </w:p>
    <w:p w14:paraId="06F0711C" w14:textId="77777777" w:rsidR="007C7BC6" w:rsidRPr="007C7BC6" w:rsidRDefault="007C7BC6" w:rsidP="007C7BC6">
      <w:pPr>
        <w:pStyle w:val="EndNoteBibliography"/>
      </w:pPr>
      <w:r w:rsidRPr="007C7BC6">
        <w:t xml:space="preserve">Pearce, J., Karen Witten, and Phil Bartie (2006). "Neighbourhoods and health: a GIS approach to measuring community resource accessibility." </w:t>
      </w:r>
      <w:r w:rsidRPr="007C7BC6">
        <w:rPr>
          <w:u w:val="single"/>
        </w:rPr>
        <w:t>Epidemiology &amp; Community Health</w:t>
      </w:r>
      <w:r w:rsidRPr="007C7BC6">
        <w:t>.</w:t>
      </w:r>
    </w:p>
    <w:p w14:paraId="39B002A1" w14:textId="77777777" w:rsidR="007C7BC6" w:rsidRPr="007C7BC6" w:rsidRDefault="007C7BC6" w:rsidP="007C7BC6">
      <w:pPr>
        <w:pStyle w:val="EndNoteBibliography"/>
        <w:spacing w:after="0"/>
        <w:ind w:left="720" w:hanging="720"/>
      </w:pPr>
      <w:r w:rsidRPr="007C7BC6">
        <w:tab/>
      </w:r>
    </w:p>
    <w:p w14:paraId="7DFF168A" w14:textId="77777777" w:rsidR="007C7BC6" w:rsidRPr="007C7BC6" w:rsidRDefault="007C7BC6" w:rsidP="007C7BC6">
      <w:pPr>
        <w:pStyle w:val="EndNoteBibliography"/>
      </w:pPr>
      <w:r w:rsidRPr="007C7BC6">
        <w:t xml:space="preserve">Pérez, B. O., et al. (2017). "Mind the Gap: Assessing the Impacts of Bicycle Accessibility and Mobility on Mode Share in Washington, D.C." </w:t>
      </w:r>
      <w:r w:rsidRPr="007C7BC6">
        <w:rPr>
          <w:u w:val="single"/>
        </w:rPr>
        <w:t>Transportation Research Record: Journal of the Transportation Research Board</w:t>
      </w:r>
      <w:r w:rsidRPr="007C7BC6">
        <w:t xml:space="preserve"> </w:t>
      </w:r>
      <w:r w:rsidRPr="007C7BC6">
        <w:rPr>
          <w:b/>
        </w:rPr>
        <w:t>2662</w:t>
      </w:r>
      <w:r w:rsidRPr="007C7BC6">
        <w:t>(1): 83-92.</w:t>
      </w:r>
    </w:p>
    <w:p w14:paraId="22C9B8E2" w14:textId="77777777" w:rsidR="007C7BC6" w:rsidRPr="007C7BC6" w:rsidRDefault="007C7BC6" w:rsidP="007C7BC6">
      <w:pPr>
        <w:pStyle w:val="EndNoteBibliography"/>
        <w:spacing w:after="0"/>
        <w:ind w:left="720" w:hanging="720"/>
      </w:pPr>
      <w:r w:rsidRPr="007C7BC6">
        <w:tab/>
      </w:r>
    </w:p>
    <w:p w14:paraId="251D8D52" w14:textId="77777777" w:rsidR="007C7BC6" w:rsidRPr="007C7BC6" w:rsidRDefault="007C7BC6" w:rsidP="007C7BC6">
      <w:pPr>
        <w:pStyle w:val="EndNoteBibliography"/>
      </w:pPr>
      <w:r w:rsidRPr="007C7BC6">
        <w:t xml:space="preserve">Pokorny, P., et al. (2018). "Conflicts between bikes and trucks in urban areas—A survey of Norwegian cyclists." </w:t>
      </w:r>
      <w:r w:rsidRPr="007C7BC6">
        <w:rPr>
          <w:u w:val="single"/>
        </w:rPr>
        <w:t>Case Studies on Transport Policy</w:t>
      </w:r>
      <w:r w:rsidRPr="007C7BC6">
        <w:t xml:space="preserve"> </w:t>
      </w:r>
      <w:r w:rsidRPr="007C7BC6">
        <w:rPr>
          <w:b/>
        </w:rPr>
        <w:t>6</w:t>
      </w:r>
      <w:r w:rsidRPr="007C7BC6">
        <w:t>(1): 147-155.</w:t>
      </w:r>
    </w:p>
    <w:p w14:paraId="511C9F57" w14:textId="77777777" w:rsidR="007C7BC6" w:rsidRPr="007C7BC6" w:rsidRDefault="007C7BC6" w:rsidP="007C7BC6">
      <w:pPr>
        <w:pStyle w:val="EndNoteBibliography"/>
        <w:spacing w:after="0"/>
        <w:ind w:left="720" w:hanging="720"/>
      </w:pPr>
      <w:r w:rsidRPr="007C7BC6">
        <w:tab/>
      </w:r>
    </w:p>
    <w:p w14:paraId="6F9C86F2" w14:textId="77777777" w:rsidR="007C7BC6" w:rsidRPr="007C7BC6" w:rsidRDefault="007C7BC6" w:rsidP="007C7BC6">
      <w:pPr>
        <w:pStyle w:val="EndNoteBibliography"/>
      </w:pPr>
      <w:r w:rsidRPr="007C7BC6">
        <w:t xml:space="preserve">Prins, R. G., et al. (2014). "How many walking and cycling trips made by elderly are beyond commonly used buffer sizes: results from a GPS study." </w:t>
      </w:r>
      <w:r w:rsidRPr="007C7BC6">
        <w:rPr>
          <w:u w:val="single"/>
        </w:rPr>
        <w:t>Health Place</w:t>
      </w:r>
      <w:r w:rsidRPr="007C7BC6">
        <w:t xml:space="preserve"> </w:t>
      </w:r>
      <w:r w:rsidRPr="007C7BC6">
        <w:rPr>
          <w:b/>
        </w:rPr>
        <w:t>27</w:t>
      </w:r>
      <w:r w:rsidRPr="007C7BC6">
        <w:t>: 127-133.</w:t>
      </w:r>
    </w:p>
    <w:p w14:paraId="35788027" w14:textId="77777777" w:rsidR="007C7BC6" w:rsidRPr="007C7BC6" w:rsidRDefault="007C7BC6" w:rsidP="007C7BC6">
      <w:pPr>
        <w:pStyle w:val="EndNoteBibliography"/>
        <w:ind w:left="720" w:hanging="720"/>
      </w:pPr>
      <w:r w:rsidRPr="007C7BC6">
        <w:tab/>
        <w:t>In choosing appropriate buffer sizes to study environmental influences on physical activity, studies are hampered by insufficient insight into the distance elderly travel actively. This study aims at getting insight into the number of trips walked and cycled within various buffer sizes using GPS measures. Data were obtained from the Elderly And their Neighborhood study (Spijkenisse, the Netherlands (2011-2012)). Trip length and mode of transport were derived from the GPS data (N=120; total number of trips=337). Distance decay functions were fitted to estimate the percentage of trips to grocery stores within commonly used buffer sizes. Fifty percent of the trips walked had a distance of at least 729m; for trips cycled this was 1665m. Elderly aged under 75 years and those with functional limitations walked and cycled shorter distances than those over 75 years and those without functional limitations. Males cycled shorter distances than females. Distance decay functions may aid the selection of appropriate buffer sizes, which may be tailored to individual characteristics.</w:t>
      </w:r>
    </w:p>
    <w:p w14:paraId="2ABEF89F" w14:textId="77777777" w:rsidR="007C7BC6" w:rsidRPr="007C7BC6" w:rsidRDefault="007C7BC6" w:rsidP="007C7BC6">
      <w:pPr>
        <w:pStyle w:val="EndNoteBibliography"/>
        <w:spacing w:after="0"/>
      </w:pPr>
    </w:p>
    <w:p w14:paraId="7D80FE60" w14:textId="77777777" w:rsidR="007C7BC6" w:rsidRPr="007C7BC6" w:rsidRDefault="007C7BC6" w:rsidP="007C7BC6">
      <w:pPr>
        <w:pStyle w:val="EndNoteBibliography"/>
      </w:pPr>
      <w:r w:rsidRPr="007C7BC6">
        <w:t xml:space="preserve">Proffitt, D. G., et al. (2019). "Accessibility planning in American metropolitan areas: Are we there yet?" </w:t>
      </w:r>
      <w:r w:rsidRPr="007C7BC6">
        <w:rPr>
          <w:u w:val="single"/>
        </w:rPr>
        <w:t>Urban Studies</w:t>
      </w:r>
      <w:r w:rsidRPr="007C7BC6">
        <w:t xml:space="preserve"> </w:t>
      </w:r>
      <w:r w:rsidRPr="007C7BC6">
        <w:rPr>
          <w:b/>
        </w:rPr>
        <w:t>56</w:t>
      </w:r>
      <w:r w:rsidRPr="007C7BC6">
        <w:t>(1): 167-192.</w:t>
      </w:r>
    </w:p>
    <w:p w14:paraId="1F2A2127" w14:textId="77777777" w:rsidR="007C7BC6" w:rsidRPr="007C7BC6" w:rsidRDefault="007C7BC6" w:rsidP="007C7BC6">
      <w:pPr>
        <w:pStyle w:val="EndNoteBibliography"/>
        <w:ind w:left="720" w:hanging="720"/>
      </w:pPr>
      <w:r w:rsidRPr="007C7BC6">
        <w:tab/>
        <w:t xml:space="preserve">Transportation-planning researchers have long argued that the end goal of a transportation system is increasing accessibility, or opportunities for individuals to meet their daily needs, but that US practice tends to focus on increasing mobility, or opportunities to travel farther and faster. This study finds evidence that the gap between theory and practice may be closing when it comes to accessibility, but that significant barriers still exist to the wider adoption of the </w:t>
      </w:r>
      <w:r w:rsidRPr="007C7BC6">
        <w:lastRenderedPageBreak/>
        <w:t>accessibility paradigm among metropolitan planning organisations, the main entities responsible for regional transportation planning in the USA. We measure this gap by creating an accessibility index based on content analysis of a nationally representative sample of 42 US regional transportation plans (RTPs). We then use regression-tree analysis to determine the characteristics of metropolitan areas that are most likely to employ accessibility concepts. Finally, we identify barriers to a wider adoption of the accessibility paradigm. Most RTPs include accessibility-related goals, but few define the term or use accessibility-oriented performance measures. The lack of clarity on accessibility leaves vehicle speed as the fundamental criterion for success in most plans. Our analysis finds that MPOs serving large regions with high per capita income are the most likely to produce plans that focus on accessibility. We argue that such places produce more accessibility-oriented RTPs because they have greater planning capacity and recommend changes to federal planning guidelines that could speed the adoption of the accessibility paradigm in RTPs.</w:t>
      </w:r>
    </w:p>
    <w:p w14:paraId="66814ABF" w14:textId="77777777" w:rsidR="007C7BC6" w:rsidRPr="007C7BC6" w:rsidRDefault="007C7BC6" w:rsidP="007C7BC6">
      <w:pPr>
        <w:pStyle w:val="EndNoteBibliography"/>
        <w:spacing w:after="0"/>
      </w:pPr>
    </w:p>
    <w:p w14:paraId="4680CEE6" w14:textId="77777777" w:rsidR="007C7BC6" w:rsidRPr="007C7BC6" w:rsidRDefault="007C7BC6" w:rsidP="007C7BC6">
      <w:pPr>
        <w:pStyle w:val="EndNoteBibliography"/>
      </w:pPr>
      <w:r w:rsidRPr="007C7BC6">
        <w:t xml:space="preserve">Pucher, J., et al. (2010). "Infrastructure, programs, and policies to increase bicycling: an international review." </w:t>
      </w:r>
      <w:r w:rsidRPr="007C7BC6">
        <w:rPr>
          <w:u w:val="single"/>
        </w:rPr>
        <w:t>Preventive medicine</w:t>
      </w:r>
      <w:r w:rsidRPr="007C7BC6">
        <w:t xml:space="preserve"> </w:t>
      </w:r>
      <w:r w:rsidRPr="007C7BC6">
        <w:rPr>
          <w:b/>
        </w:rPr>
        <w:t>50</w:t>
      </w:r>
      <w:r w:rsidRPr="007C7BC6">
        <w:t>: S106-S125.</w:t>
      </w:r>
    </w:p>
    <w:p w14:paraId="24623832" w14:textId="77777777" w:rsidR="007C7BC6" w:rsidRPr="007C7BC6" w:rsidRDefault="007C7BC6" w:rsidP="007C7BC6">
      <w:pPr>
        <w:pStyle w:val="EndNoteBibliography"/>
        <w:spacing w:after="0"/>
        <w:ind w:left="720" w:hanging="720"/>
      </w:pPr>
      <w:r w:rsidRPr="007C7BC6">
        <w:tab/>
      </w:r>
    </w:p>
    <w:p w14:paraId="1D10C528" w14:textId="77777777" w:rsidR="007C7BC6" w:rsidRPr="007C7BC6" w:rsidRDefault="007C7BC6" w:rsidP="007C7BC6">
      <w:pPr>
        <w:pStyle w:val="EndNoteBibliography"/>
      </w:pPr>
      <w:r w:rsidRPr="007C7BC6">
        <w:t xml:space="preserve">Pucher, J. B., Ralph; R. Bassett,David; L. Dannenberg, Andrew (2010). "Walking and Cycling to Health: A Comparative Analysis of City, State, and International Data." DF-1.4 %âãÏÓ 59 50 obj &lt;&lt;/Linearized 51/L 569676/O 569661/E 441569/N 569677/T 568449/H [ 561156 569515]&gt;&gt; endobj xref 569659 569643 0000000016 0000000000 n 0000001671 0000000000 n 0000001751 0000000000 n 0000001959 0000000000 n 0000002170 0000000000 n 0000002549 0000000000 n 0000002950 0000000000 n 0000003513 0000000000 n 0000003547 0000000000 n 0000003608 0000000000 n 0000003896 0000000000 n 0000004224 0000000000 n 0000004773 0000000000 n 0000004849 0000000000 n 0000006409 0000000000 n 0000006923 0000000000 n 0000007093 0000000000 n 0000007519 0000000000 n 0000008964 0000000000 n 0000010431 0000000000 n 0000011948 0000000000 n 0000013378 0000000000 n 0000013676 0000000000 n 0000014023 0000000000 n 0000014647 0000000000 n 0000014901 0000000000 n 0000016408 0000000000 n 0000016727 0000000000 n 0000016965 0000000000 n 0000018428 0000000000 n 0000019759 0000000000 n 0000409614 0000000000 n 0000410562 0000000000 n 0000412437 0000000000 n 0000415381 0000000000 n 0000424887 0000000000 n 0000433532 0000000000 n 0000435005 0000000000 n 0000435993 0000000000 n 0000437870 0000000000 n 0000438134 0000000000 n 0000441175 0000000000 n 0000001156 0000000000 n trailer &lt;&lt;/Size 0000000102/Prev 0000568438/Root 0000000060 0000000010 R/Info 0000000058 0000000010 R/ID[&lt;0000645857DD0000000012FC0000000086F0000000023FDB0000000079F0000000019BE0000915232&gt;&lt;0000000041AA0000000878E0000004214AAAD0000004801F0000000017C0000008439C0000000015&gt;]&gt;&gt; startxref 0000000010 %%EOF 0000000101 0000000010 obj&lt;&lt;/Length 0000000421/Filter/FlateDecode/I 0000000528/L 0000000512/S 0000000301/T 0000000461&gt;&gt;stream xÚb```f``000000001¹ÂÀÆÀ ô˜A˜  „ X¢,  S š   .¥&lt;àü¡·000000001²õÉ  –W L ×ÌßÄ `À Œž  {-ŽN–QbNm—­ü¡ØeèiâÔ¶j·þnÅC f …×ç0000000017Y  </w:t>
      </w:r>
      <w:r w:rsidRPr="007C7BC6">
        <w:tab/>
        <w:t>rÑ¸Ü#ujýzívŽ†›‰Çãê0000000018’·ó¸ª\ä0000000013X0000000018Í§ ƒwšLéó m G%&amp;rÉ(û ûœ€Š.</w:t>
      </w:r>
    </w:p>
    <w:p w14:paraId="66806E27" w14:textId="77777777" w:rsidR="007C7BC6" w:rsidRPr="007C7BC6" w:rsidRDefault="007C7BC6" w:rsidP="007C7BC6">
      <w:pPr>
        <w:pStyle w:val="EndNoteBibliography"/>
        <w:spacing w:after="0"/>
        <w:ind w:left="720" w:hanging="720"/>
      </w:pPr>
      <w:r w:rsidRPr="007C7BC6">
        <w:tab/>
      </w:r>
    </w:p>
    <w:p w14:paraId="43D7EDFF" w14:textId="77777777" w:rsidR="007C7BC6" w:rsidRPr="007C7BC6" w:rsidRDefault="007C7BC6" w:rsidP="007C7BC6">
      <w:pPr>
        <w:pStyle w:val="EndNoteBibliography"/>
      </w:pPr>
      <w:r w:rsidRPr="007C7BC6">
        <w:t xml:space="preserve">Rastogi, R. and K. Krishna Rao (2003). "Travel characteristics of commuters accessing transit: Case study." </w:t>
      </w:r>
      <w:r w:rsidRPr="007C7BC6">
        <w:rPr>
          <w:u w:val="single"/>
        </w:rPr>
        <w:t>Journal of Transportation Engineering</w:t>
      </w:r>
      <w:r w:rsidRPr="007C7BC6">
        <w:t xml:space="preserve"> </w:t>
      </w:r>
      <w:r w:rsidRPr="007C7BC6">
        <w:rPr>
          <w:b/>
        </w:rPr>
        <w:t>129</w:t>
      </w:r>
      <w:r w:rsidRPr="007C7BC6">
        <w:t>(6): 684-694.</w:t>
      </w:r>
    </w:p>
    <w:p w14:paraId="10073C18" w14:textId="77777777" w:rsidR="007C7BC6" w:rsidRPr="007C7BC6" w:rsidRDefault="007C7BC6" w:rsidP="007C7BC6">
      <w:pPr>
        <w:pStyle w:val="EndNoteBibliography"/>
        <w:spacing w:after="0"/>
        <w:ind w:left="720" w:hanging="720"/>
      </w:pPr>
      <w:r w:rsidRPr="007C7BC6">
        <w:tab/>
      </w:r>
    </w:p>
    <w:p w14:paraId="0D2ADD5D" w14:textId="77777777" w:rsidR="007C7BC6" w:rsidRPr="007C7BC6" w:rsidRDefault="007C7BC6" w:rsidP="007C7BC6">
      <w:pPr>
        <w:pStyle w:val="EndNoteBibliography"/>
      </w:pPr>
      <w:r w:rsidRPr="007C7BC6">
        <w:lastRenderedPageBreak/>
        <w:t xml:space="preserve">Reyes, M., et al. (2014). "Walking accessibility to urban parks by children: A case study of Montreal." </w:t>
      </w:r>
      <w:r w:rsidRPr="007C7BC6">
        <w:rPr>
          <w:u w:val="single"/>
        </w:rPr>
        <w:t>Landscape and Urban Planning</w:t>
      </w:r>
      <w:r w:rsidRPr="007C7BC6">
        <w:t xml:space="preserve"> </w:t>
      </w:r>
      <w:r w:rsidRPr="007C7BC6">
        <w:rPr>
          <w:b/>
        </w:rPr>
        <w:t>125</w:t>
      </w:r>
      <w:r w:rsidRPr="007C7BC6">
        <w:t>: 38-47.</w:t>
      </w:r>
    </w:p>
    <w:p w14:paraId="486D3081" w14:textId="77777777" w:rsidR="007C7BC6" w:rsidRPr="007C7BC6" w:rsidRDefault="007C7BC6" w:rsidP="007C7BC6">
      <w:pPr>
        <w:pStyle w:val="EndNoteBibliography"/>
        <w:spacing w:after="0"/>
        <w:ind w:left="720" w:hanging="720"/>
      </w:pPr>
      <w:r w:rsidRPr="007C7BC6">
        <w:tab/>
      </w:r>
    </w:p>
    <w:p w14:paraId="6B5F1DB5" w14:textId="77777777" w:rsidR="007C7BC6" w:rsidRPr="007C7BC6" w:rsidRDefault="007C7BC6" w:rsidP="007C7BC6">
      <w:pPr>
        <w:pStyle w:val="EndNoteBibliography"/>
      </w:pPr>
      <w:r w:rsidRPr="007C7BC6">
        <w:t xml:space="preserve">Rojas-Rueda, D., et al. (2011). "The health risks and benefits of cycling in urban environments compared with car use: health impact assessment study." </w:t>
      </w:r>
      <w:r w:rsidRPr="007C7BC6">
        <w:rPr>
          <w:u w:val="single"/>
        </w:rPr>
        <w:t>Bmj</w:t>
      </w:r>
      <w:r w:rsidRPr="007C7BC6">
        <w:t xml:space="preserve"> </w:t>
      </w:r>
      <w:r w:rsidRPr="007C7BC6">
        <w:rPr>
          <w:b/>
        </w:rPr>
        <w:t>343</w:t>
      </w:r>
      <w:r w:rsidRPr="007C7BC6">
        <w:t>.</w:t>
      </w:r>
    </w:p>
    <w:p w14:paraId="14256B65" w14:textId="77777777" w:rsidR="007C7BC6" w:rsidRPr="007C7BC6" w:rsidRDefault="007C7BC6" w:rsidP="007C7BC6">
      <w:pPr>
        <w:pStyle w:val="EndNoteBibliography"/>
        <w:spacing w:after="0"/>
        <w:ind w:left="720" w:hanging="720"/>
      </w:pPr>
      <w:r w:rsidRPr="007C7BC6">
        <w:tab/>
      </w:r>
    </w:p>
    <w:p w14:paraId="064AD3FC" w14:textId="77777777" w:rsidR="007C7BC6" w:rsidRPr="007C7BC6" w:rsidRDefault="007C7BC6" w:rsidP="007C7BC6">
      <w:pPr>
        <w:pStyle w:val="EndNoteBibliography"/>
      </w:pPr>
      <w:r w:rsidRPr="007C7BC6">
        <w:t xml:space="preserve">Rojas-Rueda, D., et al. (2012). "Replacing car trips by increasing bike and public transport in the greater Barcelona metropolitan area: a health impact assessment study." </w:t>
      </w:r>
      <w:r w:rsidRPr="007C7BC6">
        <w:rPr>
          <w:u w:val="single"/>
        </w:rPr>
        <w:t>Environment international</w:t>
      </w:r>
      <w:r w:rsidRPr="007C7BC6">
        <w:t xml:space="preserve"> </w:t>
      </w:r>
      <w:r w:rsidRPr="007C7BC6">
        <w:rPr>
          <w:b/>
        </w:rPr>
        <w:t>49</w:t>
      </w:r>
      <w:r w:rsidRPr="007C7BC6">
        <w:t>: 100-109.</w:t>
      </w:r>
    </w:p>
    <w:p w14:paraId="17B8A527" w14:textId="77777777" w:rsidR="007C7BC6" w:rsidRPr="007C7BC6" w:rsidRDefault="007C7BC6" w:rsidP="007C7BC6">
      <w:pPr>
        <w:pStyle w:val="EndNoteBibliography"/>
        <w:spacing w:after="0"/>
        <w:ind w:left="720" w:hanging="720"/>
      </w:pPr>
      <w:r w:rsidRPr="007C7BC6">
        <w:tab/>
      </w:r>
    </w:p>
    <w:p w14:paraId="26AB54F8" w14:textId="77777777" w:rsidR="007C7BC6" w:rsidRPr="007C7BC6" w:rsidRDefault="007C7BC6" w:rsidP="007C7BC6">
      <w:pPr>
        <w:pStyle w:val="EndNoteBibliography"/>
      </w:pPr>
      <w:r w:rsidRPr="007C7BC6">
        <w:t xml:space="preserve">Rosas-Satizabal, D., et al. (2020). "Cycling diversity, accessibility, and equality: An analysis of cycling commuting in Bogota." </w:t>
      </w:r>
      <w:r w:rsidRPr="007C7BC6">
        <w:rPr>
          <w:u w:val="single"/>
        </w:rPr>
        <w:t>TRANSPORTATION RESEARCH PART D-TRANSPORT AND ENVIRONMENT</w:t>
      </w:r>
      <w:r w:rsidRPr="007C7BC6">
        <w:t xml:space="preserve"> </w:t>
      </w:r>
      <w:r w:rsidRPr="007C7BC6">
        <w:rPr>
          <w:b/>
        </w:rPr>
        <w:t>88</w:t>
      </w:r>
      <w:r w:rsidRPr="007C7BC6">
        <w:t>.</w:t>
      </w:r>
    </w:p>
    <w:p w14:paraId="4EED2CFF" w14:textId="77777777" w:rsidR="007C7BC6" w:rsidRPr="007C7BC6" w:rsidRDefault="007C7BC6" w:rsidP="007C7BC6">
      <w:pPr>
        <w:pStyle w:val="EndNoteBibliography"/>
        <w:ind w:left="720" w:hanging="720"/>
      </w:pPr>
      <w:r w:rsidRPr="007C7BC6">
        <w:tab/>
        <w:t>In a context of rising awareness for environmental concerns and promotion policies targeting non-motorized travel as a sustainable mobility solution, the bicycle has increasingly become an attractive transport mode in cities. However, accessibility to opportunities for people who cycle is not necessarily the same across socioeconomically different population segments, and it tends to be further constrained by high costs associated with the travel distance through the road network. This research examines equality in the accessibility to employment and education among cycle-user adults in Bogota. Using 968 reported bicycle trips with these travel purposes in the 2015 Bogota Household Travel Survey, we estimate a potential accessibility indicator and horizontal and vertical equality indicators. First, we identify three clusters through the K-prototypes method to classify bicycle commuters based on trip and socioeconomic characteristics, and second, we calculate potential accessibility using GIS-based trip distance decay functions, which is later assessed through equality indices such as Lorenz Curves, Gini index and Palma Ratio. Results show marked differences in potential accessibility to work and study opportunities between and within clusters, where up to 90% of the analyzed population of a cyclists' cluster has access to 30% of the job and study opportunities, indicating social and spatial inequalities produced by the urban structure and individual and household characteristics of regular cyclists. Results can guide in the implementation of accurate transport policies towards more equitable and sustainable transport in cities that are experiencing increases in bicycle ridership.</w:t>
      </w:r>
    </w:p>
    <w:p w14:paraId="7A6B6BB3" w14:textId="77777777" w:rsidR="007C7BC6" w:rsidRPr="007C7BC6" w:rsidRDefault="007C7BC6" w:rsidP="007C7BC6">
      <w:pPr>
        <w:pStyle w:val="EndNoteBibliography"/>
        <w:spacing w:after="0"/>
      </w:pPr>
    </w:p>
    <w:p w14:paraId="2883F7B9" w14:textId="77777777" w:rsidR="007C7BC6" w:rsidRPr="007C7BC6" w:rsidRDefault="007C7BC6" w:rsidP="007C7BC6">
      <w:pPr>
        <w:pStyle w:val="EndNoteBibliography"/>
      </w:pPr>
      <w:r w:rsidRPr="007C7BC6">
        <w:t xml:space="preserve">Ruffino, P. and M. Jarre (2021). Appraisal of cycling and pedestrian projects. </w:t>
      </w:r>
      <w:r w:rsidRPr="007C7BC6">
        <w:rPr>
          <w:u w:val="single"/>
        </w:rPr>
        <w:t>New Methods, Reflections and Application Domains in Transport Appraisal</w:t>
      </w:r>
      <w:r w:rsidRPr="007C7BC6">
        <w:rPr>
          <w:b/>
        </w:rPr>
        <w:t xml:space="preserve">: </w:t>
      </w:r>
      <w:r w:rsidRPr="007C7BC6">
        <w:t>165-203.</w:t>
      </w:r>
    </w:p>
    <w:p w14:paraId="040BFA3E" w14:textId="77777777" w:rsidR="007C7BC6" w:rsidRPr="007C7BC6" w:rsidRDefault="007C7BC6" w:rsidP="007C7BC6">
      <w:pPr>
        <w:pStyle w:val="EndNoteBibliography"/>
        <w:spacing w:after="0"/>
        <w:ind w:left="720" w:hanging="720"/>
      </w:pPr>
      <w:r w:rsidRPr="007C7BC6">
        <w:tab/>
      </w:r>
    </w:p>
    <w:p w14:paraId="368578C9" w14:textId="77777777" w:rsidR="007C7BC6" w:rsidRPr="007C7BC6" w:rsidRDefault="007C7BC6" w:rsidP="007C7BC6">
      <w:pPr>
        <w:pStyle w:val="EndNoteBibliography"/>
      </w:pPr>
      <w:r w:rsidRPr="007C7BC6">
        <w:t xml:space="preserve">Ruiz-Padillo, A., et al. (2018). "Application of multi-criteria decision analysis methods for assessing walkability: A case study in Porto Alegre, Brazil." </w:t>
      </w:r>
      <w:r w:rsidRPr="007C7BC6">
        <w:rPr>
          <w:u w:val="single"/>
        </w:rPr>
        <w:t>Transportation Research Part D: Transport and Environment</w:t>
      </w:r>
      <w:r w:rsidRPr="007C7BC6">
        <w:t xml:space="preserve"> </w:t>
      </w:r>
      <w:r w:rsidRPr="007C7BC6">
        <w:rPr>
          <w:b/>
        </w:rPr>
        <w:t>63</w:t>
      </w:r>
      <w:r w:rsidRPr="007C7BC6">
        <w:t>: 855-871.</w:t>
      </w:r>
    </w:p>
    <w:p w14:paraId="37A76001" w14:textId="77777777" w:rsidR="007C7BC6" w:rsidRPr="007C7BC6" w:rsidRDefault="007C7BC6" w:rsidP="007C7BC6">
      <w:pPr>
        <w:pStyle w:val="EndNoteBibliography"/>
        <w:spacing w:after="0"/>
        <w:ind w:left="720" w:hanging="720"/>
      </w:pPr>
      <w:r w:rsidRPr="007C7BC6">
        <w:tab/>
      </w:r>
    </w:p>
    <w:p w14:paraId="1F2039B8" w14:textId="77777777" w:rsidR="007C7BC6" w:rsidRPr="007C7BC6" w:rsidRDefault="007C7BC6" w:rsidP="007C7BC6">
      <w:pPr>
        <w:pStyle w:val="EndNoteBibliography"/>
      </w:pPr>
      <w:r w:rsidRPr="007C7BC6">
        <w:t xml:space="preserve">Rybarczyk, G. and L. Gallagher (2014). "Measuring the potential for bicycling and walking at a metropolitan commuter university." </w:t>
      </w:r>
      <w:r w:rsidRPr="007C7BC6">
        <w:rPr>
          <w:u w:val="single"/>
        </w:rPr>
        <w:t>Journal of Transport Geography</w:t>
      </w:r>
      <w:r w:rsidRPr="007C7BC6">
        <w:t xml:space="preserve"> </w:t>
      </w:r>
      <w:r w:rsidRPr="007C7BC6">
        <w:rPr>
          <w:b/>
        </w:rPr>
        <w:t>39</w:t>
      </w:r>
      <w:r w:rsidRPr="007C7BC6">
        <w:t>: 1-10.</w:t>
      </w:r>
    </w:p>
    <w:p w14:paraId="356BFFDB" w14:textId="77777777" w:rsidR="007C7BC6" w:rsidRPr="007C7BC6" w:rsidRDefault="007C7BC6" w:rsidP="007C7BC6">
      <w:pPr>
        <w:pStyle w:val="EndNoteBibliography"/>
        <w:spacing w:after="0"/>
        <w:ind w:left="720" w:hanging="720"/>
      </w:pPr>
      <w:r w:rsidRPr="007C7BC6">
        <w:tab/>
      </w:r>
    </w:p>
    <w:p w14:paraId="312BE4D4" w14:textId="77777777" w:rsidR="007C7BC6" w:rsidRPr="007C7BC6" w:rsidRDefault="007C7BC6" w:rsidP="007C7BC6">
      <w:pPr>
        <w:pStyle w:val="EndNoteBibliography"/>
      </w:pPr>
      <w:r w:rsidRPr="007C7BC6">
        <w:lastRenderedPageBreak/>
        <w:t xml:space="preserve">Rybarczyk, G. and C. Wu (2010). "Bicycle facility planning using GIS and multi-criteria decision analysis." </w:t>
      </w:r>
      <w:r w:rsidRPr="007C7BC6">
        <w:rPr>
          <w:u w:val="single"/>
        </w:rPr>
        <w:t>Applied Geography</w:t>
      </w:r>
      <w:r w:rsidRPr="007C7BC6">
        <w:t xml:space="preserve"> </w:t>
      </w:r>
      <w:r w:rsidRPr="007C7BC6">
        <w:rPr>
          <w:b/>
        </w:rPr>
        <w:t>30</w:t>
      </w:r>
      <w:r w:rsidRPr="007C7BC6">
        <w:t>(2): 282-293.</w:t>
      </w:r>
    </w:p>
    <w:p w14:paraId="393C463F" w14:textId="77777777" w:rsidR="007C7BC6" w:rsidRPr="007C7BC6" w:rsidRDefault="007C7BC6" w:rsidP="007C7BC6">
      <w:pPr>
        <w:pStyle w:val="EndNoteBibliography"/>
        <w:spacing w:after="0"/>
        <w:ind w:left="720" w:hanging="720"/>
      </w:pPr>
      <w:r w:rsidRPr="007C7BC6">
        <w:tab/>
      </w:r>
    </w:p>
    <w:p w14:paraId="338B9E6B" w14:textId="77777777" w:rsidR="007C7BC6" w:rsidRPr="007C7BC6" w:rsidRDefault="007C7BC6" w:rsidP="007C7BC6">
      <w:pPr>
        <w:pStyle w:val="EndNoteBibliography"/>
      </w:pPr>
      <w:r w:rsidRPr="007C7BC6">
        <w:t xml:space="preserve">Sadler, R. C., et al. (2011). "An application of the edge effect in measuring accessibility to multiple food retailer types in Southwestern Ontario, Canada." </w:t>
      </w:r>
      <w:r w:rsidRPr="007C7BC6">
        <w:rPr>
          <w:u w:val="single"/>
        </w:rPr>
        <w:t>International journal of health geographics</w:t>
      </w:r>
      <w:r w:rsidRPr="007C7BC6">
        <w:t xml:space="preserve"> </w:t>
      </w:r>
      <w:r w:rsidRPr="007C7BC6">
        <w:rPr>
          <w:b/>
        </w:rPr>
        <w:t>10</w:t>
      </w:r>
      <w:r w:rsidRPr="007C7BC6">
        <w:t>(1): 1-15.</w:t>
      </w:r>
    </w:p>
    <w:p w14:paraId="2A6097D8" w14:textId="77777777" w:rsidR="007C7BC6" w:rsidRPr="007C7BC6" w:rsidRDefault="007C7BC6" w:rsidP="007C7BC6">
      <w:pPr>
        <w:pStyle w:val="EndNoteBibliography"/>
        <w:spacing w:after="0"/>
        <w:ind w:left="720" w:hanging="720"/>
      </w:pPr>
      <w:r w:rsidRPr="007C7BC6">
        <w:tab/>
      </w:r>
    </w:p>
    <w:p w14:paraId="774D6AA6" w14:textId="77777777" w:rsidR="007C7BC6" w:rsidRPr="007C7BC6" w:rsidRDefault="007C7BC6" w:rsidP="007C7BC6">
      <w:pPr>
        <w:pStyle w:val="EndNoteBibliography"/>
      </w:pPr>
      <w:r w:rsidRPr="007C7BC6">
        <w:t xml:space="preserve">Saelens, B. E. and S. L. Handy (2008). "Built environment correlates of walking: a review." </w:t>
      </w:r>
      <w:r w:rsidRPr="007C7BC6">
        <w:rPr>
          <w:u w:val="single"/>
        </w:rPr>
        <w:t>Medicine and science in sports and exercise</w:t>
      </w:r>
      <w:r w:rsidRPr="007C7BC6">
        <w:t xml:space="preserve"> </w:t>
      </w:r>
      <w:r w:rsidRPr="007C7BC6">
        <w:rPr>
          <w:b/>
        </w:rPr>
        <w:t>40</w:t>
      </w:r>
      <w:r w:rsidRPr="007C7BC6">
        <w:t>(7 Suppl): S550.</w:t>
      </w:r>
    </w:p>
    <w:p w14:paraId="7D8C453B" w14:textId="77777777" w:rsidR="007C7BC6" w:rsidRPr="007C7BC6" w:rsidRDefault="007C7BC6" w:rsidP="007C7BC6">
      <w:pPr>
        <w:pStyle w:val="EndNoteBibliography"/>
        <w:spacing w:after="0"/>
        <w:ind w:left="720" w:hanging="720"/>
      </w:pPr>
      <w:r w:rsidRPr="007C7BC6">
        <w:tab/>
      </w:r>
    </w:p>
    <w:p w14:paraId="4ED7B287" w14:textId="77777777" w:rsidR="007C7BC6" w:rsidRPr="007C7BC6" w:rsidRDefault="007C7BC6" w:rsidP="007C7BC6">
      <w:pPr>
        <w:pStyle w:val="EndNoteBibliography"/>
      </w:pPr>
      <w:r w:rsidRPr="007C7BC6">
        <w:t xml:space="preserve">Saghapour, T., Sara Moridpour, and Russell G (2017). "Measuring cycling accessibility in metropolitan areas." </w:t>
      </w:r>
      <w:r w:rsidRPr="007C7BC6">
        <w:rPr>
          <w:u w:val="single"/>
        </w:rPr>
        <w:t>International Journal of Sustainable Transportation</w:t>
      </w:r>
      <w:r w:rsidRPr="007C7BC6">
        <w:t>.</w:t>
      </w:r>
    </w:p>
    <w:p w14:paraId="541208B6" w14:textId="77777777" w:rsidR="007C7BC6" w:rsidRPr="007C7BC6" w:rsidRDefault="007C7BC6" w:rsidP="007C7BC6">
      <w:pPr>
        <w:pStyle w:val="EndNoteBibliography"/>
        <w:spacing w:after="0"/>
        <w:ind w:left="720" w:hanging="720"/>
      </w:pPr>
      <w:r w:rsidRPr="007C7BC6">
        <w:tab/>
      </w:r>
    </w:p>
    <w:p w14:paraId="50DA0B79" w14:textId="77777777" w:rsidR="007C7BC6" w:rsidRPr="007C7BC6" w:rsidRDefault="007C7BC6" w:rsidP="007C7BC6">
      <w:pPr>
        <w:pStyle w:val="EndNoteBibliography"/>
      </w:pPr>
      <w:r w:rsidRPr="007C7BC6">
        <w:t>Schlossberg, M., et al. (2007). "How far, by which route, and why? A spatial analysis of pedestrian preference."</w:t>
      </w:r>
    </w:p>
    <w:p w14:paraId="3B3F1BEB" w14:textId="77777777" w:rsidR="007C7BC6" w:rsidRPr="007C7BC6" w:rsidRDefault="007C7BC6" w:rsidP="007C7BC6">
      <w:pPr>
        <w:pStyle w:val="EndNoteBibliography"/>
        <w:spacing w:after="0"/>
        <w:ind w:left="720" w:hanging="720"/>
      </w:pPr>
      <w:r w:rsidRPr="007C7BC6">
        <w:tab/>
      </w:r>
    </w:p>
    <w:p w14:paraId="5BB22A23" w14:textId="77777777" w:rsidR="007C7BC6" w:rsidRPr="007C7BC6" w:rsidRDefault="007C7BC6" w:rsidP="007C7BC6">
      <w:pPr>
        <w:pStyle w:val="EndNoteBibliography"/>
      </w:pPr>
      <w:r w:rsidRPr="007C7BC6">
        <w:t xml:space="preserve">Schoner, J. E. and D. M. Levinson (2014). "The missing link: Bicycle infrastructure networks and ridership in 74 US cities." </w:t>
      </w:r>
      <w:r w:rsidRPr="007C7BC6">
        <w:rPr>
          <w:u w:val="single"/>
        </w:rPr>
        <w:t>Transportation</w:t>
      </w:r>
      <w:r w:rsidRPr="007C7BC6">
        <w:t xml:space="preserve"> </w:t>
      </w:r>
      <w:r w:rsidRPr="007C7BC6">
        <w:rPr>
          <w:b/>
        </w:rPr>
        <w:t>41</w:t>
      </w:r>
      <w:r w:rsidRPr="007C7BC6">
        <w:t>(6): 1187-1204.</w:t>
      </w:r>
    </w:p>
    <w:p w14:paraId="7FBC3926" w14:textId="77777777" w:rsidR="007C7BC6" w:rsidRPr="007C7BC6" w:rsidRDefault="007C7BC6" w:rsidP="007C7BC6">
      <w:pPr>
        <w:pStyle w:val="EndNoteBibliography"/>
        <w:spacing w:after="0"/>
        <w:ind w:left="720" w:hanging="720"/>
      </w:pPr>
      <w:r w:rsidRPr="007C7BC6">
        <w:tab/>
      </w:r>
    </w:p>
    <w:p w14:paraId="117D063C" w14:textId="77777777" w:rsidR="007C7BC6" w:rsidRPr="007C7BC6" w:rsidRDefault="007C7BC6" w:rsidP="007C7BC6">
      <w:pPr>
        <w:pStyle w:val="EndNoteBibliography"/>
      </w:pPr>
      <w:r w:rsidRPr="007C7BC6">
        <w:t xml:space="preserve">Seneviratne, P. N. (1985). "Acceptable walking distances in central areas." </w:t>
      </w:r>
      <w:r w:rsidRPr="007C7BC6">
        <w:rPr>
          <w:u w:val="single"/>
        </w:rPr>
        <w:t>Journal of Transportation Engineering</w:t>
      </w:r>
      <w:r w:rsidRPr="007C7BC6">
        <w:t xml:space="preserve"> </w:t>
      </w:r>
      <w:r w:rsidRPr="007C7BC6">
        <w:rPr>
          <w:b/>
        </w:rPr>
        <w:t>111</w:t>
      </w:r>
      <w:r w:rsidRPr="007C7BC6">
        <w:t>(4): 365-376.</w:t>
      </w:r>
    </w:p>
    <w:p w14:paraId="2FD2EFB4" w14:textId="77777777" w:rsidR="007C7BC6" w:rsidRPr="007C7BC6" w:rsidRDefault="007C7BC6" w:rsidP="007C7BC6">
      <w:pPr>
        <w:pStyle w:val="EndNoteBibliography"/>
        <w:spacing w:after="0"/>
        <w:ind w:left="720" w:hanging="720"/>
      </w:pPr>
      <w:r w:rsidRPr="007C7BC6">
        <w:tab/>
      </w:r>
    </w:p>
    <w:p w14:paraId="4B638900" w14:textId="77777777" w:rsidR="007C7BC6" w:rsidRPr="007C7BC6" w:rsidRDefault="007C7BC6" w:rsidP="007C7BC6">
      <w:pPr>
        <w:pStyle w:val="EndNoteBibliography"/>
      </w:pPr>
      <w:r w:rsidRPr="007C7BC6">
        <w:t xml:space="preserve">Sisson, S. B., Sarah M. Lee, Elizabeth K. Burns, and Catrine Tudor-Locke (2006). "Suitability of commuting by bicycle to Arizona elementary schools." </w:t>
      </w:r>
      <w:r w:rsidRPr="007C7BC6">
        <w:rPr>
          <w:u w:val="single"/>
        </w:rPr>
        <w:t>American Journal of Health Promotion</w:t>
      </w:r>
      <w:r w:rsidRPr="007C7BC6">
        <w:t>.</w:t>
      </w:r>
    </w:p>
    <w:p w14:paraId="3A063F0A" w14:textId="77777777" w:rsidR="007C7BC6" w:rsidRPr="007C7BC6" w:rsidRDefault="007C7BC6" w:rsidP="007C7BC6">
      <w:pPr>
        <w:pStyle w:val="EndNoteBibliography"/>
        <w:spacing w:after="0"/>
        <w:ind w:left="720" w:hanging="720"/>
      </w:pPr>
      <w:r w:rsidRPr="007C7BC6">
        <w:tab/>
      </w:r>
    </w:p>
    <w:p w14:paraId="3B0755E0" w14:textId="77777777" w:rsidR="007C7BC6" w:rsidRPr="007C7BC6" w:rsidRDefault="007C7BC6" w:rsidP="007C7BC6">
      <w:pPr>
        <w:pStyle w:val="EndNoteBibliography"/>
      </w:pPr>
      <w:r w:rsidRPr="007C7BC6">
        <w:t xml:space="preserve">Smoyer‐Tomic, K. E., et al. (2004). "Spatial accessibility and equity of playgrounds in Edmonton, Canada." </w:t>
      </w:r>
      <w:r w:rsidRPr="007C7BC6">
        <w:rPr>
          <w:u w:val="single"/>
        </w:rPr>
        <w:t>Canadian Geographer/Le Géographe canadien</w:t>
      </w:r>
      <w:r w:rsidRPr="007C7BC6">
        <w:t xml:space="preserve"> </w:t>
      </w:r>
      <w:r w:rsidRPr="007C7BC6">
        <w:rPr>
          <w:b/>
        </w:rPr>
        <w:t>48</w:t>
      </w:r>
      <w:r w:rsidRPr="007C7BC6">
        <w:t>(3): 287-302.</w:t>
      </w:r>
    </w:p>
    <w:p w14:paraId="09430F17" w14:textId="77777777" w:rsidR="007C7BC6" w:rsidRPr="007C7BC6" w:rsidRDefault="007C7BC6" w:rsidP="007C7BC6">
      <w:pPr>
        <w:pStyle w:val="EndNoteBibliography"/>
        <w:spacing w:after="0"/>
        <w:ind w:left="720" w:hanging="720"/>
      </w:pPr>
      <w:r w:rsidRPr="007C7BC6">
        <w:tab/>
      </w:r>
    </w:p>
    <w:p w14:paraId="50AED91E" w14:textId="77777777" w:rsidR="007C7BC6" w:rsidRPr="007C7BC6" w:rsidRDefault="007C7BC6" w:rsidP="007C7BC6">
      <w:pPr>
        <w:pStyle w:val="EndNoteBibliography"/>
      </w:pPr>
      <w:r w:rsidRPr="007C7BC6">
        <w:t>StatisticsCanada (2021). "Census of population ".</w:t>
      </w:r>
    </w:p>
    <w:p w14:paraId="58CD0B4C" w14:textId="77777777" w:rsidR="007C7BC6" w:rsidRPr="007C7BC6" w:rsidRDefault="007C7BC6" w:rsidP="007C7BC6">
      <w:pPr>
        <w:pStyle w:val="EndNoteBibliography"/>
        <w:spacing w:after="0"/>
        <w:ind w:left="720" w:hanging="720"/>
      </w:pPr>
      <w:r w:rsidRPr="007C7BC6">
        <w:tab/>
      </w:r>
    </w:p>
    <w:p w14:paraId="2DB1D526" w14:textId="77777777" w:rsidR="007C7BC6" w:rsidRPr="007C7BC6" w:rsidRDefault="007C7BC6" w:rsidP="007C7BC6">
      <w:pPr>
        <w:pStyle w:val="EndNoteBibliography"/>
      </w:pPr>
      <w:r w:rsidRPr="007C7BC6">
        <w:t xml:space="preserve">Strawbridge, W. J., et al. (1996). "Successful aging: predictors and associated activities." </w:t>
      </w:r>
      <w:r w:rsidRPr="007C7BC6">
        <w:rPr>
          <w:u w:val="single"/>
        </w:rPr>
        <w:t>American Journal of Epidemiology</w:t>
      </w:r>
      <w:r w:rsidRPr="007C7BC6">
        <w:t xml:space="preserve"> </w:t>
      </w:r>
      <w:r w:rsidRPr="007C7BC6">
        <w:rPr>
          <w:b/>
        </w:rPr>
        <w:t>144</w:t>
      </w:r>
      <w:r w:rsidRPr="007C7BC6">
        <w:t>(2): 135-141.</w:t>
      </w:r>
    </w:p>
    <w:p w14:paraId="455CFF05" w14:textId="77777777" w:rsidR="007C7BC6" w:rsidRPr="007C7BC6" w:rsidRDefault="007C7BC6" w:rsidP="007C7BC6">
      <w:pPr>
        <w:pStyle w:val="EndNoteBibliography"/>
        <w:spacing w:after="0"/>
        <w:ind w:left="720" w:hanging="720"/>
      </w:pPr>
      <w:r w:rsidRPr="007C7BC6">
        <w:tab/>
      </w:r>
    </w:p>
    <w:p w14:paraId="6C1D9E9D" w14:textId="77777777" w:rsidR="007C7BC6" w:rsidRPr="007C7BC6" w:rsidRDefault="007C7BC6" w:rsidP="007C7BC6">
      <w:pPr>
        <w:pStyle w:val="EndNoteBibliography"/>
      </w:pPr>
      <w:r w:rsidRPr="007C7BC6">
        <w:t xml:space="preserve">Taylor, B. D. (2006). "Putting a Price on Mobility: Cars and Contradictions in Planning." </w:t>
      </w:r>
      <w:r w:rsidRPr="007C7BC6">
        <w:rPr>
          <w:u w:val="single"/>
        </w:rPr>
        <w:t>Journal of the American Planning Association</w:t>
      </w:r>
      <w:r w:rsidRPr="007C7BC6">
        <w:t xml:space="preserve"> </w:t>
      </w:r>
      <w:r w:rsidRPr="007C7BC6">
        <w:rPr>
          <w:b/>
        </w:rPr>
        <w:t>72</w:t>
      </w:r>
      <w:r w:rsidRPr="007C7BC6">
        <w:t>(3): 279-284.</w:t>
      </w:r>
    </w:p>
    <w:p w14:paraId="0577587B" w14:textId="77777777" w:rsidR="007C7BC6" w:rsidRPr="007C7BC6" w:rsidRDefault="007C7BC6" w:rsidP="007C7BC6">
      <w:pPr>
        <w:pStyle w:val="EndNoteBibliography"/>
        <w:spacing w:after="0"/>
        <w:ind w:left="720" w:hanging="720"/>
      </w:pPr>
      <w:r w:rsidRPr="007C7BC6">
        <w:tab/>
      </w:r>
    </w:p>
    <w:p w14:paraId="23C9C0AE" w14:textId="77777777" w:rsidR="007C7BC6" w:rsidRPr="007C7BC6" w:rsidRDefault="007C7BC6" w:rsidP="007C7BC6">
      <w:pPr>
        <w:pStyle w:val="EndNoteBibliography"/>
      </w:pPr>
      <w:r w:rsidRPr="007C7BC6">
        <w:t xml:space="preserve">Tilahun, N. Y., et al. (2007). "Trails, lanes, or traffic: Valuing bicycle facilities with an adaptive stated preference survey." </w:t>
      </w:r>
      <w:r w:rsidRPr="007C7BC6">
        <w:rPr>
          <w:u w:val="single"/>
        </w:rPr>
        <w:t>Transportation Research Part A: Policy and Practice</w:t>
      </w:r>
      <w:r w:rsidRPr="007C7BC6">
        <w:t xml:space="preserve"> </w:t>
      </w:r>
      <w:r w:rsidRPr="007C7BC6">
        <w:rPr>
          <w:b/>
        </w:rPr>
        <w:t>41</w:t>
      </w:r>
      <w:r w:rsidRPr="007C7BC6">
        <w:t>(4): 287-301.</w:t>
      </w:r>
    </w:p>
    <w:p w14:paraId="0849E2C6" w14:textId="77777777" w:rsidR="007C7BC6" w:rsidRPr="007C7BC6" w:rsidRDefault="007C7BC6" w:rsidP="007C7BC6">
      <w:pPr>
        <w:pStyle w:val="EndNoteBibliography"/>
        <w:spacing w:after="0"/>
        <w:ind w:left="720" w:hanging="720"/>
      </w:pPr>
      <w:r w:rsidRPr="007C7BC6">
        <w:tab/>
      </w:r>
    </w:p>
    <w:p w14:paraId="23CFAFAC" w14:textId="77777777" w:rsidR="007C7BC6" w:rsidRPr="007C7BC6" w:rsidRDefault="007C7BC6" w:rsidP="007C7BC6">
      <w:pPr>
        <w:pStyle w:val="EndNoteBibliography"/>
      </w:pPr>
      <w:r w:rsidRPr="007C7BC6">
        <w:t xml:space="preserve">Tinessa, F., et al. (2021). "Walkability, accessibility to metro stations and retail location choice: Some evidence from the case study of Naples." </w:t>
      </w:r>
      <w:r w:rsidRPr="007C7BC6">
        <w:rPr>
          <w:u w:val="single"/>
        </w:rPr>
        <w:t>Research in Transportation Business &amp; Management</w:t>
      </w:r>
      <w:r w:rsidRPr="007C7BC6">
        <w:t xml:space="preserve"> </w:t>
      </w:r>
      <w:r w:rsidRPr="007C7BC6">
        <w:rPr>
          <w:b/>
        </w:rPr>
        <w:t>40</w:t>
      </w:r>
      <w:r w:rsidRPr="007C7BC6">
        <w:t>.</w:t>
      </w:r>
    </w:p>
    <w:p w14:paraId="3661519F" w14:textId="77777777" w:rsidR="007C7BC6" w:rsidRPr="007C7BC6" w:rsidRDefault="007C7BC6" w:rsidP="007C7BC6">
      <w:pPr>
        <w:pStyle w:val="EndNoteBibliography"/>
        <w:spacing w:after="0"/>
        <w:ind w:left="720" w:hanging="720"/>
      </w:pPr>
      <w:r w:rsidRPr="007C7BC6">
        <w:lastRenderedPageBreak/>
        <w:tab/>
      </w:r>
    </w:p>
    <w:p w14:paraId="08DB3927" w14:textId="77777777" w:rsidR="007C7BC6" w:rsidRPr="007C7BC6" w:rsidRDefault="007C7BC6" w:rsidP="007C7BC6">
      <w:pPr>
        <w:pStyle w:val="EndNoteBibliography"/>
      </w:pPr>
      <w:r w:rsidRPr="007C7BC6">
        <w:t xml:space="preserve">Tobler, W. (1993). </w:t>
      </w:r>
      <w:r w:rsidRPr="007C7BC6">
        <w:rPr>
          <w:u w:val="single"/>
        </w:rPr>
        <w:t>Three presentations on geographical analysis and modeling</w:t>
      </w:r>
      <w:r w:rsidRPr="007C7BC6">
        <w:t>, Citeseer.</w:t>
      </w:r>
    </w:p>
    <w:p w14:paraId="06C41F97" w14:textId="77777777" w:rsidR="007C7BC6" w:rsidRPr="007C7BC6" w:rsidRDefault="007C7BC6" w:rsidP="007C7BC6">
      <w:pPr>
        <w:pStyle w:val="EndNoteBibliography"/>
        <w:spacing w:after="0"/>
        <w:ind w:left="720" w:hanging="720"/>
      </w:pPr>
      <w:r w:rsidRPr="007C7BC6">
        <w:tab/>
      </w:r>
    </w:p>
    <w:p w14:paraId="714389AD" w14:textId="77777777" w:rsidR="007C7BC6" w:rsidRPr="007C7BC6" w:rsidRDefault="007C7BC6" w:rsidP="007C7BC6">
      <w:pPr>
        <w:pStyle w:val="EndNoteBibliography"/>
      </w:pPr>
      <w:r w:rsidRPr="007C7BC6">
        <w:t xml:space="preserve">Train, K. E. (2009). "Discrete Choice Methods with Simulation Second Edition Introduction." </w:t>
      </w:r>
      <w:r w:rsidRPr="007C7BC6">
        <w:rPr>
          <w:u w:val="single"/>
        </w:rPr>
        <w:t>Discrete Choice Methods with Simulation, 2nd Edition</w:t>
      </w:r>
      <w:r w:rsidRPr="007C7BC6">
        <w:t>: 1-+.</w:t>
      </w:r>
    </w:p>
    <w:p w14:paraId="4119480F" w14:textId="77777777" w:rsidR="007C7BC6" w:rsidRPr="007C7BC6" w:rsidRDefault="007C7BC6" w:rsidP="007C7BC6">
      <w:pPr>
        <w:pStyle w:val="EndNoteBibliography"/>
        <w:spacing w:after="0"/>
        <w:ind w:left="720" w:hanging="720"/>
      </w:pPr>
      <w:r w:rsidRPr="007C7BC6">
        <w:tab/>
      </w:r>
    </w:p>
    <w:p w14:paraId="2B871F65" w14:textId="77777777" w:rsidR="007C7BC6" w:rsidRPr="007C7BC6" w:rsidRDefault="007C7BC6" w:rsidP="007C7BC6">
      <w:pPr>
        <w:pStyle w:val="EndNoteBibliography"/>
      </w:pPr>
      <w:r w:rsidRPr="007C7BC6">
        <w:t xml:space="preserve">Tsou, K.-W., et al. (2005). "An accessibility-based integrated measure of relative spatial equity in urban public facilities." </w:t>
      </w:r>
      <w:r w:rsidRPr="007C7BC6">
        <w:rPr>
          <w:u w:val="single"/>
        </w:rPr>
        <w:t>Cities</w:t>
      </w:r>
      <w:r w:rsidRPr="007C7BC6">
        <w:t xml:space="preserve"> </w:t>
      </w:r>
      <w:r w:rsidRPr="007C7BC6">
        <w:rPr>
          <w:b/>
        </w:rPr>
        <w:t>22</w:t>
      </w:r>
      <w:r w:rsidRPr="007C7BC6">
        <w:t>(6): 424-435.</w:t>
      </w:r>
    </w:p>
    <w:p w14:paraId="2B383B62" w14:textId="77777777" w:rsidR="007C7BC6" w:rsidRPr="007C7BC6" w:rsidRDefault="007C7BC6" w:rsidP="007C7BC6">
      <w:pPr>
        <w:pStyle w:val="EndNoteBibliography"/>
        <w:spacing w:after="0"/>
        <w:ind w:left="720" w:hanging="720"/>
      </w:pPr>
      <w:r w:rsidRPr="007C7BC6">
        <w:tab/>
      </w:r>
    </w:p>
    <w:p w14:paraId="1127D07E" w14:textId="77777777" w:rsidR="007C7BC6" w:rsidRPr="007C7BC6" w:rsidRDefault="007C7BC6" w:rsidP="007C7BC6">
      <w:pPr>
        <w:pStyle w:val="EndNoteBibliography"/>
      </w:pPr>
      <w:r w:rsidRPr="007C7BC6">
        <w:t xml:space="preserve">Tucker, B. and K. Manaugh (2017). "Bicycle equity in Brazil: Access to safe cycling routes across neighborhoods in Rio de Janeiro and Curitiba." </w:t>
      </w:r>
      <w:r w:rsidRPr="007C7BC6">
        <w:rPr>
          <w:u w:val="single"/>
        </w:rPr>
        <w:t>International Journal of Sustainable Transportation</w:t>
      </w:r>
      <w:r w:rsidRPr="007C7BC6">
        <w:t xml:space="preserve"> </w:t>
      </w:r>
      <w:r w:rsidRPr="007C7BC6">
        <w:rPr>
          <w:b/>
        </w:rPr>
        <w:t>12</w:t>
      </w:r>
      <w:r w:rsidRPr="007C7BC6">
        <w:t>(1): 29-38.</w:t>
      </w:r>
    </w:p>
    <w:p w14:paraId="365CAD6F" w14:textId="77777777" w:rsidR="007C7BC6" w:rsidRPr="007C7BC6" w:rsidRDefault="007C7BC6" w:rsidP="007C7BC6">
      <w:pPr>
        <w:pStyle w:val="EndNoteBibliography"/>
        <w:spacing w:after="0"/>
        <w:ind w:left="720" w:hanging="720"/>
      </w:pPr>
      <w:r w:rsidRPr="007C7BC6">
        <w:tab/>
      </w:r>
    </w:p>
    <w:p w14:paraId="02E1BB9B" w14:textId="77777777" w:rsidR="007C7BC6" w:rsidRPr="007C7BC6" w:rsidRDefault="007C7BC6" w:rsidP="007C7BC6">
      <w:pPr>
        <w:pStyle w:val="EndNoteBibliography"/>
      </w:pPr>
      <w:r w:rsidRPr="007C7BC6">
        <w:t>Ulmer, J. M., and Lester A. Hoel (2003). "Evaluating the Accessibility of Residential Areas for Bicycling and Walking using GIS."</w:t>
      </w:r>
    </w:p>
    <w:p w14:paraId="3C015913" w14:textId="77777777" w:rsidR="007C7BC6" w:rsidRPr="007C7BC6" w:rsidRDefault="007C7BC6" w:rsidP="007C7BC6">
      <w:pPr>
        <w:pStyle w:val="EndNoteBibliography"/>
        <w:spacing w:after="0"/>
        <w:ind w:left="720" w:hanging="720"/>
      </w:pPr>
      <w:r w:rsidRPr="007C7BC6">
        <w:tab/>
      </w:r>
    </w:p>
    <w:p w14:paraId="354BF890" w14:textId="77777777" w:rsidR="007C7BC6" w:rsidRPr="007C7BC6" w:rsidRDefault="007C7BC6" w:rsidP="007C7BC6">
      <w:pPr>
        <w:pStyle w:val="EndNoteBibliography"/>
      </w:pPr>
      <w:r w:rsidRPr="007C7BC6">
        <w:t xml:space="preserve">Unit, S. E. (2003). "Making the connections: final report on transportation and social exclusion." </w:t>
      </w:r>
      <w:r w:rsidRPr="007C7BC6">
        <w:rPr>
          <w:u w:val="single"/>
        </w:rPr>
        <w:t>Social Exclusion Unit. Retrieved September</w:t>
      </w:r>
      <w:r w:rsidRPr="007C7BC6">
        <w:t xml:space="preserve"> </w:t>
      </w:r>
      <w:r w:rsidRPr="007C7BC6">
        <w:rPr>
          <w:b/>
        </w:rPr>
        <w:t>20</w:t>
      </w:r>
      <w:r w:rsidRPr="007C7BC6">
        <w:t>: 2015.</w:t>
      </w:r>
    </w:p>
    <w:p w14:paraId="0756327C" w14:textId="77777777" w:rsidR="007C7BC6" w:rsidRPr="007C7BC6" w:rsidRDefault="007C7BC6" w:rsidP="007C7BC6">
      <w:pPr>
        <w:pStyle w:val="EndNoteBibliography"/>
        <w:spacing w:after="0"/>
        <w:ind w:left="720" w:hanging="720"/>
      </w:pPr>
      <w:r w:rsidRPr="007C7BC6">
        <w:tab/>
      </w:r>
    </w:p>
    <w:p w14:paraId="7E293785" w14:textId="77777777" w:rsidR="007C7BC6" w:rsidRPr="007C7BC6" w:rsidRDefault="007C7BC6" w:rsidP="007C7BC6">
      <w:pPr>
        <w:pStyle w:val="EndNoteBibliography"/>
      </w:pPr>
      <w:r w:rsidRPr="007C7BC6">
        <w:t xml:space="preserve">Useche, S. A., et al. (2019). "Healthy but risky: A descriptive study on cyclists’ encouraging and discouraging factors for using bicycles, habits and safety outcomes." </w:t>
      </w:r>
      <w:r w:rsidRPr="007C7BC6">
        <w:rPr>
          <w:u w:val="single"/>
        </w:rPr>
        <w:t>Transportation research part F: traffic psychology and behaviour</w:t>
      </w:r>
      <w:r w:rsidRPr="007C7BC6">
        <w:t xml:space="preserve"> </w:t>
      </w:r>
      <w:r w:rsidRPr="007C7BC6">
        <w:rPr>
          <w:b/>
        </w:rPr>
        <w:t>62</w:t>
      </w:r>
      <w:r w:rsidRPr="007C7BC6">
        <w:t>: 587-598.</w:t>
      </w:r>
    </w:p>
    <w:p w14:paraId="6003323C" w14:textId="77777777" w:rsidR="007C7BC6" w:rsidRPr="007C7BC6" w:rsidRDefault="007C7BC6" w:rsidP="007C7BC6">
      <w:pPr>
        <w:pStyle w:val="EndNoteBibliography"/>
        <w:spacing w:after="0"/>
        <w:ind w:left="720" w:hanging="720"/>
      </w:pPr>
      <w:r w:rsidRPr="007C7BC6">
        <w:tab/>
      </w:r>
    </w:p>
    <w:p w14:paraId="3EC92099" w14:textId="77777777" w:rsidR="007C7BC6" w:rsidRPr="007C7BC6" w:rsidRDefault="007C7BC6" w:rsidP="007C7BC6">
      <w:pPr>
        <w:pStyle w:val="EndNoteBibliography"/>
      </w:pPr>
      <w:r w:rsidRPr="007C7BC6">
        <w:t>Vale, D. d. S. (2009). Sustainable Urban Form, Accessibility and Travel: The relationship between polycentric urban development and commuting in Lisbon, Newcastle University.</w:t>
      </w:r>
    </w:p>
    <w:p w14:paraId="710D966F" w14:textId="77777777" w:rsidR="007C7BC6" w:rsidRPr="007C7BC6" w:rsidRDefault="007C7BC6" w:rsidP="007C7BC6">
      <w:pPr>
        <w:pStyle w:val="EndNoteBibliography"/>
        <w:spacing w:after="0"/>
        <w:ind w:left="720" w:hanging="720"/>
      </w:pPr>
      <w:r w:rsidRPr="007C7BC6">
        <w:tab/>
      </w:r>
    </w:p>
    <w:p w14:paraId="5147B8FE" w14:textId="77777777" w:rsidR="007C7BC6" w:rsidRPr="007C7BC6" w:rsidRDefault="007C7BC6" w:rsidP="007C7BC6">
      <w:pPr>
        <w:pStyle w:val="EndNoteBibliography"/>
      </w:pPr>
      <w:r w:rsidRPr="007C7BC6">
        <w:t xml:space="preserve">Vale, D. S. and M. Pereira (2017). "The influence of the impedance function on gravity-based pedestrian accessibility measures: A comparative analysis." </w:t>
      </w:r>
      <w:r w:rsidRPr="007C7BC6">
        <w:rPr>
          <w:u w:val="single"/>
        </w:rPr>
        <w:t>Environment and Planning B: Urban Analytics and City Science</w:t>
      </w:r>
      <w:r w:rsidRPr="007C7BC6">
        <w:t xml:space="preserve"> </w:t>
      </w:r>
      <w:r w:rsidRPr="007C7BC6">
        <w:rPr>
          <w:b/>
        </w:rPr>
        <w:t>44</w:t>
      </w:r>
      <w:r w:rsidRPr="007C7BC6">
        <w:t>(4): 740-763.</w:t>
      </w:r>
    </w:p>
    <w:p w14:paraId="1995CBA3" w14:textId="77777777" w:rsidR="007C7BC6" w:rsidRPr="007C7BC6" w:rsidRDefault="007C7BC6" w:rsidP="007C7BC6">
      <w:pPr>
        <w:pStyle w:val="EndNoteBibliography"/>
        <w:spacing w:after="0"/>
        <w:ind w:left="720" w:hanging="720"/>
      </w:pPr>
      <w:r w:rsidRPr="007C7BC6">
        <w:tab/>
      </w:r>
    </w:p>
    <w:p w14:paraId="411C4B7C" w14:textId="77777777" w:rsidR="007C7BC6" w:rsidRPr="007C7BC6" w:rsidRDefault="007C7BC6" w:rsidP="007C7BC6">
      <w:pPr>
        <w:pStyle w:val="EndNoteBibliography"/>
      </w:pPr>
      <w:r w:rsidRPr="007C7BC6">
        <w:t xml:space="preserve">Vale, D. S., et al. (2015). "Active accessibility: A review of operational measures of walking and cycling accessibility." </w:t>
      </w:r>
      <w:r w:rsidRPr="007C7BC6">
        <w:rPr>
          <w:u w:val="single"/>
        </w:rPr>
        <w:t>Journal of Transport and Land Use</w:t>
      </w:r>
      <w:r w:rsidRPr="007C7BC6">
        <w:t>.</w:t>
      </w:r>
    </w:p>
    <w:p w14:paraId="15252A6D" w14:textId="77777777" w:rsidR="007C7BC6" w:rsidRPr="007C7BC6" w:rsidRDefault="007C7BC6" w:rsidP="007C7BC6">
      <w:pPr>
        <w:pStyle w:val="EndNoteBibliography"/>
        <w:spacing w:after="0"/>
        <w:ind w:left="720" w:hanging="720"/>
      </w:pPr>
      <w:r w:rsidRPr="007C7BC6">
        <w:tab/>
      </w:r>
    </w:p>
    <w:p w14:paraId="0075810F" w14:textId="77777777" w:rsidR="007C7BC6" w:rsidRPr="007C7BC6" w:rsidRDefault="007C7BC6" w:rsidP="007C7BC6">
      <w:pPr>
        <w:pStyle w:val="EndNoteBibliography"/>
      </w:pPr>
      <w:r w:rsidRPr="007C7BC6">
        <w:t xml:space="preserve">Van Herzele, A. and T. Wiedemann (2003). "A monitoring tool for the provision of accessible and attractive urban green spaces." </w:t>
      </w:r>
      <w:r w:rsidRPr="007C7BC6">
        <w:rPr>
          <w:u w:val="single"/>
        </w:rPr>
        <w:t>Landscape and Urban Planning</w:t>
      </w:r>
      <w:r w:rsidRPr="007C7BC6">
        <w:t xml:space="preserve"> </w:t>
      </w:r>
      <w:r w:rsidRPr="007C7BC6">
        <w:rPr>
          <w:b/>
        </w:rPr>
        <w:t>63</w:t>
      </w:r>
      <w:r w:rsidRPr="007C7BC6">
        <w:t>(2): 109-126.</w:t>
      </w:r>
    </w:p>
    <w:p w14:paraId="02E9EA33" w14:textId="77777777" w:rsidR="007C7BC6" w:rsidRPr="007C7BC6" w:rsidRDefault="007C7BC6" w:rsidP="007C7BC6">
      <w:pPr>
        <w:pStyle w:val="EndNoteBibliography"/>
        <w:spacing w:after="0"/>
        <w:ind w:left="720" w:hanging="720"/>
      </w:pPr>
      <w:r w:rsidRPr="007C7BC6">
        <w:tab/>
      </w:r>
    </w:p>
    <w:p w14:paraId="04DDCD38" w14:textId="77777777" w:rsidR="007C7BC6" w:rsidRPr="007C7BC6" w:rsidRDefault="007C7BC6" w:rsidP="007C7BC6">
      <w:pPr>
        <w:pStyle w:val="EndNoteBibliography"/>
      </w:pPr>
      <w:r w:rsidRPr="007C7BC6">
        <w:t xml:space="preserve">van Soest, D., et al. (2020). "Exploring the distances people walk to access public transport." </w:t>
      </w:r>
      <w:r w:rsidRPr="007C7BC6">
        <w:rPr>
          <w:u w:val="single"/>
        </w:rPr>
        <w:t>Transport Reviews</w:t>
      </w:r>
      <w:r w:rsidRPr="007C7BC6">
        <w:t xml:space="preserve"> </w:t>
      </w:r>
      <w:r w:rsidRPr="007C7BC6">
        <w:rPr>
          <w:b/>
        </w:rPr>
        <w:t>40</w:t>
      </w:r>
      <w:r w:rsidRPr="007C7BC6">
        <w:t>(2): 160-182.</w:t>
      </w:r>
    </w:p>
    <w:p w14:paraId="17A206C4" w14:textId="77777777" w:rsidR="007C7BC6" w:rsidRPr="007C7BC6" w:rsidRDefault="007C7BC6" w:rsidP="007C7BC6">
      <w:pPr>
        <w:pStyle w:val="EndNoteBibliography"/>
        <w:spacing w:after="0"/>
        <w:ind w:left="720" w:hanging="720"/>
      </w:pPr>
      <w:r w:rsidRPr="007C7BC6">
        <w:tab/>
      </w:r>
    </w:p>
    <w:p w14:paraId="7611BE9C" w14:textId="77777777" w:rsidR="007C7BC6" w:rsidRPr="007C7BC6" w:rsidRDefault="007C7BC6" w:rsidP="007C7BC6">
      <w:pPr>
        <w:pStyle w:val="EndNoteBibliography"/>
      </w:pPr>
      <w:r w:rsidRPr="007C7BC6">
        <w:lastRenderedPageBreak/>
        <w:t xml:space="preserve">Vasconcelos, A. S. and T. L. Farias (2012). "Evaluation of urban accessibility indicators based on internal and external environmental costs." </w:t>
      </w:r>
      <w:r w:rsidRPr="007C7BC6">
        <w:rPr>
          <w:u w:val="single"/>
        </w:rPr>
        <w:t>Transportation Research Part D: Transport and Environment</w:t>
      </w:r>
      <w:r w:rsidRPr="007C7BC6">
        <w:t xml:space="preserve"> </w:t>
      </w:r>
      <w:r w:rsidRPr="007C7BC6">
        <w:rPr>
          <w:b/>
        </w:rPr>
        <w:t>17</w:t>
      </w:r>
      <w:r w:rsidRPr="007C7BC6">
        <w:t>(6): 433-441.</w:t>
      </w:r>
    </w:p>
    <w:p w14:paraId="6BC57D89" w14:textId="77777777" w:rsidR="007C7BC6" w:rsidRPr="007C7BC6" w:rsidRDefault="007C7BC6" w:rsidP="007C7BC6">
      <w:pPr>
        <w:pStyle w:val="EndNoteBibliography"/>
        <w:spacing w:after="0"/>
        <w:ind w:left="720" w:hanging="720"/>
      </w:pPr>
      <w:r w:rsidRPr="007C7BC6">
        <w:tab/>
      </w:r>
    </w:p>
    <w:p w14:paraId="78F7B817" w14:textId="77777777" w:rsidR="007C7BC6" w:rsidRPr="007C7BC6" w:rsidRDefault="007C7BC6" w:rsidP="007C7BC6">
      <w:pPr>
        <w:pStyle w:val="EndNoteBibliography"/>
      </w:pPr>
      <w:r w:rsidRPr="007C7BC6">
        <w:t xml:space="preserve">Wahlgren, L. and P. Schantz (2012). "Exploring bikeability in a metropolitan setting: stimulating and hindering factors in commuting route environments." </w:t>
      </w:r>
      <w:r w:rsidRPr="007C7BC6">
        <w:rPr>
          <w:u w:val="single"/>
        </w:rPr>
        <w:t>BMC public health</w:t>
      </w:r>
      <w:r w:rsidRPr="007C7BC6">
        <w:t xml:space="preserve"> </w:t>
      </w:r>
      <w:r w:rsidRPr="007C7BC6">
        <w:rPr>
          <w:b/>
        </w:rPr>
        <w:t>12</w:t>
      </w:r>
      <w:r w:rsidRPr="007C7BC6">
        <w:t>(1): 1-16.</w:t>
      </w:r>
    </w:p>
    <w:p w14:paraId="05C3E8AF" w14:textId="77777777" w:rsidR="007C7BC6" w:rsidRPr="007C7BC6" w:rsidRDefault="007C7BC6" w:rsidP="007C7BC6">
      <w:pPr>
        <w:pStyle w:val="EndNoteBibliography"/>
        <w:spacing w:after="0"/>
        <w:ind w:left="720" w:hanging="720"/>
      </w:pPr>
      <w:r w:rsidRPr="007C7BC6">
        <w:tab/>
      </w:r>
    </w:p>
    <w:p w14:paraId="004EE757" w14:textId="4394D802" w:rsidR="007C7BC6" w:rsidRPr="007C7BC6" w:rsidRDefault="007C7BC6" w:rsidP="007C7BC6">
      <w:pPr>
        <w:pStyle w:val="EndNoteBibliography"/>
      </w:pPr>
      <w:r w:rsidRPr="007C7BC6">
        <w:t>WalkScore (2020). "</w:t>
      </w:r>
      <w:hyperlink r:id="rId16" w:history="1">
        <w:r w:rsidRPr="007C7BC6">
          <w:rPr>
            <w:rStyle w:val="Hyperlink"/>
          </w:rPr>
          <w:t>https://www.walkscore.com/</w:t>
        </w:r>
      </w:hyperlink>
      <w:r w:rsidRPr="007C7BC6">
        <w:t>."</w:t>
      </w:r>
    </w:p>
    <w:p w14:paraId="1AA8B9D1" w14:textId="77777777" w:rsidR="007C7BC6" w:rsidRPr="007C7BC6" w:rsidRDefault="007C7BC6" w:rsidP="007C7BC6">
      <w:pPr>
        <w:pStyle w:val="EndNoteBibliography"/>
        <w:spacing w:after="0"/>
        <w:ind w:left="720" w:hanging="720"/>
      </w:pPr>
      <w:r w:rsidRPr="007C7BC6">
        <w:tab/>
      </w:r>
    </w:p>
    <w:p w14:paraId="51845918" w14:textId="77777777" w:rsidR="007C7BC6" w:rsidRPr="007C7BC6" w:rsidRDefault="007C7BC6" w:rsidP="007C7BC6">
      <w:pPr>
        <w:pStyle w:val="EndNoteBibliography"/>
      </w:pPr>
      <w:r w:rsidRPr="007C7BC6">
        <w:t xml:space="preserve">Weiss, R. L., et al. (2010). "Promoting active urban aging: A measurement approach to neighborhood walkability for older adults." </w:t>
      </w:r>
      <w:r w:rsidRPr="007C7BC6">
        <w:rPr>
          <w:u w:val="single"/>
        </w:rPr>
        <w:t>Cities and the Environment</w:t>
      </w:r>
      <w:r w:rsidRPr="007C7BC6">
        <w:t xml:space="preserve"> </w:t>
      </w:r>
      <w:r w:rsidRPr="007C7BC6">
        <w:rPr>
          <w:b/>
        </w:rPr>
        <w:t>3</w:t>
      </w:r>
      <w:r w:rsidRPr="007C7BC6">
        <w:t>(1): 12.</w:t>
      </w:r>
    </w:p>
    <w:p w14:paraId="024700DA" w14:textId="77777777" w:rsidR="007C7BC6" w:rsidRPr="007C7BC6" w:rsidRDefault="007C7BC6" w:rsidP="007C7BC6">
      <w:pPr>
        <w:pStyle w:val="EndNoteBibliography"/>
        <w:spacing w:after="0"/>
        <w:ind w:left="720" w:hanging="720"/>
      </w:pPr>
      <w:r w:rsidRPr="007C7BC6">
        <w:tab/>
      </w:r>
    </w:p>
    <w:p w14:paraId="6D010AE3" w14:textId="77777777" w:rsidR="007C7BC6" w:rsidRPr="007C7BC6" w:rsidRDefault="007C7BC6" w:rsidP="007C7BC6">
      <w:pPr>
        <w:pStyle w:val="EndNoteBibliography"/>
      </w:pPr>
      <w:r w:rsidRPr="007C7BC6">
        <w:t xml:space="preserve">Weuve, J., et al. (2004). "Physical activity, including walking, and cognitive function in older women." </w:t>
      </w:r>
      <w:r w:rsidRPr="007C7BC6">
        <w:rPr>
          <w:u w:val="single"/>
        </w:rPr>
        <w:t>Jama</w:t>
      </w:r>
      <w:r w:rsidRPr="007C7BC6">
        <w:t xml:space="preserve"> </w:t>
      </w:r>
      <w:r w:rsidRPr="007C7BC6">
        <w:rPr>
          <w:b/>
        </w:rPr>
        <w:t>292</w:t>
      </w:r>
      <w:r w:rsidRPr="007C7BC6">
        <w:t>(12): 1454-1461.</w:t>
      </w:r>
    </w:p>
    <w:p w14:paraId="439E9B8B" w14:textId="77777777" w:rsidR="007C7BC6" w:rsidRPr="007C7BC6" w:rsidRDefault="007C7BC6" w:rsidP="007C7BC6">
      <w:pPr>
        <w:pStyle w:val="EndNoteBibliography"/>
        <w:spacing w:after="0"/>
        <w:ind w:left="720" w:hanging="720"/>
      </w:pPr>
      <w:r w:rsidRPr="007C7BC6">
        <w:tab/>
      </w:r>
    </w:p>
    <w:p w14:paraId="219E748B" w14:textId="77777777" w:rsidR="007C7BC6" w:rsidRPr="007C7BC6" w:rsidRDefault="007C7BC6" w:rsidP="007C7BC6">
      <w:pPr>
        <w:pStyle w:val="EndNoteBibliography"/>
      </w:pPr>
      <w:r w:rsidRPr="007C7BC6">
        <w:t xml:space="preserve">Wiersma, J. K. (2020). "Commuting patterns and car dependency in urban regions." </w:t>
      </w:r>
      <w:r w:rsidRPr="007C7BC6">
        <w:rPr>
          <w:u w:val="single"/>
        </w:rPr>
        <w:t>Journal of Transport Geography</w:t>
      </w:r>
      <w:r w:rsidRPr="007C7BC6">
        <w:t xml:space="preserve"> </w:t>
      </w:r>
      <w:r w:rsidRPr="007C7BC6">
        <w:rPr>
          <w:b/>
        </w:rPr>
        <w:t>84</w:t>
      </w:r>
      <w:r w:rsidRPr="007C7BC6">
        <w:t>.</w:t>
      </w:r>
    </w:p>
    <w:p w14:paraId="6045E0CC" w14:textId="77777777" w:rsidR="007C7BC6" w:rsidRPr="007C7BC6" w:rsidRDefault="007C7BC6" w:rsidP="007C7BC6">
      <w:pPr>
        <w:pStyle w:val="EndNoteBibliography"/>
        <w:spacing w:after="0"/>
        <w:ind w:left="720" w:hanging="720"/>
      </w:pPr>
      <w:r w:rsidRPr="007C7BC6">
        <w:tab/>
      </w:r>
    </w:p>
    <w:p w14:paraId="39D97228" w14:textId="77777777" w:rsidR="007C7BC6" w:rsidRPr="007C7BC6" w:rsidRDefault="007C7BC6" w:rsidP="007C7BC6">
      <w:pPr>
        <w:pStyle w:val="EndNoteBibliography"/>
      </w:pPr>
      <w:r w:rsidRPr="007C7BC6">
        <w:t xml:space="preserve">Winters, M., et al. (2013). "Mapping bikeability: a spatial tool to support sustainable travel." </w:t>
      </w:r>
      <w:r w:rsidRPr="007C7BC6">
        <w:rPr>
          <w:u w:val="single"/>
        </w:rPr>
        <w:t>Environment and Planning B: Planning and Design</w:t>
      </w:r>
      <w:r w:rsidRPr="007C7BC6">
        <w:t xml:space="preserve"> </w:t>
      </w:r>
      <w:r w:rsidRPr="007C7BC6">
        <w:rPr>
          <w:b/>
        </w:rPr>
        <w:t>40</w:t>
      </w:r>
      <w:r w:rsidRPr="007C7BC6">
        <w:t>(5): 865-883.</w:t>
      </w:r>
    </w:p>
    <w:p w14:paraId="3E1C1CE0" w14:textId="77777777" w:rsidR="007C7BC6" w:rsidRPr="007C7BC6" w:rsidRDefault="007C7BC6" w:rsidP="007C7BC6">
      <w:pPr>
        <w:pStyle w:val="EndNoteBibliography"/>
        <w:spacing w:after="0"/>
        <w:ind w:left="720" w:hanging="720"/>
      </w:pPr>
      <w:r w:rsidRPr="007C7BC6">
        <w:tab/>
      </w:r>
    </w:p>
    <w:p w14:paraId="08A51C39" w14:textId="77777777" w:rsidR="007C7BC6" w:rsidRPr="007C7BC6" w:rsidRDefault="007C7BC6" w:rsidP="007C7BC6">
      <w:pPr>
        <w:pStyle w:val="EndNoteBibliography"/>
      </w:pPr>
      <w:r w:rsidRPr="007C7BC6">
        <w:t xml:space="preserve">Wood, N., et al. (2018). "Pedestrian evacuation modeling to reduce vehicle use for distant tsunami evacuations in Hawaiʻi." </w:t>
      </w:r>
      <w:r w:rsidRPr="007C7BC6">
        <w:rPr>
          <w:u w:val="single"/>
        </w:rPr>
        <w:t>International journal of disaster risk reduction</w:t>
      </w:r>
      <w:r w:rsidRPr="007C7BC6">
        <w:t xml:space="preserve"> </w:t>
      </w:r>
      <w:r w:rsidRPr="007C7BC6">
        <w:rPr>
          <w:b/>
        </w:rPr>
        <w:t>28</w:t>
      </w:r>
      <w:r w:rsidRPr="007C7BC6">
        <w:t>: 271-283.</w:t>
      </w:r>
    </w:p>
    <w:p w14:paraId="29DE9AD0" w14:textId="77777777" w:rsidR="007C7BC6" w:rsidRPr="007C7BC6" w:rsidRDefault="007C7BC6" w:rsidP="007C7BC6">
      <w:pPr>
        <w:pStyle w:val="EndNoteBibliography"/>
        <w:spacing w:after="0"/>
        <w:ind w:left="720" w:hanging="720"/>
      </w:pPr>
      <w:r w:rsidRPr="007C7BC6">
        <w:tab/>
      </w:r>
    </w:p>
    <w:p w14:paraId="392558FF" w14:textId="77777777" w:rsidR="007C7BC6" w:rsidRPr="007C7BC6" w:rsidRDefault="007C7BC6" w:rsidP="007C7BC6">
      <w:pPr>
        <w:pStyle w:val="EndNoteBibliography"/>
      </w:pPr>
      <w:r w:rsidRPr="007C7BC6">
        <w:t xml:space="preserve">Wu, X., et al. (2019). "Measuring the Destination Accessibility of Cycling Transfer Trips in Metro Station Areas: A Big Data Approach." </w:t>
      </w:r>
      <w:r w:rsidRPr="007C7BC6">
        <w:rPr>
          <w:u w:val="single"/>
        </w:rPr>
        <w:t>Int J Environ Res Public Health</w:t>
      </w:r>
      <w:r w:rsidRPr="007C7BC6">
        <w:t xml:space="preserve"> </w:t>
      </w:r>
      <w:r w:rsidRPr="007C7BC6">
        <w:rPr>
          <w:b/>
        </w:rPr>
        <w:t>16</w:t>
      </w:r>
      <w:r w:rsidRPr="007C7BC6">
        <w:t>(15).</w:t>
      </w:r>
    </w:p>
    <w:p w14:paraId="369A4AAF" w14:textId="77777777" w:rsidR="007C7BC6" w:rsidRPr="007C7BC6" w:rsidRDefault="007C7BC6" w:rsidP="007C7BC6">
      <w:pPr>
        <w:pStyle w:val="EndNoteBibliography"/>
        <w:ind w:left="720" w:hanging="720"/>
      </w:pPr>
      <w:r w:rsidRPr="007C7BC6">
        <w:tab/>
        <w:t xml:space="preserve">Cycling is a green, sustainable, and healthy choice for transportation that has been widely advocated worldwide in recent years. It can also encourage the use of public transit by solving the "last-mile" issue, because transit passengers can cycle to and from transit stations to achieve a combination of speed and flexibility. Cycling as a transfer mode has been shown to be affected by various built environment characteristics, such as the urban density, land-use mix, and destination accessibility, that is, the ease with which cyclists can reach their destinations. However, cycling destination accessibility is loosely defined in the literature and the methods of assessing cycling accessibility is often assumed to be equivalent to walking accessibility using the same decay curves, such as the negative exponential function, which ignores the competitive relationship between cycling and walking within a short distance range around transit stations. In this study, we aim to fill the above gap by measuring the cycling destination accessibility of metro station areas using data from more than three million bicycle-metro transfer trips from a dockless bicycle-sharing program in Shenzhen, China. We found that the frequency of bicycle-metro trips has a positive association with a trip distance of 500 m or less and a negative association with a trip distance beyond 500 m. A new cycling accessibility metric with a lognormal distribution decay curve was developed by considering the distance decay </w:t>
      </w:r>
      <w:r w:rsidRPr="007C7BC6">
        <w:lastRenderedPageBreak/>
        <w:t>characteristics and cycling's competition with walking. The new accessibility model outperformed the traditional model with an exponential decay function, or that without a distance decay function, in predicting the frequency of bicycle-metro trips. Hence, to promote bicycle-metro integration, urban planners and government agencies should carefully consider the destination accessibility of metro station areas.</w:t>
      </w:r>
    </w:p>
    <w:p w14:paraId="4425C6D3" w14:textId="77777777" w:rsidR="007C7BC6" w:rsidRPr="007C7BC6" w:rsidRDefault="007C7BC6" w:rsidP="007C7BC6">
      <w:pPr>
        <w:pStyle w:val="EndNoteBibliography"/>
        <w:spacing w:after="0"/>
      </w:pPr>
    </w:p>
    <w:p w14:paraId="1D36B246" w14:textId="77777777" w:rsidR="007C7BC6" w:rsidRPr="007C7BC6" w:rsidRDefault="007C7BC6" w:rsidP="007C7BC6">
      <w:pPr>
        <w:pStyle w:val="EndNoteBibliography"/>
      </w:pPr>
      <w:r w:rsidRPr="007C7BC6">
        <w:t xml:space="preserve">Yang, Y. and A. V. Diez-Roux (2012). "Walking distance by trip purpose and population subgroups." </w:t>
      </w:r>
      <w:r w:rsidRPr="007C7BC6">
        <w:rPr>
          <w:u w:val="single"/>
        </w:rPr>
        <w:t>Am J Prev Med</w:t>
      </w:r>
      <w:r w:rsidRPr="007C7BC6">
        <w:t xml:space="preserve"> </w:t>
      </w:r>
      <w:r w:rsidRPr="007C7BC6">
        <w:rPr>
          <w:b/>
        </w:rPr>
        <w:t>43</w:t>
      </w:r>
      <w:r w:rsidRPr="007C7BC6">
        <w:t>(1): 11-19.</w:t>
      </w:r>
    </w:p>
    <w:p w14:paraId="5251A582" w14:textId="77777777" w:rsidR="007C7BC6" w:rsidRPr="007C7BC6" w:rsidRDefault="007C7BC6" w:rsidP="007C7BC6">
      <w:pPr>
        <w:pStyle w:val="EndNoteBibliography"/>
        <w:ind w:left="720" w:hanging="720"/>
      </w:pPr>
      <w:r w:rsidRPr="007C7BC6">
        <w:tab/>
        <w:t>BACKGROUND: Walking distance is an important concept in the fields of transportation and public health. A distance of 0.25 miles is often used as an acceptable walking distance in U.S. research studies. Overall, research on the distance and duration of walking trips for different purposes and across different population groups remains limited. PURPOSE: This study examines the prevalence of walking and distances and durations of walking trips for different purposes among U.S. residents. METHODS: The distances and durations of walking trips for different purposes across population groups were compared using nationally representative data from the 2009 National Household Travel Survey (NHTS). Distance decay functions were used to summarize the distribution of walking distances and durations for different purposes and population subgroups. Data were analyzed in 2011. RESULTS: Sixteen percent of respondents had at least one daily walking trip. The mean and median values for walking distance were 0.7 and 0.5 miles, respectively. For walking duration, the mean and median values were 14.9 and 10 minutes. About 65% of walking trips were more than 0.25 miles in distance, and about 18% of walking trips were more than 1 mile. Large variations were found among various purposes for both distance and duration. The distances and durations of walking for recreation were substantially longer than those for other purposes. People with lower versus higher household income walked longer distances for work but shorter distances for recreation. CONCLUSIONS: Only a small fraction of respondents walk, but trips longer than 0.25 miles are common. There is substantial variability in the distance and duration of walking trips by purpose and population subgroups. These differences have implications for developing strategies to increase physical activity through walking.</w:t>
      </w:r>
    </w:p>
    <w:p w14:paraId="44FEDB5E" w14:textId="77777777" w:rsidR="007C7BC6" w:rsidRPr="007C7BC6" w:rsidRDefault="007C7BC6" w:rsidP="007C7BC6">
      <w:pPr>
        <w:pStyle w:val="EndNoteBibliography"/>
        <w:spacing w:after="0"/>
      </w:pPr>
    </w:p>
    <w:p w14:paraId="3FF0654D" w14:textId="77777777" w:rsidR="007C7BC6" w:rsidRPr="007C7BC6" w:rsidRDefault="007C7BC6" w:rsidP="007C7BC6">
      <w:pPr>
        <w:pStyle w:val="EndNoteBibliography"/>
      </w:pPr>
      <w:r w:rsidRPr="007C7BC6">
        <w:t xml:space="preserve">Zacharias, J. (2001). "Pedestrian behavior pedestrian behavior and perception in urban walking environments." </w:t>
      </w:r>
      <w:r w:rsidRPr="007C7BC6">
        <w:rPr>
          <w:u w:val="single"/>
        </w:rPr>
        <w:t>Journal of planning literature</w:t>
      </w:r>
      <w:r w:rsidRPr="007C7BC6">
        <w:t xml:space="preserve"> </w:t>
      </w:r>
      <w:r w:rsidRPr="007C7BC6">
        <w:rPr>
          <w:b/>
        </w:rPr>
        <w:t>16</w:t>
      </w:r>
      <w:r w:rsidRPr="007C7BC6">
        <w:t>(1): 3-18.</w:t>
      </w:r>
    </w:p>
    <w:p w14:paraId="17F9848B" w14:textId="77777777" w:rsidR="007C7BC6" w:rsidRPr="007C7BC6" w:rsidRDefault="007C7BC6" w:rsidP="007C7BC6">
      <w:pPr>
        <w:pStyle w:val="EndNoteBibliography"/>
        <w:spacing w:after="0"/>
        <w:ind w:left="720" w:hanging="720"/>
      </w:pPr>
      <w:r w:rsidRPr="007C7BC6">
        <w:tab/>
      </w:r>
    </w:p>
    <w:p w14:paraId="77959C4E" w14:textId="77777777" w:rsidR="007C7BC6" w:rsidRPr="007C7BC6" w:rsidRDefault="007C7BC6" w:rsidP="007C7BC6">
      <w:pPr>
        <w:pStyle w:val="EndNoteBibliography"/>
      </w:pPr>
      <w:r w:rsidRPr="007C7BC6">
        <w:t xml:space="preserve">Zahran, S., et al. (2008). "Cycling and walking: Explaining the spatial distribution of healthy modes of transportation in the United States." </w:t>
      </w:r>
      <w:r w:rsidRPr="007C7BC6">
        <w:rPr>
          <w:u w:val="single"/>
        </w:rPr>
        <w:t>Transportation Research Part D: Transport and Environment</w:t>
      </w:r>
      <w:r w:rsidRPr="007C7BC6">
        <w:t xml:space="preserve"> </w:t>
      </w:r>
      <w:r w:rsidRPr="007C7BC6">
        <w:rPr>
          <w:b/>
        </w:rPr>
        <w:t>13</w:t>
      </w:r>
      <w:r w:rsidRPr="007C7BC6">
        <w:t>(7): 462-470.</w:t>
      </w:r>
    </w:p>
    <w:p w14:paraId="5819A042" w14:textId="77777777" w:rsidR="007C7BC6" w:rsidRPr="007C7BC6" w:rsidRDefault="007C7BC6" w:rsidP="007C7BC6">
      <w:pPr>
        <w:pStyle w:val="EndNoteBibliography"/>
        <w:spacing w:after="0"/>
        <w:ind w:left="720" w:hanging="720"/>
      </w:pPr>
      <w:r w:rsidRPr="007C7BC6">
        <w:tab/>
      </w:r>
    </w:p>
    <w:p w14:paraId="06C9ECD7" w14:textId="77777777" w:rsidR="007C7BC6" w:rsidRPr="007C7BC6" w:rsidRDefault="007C7BC6" w:rsidP="007C7BC6">
      <w:pPr>
        <w:pStyle w:val="EndNoteBibliography"/>
      </w:pPr>
      <w:r w:rsidRPr="007C7BC6">
        <w:t xml:space="preserve">Zhao, F., et al. (2003). "Forecasting transit walk accessibility: Regression model alternative to buffer method." </w:t>
      </w:r>
      <w:r w:rsidRPr="007C7BC6">
        <w:rPr>
          <w:u w:val="single"/>
        </w:rPr>
        <w:t>Transportation research record</w:t>
      </w:r>
      <w:r w:rsidRPr="007C7BC6">
        <w:t xml:space="preserve"> </w:t>
      </w:r>
      <w:r w:rsidRPr="007C7BC6">
        <w:rPr>
          <w:b/>
        </w:rPr>
        <w:t>1835</w:t>
      </w:r>
      <w:r w:rsidRPr="007C7BC6">
        <w:t>(1): 34-41.</w:t>
      </w:r>
    </w:p>
    <w:p w14:paraId="1FDADF4A" w14:textId="77777777" w:rsidR="007C7BC6" w:rsidRPr="007C7BC6" w:rsidRDefault="007C7BC6" w:rsidP="007C7BC6">
      <w:pPr>
        <w:pStyle w:val="EndNoteBibliography"/>
        <w:spacing w:after="0"/>
        <w:ind w:left="720" w:hanging="720"/>
      </w:pPr>
      <w:r w:rsidRPr="007C7BC6">
        <w:tab/>
      </w:r>
    </w:p>
    <w:p w14:paraId="2BCAD904" w14:textId="77777777" w:rsidR="007C7BC6" w:rsidRPr="007C7BC6" w:rsidRDefault="007C7BC6" w:rsidP="007C7BC6">
      <w:pPr>
        <w:pStyle w:val="EndNoteBibliography"/>
      </w:pPr>
      <w:r w:rsidRPr="007C7BC6">
        <w:t xml:space="preserve">Zielstra, D. and H. H. Hochmair (2011). "Comparative study of pedestrian accessibility to transit stations using free and proprietary network data." </w:t>
      </w:r>
      <w:r w:rsidRPr="007C7BC6">
        <w:rPr>
          <w:u w:val="single"/>
        </w:rPr>
        <w:t>Transportation research record</w:t>
      </w:r>
      <w:r w:rsidRPr="007C7BC6">
        <w:t xml:space="preserve"> </w:t>
      </w:r>
      <w:r w:rsidRPr="007C7BC6">
        <w:rPr>
          <w:b/>
        </w:rPr>
        <w:t>2217</w:t>
      </w:r>
      <w:r w:rsidRPr="007C7BC6">
        <w:t>(1): 145-152.</w:t>
      </w:r>
    </w:p>
    <w:p w14:paraId="785B445D" w14:textId="77777777" w:rsidR="007C7BC6" w:rsidRPr="007C7BC6" w:rsidRDefault="007C7BC6" w:rsidP="007C7BC6">
      <w:pPr>
        <w:pStyle w:val="EndNoteBibliography"/>
        <w:ind w:left="720" w:hanging="720"/>
      </w:pPr>
      <w:r w:rsidRPr="007C7BC6">
        <w:tab/>
      </w:r>
    </w:p>
    <w:p w14:paraId="42D4EDB9" w14:textId="1FF44080" w:rsidR="00B62510" w:rsidRPr="00B62510" w:rsidRDefault="00053898" w:rsidP="007C7BC6">
      <w:pPr>
        <w:rPr>
          <w:rFonts w:ascii="Arial" w:hAnsi="Arial" w:cs="B Nazanin"/>
          <w:lang w:val="en-US"/>
        </w:rPr>
      </w:pPr>
      <w:r>
        <w:rPr>
          <w:rFonts w:ascii="Arial" w:hAnsi="Arial" w:cs="B Nazanin"/>
          <w:lang w:val="en-US"/>
        </w:rPr>
        <w:lastRenderedPageBreak/>
        <w:fldChar w:fldCharType="end"/>
      </w:r>
    </w:p>
    <w:sectPr w:rsidR="00B62510" w:rsidRPr="00B62510" w:rsidSect="00AD03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6" w:author="Paez, Antonio" w:date="2022-07-27T10:58:00Z" w:initials="PA">
    <w:p w14:paraId="5449F2FA" w14:textId="20E2820D" w:rsidR="006C582B" w:rsidRDefault="006C582B" w:rsidP="00855641">
      <w:pPr>
        <w:pStyle w:val="CommentText"/>
      </w:pPr>
      <w:r>
        <w:rPr>
          <w:rStyle w:val="CommentReference"/>
        </w:rPr>
        <w:annotationRef/>
      </w:r>
      <w:proofErr w:type="spellStart"/>
      <w:r>
        <w:rPr>
          <w:color w:val="222222"/>
        </w:rPr>
        <w:t>Millera</w:t>
      </w:r>
      <w:proofErr w:type="spellEnd"/>
      <w:r>
        <w:rPr>
          <w:color w:val="222222"/>
        </w:rPr>
        <w:t>, Harvey J. "Collaborative mobility: using geographic information science to cultivate cooperative transportation systems." </w:t>
      </w:r>
      <w:r>
        <w:rPr>
          <w:i/>
          <w:iCs/>
          <w:color w:val="222222"/>
        </w:rPr>
        <w:t>Procedia-Social and Behavioral Sciences</w:t>
      </w:r>
      <w:r>
        <w:rPr>
          <w:color w:val="222222"/>
        </w:rPr>
        <w:t> 21 (2011): 24-28.</w:t>
      </w:r>
      <w:r>
        <w:t xml:space="preserve"> doi:10.1016/j.sbspro.2011.07.005 </w:t>
      </w:r>
    </w:p>
    <w:p w14:paraId="33FB345E" w14:textId="77777777" w:rsidR="006C582B" w:rsidRDefault="006C582B" w:rsidP="00855641">
      <w:pPr>
        <w:pStyle w:val="CommentText"/>
      </w:pPr>
    </w:p>
    <w:p w14:paraId="4714C1EE" w14:textId="77777777" w:rsidR="006C582B" w:rsidRDefault="006C582B" w:rsidP="00855641">
      <w:pPr>
        <w:pStyle w:val="CommentText"/>
      </w:pPr>
      <w:r>
        <w:rPr>
          <w:color w:val="222222"/>
        </w:rPr>
        <w:t>Lavery, T. A., Antonio Páez, and Pavlos S. Kanaroglou. "Driving out of choices: An investigation of transport modality in a university sample." </w:t>
      </w:r>
      <w:r>
        <w:rPr>
          <w:i/>
          <w:iCs/>
          <w:color w:val="222222"/>
        </w:rPr>
        <w:t>Transportation research part A: policy and practice</w:t>
      </w:r>
      <w:r>
        <w:rPr>
          <w:color w:val="222222"/>
        </w:rPr>
        <w:t> 57 (2013): 37-46.</w:t>
      </w:r>
      <w:r>
        <w:t xml:space="preserve"> doi:10.1016/j.tra.2013.09.010</w:t>
      </w:r>
    </w:p>
    <w:p w14:paraId="0260A1C1" w14:textId="77777777" w:rsidR="006C582B" w:rsidRDefault="006C582B" w:rsidP="00855641">
      <w:pPr>
        <w:pStyle w:val="CommentText"/>
      </w:pPr>
    </w:p>
    <w:p w14:paraId="502A17DE" w14:textId="77777777" w:rsidR="006C582B" w:rsidRDefault="006C582B" w:rsidP="00855641">
      <w:pPr>
        <w:pStyle w:val="CommentText"/>
      </w:pPr>
      <w:r>
        <w:rPr>
          <w:color w:val="222222"/>
        </w:rPr>
        <w:t>Lira, Beatriz Mella, and Antonio Paez. "Do drivers dream of walking? An investigation of travel mode dissonance from the perspective of affective values." </w:t>
      </w:r>
      <w:r>
        <w:rPr>
          <w:i/>
          <w:iCs/>
          <w:color w:val="222222"/>
        </w:rPr>
        <w:t>Journal of Transport &amp; Health</w:t>
      </w:r>
      <w:r>
        <w:rPr>
          <w:color w:val="222222"/>
        </w:rPr>
        <w:t> 20 (2021): 101015.</w:t>
      </w:r>
      <w:r>
        <w:t xml:space="preserve"> doi:10.1016/j.jth.2021.101015</w:t>
      </w:r>
    </w:p>
  </w:comment>
  <w:comment w:id="62" w:author="Paez, Antonio" w:date="2022-07-27T11:28:00Z" w:initials="PA">
    <w:p w14:paraId="3FFED314" w14:textId="77777777" w:rsidR="006C582B" w:rsidRDefault="006C582B">
      <w:pPr>
        <w:pStyle w:val="CommentText"/>
      </w:pPr>
      <w:r>
        <w:rPr>
          <w:rStyle w:val="CommentReference"/>
        </w:rPr>
        <w:annotationRef/>
      </w:r>
      <w:r>
        <w:t>Brown, Jeffrey R., Eric A. Morris, and Brian D. Taylor. "Planning for cars in cities: Planners, engineers, and freeways in the 20th century." </w:t>
      </w:r>
      <w:r>
        <w:rPr>
          <w:i/>
          <w:iCs/>
        </w:rPr>
        <w:t>Journal of the American Planning Association</w:t>
      </w:r>
      <w:r>
        <w:t> 75.2 (2009): 161-177.APA doi:10.1080/01944360802640016</w:t>
      </w:r>
      <w:r>
        <w:br/>
      </w:r>
    </w:p>
    <w:p w14:paraId="3E78C739" w14:textId="77777777" w:rsidR="006C582B" w:rsidRDefault="006C582B" w:rsidP="001623DF">
      <w:pPr>
        <w:pStyle w:val="CommentText"/>
      </w:pPr>
      <w:r>
        <w:rPr>
          <w:color w:val="222222"/>
        </w:rPr>
        <w:t>Wiersma, J. K. "Commuting patterns and car dependency in urban regions." </w:t>
      </w:r>
      <w:r>
        <w:rPr>
          <w:i/>
          <w:iCs/>
          <w:color w:val="222222"/>
        </w:rPr>
        <w:t>Journal of Transport Geography</w:t>
      </w:r>
      <w:r>
        <w:rPr>
          <w:color w:val="222222"/>
        </w:rPr>
        <w:t> 84.C (2020).</w:t>
      </w:r>
      <w:r>
        <w:t xml:space="preserve"> Doi:10.1016/j.jtrangeo.2020.102700</w:t>
      </w:r>
    </w:p>
  </w:comment>
  <w:comment w:id="67" w:author="Paez, Antonio" w:date="2022-07-27T11:47:00Z" w:initials="PA">
    <w:p w14:paraId="0E113312" w14:textId="77777777" w:rsidR="006C582B" w:rsidRDefault="006C582B">
      <w:pPr>
        <w:pStyle w:val="CommentText"/>
      </w:pPr>
      <w:r>
        <w:rPr>
          <w:rStyle w:val="CommentReference"/>
        </w:rPr>
        <w:annotationRef/>
      </w:r>
      <w:proofErr w:type="spellStart"/>
      <w:r>
        <w:t>Brezina</w:t>
      </w:r>
      <w:proofErr w:type="spellEnd"/>
      <w:r>
        <w:t xml:space="preserve">, T., Leth, U., &amp; Lemmerer, H. (2020). Mental barriers in planning for cycling. In P. Cox &amp; T. Koglin (Eds.), </w:t>
      </w:r>
      <w:r>
        <w:rPr>
          <w:i/>
          <w:iCs/>
        </w:rPr>
        <w:t>The politics of cycling infrastructure: Spaces and (in)equality</w:t>
      </w:r>
      <w:r>
        <w:t xml:space="preserve"> </w:t>
      </w:r>
      <w:r>
        <w:rPr>
          <w:i/>
          <w:iCs/>
        </w:rPr>
        <w:t xml:space="preserve">(1st ed., pp. 73–94). Bristol University Press. https://doi.org/10.2307/j.ctvvsqc63.9 </w:t>
      </w:r>
    </w:p>
    <w:p w14:paraId="44E0FC3A" w14:textId="77777777" w:rsidR="006C582B" w:rsidRDefault="006C582B">
      <w:pPr>
        <w:pStyle w:val="CommentText"/>
      </w:pPr>
    </w:p>
    <w:p w14:paraId="063909E0" w14:textId="77777777" w:rsidR="006C582B" w:rsidRDefault="006C582B">
      <w:pPr>
        <w:pStyle w:val="CommentText"/>
      </w:pPr>
      <w:r w:rsidRPr="006F6AAA">
        <w:rPr>
          <w:i/>
          <w:iCs/>
          <w:highlight w:val="yellow"/>
        </w:rPr>
        <w:t>Koglin, T. (2020</w:t>
      </w:r>
      <w:r>
        <w:rPr>
          <w:i/>
          <w:iCs/>
        </w:rPr>
        <w:t xml:space="preserve">). Spatial dimensions of the marginalisation of cycling – marginalisation through rationalisation? In T. Koglin &amp; P. Cox (Eds.), The politics of cycling infrastructure: Spaces and (in)equality (1st ed., pp. 55–72). Bristol University Press. https://doi.org/10.2307/j.ctvvsqc63.8 </w:t>
      </w:r>
    </w:p>
    <w:p w14:paraId="553C90D1" w14:textId="77777777" w:rsidR="006C582B" w:rsidRDefault="006C582B">
      <w:pPr>
        <w:pStyle w:val="CommentText"/>
      </w:pPr>
    </w:p>
    <w:p w14:paraId="2799BC83" w14:textId="77777777" w:rsidR="006C582B" w:rsidRDefault="006C582B" w:rsidP="001623DF">
      <w:pPr>
        <w:pStyle w:val="CommentText"/>
      </w:pPr>
      <w:r>
        <w:rPr>
          <w:i/>
          <w:iCs/>
          <w:color w:val="222222"/>
        </w:rPr>
        <w:t>Ruffino, Paolo, and Matteo Jarre. "Appraisal of cycling and pedestrian projects." Advances in Transport Policy and Planning. Vol. 7. Academic Press, 2021. 165-203.</w:t>
      </w:r>
      <w:r>
        <w:rPr>
          <w:i/>
          <w:iCs/>
        </w:rPr>
        <w:t xml:space="preserve"> doi:10.1016/bs.atpp.2020.08.005</w:t>
      </w:r>
    </w:p>
  </w:comment>
  <w:comment w:id="93" w:author="Paez, Antonio" w:date="2022-07-27T12:12:00Z" w:initials="PA">
    <w:p w14:paraId="5E0C32C5" w14:textId="77777777" w:rsidR="006C582B" w:rsidRDefault="006C582B" w:rsidP="001623DF">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comment>
  <w:comment w:id="125" w:author="Paez, Antonio" w:date="2022-07-27T12:00:00Z" w:initials="PA">
    <w:p w14:paraId="499450CF" w14:textId="22676232" w:rsidR="006C582B" w:rsidRDefault="006C582B" w:rsidP="00BF22C5">
      <w:pPr>
        <w:pStyle w:val="CommentText"/>
      </w:pPr>
      <w:r>
        <w:rPr>
          <w:rStyle w:val="CommentReference"/>
        </w:rPr>
        <w:annotationRef/>
      </w:r>
      <w:r>
        <w:rPr>
          <w:color w:val="222222"/>
        </w:rPr>
        <w:t>Taylor, Brian D. "Putting a price on mobility: cars and contradictions in planning." </w:t>
      </w:r>
      <w:r>
        <w:rPr>
          <w:i/>
          <w:iCs/>
          <w:color w:val="222222"/>
        </w:rPr>
        <w:t>Journal of the American Planning Association</w:t>
      </w:r>
      <w:r>
        <w:rPr>
          <w:color w:val="222222"/>
        </w:rPr>
        <w:t> 72.3 (2006): 279-284.</w:t>
      </w:r>
      <w:r>
        <w:t xml:space="preserve"> doi:10.1080/01944360608976750</w:t>
      </w:r>
    </w:p>
  </w:comment>
  <w:comment w:id="147" w:author="Paez, Antonio" w:date="2022-07-27T12:31:00Z" w:initials="PA">
    <w:p w14:paraId="3DB9A03F" w14:textId="77777777" w:rsidR="006C582B" w:rsidRDefault="006C582B">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p w14:paraId="15455E24" w14:textId="77777777" w:rsidR="006C582B" w:rsidRDefault="006C582B">
      <w:pPr>
        <w:pStyle w:val="CommentText"/>
      </w:pPr>
    </w:p>
    <w:p w14:paraId="165AEC05" w14:textId="77777777" w:rsidR="006C582B" w:rsidRDefault="006C582B" w:rsidP="001623DF">
      <w:pPr>
        <w:pStyle w:val="CommentText"/>
      </w:pPr>
      <w:r>
        <w:t xml:space="preserve">Social Exclusion Unit. (2003). </w:t>
      </w:r>
      <w:r>
        <w:rPr>
          <w:i/>
          <w:iCs/>
        </w:rPr>
        <w:t>Making the Connections: Final Report on Transportation and Social Exclusion</w:t>
      </w:r>
      <w:r>
        <w:t>. London: HMSO.</w:t>
      </w:r>
    </w:p>
  </w:comment>
  <w:comment w:id="153" w:author="Paez, Antonio" w:date="2022-07-27T12:41:00Z" w:initials="PA">
    <w:p w14:paraId="453F736F" w14:textId="77777777" w:rsidR="006C582B" w:rsidRDefault="006C582B" w:rsidP="001623DF">
      <w:pPr>
        <w:pStyle w:val="CommentText"/>
      </w:pPr>
      <w:r>
        <w:rPr>
          <w:rStyle w:val="CommentReference"/>
        </w:rPr>
        <w:annotationRef/>
      </w:r>
      <w:proofErr w:type="spellStart"/>
      <w:r>
        <w:t>Paez</w:t>
      </w:r>
      <w:proofErr w:type="spellEnd"/>
      <w:r>
        <w:t xml:space="preserve">, A., Scott, D. M., &amp; Morency, C. (2012). Measuring accessibility: positive and normative implementations of various accessibility indicators. </w:t>
      </w:r>
      <w:r>
        <w:rPr>
          <w:i/>
          <w:iCs/>
        </w:rPr>
        <w:t>Journal of Transport Geography, 25</w:t>
      </w:r>
      <w:r>
        <w:t>, 141-153. doi:10.1016/j.jtrangeo.2012.03.016</w:t>
      </w:r>
    </w:p>
  </w:comment>
  <w:comment w:id="172" w:author="Paez, Antonio" w:date="2022-07-27T12:50:00Z" w:initials="PA">
    <w:p w14:paraId="1E2DC402" w14:textId="77777777" w:rsidR="006C582B" w:rsidRDefault="006C582B">
      <w:pPr>
        <w:pStyle w:val="CommentText"/>
      </w:pPr>
      <w:r>
        <w:rPr>
          <w:rStyle w:val="CommentReference"/>
        </w:rPr>
        <w:annotationRef/>
      </w:r>
      <w:proofErr w:type="spellStart"/>
      <w:r>
        <w:rPr>
          <w:color w:val="222222"/>
          <w:highlight w:val="white"/>
        </w:rPr>
        <w:t>Boisjoly</w:t>
      </w:r>
      <w:proofErr w:type="spellEnd"/>
      <w:r>
        <w:rPr>
          <w:color w:val="222222"/>
          <w:highlight w:val="white"/>
        </w:rPr>
        <w:t>, Geneviève, and Ahmed M. El-Geneidy. "How to get there? A critical assessment of accessibility objectives and indicators in metropolitan transportation plans." </w:t>
      </w:r>
      <w:r>
        <w:rPr>
          <w:i/>
          <w:iCs/>
          <w:color w:val="222222"/>
          <w:highlight w:val="white"/>
        </w:rPr>
        <w:t>Transport Policy</w:t>
      </w:r>
      <w:r>
        <w:rPr>
          <w:color w:val="222222"/>
          <w:highlight w:val="white"/>
        </w:rPr>
        <w:t> 55 (2017): 38-50. Doi:</w:t>
      </w:r>
      <w:r>
        <w:t xml:space="preserve"> </w:t>
      </w:r>
      <w:r>
        <w:rPr>
          <w:color w:val="222222"/>
          <w:highlight w:val="white"/>
        </w:rPr>
        <w:t>10.1016/j.tranpol.2016.12.011</w:t>
      </w:r>
    </w:p>
    <w:p w14:paraId="5CC534E0" w14:textId="77777777" w:rsidR="006C582B" w:rsidRDefault="006C582B">
      <w:pPr>
        <w:pStyle w:val="CommentText"/>
      </w:pPr>
    </w:p>
    <w:p w14:paraId="321354A9" w14:textId="77777777" w:rsidR="006C582B" w:rsidRDefault="006C582B" w:rsidP="001623DF">
      <w:pPr>
        <w:pStyle w:val="CommentText"/>
      </w:pPr>
      <w:r>
        <w:rPr>
          <w:color w:val="222222"/>
        </w:rPr>
        <w:t>Proffitt, David G., et al. "Accessibility planning in American metropolitan areas: Are we there yet?." </w:t>
      </w:r>
      <w:r>
        <w:rPr>
          <w:i/>
          <w:iCs/>
          <w:color w:val="222222"/>
        </w:rPr>
        <w:t>Urban Studies</w:t>
      </w:r>
      <w:r>
        <w:rPr>
          <w:color w:val="222222"/>
        </w:rPr>
        <w:t> 56.1 (2019): 167-192.</w:t>
      </w:r>
      <w:r>
        <w:t xml:space="preserve"> doi:10.1177/0042098017710122</w:t>
      </w:r>
    </w:p>
  </w:comment>
  <w:comment w:id="179" w:author="Paez, Antonio" w:date="2022-07-27T12:56:00Z" w:initials="PA">
    <w:p w14:paraId="22040212" w14:textId="77777777" w:rsidR="006C582B" w:rsidRDefault="006C582B" w:rsidP="001623DF">
      <w:pPr>
        <w:pStyle w:val="CommentText"/>
      </w:pPr>
      <w:r>
        <w:rPr>
          <w:rStyle w:val="CommentReference"/>
        </w:rPr>
        <w:annotationRef/>
      </w:r>
      <w:r>
        <w:rPr>
          <w:color w:val="222222"/>
        </w:rPr>
        <w:t>Handy, Susan. "Is accessibility an idea whose time has finally come?." </w:t>
      </w:r>
      <w:r>
        <w:rPr>
          <w:i/>
          <w:iCs/>
          <w:color w:val="222222"/>
        </w:rPr>
        <w:t>Transportation Research Part D: Transport and Environment</w:t>
      </w:r>
      <w:r>
        <w:rPr>
          <w:color w:val="222222"/>
        </w:rPr>
        <w:t> 83 (2020): 102319.</w:t>
      </w:r>
      <w:r>
        <w:t xml:space="preserve"> doi:10.1016/j.trd.2020.102319</w:t>
      </w:r>
    </w:p>
  </w:comment>
  <w:comment w:id="192" w:author="Paez, Antonio" w:date="2022-07-27T12:24:00Z" w:initials="PA">
    <w:p w14:paraId="01A9B8C3" w14:textId="77777777" w:rsidR="006C582B" w:rsidRDefault="006C582B">
      <w:pPr>
        <w:pStyle w:val="CommentText"/>
      </w:pPr>
      <w:r>
        <w:rPr>
          <w:rStyle w:val="CommentReference"/>
        </w:rPr>
        <w:annotationRef/>
      </w:r>
      <w:proofErr w:type="spellStart"/>
      <w:r>
        <w:rPr>
          <w:color w:val="222222"/>
        </w:rPr>
        <w:t>Páez</w:t>
      </w:r>
      <w:proofErr w:type="spellEnd"/>
      <w:r>
        <w:rPr>
          <w:color w:val="222222"/>
        </w:rPr>
        <w:t>, Antonio, et al. "Comparing distance, time, and metabolic energy cost functions for walking accessibility in infrastructure-poor regions." </w:t>
      </w:r>
      <w:r>
        <w:rPr>
          <w:i/>
          <w:iCs/>
          <w:color w:val="222222"/>
        </w:rPr>
        <w:t>Journal of transport geography</w:t>
      </w:r>
      <w:r>
        <w:rPr>
          <w:color w:val="222222"/>
        </w:rPr>
        <w:t> 82 (2020): 102564.</w:t>
      </w:r>
      <w:r>
        <w:t xml:space="preserve"> doi:10.1016/j.jtrangeo.2019.102564</w:t>
      </w:r>
    </w:p>
    <w:p w14:paraId="6721C49D" w14:textId="77777777" w:rsidR="006C582B" w:rsidRDefault="006C582B">
      <w:pPr>
        <w:pStyle w:val="CommentText"/>
      </w:pPr>
    </w:p>
    <w:p w14:paraId="1580A896" w14:textId="77777777" w:rsidR="006C582B" w:rsidRDefault="006C582B">
      <w:pPr>
        <w:pStyle w:val="CommentText"/>
      </w:pPr>
      <w:r>
        <w:t xml:space="preserve">Iseki, H., &amp; Tingstrom, M. (2014). A new approach for bikeshed analysis with consideration of topography, street connectivity, and energy consumption. </w:t>
      </w:r>
      <w:r>
        <w:rPr>
          <w:i/>
          <w:iCs/>
        </w:rPr>
        <w:t>Computers Environment and Urban Systems, 48</w:t>
      </w:r>
      <w:r>
        <w:t>, 166-177. doi:10.1016/j.compenvurbsys.2014.07.008</w:t>
      </w:r>
    </w:p>
    <w:p w14:paraId="03D03081" w14:textId="77777777" w:rsidR="006C582B" w:rsidRDefault="006C582B">
      <w:pPr>
        <w:pStyle w:val="CommentText"/>
      </w:pPr>
    </w:p>
    <w:p w14:paraId="0975BAE1" w14:textId="77777777" w:rsidR="006C582B" w:rsidRDefault="006C582B" w:rsidP="001623DF">
      <w:pPr>
        <w:pStyle w:val="CommentText"/>
      </w:pPr>
      <w:r>
        <w:t xml:space="preserve">Hsu, C. I., &amp; Tsai, Y. C. (2014). An energy expenditure approach for estimating walking distance. </w:t>
      </w:r>
      <w:r>
        <w:rPr>
          <w:i/>
          <w:iCs/>
        </w:rPr>
        <w:t>Environment and Planning B-Planning &amp; Design, 41</w:t>
      </w:r>
      <w:r>
        <w:t>(2), 289-306. doi:10.1068/b37169</w:t>
      </w:r>
    </w:p>
  </w:comment>
  <w:comment w:id="205" w:author="Paez, Antonio" w:date="2022-07-27T13:18:00Z" w:initials="PA">
    <w:p w14:paraId="39181EA8" w14:textId="77777777" w:rsidR="006C582B" w:rsidRDefault="006C582B">
      <w:pPr>
        <w:pStyle w:val="CommentText"/>
      </w:pPr>
      <w:r>
        <w:rPr>
          <w:rStyle w:val="CommentReference"/>
        </w:rPr>
        <w:annotationRef/>
      </w:r>
      <w:proofErr w:type="spellStart"/>
      <w:r>
        <w:rPr>
          <w:color w:val="222222"/>
        </w:rPr>
        <w:t>Arranz</w:t>
      </w:r>
      <w:proofErr w:type="spellEnd"/>
      <w:r>
        <w:rPr>
          <w:color w:val="222222"/>
        </w:rPr>
        <w:t>-López, Aldo, et al. "Measuring relative non-motorized accessibility to retail activities." </w:t>
      </w:r>
      <w:r>
        <w:rPr>
          <w:i/>
          <w:iCs/>
          <w:color w:val="222222"/>
        </w:rPr>
        <w:t>International journal of sustainable transportation</w:t>
      </w:r>
      <w:r>
        <w:rPr>
          <w:color w:val="222222"/>
        </w:rPr>
        <w:t> 13.9 (2019): 639-651.</w:t>
      </w:r>
      <w:r>
        <w:t xml:space="preserve"> doi:10.1080/15568318.2018.1498563</w:t>
      </w:r>
    </w:p>
    <w:p w14:paraId="6D5CE36D" w14:textId="77777777" w:rsidR="006C582B" w:rsidRDefault="006C582B">
      <w:pPr>
        <w:pStyle w:val="CommentText"/>
      </w:pPr>
    </w:p>
    <w:p w14:paraId="1F8DC8FB" w14:textId="77777777" w:rsidR="006C582B" w:rsidRDefault="006C582B">
      <w:pPr>
        <w:pStyle w:val="CommentText"/>
      </w:pPr>
      <w:r>
        <w:rPr>
          <w:color w:val="222222"/>
        </w:rPr>
        <w:t>Li, Aoyong, Yizhe Huang, and Kay W. Axhausen. "An approach to imputing destination activities for inclusion in measures of bicycle accessibility." </w:t>
      </w:r>
      <w:r>
        <w:rPr>
          <w:i/>
          <w:iCs/>
          <w:color w:val="222222"/>
        </w:rPr>
        <w:t>Journal of transport geography</w:t>
      </w:r>
      <w:r>
        <w:rPr>
          <w:color w:val="222222"/>
        </w:rPr>
        <w:t> 82 (2020): 102566.</w:t>
      </w:r>
      <w:r>
        <w:t xml:space="preserve"> doi:10.1016/j.jtrangeo.2019.102566</w:t>
      </w:r>
    </w:p>
    <w:p w14:paraId="1D640CBE" w14:textId="77777777" w:rsidR="006C582B" w:rsidRDefault="006C582B">
      <w:pPr>
        <w:pStyle w:val="CommentText"/>
      </w:pPr>
    </w:p>
    <w:p w14:paraId="22499A69" w14:textId="77777777" w:rsidR="006C582B" w:rsidRDefault="006C582B">
      <w:pPr>
        <w:pStyle w:val="CommentText"/>
      </w:pPr>
      <w:r>
        <w:rPr>
          <w:color w:val="222222"/>
        </w:rPr>
        <w:t>Rosas-Satizábal, Daniel, Luis A. Guzman, and Daniel Oviedo. "Cycling diversity, accessibility, and equality: An analysis of cycling commuting in Bogotá." </w:t>
      </w:r>
      <w:r>
        <w:rPr>
          <w:i/>
          <w:iCs/>
          <w:color w:val="222222"/>
        </w:rPr>
        <w:t>Transportation research part D: transport and environment</w:t>
      </w:r>
      <w:r>
        <w:rPr>
          <w:color w:val="222222"/>
        </w:rPr>
        <w:t> 88 (2020): 102562.</w:t>
      </w:r>
      <w:r>
        <w:t xml:space="preserve"> </w:t>
      </w:r>
    </w:p>
    <w:p w14:paraId="7CB56942" w14:textId="77777777" w:rsidR="006C582B" w:rsidRDefault="006C582B">
      <w:pPr>
        <w:pStyle w:val="CommentText"/>
      </w:pPr>
    </w:p>
    <w:p w14:paraId="47544576" w14:textId="77777777" w:rsidR="006C582B" w:rsidRDefault="006C582B" w:rsidP="001623DF">
      <w:pPr>
        <w:pStyle w:val="CommentText"/>
      </w:pPr>
      <w:r>
        <w:rPr>
          <w:color w:val="222222"/>
        </w:rPr>
        <w:t>Ortega, Emilio, et al. "Evaluating the impact of urban design scenarios on walking accessibility: the case of the Madrid ‘Centro’district." </w:t>
      </w:r>
      <w:r>
        <w:rPr>
          <w:i/>
          <w:iCs/>
          <w:color w:val="222222"/>
        </w:rPr>
        <w:t>Sustainable Cities and Society</w:t>
      </w:r>
      <w:r>
        <w:rPr>
          <w:color w:val="222222"/>
        </w:rPr>
        <w:t> 74 (2021): 103156.</w:t>
      </w:r>
      <w:r>
        <w:t xml:space="preserve"> doi:10.1016/j.scs.2021.103156</w:t>
      </w:r>
    </w:p>
  </w:comment>
  <w:comment w:id="317" w:author="Paez, Antonio" w:date="2022-07-27T13:50:00Z" w:initials="PA">
    <w:p w14:paraId="59B3A001" w14:textId="77777777" w:rsidR="006C582B" w:rsidRDefault="006C582B" w:rsidP="001623DF">
      <w:pPr>
        <w:pStyle w:val="CommentText"/>
      </w:pPr>
      <w:bookmarkStart w:id="320" w:name="_Hlk115094003"/>
      <w:r>
        <w:rPr>
          <w:rStyle w:val="CommentReference"/>
        </w:rPr>
        <w:annotationRef/>
      </w:r>
      <w:r>
        <w:t>Begin this section with a more general background on accessibility before zooming into active travel-based accessibility</w:t>
      </w:r>
    </w:p>
    <w:bookmarkEnd w:id="320"/>
  </w:comment>
  <w:comment w:id="231" w:author="Paez, Antonio" w:date="2022-07-26T13:55:00Z" w:initials="PA">
    <w:p w14:paraId="1D8CDC79" w14:textId="2607522B" w:rsidR="006C582B" w:rsidRDefault="006C582B" w:rsidP="001623DF">
      <w:pPr>
        <w:pStyle w:val="CommentText"/>
      </w:pPr>
      <w:r>
        <w:rPr>
          <w:rStyle w:val="CommentReference"/>
        </w:rPr>
        <w:annotationRef/>
      </w:r>
      <w:r>
        <w:t>This idea needs to be developed more fully.</w:t>
      </w:r>
    </w:p>
  </w:comment>
  <w:comment w:id="340" w:author="Paez, Antonio" w:date="2022-07-28T10:25:00Z" w:initials="PA">
    <w:p w14:paraId="7131F4F7" w14:textId="77777777" w:rsidR="006C582B" w:rsidRDefault="006C582B" w:rsidP="001623DF">
      <w:pPr>
        <w:pStyle w:val="CommentText"/>
      </w:pPr>
      <w:r>
        <w:rPr>
          <w:rStyle w:val="CommentReference"/>
        </w:rPr>
        <w:annotationRef/>
      </w:r>
      <w:r>
        <w:t xml:space="preserve">These methods are </w:t>
      </w:r>
      <w:proofErr w:type="gramStart"/>
      <w:r>
        <w:t>fairly general</w:t>
      </w:r>
      <w:proofErr w:type="gramEnd"/>
      <w:r>
        <w:t xml:space="preserve"> and where not developed specifically for active travel.</w:t>
      </w:r>
    </w:p>
  </w:comment>
  <w:comment w:id="350" w:author="Paez, Antonio" w:date="2022-07-28T10:43:00Z" w:initials="PA">
    <w:p w14:paraId="0AADD70B" w14:textId="77777777" w:rsidR="006C582B" w:rsidRDefault="006C582B" w:rsidP="001623DF">
      <w:pPr>
        <w:pStyle w:val="CommentText"/>
      </w:pPr>
      <w:r>
        <w:rPr>
          <w:rStyle w:val="CommentReference"/>
        </w:rPr>
        <w:annotationRef/>
      </w:r>
      <w:r>
        <w:t xml:space="preserve">Not for individuals, in fact these measures are typically insensitive to the characteristics of individuals </w:t>
      </w:r>
    </w:p>
  </w:comment>
  <w:comment w:id="359" w:author="Paez, Antonio" w:date="2022-07-28T10:26:00Z" w:initials="PA">
    <w:p w14:paraId="0543EE8D" w14:textId="77777777" w:rsidR="006C582B" w:rsidRDefault="006C582B" w:rsidP="00A12BB4">
      <w:pPr>
        <w:pStyle w:val="CommentText"/>
      </w:pPr>
      <w:r>
        <w:rPr>
          <w:rStyle w:val="CommentReference"/>
        </w:rPr>
        <w:annotationRef/>
      </w:r>
      <w:r>
        <w:rPr>
          <w:color w:val="222222"/>
        </w:rPr>
        <w:t>Páez, Antonio, et al. "Relative accessibility deprivation indicators for urban settings: Definitions and application to food deserts in Montreal." </w:t>
      </w:r>
      <w:r>
        <w:rPr>
          <w:i/>
          <w:iCs/>
          <w:color w:val="222222"/>
        </w:rPr>
        <w:t>Urban Studies</w:t>
      </w:r>
      <w:r>
        <w:rPr>
          <w:color w:val="222222"/>
        </w:rPr>
        <w:t> 47.7 (2010): 1415-1438.</w:t>
      </w:r>
      <w:r>
        <w:t xml:space="preserve"> doi:10.1177/0042098009353626</w:t>
      </w:r>
    </w:p>
  </w:comment>
  <w:comment w:id="362" w:author="Paez, Antonio" w:date="2022-07-28T10:57:00Z" w:initials="PA">
    <w:p w14:paraId="588E23A0" w14:textId="77777777" w:rsidR="006C582B" w:rsidRDefault="006C582B" w:rsidP="001623DF">
      <w:pPr>
        <w:pStyle w:val="CommentText"/>
      </w:pPr>
      <w:r>
        <w:rPr>
          <w:rStyle w:val="CommentReference"/>
        </w:rPr>
        <w:annotationRef/>
      </w:r>
      <w:r>
        <w:t>Write this in equation form: one equation for individual-based and one for place-based with the restriction mentioned</w:t>
      </w:r>
    </w:p>
  </w:comment>
  <w:comment w:id="378" w:author="Paez, Antonio" w:date="2022-07-26T13:57:00Z" w:initials="PA">
    <w:p w14:paraId="5F9AF7BC" w14:textId="1AF4FECE" w:rsidR="006C582B" w:rsidRDefault="006C582B" w:rsidP="001623DF">
      <w:pPr>
        <w:pStyle w:val="CommentText"/>
      </w:pPr>
      <w:r>
        <w:rPr>
          <w:rStyle w:val="CommentReference"/>
        </w:rPr>
        <w:annotationRef/>
      </w:r>
      <w:r>
        <w:t>According to whom?</w:t>
      </w:r>
    </w:p>
  </w:comment>
  <w:comment w:id="385" w:author="Paez, Antonio" w:date="2022-07-26T13:55:00Z" w:initials="PA">
    <w:p w14:paraId="73481AAD" w14:textId="77777777" w:rsidR="006C582B" w:rsidRDefault="006C582B" w:rsidP="00341FEC">
      <w:pPr>
        <w:pStyle w:val="CommentText"/>
      </w:pPr>
      <w:r>
        <w:rPr>
          <w:rStyle w:val="CommentReference"/>
        </w:rPr>
        <w:annotationRef/>
      </w:r>
      <w:r>
        <w:t>I feel like this sentence is premature here. The argument should go from general to specific: before discussing the differences between the two active modes it is important to distinguish between motorized and active travel.</w:t>
      </w:r>
    </w:p>
  </w:comment>
  <w:comment w:id="386" w:author="Mahdis Moghadasi" w:date="2022-09-28T10:28:00Z" w:initials="MM">
    <w:p w14:paraId="43D23E76" w14:textId="601D33D6" w:rsidR="006C582B" w:rsidRDefault="006C582B">
      <w:pPr>
        <w:pStyle w:val="CommentText"/>
      </w:pPr>
      <w:r>
        <w:rPr>
          <w:rStyle w:val="CommentReference"/>
        </w:rPr>
        <w:annotationRef/>
      </w:r>
      <w:r>
        <w:t>We discussed about these differences in Introduction</w:t>
      </w:r>
    </w:p>
  </w:comment>
  <w:comment w:id="408" w:author="Paez, Antonio" w:date="2022-07-27T14:03:00Z" w:initials="PA">
    <w:p w14:paraId="37F12706" w14:textId="77777777" w:rsidR="006C582B" w:rsidRDefault="006C582B">
      <w:pPr>
        <w:pStyle w:val="CommentText"/>
      </w:pPr>
      <w:r>
        <w:rPr>
          <w:rStyle w:val="CommentReference"/>
        </w:rPr>
        <w:annotationRef/>
      </w:r>
      <w:r>
        <w:rPr>
          <w:color w:val="2E2E2E"/>
        </w:rPr>
        <w:t xml:space="preserve">Please read this paper: </w:t>
      </w:r>
      <w:r>
        <w:t xml:space="preserve">Romero, O., &amp; Abelló, A. (2010). A framework for multidimensional design of data warehouses from ontologies. </w:t>
      </w:r>
      <w:r>
        <w:rPr>
          <w:i/>
          <w:iCs/>
        </w:rPr>
        <w:t>Data &amp; Knowledge Engineering, 69</w:t>
      </w:r>
      <w:r>
        <w:t>(11), 1138-1157. doi:10.1016/j.datak.2010.07.007</w:t>
      </w:r>
    </w:p>
    <w:p w14:paraId="3972DFC8" w14:textId="77777777" w:rsidR="006C582B" w:rsidRDefault="006C582B">
      <w:pPr>
        <w:pStyle w:val="CommentText"/>
      </w:pPr>
    </w:p>
    <w:p w14:paraId="06FFC3E4" w14:textId="77777777" w:rsidR="006C582B" w:rsidRDefault="006C582B">
      <w:pPr>
        <w:pStyle w:val="CommentText"/>
      </w:pPr>
      <w:r>
        <w:rPr>
          <w:color w:val="538135"/>
        </w:rPr>
        <w:t>In this paper we introduce a user-centered approach to support the end-user requirements elicitation and the data warehouse multidimensional design tasks. It consists of three steps:•</w:t>
      </w:r>
    </w:p>
    <w:p w14:paraId="1D0AB934" w14:textId="77777777" w:rsidR="006C582B" w:rsidRDefault="006C582B">
      <w:pPr>
        <w:pStyle w:val="CommentText"/>
      </w:pPr>
      <w:r>
        <w:rPr>
          <w:b/>
          <w:bCs/>
          <w:color w:val="538135"/>
        </w:rPr>
        <w:t>First, our approach starts by fully analyzing the data sources to identify, without considering requirements yet,</w:t>
      </w:r>
      <w:r>
        <w:rPr>
          <w:color w:val="538135"/>
        </w:rPr>
        <w:t xml:space="preserve"> the multidimensional knowledge they capture (i.e., data likely to be analyzed from a multidimensional point of view).</w:t>
      </w:r>
    </w:p>
    <w:p w14:paraId="3F6FBC48" w14:textId="77777777" w:rsidR="006C582B" w:rsidRDefault="006C582B">
      <w:pPr>
        <w:pStyle w:val="CommentText"/>
      </w:pPr>
      <w:r>
        <w:rPr>
          <w:color w:val="538135"/>
        </w:rPr>
        <w:t>•</w:t>
      </w:r>
    </w:p>
    <w:p w14:paraId="3C96FF6E" w14:textId="77777777" w:rsidR="006C582B" w:rsidRDefault="006C582B">
      <w:pPr>
        <w:pStyle w:val="CommentText"/>
      </w:pPr>
      <w:r>
        <w:rPr>
          <w:b/>
          <w:bCs/>
          <w:color w:val="538135"/>
        </w:rPr>
        <w:t>Next, we propose to exploit this knowledge in order to support the requirements elicitation task.</w:t>
      </w:r>
      <w:r>
        <w:rPr>
          <w:color w:val="538135"/>
        </w:rPr>
        <w:t xml:space="preserve"> In this way, we are already conciliating requirements with the data sources, and we are able to fully exploit the analysis capabilities of the sources.</w:t>
      </w:r>
    </w:p>
    <w:p w14:paraId="07D200AC" w14:textId="77777777" w:rsidR="006C582B" w:rsidRDefault="006C582B">
      <w:pPr>
        <w:pStyle w:val="CommentText"/>
      </w:pPr>
      <w:r>
        <w:rPr>
          <w:color w:val="2E2E2E"/>
        </w:rPr>
        <w:t>Comment from Antonio: This latter point is important I think because it is how we connect with our partners in practice: what are their knowledge requirements? What do they aim to achieve with the data and measures proposed??</w:t>
      </w:r>
    </w:p>
    <w:p w14:paraId="1E707491" w14:textId="77777777" w:rsidR="006C582B" w:rsidRDefault="006C582B">
      <w:pPr>
        <w:pStyle w:val="CommentText"/>
      </w:pPr>
    </w:p>
    <w:p w14:paraId="5B34AD59" w14:textId="77777777" w:rsidR="006C582B" w:rsidRDefault="006C582B">
      <w:pPr>
        <w:pStyle w:val="CommentText"/>
      </w:pPr>
      <w:r>
        <w:rPr>
          <w:color w:val="538135"/>
        </w:rPr>
        <w:t>•</w:t>
      </w:r>
    </w:p>
    <w:p w14:paraId="453D0137" w14:textId="77777777" w:rsidR="006C582B" w:rsidRDefault="006C582B" w:rsidP="001623DF">
      <w:pPr>
        <w:pStyle w:val="CommentText"/>
      </w:pPr>
      <w:r>
        <w:rPr>
          <w:color w:val="538135"/>
        </w:rPr>
        <w:t>Finally, once requirements are clear, we automatically create the data warehouse conceptual schema according to them, and the multidimensional knowledge extracted from the sources.</w:t>
      </w:r>
    </w:p>
  </w:comment>
  <w:comment w:id="411" w:author="Mahdis Moghadasi" w:date="2022-07-04T09:27:00Z" w:initials="MM">
    <w:p w14:paraId="5EDCC819" w14:textId="6DF33ECE" w:rsidR="006C582B" w:rsidRDefault="006C582B">
      <w:pPr>
        <w:pStyle w:val="CommentText"/>
      </w:pPr>
      <w:r>
        <w:rPr>
          <w:rStyle w:val="CommentReference"/>
        </w:rPr>
        <w:annotationRef/>
      </w:r>
      <w:r>
        <w:t>How did you define these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2A17DE" w15:done="1"/>
  <w15:commentEx w15:paraId="3E78C739" w15:done="1"/>
  <w15:commentEx w15:paraId="2799BC83" w15:done="1"/>
  <w15:commentEx w15:paraId="5E0C32C5" w15:done="1"/>
  <w15:commentEx w15:paraId="499450CF" w15:done="1"/>
  <w15:commentEx w15:paraId="165AEC05" w15:done="1"/>
  <w15:commentEx w15:paraId="453F736F" w15:done="1"/>
  <w15:commentEx w15:paraId="321354A9" w15:done="1"/>
  <w15:commentEx w15:paraId="22040212" w15:done="1"/>
  <w15:commentEx w15:paraId="0975BAE1" w15:done="1"/>
  <w15:commentEx w15:paraId="47544576" w15:done="1"/>
  <w15:commentEx w15:paraId="59B3A001" w15:done="1"/>
  <w15:commentEx w15:paraId="1D8CDC79" w15:done="1"/>
  <w15:commentEx w15:paraId="7131F4F7" w15:done="0"/>
  <w15:commentEx w15:paraId="0AADD70B" w15:done="0"/>
  <w15:commentEx w15:paraId="0543EE8D" w15:done="1"/>
  <w15:commentEx w15:paraId="588E23A0" w15:done="0"/>
  <w15:commentEx w15:paraId="5F9AF7BC" w15:done="1"/>
  <w15:commentEx w15:paraId="73481AAD" w15:done="0"/>
  <w15:commentEx w15:paraId="43D23E76" w15:paraIdParent="73481AAD" w15:done="0"/>
  <w15:commentEx w15:paraId="453D0137" w15:done="0"/>
  <w15:commentEx w15:paraId="5EDCC8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B98C0" w16cex:dateUtc="2022-07-27T08:58:00Z"/>
  <w16cex:commentExtensible w16cex:durableId="268B9FF3" w16cex:dateUtc="2022-07-27T09:28:00Z"/>
  <w16cex:commentExtensible w16cex:durableId="268BA45E" w16cex:dateUtc="2022-07-27T09:47:00Z"/>
  <w16cex:commentExtensible w16cex:durableId="268BAA3A" w16cex:dateUtc="2022-07-27T10:12:00Z"/>
  <w16cex:commentExtensible w16cex:durableId="268BA767" w16cex:dateUtc="2022-07-27T10:00:00Z"/>
  <w16cex:commentExtensible w16cex:durableId="268BAEA9" w16cex:dateUtc="2022-07-27T10:31:00Z"/>
  <w16cex:commentExtensible w16cex:durableId="268BB0E2" w16cex:dateUtc="2022-07-27T10:41:00Z"/>
  <w16cex:commentExtensible w16cex:durableId="268BB322" w16cex:dateUtc="2022-07-27T10:50:00Z"/>
  <w16cex:commentExtensible w16cex:durableId="268BB47B" w16cex:dateUtc="2022-07-27T10:56:00Z"/>
  <w16cex:commentExtensible w16cex:durableId="268BB4C5" w16cex:dateUtc="2022-07-27T10:24:00Z"/>
  <w16cex:commentExtensible w16cex:durableId="268BB998" w16cex:dateUtc="2022-07-27T11:18:00Z"/>
  <w16cex:commentExtensible w16cex:durableId="268BC13A" w16cex:dateUtc="2022-07-27T11:50:00Z"/>
  <w16cex:commentExtensible w16cex:durableId="268A70E8" w16cex:dateUtc="2022-07-26T11:55:00Z"/>
  <w16cex:commentExtensible w16cex:durableId="268CE292" w16cex:dateUtc="2022-07-28T08:25:00Z"/>
  <w16cex:commentExtensible w16cex:durableId="268CE6E1" w16cex:dateUtc="2022-07-28T08:43:00Z"/>
  <w16cex:commentExtensible w16cex:durableId="268CE2CD" w16cex:dateUtc="2022-07-28T08:26:00Z"/>
  <w16cex:commentExtensible w16cex:durableId="268CEA23" w16cex:dateUtc="2022-07-28T08:57:00Z"/>
  <w16cex:commentExtensible w16cex:durableId="268A7153" w16cex:dateUtc="2022-07-26T11:57:00Z"/>
  <w16cex:commentExtensible w16cex:durableId="268BBFDC" w16cex:dateUtc="2022-07-26T11:55:00Z"/>
  <w16cex:commentExtensible w16cex:durableId="26DEA063" w16cex:dateUtc="2022-09-28T14:28:00Z"/>
  <w16cex:commentExtensible w16cex:durableId="268BC43C" w16cex:dateUtc="2022-07-27T12:03:00Z"/>
  <w16cex:commentExtensible w16cex:durableId="266D310C" w16cex:dateUtc="2022-07-04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2A17DE" w16cid:durableId="268B98C0"/>
  <w16cid:commentId w16cid:paraId="3E78C739" w16cid:durableId="268B9FF3"/>
  <w16cid:commentId w16cid:paraId="2799BC83" w16cid:durableId="268BA45E"/>
  <w16cid:commentId w16cid:paraId="5E0C32C5" w16cid:durableId="268BAA3A"/>
  <w16cid:commentId w16cid:paraId="499450CF" w16cid:durableId="268BA767"/>
  <w16cid:commentId w16cid:paraId="165AEC05" w16cid:durableId="268BAEA9"/>
  <w16cid:commentId w16cid:paraId="453F736F" w16cid:durableId="268BB0E2"/>
  <w16cid:commentId w16cid:paraId="321354A9" w16cid:durableId="268BB322"/>
  <w16cid:commentId w16cid:paraId="22040212" w16cid:durableId="268BB47B"/>
  <w16cid:commentId w16cid:paraId="0975BAE1" w16cid:durableId="268BB4C5"/>
  <w16cid:commentId w16cid:paraId="47544576" w16cid:durableId="268BB998"/>
  <w16cid:commentId w16cid:paraId="59B3A001" w16cid:durableId="268BC13A"/>
  <w16cid:commentId w16cid:paraId="1D8CDC79" w16cid:durableId="268A70E8"/>
  <w16cid:commentId w16cid:paraId="7131F4F7" w16cid:durableId="268CE292"/>
  <w16cid:commentId w16cid:paraId="0AADD70B" w16cid:durableId="268CE6E1"/>
  <w16cid:commentId w16cid:paraId="0543EE8D" w16cid:durableId="268CE2CD"/>
  <w16cid:commentId w16cid:paraId="588E23A0" w16cid:durableId="268CEA23"/>
  <w16cid:commentId w16cid:paraId="5F9AF7BC" w16cid:durableId="268A7153"/>
  <w16cid:commentId w16cid:paraId="73481AAD" w16cid:durableId="268BBFDC"/>
  <w16cid:commentId w16cid:paraId="43D23E76" w16cid:durableId="26DEA063"/>
  <w16cid:commentId w16cid:paraId="453D0137" w16cid:durableId="268BC43C"/>
  <w16cid:commentId w16cid:paraId="5EDCC819" w16cid:durableId="266D31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7A1EA" w14:textId="77777777" w:rsidR="006C582B" w:rsidRDefault="006C582B" w:rsidP="00396570">
      <w:pPr>
        <w:spacing w:after="0" w:line="240" w:lineRule="auto"/>
      </w:pPr>
      <w:r>
        <w:separator/>
      </w:r>
    </w:p>
  </w:endnote>
  <w:endnote w:type="continuationSeparator" w:id="0">
    <w:p w14:paraId="54283398" w14:textId="77777777" w:rsidR="006C582B" w:rsidRDefault="006C582B" w:rsidP="0039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Sakkal Majalla"/>
    <w:panose1 w:val="00000000000000000000"/>
    <w:charset w:val="B2"/>
    <w:family w:val="roman"/>
    <w:notTrueType/>
    <w:pitch w:val="default"/>
    <w:sig w:usb0="00002001" w:usb1="00000000" w:usb2="00000000" w:usb3="00000000" w:csb0="00000040" w:csb1="00000000"/>
  </w:font>
  <w:font w:name="AdvGulliv-R">
    <w:altName w:val="Calibri"/>
    <w:panose1 w:val="00000000000000000000"/>
    <w:charset w:val="B2"/>
    <w:family w:val="auto"/>
    <w:notTrueType/>
    <w:pitch w:val="default"/>
    <w:sig w:usb0="00002001" w:usb1="00000000" w:usb2="00000000" w:usb3="00000000" w:csb0="00000040"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harisSIL">
    <w:altName w:val="Arial"/>
    <w:panose1 w:val="00000000000000000000"/>
    <w:charset w:val="B2"/>
    <w:family w:val="swiss"/>
    <w:notTrueType/>
    <w:pitch w:val="default"/>
    <w:sig w:usb0="00002001" w:usb1="00000000" w:usb2="00000000" w:usb3="00000000" w:csb0="00000040" w:csb1="00000000"/>
  </w:font>
  <w:font w:name="AdvOT596495f2">
    <w:altName w:val="Cambria"/>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BoldItalic">
    <w:altName w:val="Calibri"/>
    <w:panose1 w:val="00000000000000000000"/>
    <w:charset w:val="00"/>
    <w:family w:val="auto"/>
    <w:notTrueType/>
    <w:pitch w:val="default"/>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DD429" w14:textId="77777777" w:rsidR="006C582B" w:rsidRDefault="006C582B" w:rsidP="00396570">
      <w:pPr>
        <w:spacing w:after="0" w:line="240" w:lineRule="auto"/>
      </w:pPr>
      <w:r>
        <w:separator/>
      </w:r>
    </w:p>
  </w:footnote>
  <w:footnote w:type="continuationSeparator" w:id="0">
    <w:p w14:paraId="29E1FB47" w14:textId="77777777" w:rsidR="006C582B" w:rsidRDefault="006C582B" w:rsidP="00396570">
      <w:pPr>
        <w:spacing w:after="0" w:line="240" w:lineRule="auto"/>
      </w:pPr>
      <w:r>
        <w:continuationSeparator/>
      </w:r>
    </w:p>
  </w:footnote>
  <w:footnote w:id="1">
    <w:p w14:paraId="2F45B443" w14:textId="77777777" w:rsidR="006C582B" w:rsidRDefault="006C582B" w:rsidP="00C0214E">
      <w:pPr>
        <w:pStyle w:val="FootnoteText"/>
        <w:bidi w:val="0"/>
      </w:pPr>
      <w:r>
        <w:t xml:space="preserve"> </w:t>
      </w:r>
      <w:r>
        <w:rPr>
          <w:rStyle w:val="FootnoteReference"/>
        </w:rPr>
        <w:footnoteRef/>
      </w:r>
      <w:r>
        <w:rPr>
          <w:rtl/>
        </w:rPr>
        <w:t xml:space="preserve"> </w:t>
      </w:r>
      <w:r>
        <w:rPr>
          <w:rFonts w:ascii="AdvGulliv-R" w:cs="AdvGulliv-R"/>
          <w:color w:val="000066"/>
          <w:sz w:val="13"/>
          <w:szCs w:val="13"/>
        </w:rPr>
        <w:t>Walkscore.com</w:t>
      </w:r>
      <w:r>
        <w:rPr>
          <w:rFonts w:ascii="AdvGulliv-R" w:cs="AdvGulliv-R"/>
          <w:color w:val="000000"/>
          <w:sz w:val="13"/>
          <w:szCs w:val="13"/>
        </w:rPr>
        <w:t>.</w:t>
      </w:r>
      <w:r w:rsidRPr="00F832B2">
        <w:rPr>
          <w:rFonts w:cstheme="minorHAnsi"/>
        </w:rPr>
        <w:t xml:space="preserve"> </w:t>
      </w:r>
    </w:p>
  </w:footnote>
  <w:footnote w:id="2">
    <w:p w14:paraId="2DF596D7" w14:textId="77777777" w:rsidR="006C582B" w:rsidRPr="000A56DC" w:rsidRDefault="006C582B" w:rsidP="00C0214E">
      <w:pPr>
        <w:autoSpaceDE w:val="0"/>
        <w:autoSpaceDN w:val="0"/>
        <w:adjustRightInd w:val="0"/>
        <w:spacing w:after="0" w:line="240" w:lineRule="auto"/>
        <w:rPr>
          <w:sz w:val="20"/>
          <w:szCs w:val="20"/>
        </w:rPr>
      </w:pPr>
      <w:r>
        <w:rPr>
          <w:rStyle w:val="FootnoteReference"/>
        </w:rPr>
        <w:footnoteRef/>
      </w:r>
      <w:r w:rsidRPr="000A56DC">
        <w:rPr>
          <w:sz w:val="20"/>
          <w:szCs w:val="20"/>
        </w:rPr>
        <w:t>most studies (conducted mainly in USA and Australia) use 1000 m buffers</w:t>
      </w:r>
      <w:r>
        <w:rPr>
          <w:sz w:val="20"/>
          <w:szCs w:val="20"/>
        </w:rPr>
        <w:t>.</w:t>
      </w:r>
      <w:r w:rsidRPr="000A56DC">
        <w:rPr>
          <w:sz w:val="20"/>
          <w:szCs w:val="20"/>
        </w:rPr>
        <w:t xml:space="preserve"> The European environmental questionnaire ALPHA used a distance of 10- to 15-min walk (i.e. _1–1.6 km) as a neighborhood scale.</w:t>
      </w:r>
    </w:p>
    <w:p w14:paraId="41A887ED" w14:textId="77777777" w:rsidR="006C582B" w:rsidRDefault="006C582B" w:rsidP="00C0214E">
      <w:pPr>
        <w:pStyle w:val="FootnoteText"/>
        <w:bidi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3223"/>
    <w:multiLevelType w:val="hybridMultilevel"/>
    <w:tmpl w:val="566032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E3A95"/>
    <w:multiLevelType w:val="hybridMultilevel"/>
    <w:tmpl w:val="3F4EE90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47276"/>
    <w:multiLevelType w:val="hybridMultilevel"/>
    <w:tmpl w:val="7C485BA8"/>
    <w:lvl w:ilvl="0" w:tplc="1009000F">
      <w:start w:val="1"/>
      <w:numFmt w:val="decimal"/>
      <w:lvlText w:val="%1."/>
      <w:lvlJc w:val="left"/>
      <w:pPr>
        <w:ind w:left="810" w:hanging="360"/>
      </w:pPr>
      <w:rPr>
        <w:rFonts w:hint="default"/>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15:restartNumberingAfterBreak="0">
    <w:nsid w:val="0C68282A"/>
    <w:multiLevelType w:val="hybridMultilevel"/>
    <w:tmpl w:val="048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320EA"/>
    <w:multiLevelType w:val="hybridMultilevel"/>
    <w:tmpl w:val="E872DEBC"/>
    <w:lvl w:ilvl="0" w:tplc="10090005">
      <w:start w:val="1"/>
      <w:numFmt w:val="bullet"/>
      <w:lvlText w:val=""/>
      <w:lvlJc w:val="left"/>
      <w:pPr>
        <w:ind w:left="-437" w:hanging="360"/>
      </w:pPr>
      <w:rPr>
        <w:rFonts w:ascii="Wingdings" w:hAnsi="Wingdings" w:hint="default"/>
      </w:rPr>
    </w:lvl>
    <w:lvl w:ilvl="1" w:tplc="10090003" w:tentative="1">
      <w:start w:val="1"/>
      <w:numFmt w:val="bullet"/>
      <w:lvlText w:val="o"/>
      <w:lvlJc w:val="left"/>
      <w:pPr>
        <w:ind w:left="283" w:hanging="360"/>
      </w:pPr>
      <w:rPr>
        <w:rFonts w:ascii="Courier New" w:hAnsi="Courier New" w:cs="Courier New" w:hint="default"/>
      </w:rPr>
    </w:lvl>
    <w:lvl w:ilvl="2" w:tplc="10090005" w:tentative="1">
      <w:start w:val="1"/>
      <w:numFmt w:val="bullet"/>
      <w:lvlText w:val=""/>
      <w:lvlJc w:val="left"/>
      <w:pPr>
        <w:ind w:left="1003" w:hanging="360"/>
      </w:pPr>
      <w:rPr>
        <w:rFonts w:ascii="Wingdings" w:hAnsi="Wingdings" w:hint="default"/>
      </w:rPr>
    </w:lvl>
    <w:lvl w:ilvl="3" w:tplc="10090001" w:tentative="1">
      <w:start w:val="1"/>
      <w:numFmt w:val="bullet"/>
      <w:lvlText w:val=""/>
      <w:lvlJc w:val="left"/>
      <w:pPr>
        <w:ind w:left="1723" w:hanging="360"/>
      </w:pPr>
      <w:rPr>
        <w:rFonts w:ascii="Symbol" w:hAnsi="Symbol" w:hint="default"/>
      </w:rPr>
    </w:lvl>
    <w:lvl w:ilvl="4" w:tplc="10090003" w:tentative="1">
      <w:start w:val="1"/>
      <w:numFmt w:val="bullet"/>
      <w:lvlText w:val="o"/>
      <w:lvlJc w:val="left"/>
      <w:pPr>
        <w:ind w:left="2443" w:hanging="360"/>
      </w:pPr>
      <w:rPr>
        <w:rFonts w:ascii="Courier New" w:hAnsi="Courier New" w:cs="Courier New" w:hint="default"/>
      </w:rPr>
    </w:lvl>
    <w:lvl w:ilvl="5" w:tplc="10090005" w:tentative="1">
      <w:start w:val="1"/>
      <w:numFmt w:val="bullet"/>
      <w:lvlText w:val=""/>
      <w:lvlJc w:val="left"/>
      <w:pPr>
        <w:ind w:left="3163" w:hanging="360"/>
      </w:pPr>
      <w:rPr>
        <w:rFonts w:ascii="Wingdings" w:hAnsi="Wingdings" w:hint="default"/>
      </w:rPr>
    </w:lvl>
    <w:lvl w:ilvl="6" w:tplc="10090001" w:tentative="1">
      <w:start w:val="1"/>
      <w:numFmt w:val="bullet"/>
      <w:lvlText w:val=""/>
      <w:lvlJc w:val="left"/>
      <w:pPr>
        <w:ind w:left="3883" w:hanging="360"/>
      </w:pPr>
      <w:rPr>
        <w:rFonts w:ascii="Symbol" w:hAnsi="Symbol" w:hint="default"/>
      </w:rPr>
    </w:lvl>
    <w:lvl w:ilvl="7" w:tplc="10090003" w:tentative="1">
      <w:start w:val="1"/>
      <w:numFmt w:val="bullet"/>
      <w:lvlText w:val="o"/>
      <w:lvlJc w:val="left"/>
      <w:pPr>
        <w:ind w:left="4603" w:hanging="360"/>
      </w:pPr>
      <w:rPr>
        <w:rFonts w:ascii="Courier New" w:hAnsi="Courier New" w:cs="Courier New" w:hint="default"/>
      </w:rPr>
    </w:lvl>
    <w:lvl w:ilvl="8" w:tplc="10090005" w:tentative="1">
      <w:start w:val="1"/>
      <w:numFmt w:val="bullet"/>
      <w:lvlText w:val=""/>
      <w:lvlJc w:val="left"/>
      <w:pPr>
        <w:ind w:left="5323" w:hanging="360"/>
      </w:pPr>
      <w:rPr>
        <w:rFonts w:ascii="Wingdings" w:hAnsi="Wingdings" w:hint="default"/>
      </w:rPr>
    </w:lvl>
  </w:abstractNum>
  <w:abstractNum w:abstractNumId="5" w15:restartNumberingAfterBreak="0">
    <w:nsid w:val="14286818"/>
    <w:multiLevelType w:val="hybridMultilevel"/>
    <w:tmpl w:val="52364C8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8F5F15"/>
    <w:multiLevelType w:val="hybridMultilevel"/>
    <w:tmpl w:val="B3EC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774C3"/>
    <w:multiLevelType w:val="hybridMultilevel"/>
    <w:tmpl w:val="92CC1568"/>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866096"/>
    <w:multiLevelType w:val="hybridMultilevel"/>
    <w:tmpl w:val="2C3EA8B2"/>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F4214C"/>
    <w:multiLevelType w:val="hybridMultilevel"/>
    <w:tmpl w:val="D56C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A2B67"/>
    <w:multiLevelType w:val="hybridMultilevel"/>
    <w:tmpl w:val="F4867E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4C7B01"/>
    <w:multiLevelType w:val="hybridMultilevel"/>
    <w:tmpl w:val="4A446B5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417CE8"/>
    <w:multiLevelType w:val="hybridMultilevel"/>
    <w:tmpl w:val="2202F76E"/>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6701A5"/>
    <w:multiLevelType w:val="hybridMultilevel"/>
    <w:tmpl w:val="F876876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9050A"/>
    <w:multiLevelType w:val="hybridMultilevel"/>
    <w:tmpl w:val="2068899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E7513C"/>
    <w:multiLevelType w:val="hybridMultilevel"/>
    <w:tmpl w:val="32429D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13718C"/>
    <w:multiLevelType w:val="hybridMultilevel"/>
    <w:tmpl w:val="127464FC"/>
    <w:lvl w:ilvl="0" w:tplc="1009000F">
      <w:start w:val="1"/>
      <w:numFmt w:val="decimal"/>
      <w:lvlText w:val="%1."/>
      <w:lvlJc w:val="left"/>
      <w:pPr>
        <w:ind w:left="578" w:hanging="360"/>
      </w:pPr>
      <w:rPr>
        <w:rFonts w:hint="default"/>
      </w:rPr>
    </w:lvl>
    <w:lvl w:ilvl="1" w:tplc="10090019">
      <w:start w:val="1"/>
      <w:numFmt w:val="lowerLetter"/>
      <w:lvlText w:val="%2."/>
      <w:lvlJc w:val="left"/>
      <w:pPr>
        <w:ind w:left="1298" w:hanging="360"/>
      </w:pPr>
    </w:lvl>
    <w:lvl w:ilvl="2" w:tplc="A62A17C0">
      <w:start w:val="1"/>
      <w:numFmt w:val="bullet"/>
      <w:lvlText w:val="-"/>
      <w:lvlJc w:val="left"/>
      <w:pPr>
        <w:ind w:left="2198" w:hanging="360"/>
      </w:pPr>
      <w:rPr>
        <w:rFonts w:ascii="Calibri" w:eastAsiaTheme="minorHAnsi" w:hAnsi="Calibri" w:cs="Calibri" w:hint="default"/>
        <w:b w:val="0"/>
        <w:color w:val="auto"/>
        <w:sz w:val="22"/>
      </w:rPr>
    </w:lvl>
    <w:lvl w:ilvl="3" w:tplc="1009000F" w:tentative="1">
      <w:start w:val="1"/>
      <w:numFmt w:val="decimal"/>
      <w:lvlText w:val="%4."/>
      <w:lvlJc w:val="left"/>
      <w:pPr>
        <w:ind w:left="2738" w:hanging="360"/>
      </w:pPr>
    </w:lvl>
    <w:lvl w:ilvl="4" w:tplc="10090019" w:tentative="1">
      <w:start w:val="1"/>
      <w:numFmt w:val="lowerLetter"/>
      <w:lvlText w:val="%5."/>
      <w:lvlJc w:val="left"/>
      <w:pPr>
        <w:ind w:left="3458" w:hanging="360"/>
      </w:pPr>
    </w:lvl>
    <w:lvl w:ilvl="5" w:tplc="1009001B" w:tentative="1">
      <w:start w:val="1"/>
      <w:numFmt w:val="lowerRoman"/>
      <w:lvlText w:val="%6."/>
      <w:lvlJc w:val="right"/>
      <w:pPr>
        <w:ind w:left="4178" w:hanging="180"/>
      </w:pPr>
    </w:lvl>
    <w:lvl w:ilvl="6" w:tplc="1009000F" w:tentative="1">
      <w:start w:val="1"/>
      <w:numFmt w:val="decimal"/>
      <w:lvlText w:val="%7."/>
      <w:lvlJc w:val="left"/>
      <w:pPr>
        <w:ind w:left="4898" w:hanging="360"/>
      </w:pPr>
    </w:lvl>
    <w:lvl w:ilvl="7" w:tplc="10090019" w:tentative="1">
      <w:start w:val="1"/>
      <w:numFmt w:val="lowerLetter"/>
      <w:lvlText w:val="%8."/>
      <w:lvlJc w:val="left"/>
      <w:pPr>
        <w:ind w:left="5618" w:hanging="360"/>
      </w:pPr>
    </w:lvl>
    <w:lvl w:ilvl="8" w:tplc="1009001B" w:tentative="1">
      <w:start w:val="1"/>
      <w:numFmt w:val="lowerRoman"/>
      <w:lvlText w:val="%9."/>
      <w:lvlJc w:val="right"/>
      <w:pPr>
        <w:ind w:left="6338" w:hanging="180"/>
      </w:pPr>
    </w:lvl>
  </w:abstractNum>
  <w:abstractNum w:abstractNumId="17" w15:restartNumberingAfterBreak="0">
    <w:nsid w:val="2FF6238A"/>
    <w:multiLevelType w:val="hybridMultilevel"/>
    <w:tmpl w:val="D2EA06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0C0712C"/>
    <w:multiLevelType w:val="hybridMultilevel"/>
    <w:tmpl w:val="C860C01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92887"/>
    <w:multiLevelType w:val="hybridMultilevel"/>
    <w:tmpl w:val="FD506A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61F0515"/>
    <w:multiLevelType w:val="hybridMultilevel"/>
    <w:tmpl w:val="939EA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64F405D"/>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B2527E4"/>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B4630AC"/>
    <w:multiLevelType w:val="hybridMultilevel"/>
    <w:tmpl w:val="926CDB06"/>
    <w:lvl w:ilvl="0" w:tplc="5B82255C">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4" w15:restartNumberingAfterBreak="0">
    <w:nsid w:val="3DF52782"/>
    <w:multiLevelType w:val="hybridMultilevel"/>
    <w:tmpl w:val="D42061D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C51568"/>
    <w:multiLevelType w:val="hybridMultilevel"/>
    <w:tmpl w:val="B2DACC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86167D2"/>
    <w:multiLevelType w:val="hybridMultilevel"/>
    <w:tmpl w:val="8550B22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7" w15:restartNumberingAfterBreak="0">
    <w:nsid w:val="49BA33A3"/>
    <w:multiLevelType w:val="hybridMultilevel"/>
    <w:tmpl w:val="83C8177C"/>
    <w:lvl w:ilvl="0" w:tplc="774AC37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A654FB7"/>
    <w:multiLevelType w:val="hybridMultilevel"/>
    <w:tmpl w:val="7C00722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04236A7"/>
    <w:multiLevelType w:val="hybridMultilevel"/>
    <w:tmpl w:val="DB0CEC0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FD9565E"/>
    <w:multiLevelType w:val="hybridMultilevel"/>
    <w:tmpl w:val="26EEF0C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07E0B71"/>
    <w:multiLevelType w:val="hybridMultilevel"/>
    <w:tmpl w:val="577A71C0"/>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2756307"/>
    <w:multiLevelType w:val="hybridMultilevel"/>
    <w:tmpl w:val="72BC0D9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324223E"/>
    <w:multiLevelType w:val="hybridMultilevel"/>
    <w:tmpl w:val="CAF4AA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8A64F9"/>
    <w:multiLevelType w:val="multilevel"/>
    <w:tmpl w:val="F55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81FDE"/>
    <w:multiLevelType w:val="hybridMultilevel"/>
    <w:tmpl w:val="AFB67650"/>
    <w:lvl w:ilvl="0" w:tplc="68C6E614">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F47EE6"/>
    <w:multiLevelType w:val="hybridMultilevel"/>
    <w:tmpl w:val="347C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882B0D"/>
    <w:multiLevelType w:val="hybridMultilevel"/>
    <w:tmpl w:val="9A8A436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D10DFD"/>
    <w:multiLevelType w:val="hybridMultilevel"/>
    <w:tmpl w:val="BC7A1E5C"/>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985F1E"/>
    <w:multiLevelType w:val="hybridMultilevel"/>
    <w:tmpl w:val="039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8176A"/>
    <w:multiLevelType w:val="hybridMultilevel"/>
    <w:tmpl w:val="E6AA8AA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7CD4F64"/>
    <w:multiLevelType w:val="hybridMultilevel"/>
    <w:tmpl w:val="8D487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A456FA1"/>
    <w:multiLevelType w:val="hybridMultilevel"/>
    <w:tmpl w:val="700A8CE2"/>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1C39E1"/>
    <w:multiLevelType w:val="hybridMultilevel"/>
    <w:tmpl w:val="7C92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B49FC"/>
    <w:multiLevelType w:val="hybridMultilevel"/>
    <w:tmpl w:val="4926AC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20"/>
  </w:num>
  <w:num w:numId="3">
    <w:abstractNumId w:val="16"/>
  </w:num>
  <w:num w:numId="4">
    <w:abstractNumId w:val="26"/>
  </w:num>
  <w:num w:numId="5">
    <w:abstractNumId w:val="4"/>
  </w:num>
  <w:num w:numId="6">
    <w:abstractNumId w:val="25"/>
  </w:num>
  <w:num w:numId="7">
    <w:abstractNumId w:val="42"/>
  </w:num>
  <w:num w:numId="8">
    <w:abstractNumId w:val="7"/>
  </w:num>
  <w:num w:numId="9">
    <w:abstractNumId w:val="40"/>
  </w:num>
  <w:num w:numId="10">
    <w:abstractNumId w:val="24"/>
  </w:num>
  <w:num w:numId="11">
    <w:abstractNumId w:val="10"/>
  </w:num>
  <w:num w:numId="12">
    <w:abstractNumId w:val="5"/>
  </w:num>
  <w:num w:numId="13">
    <w:abstractNumId w:val="21"/>
  </w:num>
  <w:num w:numId="14">
    <w:abstractNumId w:val="23"/>
  </w:num>
  <w:num w:numId="15">
    <w:abstractNumId w:val="31"/>
  </w:num>
  <w:num w:numId="16">
    <w:abstractNumId w:val="8"/>
  </w:num>
  <w:num w:numId="17">
    <w:abstractNumId w:val="38"/>
  </w:num>
  <w:num w:numId="18">
    <w:abstractNumId w:val="12"/>
  </w:num>
  <w:num w:numId="19">
    <w:abstractNumId w:val="19"/>
  </w:num>
  <w:num w:numId="20">
    <w:abstractNumId w:val="41"/>
  </w:num>
  <w:num w:numId="21">
    <w:abstractNumId w:val="22"/>
  </w:num>
  <w:num w:numId="22">
    <w:abstractNumId w:val="34"/>
  </w:num>
  <w:num w:numId="23">
    <w:abstractNumId w:val="35"/>
  </w:num>
  <w:num w:numId="24">
    <w:abstractNumId w:val="39"/>
  </w:num>
  <w:num w:numId="25">
    <w:abstractNumId w:val="33"/>
  </w:num>
  <w:num w:numId="26">
    <w:abstractNumId w:val="17"/>
  </w:num>
  <w:num w:numId="27">
    <w:abstractNumId w:val="43"/>
  </w:num>
  <w:num w:numId="28">
    <w:abstractNumId w:val="2"/>
  </w:num>
  <w:num w:numId="29">
    <w:abstractNumId w:val="14"/>
  </w:num>
  <w:num w:numId="30">
    <w:abstractNumId w:val="36"/>
  </w:num>
  <w:num w:numId="31">
    <w:abstractNumId w:val="0"/>
  </w:num>
  <w:num w:numId="32">
    <w:abstractNumId w:val="44"/>
  </w:num>
  <w:num w:numId="33">
    <w:abstractNumId w:val="6"/>
  </w:num>
  <w:num w:numId="34">
    <w:abstractNumId w:val="28"/>
  </w:num>
  <w:num w:numId="35">
    <w:abstractNumId w:val="15"/>
  </w:num>
  <w:num w:numId="36">
    <w:abstractNumId w:val="1"/>
  </w:num>
  <w:num w:numId="37">
    <w:abstractNumId w:val="3"/>
  </w:num>
  <w:num w:numId="38">
    <w:abstractNumId w:val="18"/>
  </w:num>
  <w:num w:numId="39">
    <w:abstractNumId w:val="37"/>
  </w:num>
  <w:num w:numId="40">
    <w:abstractNumId w:val="11"/>
  </w:num>
  <w:num w:numId="41">
    <w:abstractNumId w:val="29"/>
  </w:num>
  <w:num w:numId="42">
    <w:abstractNumId w:val="13"/>
  </w:num>
  <w:num w:numId="43">
    <w:abstractNumId w:val="9"/>
  </w:num>
  <w:num w:numId="44">
    <w:abstractNumId w:val="32"/>
  </w:num>
  <w:num w:numId="4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ez, Antonio">
    <w15:presenceInfo w15:providerId="AD" w15:userId="S::paezha@mcmaster.ca::b37c5b05-ca8b-4d17-bd06-2a327b700903"/>
  </w15:person>
  <w15:person w15:author="Mahdis Moghadasi">
    <w15:presenceInfo w15:providerId="AD" w15:userId="S::mogham3@mcmaster.ca::5023851f-262b-4ed5-be24-64e6a52af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2p5vxx2zxtrfexpad5zaef0pxz5rr252a5&quot;&gt;Active travel-based accessibility&lt;record-ids&gt;&lt;item&gt;1&lt;/item&gt;&lt;item&gt;2&lt;/item&gt;&lt;item&gt;3&lt;/item&gt;&lt;item&gt;8&lt;/item&gt;&lt;item&gt;11&lt;/item&gt;&lt;item&gt;13&lt;/item&gt;&lt;item&gt;15&lt;/item&gt;&lt;item&gt;20&lt;/item&gt;&lt;item&gt;24&lt;/item&gt;&lt;item&gt;26&lt;/item&gt;&lt;item&gt;27&lt;/item&gt;&lt;item&gt;28&lt;/item&gt;&lt;item&gt;31&lt;/item&gt;&lt;item&gt;37&lt;/item&gt;&lt;item&gt;38&lt;/item&gt;&lt;item&gt;46&lt;/item&gt;&lt;item&gt;47&lt;/item&gt;&lt;item&gt;48&lt;/item&gt;&lt;item&gt;50&lt;/item&gt;&lt;item&gt;60&lt;/item&gt;&lt;item&gt;62&lt;/item&gt;&lt;item&gt;63&lt;/item&gt;&lt;item&gt;66&lt;/item&gt;&lt;item&gt;68&lt;/item&gt;&lt;item&gt;76&lt;/item&gt;&lt;item&gt;90&lt;/item&gt;&lt;item&gt;91&lt;/item&gt;&lt;item&gt;96&lt;/item&gt;&lt;item&gt;104&lt;/item&gt;&lt;item&gt;106&lt;/item&gt;&lt;item&gt;107&lt;/item&gt;&lt;item&gt;108&lt;/item&gt;&lt;item&gt;110&lt;/item&gt;&lt;item&gt;113&lt;/item&gt;&lt;item&gt;120&lt;/item&gt;&lt;item&gt;123&lt;/item&gt;&lt;item&gt;128&lt;/item&gt;&lt;item&gt;152&lt;/item&gt;&lt;item&gt;158&lt;/item&gt;&lt;item&gt;175&lt;/item&gt;&lt;item&gt;178&lt;/item&gt;&lt;item&gt;180&lt;/item&gt;&lt;item&gt;184&lt;/item&gt;&lt;item&gt;186&lt;/item&gt;&lt;item&gt;195&lt;/item&gt;&lt;item&gt;196&lt;/item&gt;&lt;item&gt;197&lt;/item&gt;&lt;item&gt;198&lt;/item&gt;&lt;item&gt;199&lt;/item&gt;&lt;item&gt;201&lt;/item&gt;&lt;item&gt;202&lt;/item&gt;&lt;item&gt;204&lt;/item&gt;&lt;item&gt;205&lt;/item&gt;&lt;item&gt;207&lt;/item&gt;&lt;item&gt;208&lt;/item&gt;&lt;item&gt;209&lt;/item&gt;&lt;item&gt;210&lt;/item&gt;&lt;item&gt;211&lt;/item&gt;&lt;item&gt;212&lt;/item&gt;&lt;item&gt;213&lt;/item&gt;&lt;item&gt;214&lt;/item&gt;&lt;item&gt;215&lt;/item&gt;&lt;item&gt;217&lt;/item&gt;&lt;item&gt;218&lt;/item&gt;&lt;item&gt;219&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7&lt;/item&gt;&lt;item&gt;248&lt;/item&gt;&lt;item&gt;249&lt;/item&gt;&lt;item&gt;250&lt;/item&gt;&lt;item&gt;251&lt;/item&gt;&lt;item&gt;252&lt;/item&gt;&lt;item&gt;254&lt;/item&gt;&lt;item&gt;255&lt;/item&gt;&lt;item&gt;256&lt;/item&gt;&lt;item&gt;257&lt;/item&gt;&lt;item&gt;258&lt;/item&gt;&lt;item&gt;259&lt;/item&gt;&lt;item&gt;260&lt;/item&gt;&lt;item&gt;261&lt;/item&gt;&lt;item&gt;262&lt;/item&gt;&lt;item&gt;263&lt;/item&gt;&lt;item&gt;264&lt;/item&gt;&lt;item&gt;265&lt;/item&gt;&lt;item&gt;266&lt;/item&gt;&lt;item&gt;267&lt;/item&gt;&lt;item&gt;268&lt;/item&gt;&lt;item&gt;269&lt;/item&gt;&lt;item&gt;270&lt;/item&gt;&lt;item&gt;271&lt;/item&gt;&lt;item&gt;274&lt;/item&gt;&lt;item&gt;275&lt;/item&gt;&lt;item&gt;276&lt;/item&gt;&lt;item&gt;277&lt;/item&gt;&lt;item&gt;278&lt;/item&gt;&lt;item&gt;279&lt;/item&gt;&lt;item&gt;280&lt;/item&gt;&lt;item&gt;281&lt;/item&gt;&lt;item&gt;282&lt;/item&gt;&lt;item&gt;283&lt;/item&gt;&lt;item&gt;285&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4&lt;/item&gt;&lt;item&gt;306&lt;/item&gt;&lt;item&gt;308&lt;/item&gt;&lt;item&gt;309&lt;/item&gt;&lt;item&gt;310&lt;/item&gt;&lt;item&gt;311&lt;/item&gt;&lt;item&gt;313&lt;/item&gt;&lt;item&gt;316&lt;/item&gt;&lt;item&gt;317&lt;/item&gt;&lt;item&gt;318&lt;/item&gt;&lt;item&gt;319&lt;/item&gt;&lt;item&gt;320&lt;/item&gt;&lt;item&gt;321&lt;/item&gt;&lt;item&gt;322&lt;/item&gt;&lt;item&gt;323&lt;/item&gt;&lt;item&gt;324&lt;/item&gt;&lt;item&gt;325&lt;/item&gt;&lt;item&gt;326&lt;/item&gt;&lt;item&gt;327&lt;/item&gt;&lt;item&gt;328&lt;/item&gt;&lt;/record-ids&gt;&lt;/item&gt;&lt;/Libraries&gt;"/>
  </w:docVars>
  <w:rsids>
    <w:rsidRoot w:val="00CA49FC"/>
    <w:rsid w:val="0000282A"/>
    <w:rsid w:val="000028FD"/>
    <w:rsid w:val="00003C22"/>
    <w:rsid w:val="00004AB9"/>
    <w:rsid w:val="00005A2B"/>
    <w:rsid w:val="000061DF"/>
    <w:rsid w:val="00006FE1"/>
    <w:rsid w:val="00011EDF"/>
    <w:rsid w:val="00012493"/>
    <w:rsid w:val="00012D7F"/>
    <w:rsid w:val="00013A80"/>
    <w:rsid w:val="0001505E"/>
    <w:rsid w:val="00015443"/>
    <w:rsid w:val="00015B41"/>
    <w:rsid w:val="00016CF0"/>
    <w:rsid w:val="00017BF9"/>
    <w:rsid w:val="00025D17"/>
    <w:rsid w:val="00027017"/>
    <w:rsid w:val="00027221"/>
    <w:rsid w:val="00027DBD"/>
    <w:rsid w:val="00030D66"/>
    <w:rsid w:val="0003121A"/>
    <w:rsid w:val="00031AF3"/>
    <w:rsid w:val="00032199"/>
    <w:rsid w:val="000325BE"/>
    <w:rsid w:val="000330BA"/>
    <w:rsid w:val="00033651"/>
    <w:rsid w:val="0003451D"/>
    <w:rsid w:val="0003491E"/>
    <w:rsid w:val="00035129"/>
    <w:rsid w:val="000356DE"/>
    <w:rsid w:val="000419FD"/>
    <w:rsid w:val="00041BC7"/>
    <w:rsid w:val="00044E16"/>
    <w:rsid w:val="00046440"/>
    <w:rsid w:val="00046C2E"/>
    <w:rsid w:val="00050C71"/>
    <w:rsid w:val="000510C8"/>
    <w:rsid w:val="00051DF5"/>
    <w:rsid w:val="00053898"/>
    <w:rsid w:val="00053B5E"/>
    <w:rsid w:val="000564F3"/>
    <w:rsid w:val="00056843"/>
    <w:rsid w:val="0006028A"/>
    <w:rsid w:val="000602E6"/>
    <w:rsid w:val="000606D8"/>
    <w:rsid w:val="00061327"/>
    <w:rsid w:val="00062FBB"/>
    <w:rsid w:val="00063BBB"/>
    <w:rsid w:val="00063D9D"/>
    <w:rsid w:val="000660D5"/>
    <w:rsid w:val="00070E3C"/>
    <w:rsid w:val="00071B28"/>
    <w:rsid w:val="000738E4"/>
    <w:rsid w:val="00073C31"/>
    <w:rsid w:val="00076125"/>
    <w:rsid w:val="00077C75"/>
    <w:rsid w:val="000830DA"/>
    <w:rsid w:val="000840F8"/>
    <w:rsid w:val="0008422D"/>
    <w:rsid w:val="00085E42"/>
    <w:rsid w:val="00087B98"/>
    <w:rsid w:val="00090FE5"/>
    <w:rsid w:val="0009171A"/>
    <w:rsid w:val="00091D48"/>
    <w:rsid w:val="00092960"/>
    <w:rsid w:val="00092BF7"/>
    <w:rsid w:val="00093503"/>
    <w:rsid w:val="00094272"/>
    <w:rsid w:val="00094B99"/>
    <w:rsid w:val="000955DC"/>
    <w:rsid w:val="0009644A"/>
    <w:rsid w:val="000A05A5"/>
    <w:rsid w:val="000A7400"/>
    <w:rsid w:val="000A7EB0"/>
    <w:rsid w:val="000B2B61"/>
    <w:rsid w:val="000B2EEA"/>
    <w:rsid w:val="000B49A6"/>
    <w:rsid w:val="000B594F"/>
    <w:rsid w:val="000B59D0"/>
    <w:rsid w:val="000B6552"/>
    <w:rsid w:val="000C12EE"/>
    <w:rsid w:val="000C3139"/>
    <w:rsid w:val="000C5313"/>
    <w:rsid w:val="000C5D8D"/>
    <w:rsid w:val="000C658E"/>
    <w:rsid w:val="000D014A"/>
    <w:rsid w:val="000D2152"/>
    <w:rsid w:val="000D3801"/>
    <w:rsid w:val="000D6E62"/>
    <w:rsid w:val="000E1ED5"/>
    <w:rsid w:val="000E254C"/>
    <w:rsid w:val="000E35F0"/>
    <w:rsid w:val="000E4343"/>
    <w:rsid w:val="000E5739"/>
    <w:rsid w:val="000E6EC2"/>
    <w:rsid w:val="000F0176"/>
    <w:rsid w:val="000F028C"/>
    <w:rsid w:val="000F17F4"/>
    <w:rsid w:val="000F341B"/>
    <w:rsid w:val="000F36DB"/>
    <w:rsid w:val="000F6095"/>
    <w:rsid w:val="000F669B"/>
    <w:rsid w:val="000F7129"/>
    <w:rsid w:val="000F7239"/>
    <w:rsid w:val="00100210"/>
    <w:rsid w:val="00101954"/>
    <w:rsid w:val="00103D9E"/>
    <w:rsid w:val="00106E16"/>
    <w:rsid w:val="001071DB"/>
    <w:rsid w:val="00112D06"/>
    <w:rsid w:val="001139A4"/>
    <w:rsid w:val="0011463A"/>
    <w:rsid w:val="001153D4"/>
    <w:rsid w:val="00116E2A"/>
    <w:rsid w:val="00117303"/>
    <w:rsid w:val="0012187C"/>
    <w:rsid w:val="00126724"/>
    <w:rsid w:val="0013190B"/>
    <w:rsid w:val="00131BEE"/>
    <w:rsid w:val="0013524C"/>
    <w:rsid w:val="0013542B"/>
    <w:rsid w:val="0014164A"/>
    <w:rsid w:val="00141993"/>
    <w:rsid w:val="001420EC"/>
    <w:rsid w:val="00142AEB"/>
    <w:rsid w:val="00143445"/>
    <w:rsid w:val="001438BB"/>
    <w:rsid w:val="001461B9"/>
    <w:rsid w:val="00150BB3"/>
    <w:rsid w:val="00150C92"/>
    <w:rsid w:val="0015258C"/>
    <w:rsid w:val="00153D98"/>
    <w:rsid w:val="00154273"/>
    <w:rsid w:val="00155772"/>
    <w:rsid w:val="00161BFD"/>
    <w:rsid w:val="001623DF"/>
    <w:rsid w:val="001624F4"/>
    <w:rsid w:val="0016377C"/>
    <w:rsid w:val="00167966"/>
    <w:rsid w:val="001705EE"/>
    <w:rsid w:val="00171741"/>
    <w:rsid w:val="0017188F"/>
    <w:rsid w:val="00171DAC"/>
    <w:rsid w:val="00174016"/>
    <w:rsid w:val="0017495B"/>
    <w:rsid w:val="001756BA"/>
    <w:rsid w:val="00180B62"/>
    <w:rsid w:val="0018324C"/>
    <w:rsid w:val="00183708"/>
    <w:rsid w:val="001848A5"/>
    <w:rsid w:val="0018532F"/>
    <w:rsid w:val="00186330"/>
    <w:rsid w:val="00186AAB"/>
    <w:rsid w:val="00190107"/>
    <w:rsid w:val="001902F4"/>
    <w:rsid w:val="0019053B"/>
    <w:rsid w:val="00190B30"/>
    <w:rsid w:val="0019125C"/>
    <w:rsid w:val="00192ED8"/>
    <w:rsid w:val="0019303D"/>
    <w:rsid w:val="00194897"/>
    <w:rsid w:val="001A21C9"/>
    <w:rsid w:val="001A323E"/>
    <w:rsid w:val="001A4BC7"/>
    <w:rsid w:val="001A54A6"/>
    <w:rsid w:val="001B0951"/>
    <w:rsid w:val="001B30FB"/>
    <w:rsid w:val="001B351B"/>
    <w:rsid w:val="001B3FDC"/>
    <w:rsid w:val="001B532D"/>
    <w:rsid w:val="001B5753"/>
    <w:rsid w:val="001B5775"/>
    <w:rsid w:val="001B6F28"/>
    <w:rsid w:val="001C0F24"/>
    <w:rsid w:val="001C42F3"/>
    <w:rsid w:val="001C43E9"/>
    <w:rsid w:val="001C60EB"/>
    <w:rsid w:val="001C64D4"/>
    <w:rsid w:val="001D1A48"/>
    <w:rsid w:val="001D3985"/>
    <w:rsid w:val="001D6B58"/>
    <w:rsid w:val="001E0519"/>
    <w:rsid w:val="001E13CE"/>
    <w:rsid w:val="001E33BC"/>
    <w:rsid w:val="001E34C4"/>
    <w:rsid w:val="001E5139"/>
    <w:rsid w:val="001E642A"/>
    <w:rsid w:val="001F12CB"/>
    <w:rsid w:val="001F1D0C"/>
    <w:rsid w:val="001F3A60"/>
    <w:rsid w:val="001F3A82"/>
    <w:rsid w:val="001F4E09"/>
    <w:rsid w:val="001F4F49"/>
    <w:rsid w:val="001F759E"/>
    <w:rsid w:val="00202F7D"/>
    <w:rsid w:val="00203127"/>
    <w:rsid w:val="00203D64"/>
    <w:rsid w:val="00207507"/>
    <w:rsid w:val="00207827"/>
    <w:rsid w:val="00212683"/>
    <w:rsid w:val="0022094B"/>
    <w:rsid w:val="00222093"/>
    <w:rsid w:val="00224DAE"/>
    <w:rsid w:val="00225383"/>
    <w:rsid w:val="00233938"/>
    <w:rsid w:val="002349FB"/>
    <w:rsid w:val="00235C41"/>
    <w:rsid w:val="0023606A"/>
    <w:rsid w:val="002368EC"/>
    <w:rsid w:val="00237337"/>
    <w:rsid w:val="00237F59"/>
    <w:rsid w:val="002401AE"/>
    <w:rsid w:val="00243686"/>
    <w:rsid w:val="00243A72"/>
    <w:rsid w:val="00243D6B"/>
    <w:rsid w:val="00244B04"/>
    <w:rsid w:val="002453F4"/>
    <w:rsid w:val="00246183"/>
    <w:rsid w:val="002469CE"/>
    <w:rsid w:val="00251123"/>
    <w:rsid w:val="00252D09"/>
    <w:rsid w:val="00253730"/>
    <w:rsid w:val="002556E1"/>
    <w:rsid w:val="002561ED"/>
    <w:rsid w:val="002571A1"/>
    <w:rsid w:val="0026067F"/>
    <w:rsid w:val="00261625"/>
    <w:rsid w:val="00261CA1"/>
    <w:rsid w:val="0026215A"/>
    <w:rsid w:val="002629A3"/>
    <w:rsid w:val="00264326"/>
    <w:rsid w:val="0026477A"/>
    <w:rsid w:val="00264894"/>
    <w:rsid w:val="0026559D"/>
    <w:rsid w:val="00266433"/>
    <w:rsid w:val="00270969"/>
    <w:rsid w:val="00274156"/>
    <w:rsid w:val="00276C21"/>
    <w:rsid w:val="00280F0E"/>
    <w:rsid w:val="00282B07"/>
    <w:rsid w:val="00283C27"/>
    <w:rsid w:val="00284647"/>
    <w:rsid w:val="00284C58"/>
    <w:rsid w:val="00284F01"/>
    <w:rsid w:val="0028732C"/>
    <w:rsid w:val="00290096"/>
    <w:rsid w:val="00290135"/>
    <w:rsid w:val="002909A9"/>
    <w:rsid w:val="00291F19"/>
    <w:rsid w:val="00291F63"/>
    <w:rsid w:val="00292E9E"/>
    <w:rsid w:val="00297900"/>
    <w:rsid w:val="002A029B"/>
    <w:rsid w:val="002A78DF"/>
    <w:rsid w:val="002B3B26"/>
    <w:rsid w:val="002B52A8"/>
    <w:rsid w:val="002B5A49"/>
    <w:rsid w:val="002B633F"/>
    <w:rsid w:val="002B6C67"/>
    <w:rsid w:val="002C2B4F"/>
    <w:rsid w:val="002C3B78"/>
    <w:rsid w:val="002D0670"/>
    <w:rsid w:val="002D0B17"/>
    <w:rsid w:val="002D2883"/>
    <w:rsid w:val="002D4FF4"/>
    <w:rsid w:val="002D5FFF"/>
    <w:rsid w:val="002D607B"/>
    <w:rsid w:val="002D7EBF"/>
    <w:rsid w:val="002E1310"/>
    <w:rsid w:val="002E6480"/>
    <w:rsid w:val="002E64E5"/>
    <w:rsid w:val="002E7651"/>
    <w:rsid w:val="002E78E6"/>
    <w:rsid w:val="002F0B36"/>
    <w:rsid w:val="002F3CAB"/>
    <w:rsid w:val="002F4887"/>
    <w:rsid w:val="002F49C4"/>
    <w:rsid w:val="002F5ABB"/>
    <w:rsid w:val="003017D8"/>
    <w:rsid w:val="00302230"/>
    <w:rsid w:val="003033B7"/>
    <w:rsid w:val="003046EF"/>
    <w:rsid w:val="0031061A"/>
    <w:rsid w:val="00312A5D"/>
    <w:rsid w:val="00313515"/>
    <w:rsid w:val="0031398B"/>
    <w:rsid w:val="00314458"/>
    <w:rsid w:val="00315CDD"/>
    <w:rsid w:val="00316476"/>
    <w:rsid w:val="00316DE1"/>
    <w:rsid w:val="00321F27"/>
    <w:rsid w:val="00326582"/>
    <w:rsid w:val="00326CC1"/>
    <w:rsid w:val="00327F18"/>
    <w:rsid w:val="003310BB"/>
    <w:rsid w:val="0033149F"/>
    <w:rsid w:val="0033187A"/>
    <w:rsid w:val="003325AF"/>
    <w:rsid w:val="00335556"/>
    <w:rsid w:val="0033582D"/>
    <w:rsid w:val="0033713B"/>
    <w:rsid w:val="0034033B"/>
    <w:rsid w:val="00340A4E"/>
    <w:rsid w:val="003413FF"/>
    <w:rsid w:val="00341FEC"/>
    <w:rsid w:val="0034256E"/>
    <w:rsid w:val="003457D7"/>
    <w:rsid w:val="00347D8D"/>
    <w:rsid w:val="00351F22"/>
    <w:rsid w:val="00356AC7"/>
    <w:rsid w:val="00361B79"/>
    <w:rsid w:val="00372405"/>
    <w:rsid w:val="00372AE2"/>
    <w:rsid w:val="00374D7F"/>
    <w:rsid w:val="00376698"/>
    <w:rsid w:val="00381086"/>
    <w:rsid w:val="00384D81"/>
    <w:rsid w:val="00386F2E"/>
    <w:rsid w:val="00390072"/>
    <w:rsid w:val="003913D3"/>
    <w:rsid w:val="003934C1"/>
    <w:rsid w:val="00393C84"/>
    <w:rsid w:val="00394A30"/>
    <w:rsid w:val="0039523D"/>
    <w:rsid w:val="0039573E"/>
    <w:rsid w:val="00395E60"/>
    <w:rsid w:val="00396570"/>
    <w:rsid w:val="0039711C"/>
    <w:rsid w:val="0039794B"/>
    <w:rsid w:val="003A1084"/>
    <w:rsid w:val="003A195F"/>
    <w:rsid w:val="003A2011"/>
    <w:rsid w:val="003A559E"/>
    <w:rsid w:val="003A72C6"/>
    <w:rsid w:val="003B1CC6"/>
    <w:rsid w:val="003B251C"/>
    <w:rsid w:val="003B3B3D"/>
    <w:rsid w:val="003B4E70"/>
    <w:rsid w:val="003B60B0"/>
    <w:rsid w:val="003B7735"/>
    <w:rsid w:val="003C015B"/>
    <w:rsid w:val="003C06C6"/>
    <w:rsid w:val="003C132D"/>
    <w:rsid w:val="003C1D29"/>
    <w:rsid w:val="003C2A35"/>
    <w:rsid w:val="003C4675"/>
    <w:rsid w:val="003C478B"/>
    <w:rsid w:val="003C4EC5"/>
    <w:rsid w:val="003C7A89"/>
    <w:rsid w:val="003D0137"/>
    <w:rsid w:val="003D088C"/>
    <w:rsid w:val="003D1470"/>
    <w:rsid w:val="003D2917"/>
    <w:rsid w:val="003D2F42"/>
    <w:rsid w:val="003D6098"/>
    <w:rsid w:val="003D79B8"/>
    <w:rsid w:val="003E047B"/>
    <w:rsid w:val="003E2112"/>
    <w:rsid w:val="003E295A"/>
    <w:rsid w:val="003F4488"/>
    <w:rsid w:val="003F5405"/>
    <w:rsid w:val="003F797B"/>
    <w:rsid w:val="0040094B"/>
    <w:rsid w:val="00400BD6"/>
    <w:rsid w:val="004016F8"/>
    <w:rsid w:val="00402C59"/>
    <w:rsid w:val="00403A69"/>
    <w:rsid w:val="004040B6"/>
    <w:rsid w:val="004054C9"/>
    <w:rsid w:val="00406115"/>
    <w:rsid w:val="0040697A"/>
    <w:rsid w:val="00407BD2"/>
    <w:rsid w:val="00410C93"/>
    <w:rsid w:val="00415131"/>
    <w:rsid w:val="004157FF"/>
    <w:rsid w:val="00416BF9"/>
    <w:rsid w:val="00417BB5"/>
    <w:rsid w:val="00420036"/>
    <w:rsid w:val="00421E09"/>
    <w:rsid w:val="00423ACF"/>
    <w:rsid w:val="0042667C"/>
    <w:rsid w:val="004266B5"/>
    <w:rsid w:val="00430F7A"/>
    <w:rsid w:val="0043111D"/>
    <w:rsid w:val="00432046"/>
    <w:rsid w:val="00432B43"/>
    <w:rsid w:val="00432B47"/>
    <w:rsid w:val="00433CDE"/>
    <w:rsid w:val="00433ED6"/>
    <w:rsid w:val="004349F3"/>
    <w:rsid w:val="004361F7"/>
    <w:rsid w:val="00437D93"/>
    <w:rsid w:val="004421E8"/>
    <w:rsid w:val="00444D69"/>
    <w:rsid w:val="004466D7"/>
    <w:rsid w:val="00450458"/>
    <w:rsid w:val="00451A81"/>
    <w:rsid w:val="004573FD"/>
    <w:rsid w:val="00460297"/>
    <w:rsid w:val="00460FA1"/>
    <w:rsid w:val="00461CB8"/>
    <w:rsid w:val="004623BD"/>
    <w:rsid w:val="004628AB"/>
    <w:rsid w:val="00463B29"/>
    <w:rsid w:val="00471479"/>
    <w:rsid w:val="00474FCE"/>
    <w:rsid w:val="004768EC"/>
    <w:rsid w:val="004865A0"/>
    <w:rsid w:val="004925DA"/>
    <w:rsid w:val="004933E3"/>
    <w:rsid w:val="00496EA2"/>
    <w:rsid w:val="004971F1"/>
    <w:rsid w:val="00497580"/>
    <w:rsid w:val="004A084B"/>
    <w:rsid w:val="004A2161"/>
    <w:rsid w:val="004A4B16"/>
    <w:rsid w:val="004A4BB8"/>
    <w:rsid w:val="004A4D39"/>
    <w:rsid w:val="004A4D87"/>
    <w:rsid w:val="004A5DB1"/>
    <w:rsid w:val="004A602C"/>
    <w:rsid w:val="004B2E22"/>
    <w:rsid w:val="004B593D"/>
    <w:rsid w:val="004B5BA2"/>
    <w:rsid w:val="004B5F12"/>
    <w:rsid w:val="004B6B63"/>
    <w:rsid w:val="004B6D6C"/>
    <w:rsid w:val="004C2E14"/>
    <w:rsid w:val="004C7D8D"/>
    <w:rsid w:val="004D263E"/>
    <w:rsid w:val="004D552C"/>
    <w:rsid w:val="004D584D"/>
    <w:rsid w:val="004D7543"/>
    <w:rsid w:val="004D782D"/>
    <w:rsid w:val="004E3B96"/>
    <w:rsid w:val="004E6E4B"/>
    <w:rsid w:val="004E7250"/>
    <w:rsid w:val="004F0B68"/>
    <w:rsid w:val="004F1871"/>
    <w:rsid w:val="004F1925"/>
    <w:rsid w:val="004F3AAF"/>
    <w:rsid w:val="004F3F2D"/>
    <w:rsid w:val="004F6A70"/>
    <w:rsid w:val="0050014B"/>
    <w:rsid w:val="00500BB3"/>
    <w:rsid w:val="00501D81"/>
    <w:rsid w:val="005020F3"/>
    <w:rsid w:val="005032A9"/>
    <w:rsid w:val="00503B86"/>
    <w:rsid w:val="00503BEF"/>
    <w:rsid w:val="00504561"/>
    <w:rsid w:val="00505EE8"/>
    <w:rsid w:val="005070FE"/>
    <w:rsid w:val="005106C5"/>
    <w:rsid w:val="00512AB4"/>
    <w:rsid w:val="00512E1E"/>
    <w:rsid w:val="0051413B"/>
    <w:rsid w:val="00514BBB"/>
    <w:rsid w:val="0051538E"/>
    <w:rsid w:val="005155A0"/>
    <w:rsid w:val="0051643C"/>
    <w:rsid w:val="00520EE7"/>
    <w:rsid w:val="00522762"/>
    <w:rsid w:val="00524E6D"/>
    <w:rsid w:val="0052592B"/>
    <w:rsid w:val="00526D87"/>
    <w:rsid w:val="00530AAC"/>
    <w:rsid w:val="00533091"/>
    <w:rsid w:val="0053322F"/>
    <w:rsid w:val="005332A6"/>
    <w:rsid w:val="00535B5B"/>
    <w:rsid w:val="00535D83"/>
    <w:rsid w:val="00541FF0"/>
    <w:rsid w:val="00542067"/>
    <w:rsid w:val="00544293"/>
    <w:rsid w:val="00544BF7"/>
    <w:rsid w:val="0054563B"/>
    <w:rsid w:val="00550236"/>
    <w:rsid w:val="00550548"/>
    <w:rsid w:val="00552D7F"/>
    <w:rsid w:val="0055517F"/>
    <w:rsid w:val="00555D1B"/>
    <w:rsid w:val="00557607"/>
    <w:rsid w:val="00562A1C"/>
    <w:rsid w:val="00562E4F"/>
    <w:rsid w:val="0056376D"/>
    <w:rsid w:val="00564B26"/>
    <w:rsid w:val="005664B7"/>
    <w:rsid w:val="005678EB"/>
    <w:rsid w:val="0057020E"/>
    <w:rsid w:val="00570F92"/>
    <w:rsid w:val="0057205A"/>
    <w:rsid w:val="0057310D"/>
    <w:rsid w:val="00576143"/>
    <w:rsid w:val="0057619F"/>
    <w:rsid w:val="00576E1A"/>
    <w:rsid w:val="00577B16"/>
    <w:rsid w:val="0058171E"/>
    <w:rsid w:val="00582113"/>
    <w:rsid w:val="005825A9"/>
    <w:rsid w:val="00584CB1"/>
    <w:rsid w:val="0058697D"/>
    <w:rsid w:val="00587DA4"/>
    <w:rsid w:val="00596A4B"/>
    <w:rsid w:val="005A146E"/>
    <w:rsid w:val="005A1776"/>
    <w:rsid w:val="005A4C74"/>
    <w:rsid w:val="005A5D09"/>
    <w:rsid w:val="005A5E80"/>
    <w:rsid w:val="005B3CD2"/>
    <w:rsid w:val="005B44E1"/>
    <w:rsid w:val="005B4CCC"/>
    <w:rsid w:val="005B571E"/>
    <w:rsid w:val="005B6363"/>
    <w:rsid w:val="005C283B"/>
    <w:rsid w:val="005D0D58"/>
    <w:rsid w:val="005D0ECF"/>
    <w:rsid w:val="005E0CFB"/>
    <w:rsid w:val="005E1ABF"/>
    <w:rsid w:val="005E7E38"/>
    <w:rsid w:val="005F2688"/>
    <w:rsid w:val="005F52B2"/>
    <w:rsid w:val="005F5DFE"/>
    <w:rsid w:val="00600038"/>
    <w:rsid w:val="0060016D"/>
    <w:rsid w:val="0060151A"/>
    <w:rsid w:val="0060251C"/>
    <w:rsid w:val="006025EA"/>
    <w:rsid w:val="00604CE2"/>
    <w:rsid w:val="006050DA"/>
    <w:rsid w:val="00607796"/>
    <w:rsid w:val="00607C08"/>
    <w:rsid w:val="00611247"/>
    <w:rsid w:val="00611365"/>
    <w:rsid w:val="0061338F"/>
    <w:rsid w:val="00614774"/>
    <w:rsid w:val="006160F6"/>
    <w:rsid w:val="00617BC2"/>
    <w:rsid w:val="006202C0"/>
    <w:rsid w:val="00620577"/>
    <w:rsid w:val="006214E1"/>
    <w:rsid w:val="00622097"/>
    <w:rsid w:val="00623B9D"/>
    <w:rsid w:val="00624317"/>
    <w:rsid w:val="006246A0"/>
    <w:rsid w:val="006257D1"/>
    <w:rsid w:val="00626E4A"/>
    <w:rsid w:val="00627BA2"/>
    <w:rsid w:val="00631CB9"/>
    <w:rsid w:val="00635277"/>
    <w:rsid w:val="00637E9B"/>
    <w:rsid w:val="00640B2D"/>
    <w:rsid w:val="00643E5E"/>
    <w:rsid w:val="00650E26"/>
    <w:rsid w:val="00651298"/>
    <w:rsid w:val="00652414"/>
    <w:rsid w:val="006545A5"/>
    <w:rsid w:val="00654F2E"/>
    <w:rsid w:val="00655A86"/>
    <w:rsid w:val="00655B73"/>
    <w:rsid w:val="00656149"/>
    <w:rsid w:val="00656CDB"/>
    <w:rsid w:val="00657744"/>
    <w:rsid w:val="00657BED"/>
    <w:rsid w:val="00660B04"/>
    <w:rsid w:val="00662B13"/>
    <w:rsid w:val="006638D3"/>
    <w:rsid w:val="00670BF4"/>
    <w:rsid w:val="006728F5"/>
    <w:rsid w:val="006737EC"/>
    <w:rsid w:val="00680C1F"/>
    <w:rsid w:val="00681684"/>
    <w:rsid w:val="006837BA"/>
    <w:rsid w:val="00683966"/>
    <w:rsid w:val="00684662"/>
    <w:rsid w:val="00685D5D"/>
    <w:rsid w:val="00690E59"/>
    <w:rsid w:val="00692714"/>
    <w:rsid w:val="006A048E"/>
    <w:rsid w:val="006A2834"/>
    <w:rsid w:val="006A33D6"/>
    <w:rsid w:val="006A3F3C"/>
    <w:rsid w:val="006A7459"/>
    <w:rsid w:val="006B0641"/>
    <w:rsid w:val="006B1102"/>
    <w:rsid w:val="006B1A2F"/>
    <w:rsid w:val="006B1C1A"/>
    <w:rsid w:val="006B27D6"/>
    <w:rsid w:val="006B5EF8"/>
    <w:rsid w:val="006C03A0"/>
    <w:rsid w:val="006C1736"/>
    <w:rsid w:val="006C23E9"/>
    <w:rsid w:val="006C348F"/>
    <w:rsid w:val="006C3AB6"/>
    <w:rsid w:val="006C582B"/>
    <w:rsid w:val="006C7BC7"/>
    <w:rsid w:val="006C7FD2"/>
    <w:rsid w:val="006D35FE"/>
    <w:rsid w:val="006D5EF0"/>
    <w:rsid w:val="006D63B4"/>
    <w:rsid w:val="006D6CFD"/>
    <w:rsid w:val="006E0752"/>
    <w:rsid w:val="006E237C"/>
    <w:rsid w:val="006E40CE"/>
    <w:rsid w:val="006E4A25"/>
    <w:rsid w:val="006F039A"/>
    <w:rsid w:val="006F1992"/>
    <w:rsid w:val="006F2400"/>
    <w:rsid w:val="006F261A"/>
    <w:rsid w:val="006F3F0E"/>
    <w:rsid w:val="006F4E9E"/>
    <w:rsid w:val="006F6AAA"/>
    <w:rsid w:val="0070104D"/>
    <w:rsid w:val="00701CFF"/>
    <w:rsid w:val="0070238F"/>
    <w:rsid w:val="00703418"/>
    <w:rsid w:val="00703B52"/>
    <w:rsid w:val="007051E9"/>
    <w:rsid w:val="007063E2"/>
    <w:rsid w:val="00706B76"/>
    <w:rsid w:val="00707035"/>
    <w:rsid w:val="00707226"/>
    <w:rsid w:val="00710325"/>
    <w:rsid w:val="00710518"/>
    <w:rsid w:val="007111D3"/>
    <w:rsid w:val="00713BBF"/>
    <w:rsid w:val="007144EB"/>
    <w:rsid w:val="0071731D"/>
    <w:rsid w:val="007216FA"/>
    <w:rsid w:val="00721FEB"/>
    <w:rsid w:val="0072251C"/>
    <w:rsid w:val="007236D8"/>
    <w:rsid w:val="00724ACB"/>
    <w:rsid w:val="007260AB"/>
    <w:rsid w:val="0072619C"/>
    <w:rsid w:val="007267B5"/>
    <w:rsid w:val="00730534"/>
    <w:rsid w:val="007308EE"/>
    <w:rsid w:val="007318D2"/>
    <w:rsid w:val="0073307E"/>
    <w:rsid w:val="0073367B"/>
    <w:rsid w:val="00733CD6"/>
    <w:rsid w:val="00733D4F"/>
    <w:rsid w:val="00735606"/>
    <w:rsid w:val="007358AF"/>
    <w:rsid w:val="0073651B"/>
    <w:rsid w:val="007375A1"/>
    <w:rsid w:val="00740E18"/>
    <w:rsid w:val="00743725"/>
    <w:rsid w:val="00743BB1"/>
    <w:rsid w:val="0074420F"/>
    <w:rsid w:val="00744BE3"/>
    <w:rsid w:val="007503BA"/>
    <w:rsid w:val="00751CC3"/>
    <w:rsid w:val="00752A8E"/>
    <w:rsid w:val="00753727"/>
    <w:rsid w:val="00755BA7"/>
    <w:rsid w:val="00760440"/>
    <w:rsid w:val="00763DBF"/>
    <w:rsid w:val="00764F34"/>
    <w:rsid w:val="0076597A"/>
    <w:rsid w:val="0076636E"/>
    <w:rsid w:val="00770DB1"/>
    <w:rsid w:val="00771224"/>
    <w:rsid w:val="00772282"/>
    <w:rsid w:val="007723D2"/>
    <w:rsid w:val="0077253B"/>
    <w:rsid w:val="00772E82"/>
    <w:rsid w:val="007743FC"/>
    <w:rsid w:val="00776419"/>
    <w:rsid w:val="00776CA7"/>
    <w:rsid w:val="0077703A"/>
    <w:rsid w:val="0077765A"/>
    <w:rsid w:val="00783AC4"/>
    <w:rsid w:val="00786796"/>
    <w:rsid w:val="007867E9"/>
    <w:rsid w:val="0078715F"/>
    <w:rsid w:val="00790B6C"/>
    <w:rsid w:val="0079302D"/>
    <w:rsid w:val="0079392B"/>
    <w:rsid w:val="00794555"/>
    <w:rsid w:val="00794B2B"/>
    <w:rsid w:val="00795D86"/>
    <w:rsid w:val="007964AC"/>
    <w:rsid w:val="007A3147"/>
    <w:rsid w:val="007A36D4"/>
    <w:rsid w:val="007A65FA"/>
    <w:rsid w:val="007A7A32"/>
    <w:rsid w:val="007B150F"/>
    <w:rsid w:val="007B2BAE"/>
    <w:rsid w:val="007B437C"/>
    <w:rsid w:val="007B57DD"/>
    <w:rsid w:val="007C2537"/>
    <w:rsid w:val="007C55FE"/>
    <w:rsid w:val="007C5686"/>
    <w:rsid w:val="007C7BC6"/>
    <w:rsid w:val="007D2B78"/>
    <w:rsid w:val="007D4222"/>
    <w:rsid w:val="007D4B51"/>
    <w:rsid w:val="007D4E05"/>
    <w:rsid w:val="007E122C"/>
    <w:rsid w:val="007E175D"/>
    <w:rsid w:val="007E1D36"/>
    <w:rsid w:val="007E28AC"/>
    <w:rsid w:val="007E2B24"/>
    <w:rsid w:val="007E2B67"/>
    <w:rsid w:val="007E320E"/>
    <w:rsid w:val="007E570C"/>
    <w:rsid w:val="007F2D91"/>
    <w:rsid w:val="007F4EE0"/>
    <w:rsid w:val="007F5CEC"/>
    <w:rsid w:val="007F6A4E"/>
    <w:rsid w:val="008011F2"/>
    <w:rsid w:val="0080130E"/>
    <w:rsid w:val="008039CB"/>
    <w:rsid w:val="0080562E"/>
    <w:rsid w:val="00806190"/>
    <w:rsid w:val="00807C9A"/>
    <w:rsid w:val="00810417"/>
    <w:rsid w:val="00811C77"/>
    <w:rsid w:val="008134DE"/>
    <w:rsid w:val="00815DFB"/>
    <w:rsid w:val="00816C5C"/>
    <w:rsid w:val="0082073A"/>
    <w:rsid w:val="0082162C"/>
    <w:rsid w:val="00823569"/>
    <w:rsid w:val="00826997"/>
    <w:rsid w:val="00826BB1"/>
    <w:rsid w:val="00826FFE"/>
    <w:rsid w:val="008277E8"/>
    <w:rsid w:val="00827EC8"/>
    <w:rsid w:val="00832213"/>
    <w:rsid w:val="0083247E"/>
    <w:rsid w:val="00833416"/>
    <w:rsid w:val="00833A21"/>
    <w:rsid w:val="00835F7E"/>
    <w:rsid w:val="0083648B"/>
    <w:rsid w:val="008379D6"/>
    <w:rsid w:val="0084345C"/>
    <w:rsid w:val="00843FF6"/>
    <w:rsid w:val="0084481A"/>
    <w:rsid w:val="00844FD2"/>
    <w:rsid w:val="008458EC"/>
    <w:rsid w:val="008461E3"/>
    <w:rsid w:val="00846BF8"/>
    <w:rsid w:val="00847359"/>
    <w:rsid w:val="0084753C"/>
    <w:rsid w:val="008503A4"/>
    <w:rsid w:val="008517A2"/>
    <w:rsid w:val="0085239F"/>
    <w:rsid w:val="00852C79"/>
    <w:rsid w:val="00853C60"/>
    <w:rsid w:val="0085547A"/>
    <w:rsid w:val="00855641"/>
    <w:rsid w:val="008557BE"/>
    <w:rsid w:val="00857CD3"/>
    <w:rsid w:val="008604B6"/>
    <w:rsid w:val="00860F3F"/>
    <w:rsid w:val="008635F4"/>
    <w:rsid w:val="00863FCC"/>
    <w:rsid w:val="00872340"/>
    <w:rsid w:val="00874080"/>
    <w:rsid w:val="00874B5C"/>
    <w:rsid w:val="00875729"/>
    <w:rsid w:val="00875849"/>
    <w:rsid w:val="00877324"/>
    <w:rsid w:val="00877829"/>
    <w:rsid w:val="00880984"/>
    <w:rsid w:val="00881006"/>
    <w:rsid w:val="0088360F"/>
    <w:rsid w:val="00884F59"/>
    <w:rsid w:val="008869C3"/>
    <w:rsid w:val="008929FF"/>
    <w:rsid w:val="00893323"/>
    <w:rsid w:val="008936A6"/>
    <w:rsid w:val="00894376"/>
    <w:rsid w:val="00895C3A"/>
    <w:rsid w:val="00896D21"/>
    <w:rsid w:val="00897BF5"/>
    <w:rsid w:val="008A128C"/>
    <w:rsid w:val="008A753C"/>
    <w:rsid w:val="008A7770"/>
    <w:rsid w:val="008A77FF"/>
    <w:rsid w:val="008B2D63"/>
    <w:rsid w:val="008B411F"/>
    <w:rsid w:val="008B48F2"/>
    <w:rsid w:val="008B71B9"/>
    <w:rsid w:val="008B79A1"/>
    <w:rsid w:val="008C0994"/>
    <w:rsid w:val="008C1F5C"/>
    <w:rsid w:val="008C5F63"/>
    <w:rsid w:val="008C6217"/>
    <w:rsid w:val="008C6614"/>
    <w:rsid w:val="008D0811"/>
    <w:rsid w:val="008D3A91"/>
    <w:rsid w:val="008D5DE4"/>
    <w:rsid w:val="008D6253"/>
    <w:rsid w:val="008D6868"/>
    <w:rsid w:val="008D6C0F"/>
    <w:rsid w:val="008D771D"/>
    <w:rsid w:val="008D7910"/>
    <w:rsid w:val="008E14A6"/>
    <w:rsid w:val="008E1B83"/>
    <w:rsid w:val="008E2B06"/>
    <w:rsid w:val="008E2ED0"/>
    <w:rsid w:val="008E3152"/>
    <w:rsid w:val="008E3FDA"/>
    <w:rsid w:val="008E411C"/>
    <w:rsid w:val="008E42A7"/>
    <w:rsid w:val="008E6349"/>
    <w:rsid w:val="008F2D23"/>
    <w:rsid w:val="008F31F7"/>
    <w:rsid w:val="008F57EA"/>
    <w:rsid w:val="008F6AB9"/>
    <w:rsid w:val="009007BA"/>
    <w:rsid w:val="00901199"/>
    <w:rsid w:val="00903DA5"/>
    <w:rsid w:val="00904BE4"/>
    <w:rsid w:val="009113B8"/>
    <w:rsid w:val="00911941"/>
    <w:rsid w:val="009141FB"/>
    <w:rsid w:val="0091492B"/>
    <w:rsid w:val="00915573"/>
    <w:rsid w:val="009230BB"/>
    <w:rsid w:val="00923D85"/>
    <w:rsid w:val="00924189"/>
    <w:rsid w:val="00926CC4"/>
    <w:rsid w:val="00927161"/>
    <w:rsid w:val="0092745A"/>
    <w:rsid w:val="00931FCF"/>
    <w:rsid w:val="0093339B"/>
    <w:rsid w:val="00934E59"/>
    <w:rsid w:val="00935737"/>
    <w:rsid w:val="00937162"/>
    <w:rsid w:val="00937F39"/>
    <w:rsid w:val="009409E6"/>
    <w:rsid w:val="00941C8B"/>
    <w:rsid w:val="00943F64"/>
    <w:rsid w:val="009446B1"/>
    <w:rsid w:val="00944E86"/>
    <w:rsid w:val="009457DD"/>
    <w:rsid w:val="00946209"/>
    <w:rsid w:val="009465F6"/>
    <w:rsid w:val="0094784C"/>
    <w:rsid w:val="009540E2"/>
    <w:rsid w:val="0095495C"/>
    <w:rsid w:val="009555E4"/>
    <w:rsid w:val="00956DC5"/>
    <w:rsid w:val="00956EEA"/>
    <w:rsid w:val="00957255"/>
    <w:rsid w:val="00957865"/>
    <w:rsid w:val="00963605"/>
    <w:rsid w:val="00963CD9"/>
    <w:rsid w:val="00964499"/>
    <w:rsid w:val="00966D10"/>
    <w:rsid w:val="00970CDF"/>
    <w:rsid w:val="00973AA0"/>
    <w:rsid w:val="009743FF"/>
    <w:rsid w:val="009749D5"/>
    <w:rsid w:val="00980934"/>
    <w:rsid w:val="009822E5"/>
    <w:rsid w:val="0098534A"/>
    <w:rsid w:val="009866D3"/>
    <w:rsid w:val="009870EB"/>
    <w:rsid w:val="00990144"/>
    <w:rsid w:val="00991090"/>
    <w:rsid w:val="009942C8"/>
    <w:rsid w:val="00994FE0"/>
    <w:rsid w:val="00995594"/>
    <w:rsid w:val="009972E5"/>
    <w:rsid w:val="009978F1"/>
    <w:rsid w:val="009A1789"/>
    <w:rsid w:val="009A2132"/>
    <w:rsid w:val="009A47D7"/>
    <w:rsid w:val="009A70F7"/>
    <w:rsid w:val="009B2839"/>
    <w:rsid w:val="009B29EC"/>
    <w:rsid w:val="009B32EE"/>
    <w:rsid w:val="009B440B"/>
    <w:rsid w:val="009B540C"/>
    <w:rsid w:val="009C0D6F"/>
    <w:rsid w:val="009C1B99"/>
    <w:rsid w:val="009C29CC"/>
    <w:rsid w:val="009C2BCE"/>
    <w:rsid w:val="009C3270"/>
    <w:rsid w:val="009C3BC1"/>
    <w:rsid w:val="009C3BCF"/>
    <w:rsid w:val="009C3BE3"/>
    <w:rsid w:val="009C46A9"/>
    <w:rsid w:val="009C5C3B"/>
    <w:rsid w:val="009D0CD6"/>
    <w:rsid w:val="009D1378"/>
    <w:rsid w:val="009D446B"/>
    <w:rsid w:val="009D5475"/>
    <w:rsid w:val="009D663C"/>
    <w:rsid w:val="009E26BD"/>
    <w:rsid w:val="009E2D31"/>
    <w:rsid w:val="009E57DB"/>
    <w:rsid w:val="009E5900"/>
    <w:rsid w:val="009E660D"/>
    <w:rsid w:val="009E6714"/>
    <w:rsid w:val="009F038A"/>
    <w:rsid w:val="009F1CB8"/>
    <w:rsid w:val="009F5F6B"/>
    <w:rsid w:val="00A005C3"/>
    <w:rsid w:val="00A036DA"/>
    <w:rsid w:val="00A03A8B"/>
    <w:rsid w:val="00A05E1B"/>
    <w:rsid w:val="00A06816"/>
    <w:rsid w:val="00A06AD7"/>
    <w:rsid w:val="00A074EB"/>
    <w:rsid w:val="00A12890"/>
    <w:rsid w:val="00A12BB4"/>
    <w:rsid w:val="00A1330A"/>
    <w:rsid w:val="00A1395E"/>
    <w:rsid w:val="00A139A9"/>
    <w:rsid w:val="00A157A9"/>
    <w:rsid w:val="00A207F0"/>
    <w:rsid w:val="00A21345"/>
    <w:rsid w:val="00A219C1"/>
    <w:rsid w:val="00A24127"/>
    <w:rsid w:val="00A2447D"/>
    <w:rsid w:val="00A25AE1"/>
    <w:rsid w:val="00A27209"/>
    <w:rsid w:val="00A303C4"/>
    <w:rsid w:val="00A3168F"/>
    <w:rsid w:val="00A31B41"/>
    <w:rsid w:val="00A3214E"/>
    <w:rsid w:val="00A3756B"/>
    <w:rsid w:val="00A40F84"/>
    <w:rsid w:val="00A41D67"/>
    <w:rsid w:val="00A42FAC"/>
    <w:rsid w:val="00A4766C"/>
    <w:rsid w:val="00A51B9F"/>
    <w:rsid w:val="00A56609"/>
    <w:rsid w:val="00A611FB"/>
    <w:rsid w:val="00A61EEC"/>
    <w:rsid w:val="00A624BB"/>
    <w:rsid w:val="00A62F83"/>
    <w:rsid w:val="00A64C61"/>
    <w:rsid w:val="00A664DE"/>
    <w:rsid w:val="00A67553"/>
    <w:rsid w:val="00A67EA5"/>
    <w:rsid w:val="00A7031E"/>
    <w:rsid w:val="00A756DC"/>
    <w:rsid w:val="00A7659C"/>
    <w:rsid w:val="00A811F0"/>
    <w:rsid w:val="00A81277"/>
    <w:rsid w:val="00A82B49"/>
    <w:rsid w:val="00A83B3A"/>
    <w:rsid w:val="00A86664"/>
    <w:rsid w:val="00A86B12"/>
    <w:rsid w:val="00A879B7"/>
    <w:rsid w:val="00A87B89"/>
    <w:rsid w:val="00A922DC"/>
    <w:rsid w:val="00A923D9"/>
    <w:rsid w:val="00A92B26"/>
    <w:rsid w:val="00A93DBA"/>
    <w:rsid w:val="00A93E86"/>
    <w:rsid w:val="00A94A59"/>
    <w:rsid w:val="00A973ED"/>
    <w:rsid w:val="00AA0F8E"/>
    <w:rsid w:val="00AA1625"/>
    <w:rsid w:val="00AA3C02"/>
    <w:rsid w:val="00AA52E0"/>
    <w:rsid w:val="00AA5E28"/>
    <w:rsid w:val="00AA67A3"/>
    <w:rsid w:val="00AB1827"/>
    <w:rsid w:val="00AB191F"/>
    <w:rsid w:val="00AB194C"/>
    <w:rsid w:val="00AB2BF8"/>
    <w:rsid w:val="00AB32C7"/>
    <w:rsid w:val="00AB57C8"/>
    <w:rsid w:val="00AB6DB6"/>
    <w:rsid w:val="00AB74B5"/>
    <w:rsid w:val="00AC1222"/>
    <w:rsid w:val="00AC3FD4"/>
    <w:rsid w:val="00AC6492"/>
    <w:rsid w:val="00AC69A1"/>
    <w:rsid w:val="00AC717D"/>
    <w:rsid w:val="00AC7AC3"/>
    <w:rsid w:val="00AD03A6"/>
    <w:rsid w:val="00AD0C62"/>
    <w:rsid w:val="00AD112D"/>
    <w:rsid w:val="00AD2735"/>
    <w:rsid w:val="00AD285C"/>
    <w:rsid w:val="00AD3E33"/>
    <w:rsid w:val="00AE1B2B"/>
    <w:rsid w:val="00AE282F"/>
    <w:rsid w:val="00AE2D04"/>
    <w:rsid w:val="00AE3D67"/>
    <w:rsid w:val="00AE3F34"/>
    <w:rsid w:val="00AE40AE"/>
    <w:rsid w:val="00AE53BF"/>
    <w:rsid w:val="00AE64A9"/>
    <w:rsid w:val="00AE6707"/>
    <w:rsid w:val="00AF196E"/>
    <w:rsid w:val="00B0043E"/>
    <w:rsid w:val="00B02E58"/>
    <w:rsid w:val="00B04078"/>
    <w:rsid w:val="00B04774"/>
    <w:rsid w:val="00B06CE3"/>
    <w:rsid w:val="00B06D85"/>
    <w:rsid w:val="00B07A57"/>
    <w:rsid w:val="00B14E11"/>
    <w:rsid w:val="00B1585B"/>
    <w:rsid w:val="00B21CA4"/>
    <w:rsid w:val="00B2716C"/>
    <w:rsid w:val="00B31190"/>
    <w:rsid w:val="00B33566"/>
    <w:rsid w:val="00B3484A"/>
    <w:rsid w:val="00B35990"/>
    <w:rsid w:val="00B37A2D"/>
    <w:rsid w:val="00B37AF9"/>
    <w:rsid w:val="00B402BD"/>
    <w:rsid w:val="00B43170"/>
    <w:rsid w:val="00B433C1"/>
    <w:rsid w:val="00B438AB"/>
    <w:rsid w:val="00B447B9"/>
    <w:rsid w:val="00B47171"/>
    <w:rsid w:val="00B500E5"/>
    <w:rsid w:val="00B533A1"/>
    <w:rsid w:val="00B55FF9"/>
    <w:rsid w:val="00B56875"/>
    <w:rsid w:val="00B57034"/>
    <w:rsid w:val="00B570A7"/>
    <w:rsid w:val="00B576B3"/>
    <w:rsid w:val="00B60861"/>
    <w:rsid w:val="00B62510"/>
    <w:rsid w:val="00B6263C"/>
    <w:rsid w:val="00B63167"/>
    <w:rsid w:val="00B6387B"/>
    <w:rsid w:val="00B640C5"/>
    <w:rsid w:val="00B6625F"/>
    <w:rsid w:val="00B7002D"/>
    <w:rsid w:val="00B71C87"/>
    <w:rsid w:val="00B7202B"/>
    <w:rsid w:val="00B73250"/>
    <w:rsid w:val="00B732AB"/>
    <w:rsid w:val="00B732FC"/>
    <w:rsid w:val="00B73D17"/>
    <w:rsid w:val="00B74305"/>
    <w:rsid w:val="00B744B9"/>
    <w:rsid w:val="00B75E3F"/>
    <w:rsid w:val="00B76162"/>
    <w:rsid w:val="00B827C8"/>
    <w:rsid w:val="00B8387E"/>
    <w:rsid w:val="00B87556"/>
    <w:rsid w:val="00B920D0"/>
    <w:rsid w:val="00B93E5E"/>
    <w:rsid w:val="00B9514F"/>
    <w:rsid w:val="00B959F3"/>
    <w:rsid w:val="00B962B8"/>
    <w:rsid w:val="00B96B0E"/>
    <w:rsid w:val="00BA038C"/>
    <w:rsid w:val="00BA1480"/>
    <w:rsid w:val="00BA4782"/>
    <w:rsid w:val="00BA47B9"/>
    <w:rsid w:val="00BA4851"/>
    <w:rsid w:val="00BA4E1D"/>
    <w:rsid w:val="00BA5014"/>
    <w:rsid w:val="00BA548F"/>
    <w:rsid w:val="00BB0179"/>
    <w:rsid w:val="00BB2790"/>
    <w:rsid w:val="00BB371B"/>
    <w:rsid w:val="00BB3735"/>
    <w:rsid w:val="00BB3DBB"/>
    <w:rsid w:val="00BB4AF5"/>
    <w:rsid w:val="00BB58C1"/>
    <w:rsid w:val="00BC27FF"/>
    <w:rsid w:val="00BC380B"/>
    <w:rsid w:val="00BC390A"/>
    <w:rsid w:val="00BD17D0"/>
    <w:rsid w:val="00BD1C65"/>
    <w:rsid w:val="00BD6821"/>
    <w:rsid w:val="00BD7375"/>
    <w:rsid w:val="00BD7FFB"/>
    <w:rsid w:val="00BE0384"/>
    <w:rsid w:val="00BE1331"/>
    <w:rsid w:val="00BE1EB4"/>
    <w:rsid w:val="00BE2329"/>
    <w:rsid w:val="00BE447D"/>
    <w:rsid w:val="00BE4688"/>
    <w:rsid w:val="00BE51B2"/>
    <w:rsid w:val="00BE69E6"/>
    <w:rsid w:val="00BE796A"/>
    <w:rsid w:val="00BF22C5"/>
    <w:rsid w:val="00BF2B9E"/>
    <w:rsid w:val="00BF3A32"/>
    <w:rsid w:val="00BF5090"/>
    <w:rsid w:val="00BF5767"/>
    <w:rsid w:val="00BF6D32"/>
    <w:rsid w:val="00BF7C53"/>
    <w:rsid w:val="00C0214E"/>
    <w:rsid w:val="00C025E7"/>
    <w:rsid w:val="00C033E5"/>
    <w:rsid w:val="00C0533E"/>
    <w:rsid w:val="00C05B97"/>
    <w:rsid w:val="00C1263B"/>
    <w:rsid w:val="00C12752"/>
    <w:rsid w:val="00C1319D"/>
    <w:rsid w:val="00C13D1C"/>
    <w:rsid w:val="00C13D74"/>
    <w:rsid w:val="00C14CC2"/>
    <w:rsid w:val="00C1557C"/>
    <w:rsid w:val="00C15A5D"/>
    <w:rsid w:val="00C164C7"/>
    <w:rsid w:val="00C203B6"/>
    <w:rsid w:val="00C22232"/>
    <w:rsid w:val="00C22FBE"/>
    <w:rsid w:val="00C231D9"/>
    <w:rsid w:val="00C234A7"/>
    <w:rsid w:val="00C27EF3"/>
    <w:rsid w:val="00C3066C"/>
    <w:rsid w:val="00C30857"/>
    <w:rsid w:val="00C33204"/>
    <w:rsid w:val="00C354C8"/>
    <w:rsid w:val="00C35CF0"/>
    <w:rsid w:val="00C371DA"/>
    <w:rsid w:val="00C3757F"/>
    <w:rsid w:val="00C42F80"/>
    <w:rsid w:val="00C43826"/>
    <w:rsid w:val="00C4561B"/>
    <w:rsid w:val="00C46EF9"/>
    <w:rsid w:val="00C51CE3"/>
    <w:rsid w:val="00C539C3"/>
    <w:rsid w:val="00C62013"/>
    <w:rsid w:val="00C625BB"/>
    <w:rsid w:val="00C6438B"/>
    <w:rsid w:val="00C644E3"/>
    <w:rsid w:val="00C64EAE"/>
    <w:rsid w:val="00C6767D"/>
    <w:rsid w:val="00C67E89"/>
    <w:rsid w:val="00C702E4"/>
    <w:rsid w:val="00C70F66"/>
    <w:rsid w:val="00C738B1"/>
    <w:rsid w:val="00C73B02"/>
    <w:rsid w:val="00C754DB"/>
    <w:rsid w:val="00C7769B"/>
    <w:rsid w:val="00C81368"/>
    <w:rsid w:val="00C813BC"/>
    <w:rsid w:val="00C82D57"/>
    <w:rsid w:val="00C84E17"/>
    <w:rsid w:val="00C91C01"/>
    <w:rsid w:val="00C92F30"/>
    <w:rsid w:val="00C9537E"/>
    <w:rsid w:val="00C95A1C"/>
    <w:rsid w:val="00C95A8E"/>
    <w:rsid w:val="00C9643F"/>
    <w:rsid w:val="00C96AD5"/>
    <w:rsid w:val="00C97278"/>
    <w:rsid w:val="00C973BA"/>
    <w:rsid w:val="00C97410"/>
    <w:rsid w:val="00CA0001"/>
    <w:rsid w:val="00CA1EAB"/>
    <w:rsid w:val="00CA352C"/>
    <w:rsid w:val="00CA49FC"/>
    <w:rsid w:val="00CA607C"/>
    <w:rsid w:val="00CB10AB"/>
    <w:rsid w:val="00CB56CD"/>
    <w:rsid w:val="00CB5CA3"/>
    <w:rsid w:val="00CB765A"/>
    <w:rsid w:val="00CC44BA"/>
    <w:rsid w:val="00CC70EA"/>
    <w:rsid w:val="00CC7193"/>
    <w:rsid w:val="00CD10C5"/>
    <w:rsid w:val="00CD13EF"/>
    <w:rsid w:val="00CD2A98"/>
    <w:rsid w:val="00CD31F9"/>
    <w:rsid w:val="00CD34BE"/>
    <w:rsid w:val="00CD4D20"/>
    <w:rsid w:val="00CD6591"/>
    <w:rsid w:val="00CE2F34"/>
    <w:rsid w:val="00CE50F1"/>
    <w:rsid w:val="00CE60F6"/>
    <w:rsid w:val="00CF2D8E"/>
    <w:rsid w:val="00CF3306"/>
    <w:rsid w:val="00CF631A"/>
    <w:rsid w:val="00CF63C4"/>
    <w:rsid w:val="00CF68AD"/>
    <w:rsid w:val="00CF7429"/>
    <w:rsid w:val="00CF7CF3"/>
    <w:rsid w:val="00D002A4"/>
    <w:rsid w:val="00D00A9C"/>
    <w:rsid w:val="00D038B2"/>
    <w:rsid w:val="00D038D5"/>
    <w:rsid w:val="00D04FA6"/>
    <w:rsid w:val="00D0540B"/>
    <w:rsid w:val="00D0598B"/>
    <w:rsid w:val="00D07649"/>
    <w:rsid w:val="00D07735"/>
    <w:rsid w:val="00D1423E"/>
    <w:rsid w:val="00D20291"/>
    <w:rsid w:val="00D20299"/>
    <w:rsid w:val="00D20671"/>
    <w:rsid w:val="00D22CB6"/>
    <w:rsid w:val="00D251A7"/>
    <w:rsid w:val="00D26463"/>
    <w:rsid w:val="00D276CA"/>
    <w:rsid w:val="00D303A4"/>
    <w:rsid w:val="00D309AD"/>
    <w:rsid w:val="00D31471"/>
    <w:rsid w:val="00D330D8"/>
    <w:rsid w:val="00D34003"/>
    <w:rsid w:val="00D34D15"/>
    <w:rsid w:val="00D34FD8"/>
    <w:rsid w:val="00D354C8"/>
    <w:rsid w:val="00D37096"/>
    <w:rsid w:val="00D374C5"/>
    <w:rsid w:val="00D4137A"/>
    <w:rsid w:val="00D44C25"/>
    <w:rsid w:val="00D44C33"/>
    <w:rsid w:val="00D44FE7"/>
    <w:rsid w:val="00D463D8"/>
    <w:rsid w:val="00D46960"/>
    <w:rsid w:val="00D46EB8"/>
    <w:rsid w:val="00D50A0A"/>
    <w:rsid w:val="00D51A42"/>
    <w:rsid w:val="00D5276B"/>
    <w:rsid w:val="00D55376"/>
    <w:rsid w:val="00D56E23"/>
    <w:rsid w:val="00D57321"/>
    <w:rsid w:val="00D57D56"/>
    <w:rsid w:val="00D602DE"/>
    <w:rsid w:val="00D6350A"/>
    <w:rsid w:val="00D63D43"/>
    <w:rsid w:val="00D63E2A"/>
    <w:rsid w:val="00D64CE4"/>
    <w:rsid w:val="00D65081"/>
    <w:rsid w:val="00D66CB4"/>
    <w:rsid w:val="00D66D08"/>
    <w:rsid w:val="00D672F8"/>
    <w:rsid w:val="00D67DD3"/>
    <w:rsid w:val="00D71324"/>
    <w:rsid w:val="00D742F6"/>
    <w:rsid w:val="00D74866"/>
    <w:rsid w:val="00D755A3"/>
    <w:rsid w:val="00D828CF"/>
    <w:rsid w:val="00D84C5D"/>
    <w:rsid w:val="00D854E4"/>
    <w:rsid w:val="00D8612D"/>
    <w:rsid w:val="00D86E12"/>
    <w:rsid w:val="00D91751"/>
    <w:rsid w:val="00D927CF"/>
    <w:rsid w:val="00D92DE0"/>
    <w:rsid w:val="00D9596E"/>
    <w:rsid w:val="00D9627B"/>
    <w:rsid w:val="00D97D8A"/>
    <w:rsid w:val="00DA1B6B"/>
    <w:rsid w:val="00DA233F"/>
    <w:rsid w:val="00DA3491"/>
    <w:rsid w:val="00DA3F32"/>
    <w:rsid w:val="00DA65BF"/>
    <w:rsid w:val="00DB5EDC"/>
    <w:rsid w:val="00DB5FAA"/>
    <w:rsid w:val="00DB6962"/>
    <w:rsid w:val="00DC0009"/>
    <w:rsid w:val="00DC0630"/>
    <w:rsid w:val="00DC0985"/>
    <w:rsid w:val="00DC1DD2"/>
    <w:rsid w:val="00DC3DBD"/>
    <w:rsid w:val="00DC41BE"/>
    <w:rsid w:val="00DC577A"/>
    <w:rsid w:val="00DC59FA"/>
    <w:rsid w:val="00DD27DF"/>
    <w:rsid w:val="00DD280D"/>
    <w:rsid w:val="00DD29BA"/>
    <w:rsid w:val="00DD2B1D"/>
    <w:rsid w:val="00DD30FC"/>
    <w:rsid w:val="00DD46D5"/>
    <w:rsid w:val="00DD54BA"/>
    <w:rsid w:val="00DD54D6"/>
    <w:rsid w:val="00DD5A7E"/>
    <w:rsid w:val="00DD5EF1"/>
    <w:rsid w:val="00DD6322"/>
    <w:rsid w:val="00DD7AB2"/>
    <w:rsid w:val="00DD7B96"/>
    <w:rsid w:val="00DD7DFC"/>
    <w:rsid w:val="00DE39D0"/>
    <w:rsid w:val="00DE41F7"/>
    <w:rsid w:val="00DE42B7"/>
    <w:rsid w:val="00DE4DC7"/>
    <w:rsid w:val="00DE5084"/>
    <w:rsid w:val="00DE55EC"/>
    <w:rsid w:val="00DE5708"/>
    <w:rsid w:val="00DE5FD5"/>
    <w:rsid w:val="00DE6AAA"/>
    <w:rsid w:val="00DE765B"/>
    <w:rsid w:val="00DE7E3B"/>
    <w:rsid w:val="00DF03DC"/>
    <w:rsid w:val="00DF16D0"/>
    <w:rsid w:val="00DF1C29"/>
    <w:rsid w:val="00DF1F30"/>
    <w:rsid w:val="00DF2D9C"/>
    <w:rsid w:val="00DF4F9A"/>
    <w:rsid w:val="00DF69D4"/>
    <w:rsid w:val="00DF6F4E"/>
    <w:rsid w:val="00DF722E"/>
    <w:rsid w:val="00DF74D7"/>
    <w:rsid w:val="00DF796B"/>
    <w:rsid w:val="00DF7F3A"/>
    <w:rsid w:val="00E039AD"/>
    <w:rsid w:val="00E0474B"/>
    <w:rsid w:val="00E0538C"/>
    <w:rsid w:val="00E07303"/>
    <w:rsid w:val="00E10712"/>
    <w:rsid w:val="00E1137F"/>
    <w:rsid w:val="00E11EEE"/>
    <w:rsid w:val="00E129E8"/>
    <w:rsid w:val="00E15B82"/>
    <w:rsid w:val="00E16426"/>
    <w:rsid w:val="00E213BF"/>
    <w:rsid w:val="00E21D39"/>
    <w:rsid w:val="00E22AAD"/>
    <w:rsid w:val="00E22B8A"/>
    <w:rsid w:val="00E242F8"/>
    <w:rsid w:val="00E2454E"/>
    <w:rsid w:val="00E2457A"/>
    <w:rsid w:val="00E25BF5"/>
    <w:rsid w:val="00E26971"/>
    <w:rsid w:val="00E26D84"/>
    <w:rsid w:val="00E26E1F"/>
    <w:rsid w:val="00E270C6"/>
    <w:rsid w:val="00E3187F"/>
    <w:rsid w:val="00E32AF8"/>
    <w:rsid w:val="00E32D4A"/>
    <w:rsid w:val="00E364EE"/>
    <w:rsid w:val="00E40370"/>
    <w:rsid w:val="00E42732"/>
    <w:rsid w:val="00E430D3"/>
    <w:rsid w:val="00E43984"/>
    <w:rsid w:val="00E44BE0"/>
    <w:rsid w:val="00E46CEF"/>
    <w:rsid w:val="00E47ACF"/>
    <w:rsid w:val="00E51667"/>
    <w:rsid w:val="00E51766"/>
    <w:rsid w:val="00E52F08"/>
    <w:rsid w:val="00E533A6"/>
    <w:rsid w:val="00E53BD1"/>
    <w:rsid w:val="00E54134"/>
    <w:rsid w:val="00E56082"/>
    <w:rsid w:val="00E61FA5"/>
    <w:rsid w:val="00E6234C"/>
    <w:rsid w:val="00E62FDC"/>
    <w:rsid w:val="00E6361A"/>
    <w:rsid w:val="00E641C0"/>
    <w:rsid w:val="00E70744"/>
    <w:rsid w:val="00E70E03"/>
    <w:rsid w:val="00E71075"/>
    <w:rsid w:val="00E71684"/>
    <w:rsid w:val="00E724DF"/>
    <w:rsid w:val="00E74116"/>
    <w:rsid w:val="00E74379"/>
    <w:rsid w:val="00E74C60"/>
    <w:rsid w:val="00E75E8D"/>
    <w:rsid w:val="00E77444"/>
    <w:rsid w:val="00E80C5C"/>
    <w:rsid w:val="00E814D3"/>
    <w:rsid w:val="00E82D8B"/>
    <w:rsid w:val="00E833E2"/>
    <w:rsid w:val="00E84D34"/>
    <w:rsid w:val="00E8758A"/>
    <w:rsid w:val="00E90D78"/>
    <w:rsid w:val="00E90D9A"/>
    <w:rsid w:val="00E9376D"/>
    <w:rsid w:val="00E944CF"/>
    <w:rsid w:val="00E94BDB"/>
    <w:rsid w:val="00E94E57"/>
    <w:rsid w:val="00E96873"/>
    <w:rsid w:val="00E96AC0"/>
    <w:rsid w:val="00E97A6E"/>
    <w:rsid w:val="00EA0E12"/>
    <w:rsid w:val="00EA337A"/>
    <w:rsid w:val="00EA35D4"/>
    <w:rsid w:val="00EA5734"/>
    <w:rsid w:val="00EA62B2"/>
    <w:rsid w:val="00EA6F59"/>
    <w:rsid w:val="00EA6FC9"/>
    <w:rsid w:val="00EA7D2C"/>
    <w:rsid w:val="00EB09FE"/>
    <w:rsid w:val="00EB1B81"/>
    <w:rsid w:val="00EB2920"/>
    <w:rsid w:val="00EB3254"/>
    <w:rsid w:val="00EB6736"/>
    <w:rsid w:val="00EB677A"/>
    <w:rsid w:val="00EB73F8"/>
    <w:rsid w:val="00EC023C"/>
    <w:rsid w:val="00EC045E"/>
    <w:rsid w:val="00EC0EEF"/>
    <w:rsid w:val="00EC1BED"/>
    <w:rsid w:val="00EC23BB"/>
    <w:rsid w:val="00EC4981"/>
    <w:rsid w:val="00EC6712"/>
    <w:rsid w:val="00ED04C3"/>
    <w:rsid w:val="00ED1640"/>
    <w:rsid w:val="00ED2C06"/>
    <w:rsid w:val="00ED39BA"/>
    <w:rsid w:val="00ED4E91"/>
    <w:rsid w:val="00ED7BD8"/>
    <w:rsid w:val="00ED7E13"/>
    <w:rsid w:val="00EE1B17"/>
    <w:rsid w:val="00EF1371"/>
    <w:rsid w:val="00EF1BD2"/>
    <w:rsid w:val="00EF21F5"/>
    <w:rsid w:val="00EF2A5D"/>
    <w:rsid w:val="00EF3D5B"/>
    <w:rsid w:val="00EF3F9D"/>
    <w:rsid w:val="00EF47B5"/>
    <w:rsid w:val="00EF651D"/>
    <w:rsid w:val="00EF751F"/>
    <w:rsid w:val="00F00EC5"/>
    <w:rsid w:val="00F02425"/>
    <w:rsid w:val="00F0359C"/>
    <w:rsid w:val="00F04A9E"/>
    <w:rsid w:val="00F10551"/>
    <w:rsid w:val="00F128FF"/>
    <w:rsid w:val="00F1603E"/>
    <w:rsid w:val="00F2065E"/>
    <w:rsid w:val="00F20777"/>
    <w:rsid w:val="00F233C4"/>
    <w:rsid w:val="00F23953"/>
    <w:rsid w:val="00F23EF2"/>
    <w:rsid w:val="00F253D0"/>
    <w:rsid w:val="00F25D66"/>
    <w:rsid w:val="00F2700F"/>
    <w:rsid w:val="00F27CC0"/>
    <w:rsid w:val="00F309B9"/>
    <w:rsid w:val="00F31DF0"/>
    <w:rsid w:val="00F3260F"/>
    <w:rsid w:val="00F3335A"/>
    <w:rsid w:val="00F33F09"/>
    <w:rsid w:val="00F35192"/>
    <w:rsid w:val="00F360B9"/>
    <w:rsid w:val="00F367F9"/>
    <w:rsid w:val="00F36E03"/>
    <w:rsid w:val="00F400EC"/>
    <w:rsid w:val="00F42291"/>
    <w:rsid w:val="00F42A14"/>
    <w:rsid w:val="00F45782"/>
    <w:rsid w:val="00F5113F"/>
    <w:rsid w:val="00F51ED5"/>
    <w:rsid w:val="00F5349D"/>
    <w:rsid w:val="00F56CB1"/>
    <w:rsid w:val="00F576B4"/>
    <w:rsid w:val="00F602E2"/>
    <w:rsid w:val="00F61DE3"/>
    <w:rsid w:val="00F65EC2"/>
    <w:rsid w:val="00F6751A"/>
    <w:rsid w:val="00F70930"/>
    <w:rsid w:val="00F7155B"/>
    <w:rsid w:val="00F71D97"/>
    <w:rsid w:val="00F73E61"/>
    <w:rsid w:val="00F7410B"/>
    <w:rsid w:val="00F74EAB"/>
    <w:rsid w:val="00F759F8"/>
    <w:rsid w:val="00F7794E"/>
    <w:rsid w:val="00F81A34"/>
    <w:rsid w:val="00F848AD"/>
    <w:rsid w:val="00F85228"/>
    <w:rsid w:val="00F92E60"/>
    <w:rsid w:val="00F93455"/>
    <w:rsid w:val="00F945C7"/>
    <w:rsid w:val="00F94AD9"/>
    <w:rsid w:val="00F95D97"/>
    <w:rsid w:val="00FA0581"/>
    <w:rsid w:val="00FA1740"/>
    <w:rsid w:val="00FA32D7"/>
    <w:rsid w:val="00FA3FBB"/>
    <w:rsid w:val="00FA50A8"/>
    <w:rsid w:val="00FA5B08"/>
    <w:rsid w:val="00FA6E42"/>
    <w:rsid w:val="00FB274F"/>
    <w:rsid w:val="00FB28CE"/>
    <w:rsid w:val="00FB2D83"/>
    <w:rsid w:val="00FB3B2B"/>
    <w:rsid w:val="00FB4190"/>
    <w:rsid w:val="00FB4BC4"/>
    <w:rsid w:val="00FC2631"/>
    <w:rsid w:val="00FC2A4B"/>
    <w:rsid w:val="00FC7528"/>
    <w:rsid w:val="00FC7680"/>
    <w:rsid w:val="00FD1731"/>
    <w:rsid w:val="00FE2EDF"/>
    <w:rsid w:val="00FE31B7"/>
    <w:rsid w:val="00FE3D03"/>
    <w:rsid w:val="00FE4D20"/>
    <w:rsid w:val="00FE5DE9"/>
    <w:rsid w:val="00FE6592"/>
    <w:rsid w:val="00FE6629"/>
    <w:rsid w:val="00FF0A60"/>
    <w:rsid w:val="00FF155B"/>
    <w:rsid w:val="00FF287B"/>
    <w:rsid w:val="00FF3ED3"/>
    <w:rsid w:val="00FF501B"/>
    <w:rsid w:val="00FF6B3C"/>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86E75A"/>
  <w15:docId w15:val="{7A78F29C-5D67-4890-9C0B-64A4E6F4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B43"/>
    <w:pPr>
      <w:keepNext/>
      <w:keepLines/>
      <w:spacing w:before="240" w:after="0"/>
      <w:outlineLvl w:val="0"/>
    </w:pPr>
    <w:rPr>
      <w:rFonts w:ascii="Arial" w:eastAsiaTheme="majorEastAsia" w:hAnsi="Arial" w:cs="Arial"/>
      <w:b/>
      <w:bCs/>
      <w:color w:val="002060"/>
      <w:sz w:val="32"/>
      <w:szCs w:val="32"/>
    </w:rPr>
  </w:style>
  <w:style w:type="paragraph" w:styleId="Heading2">
    <w:name w:val="heading 2"/>
    <w:basedOn w:val="ListParagraph"/>
    <w:next w:val="Normal"/>
    <w:link w:val="Heading2Char"/>
    <w:uiPriority w:val="9"/>
    <w:unhideWhenUsed/>
    <w:qFormat/>
    <w:rsid w:val="00651298"/>
    <w:pPr>
      <w:ind w:left="0"/>
      <w:outlineLvl w:val="1"/>
    </w:pPr>
    <w:rPr>
      <w:rFonts w:ascii="Arial" w:hAnsi="Arial" w:cs="Arial"/>
      <w:b/>
      <w:bCs/>
      <w:color w:val="4472C4" w:themeColor="accent1"/>
      <w:sz w:val="24"/>
      <w:szCs w:val="24"/>
      <w:lang w:val="en-US"/>
    </w:rPr>
  </w:style>
  <w:style w:type="paragraph" w:styleId="Heading3">
    <w:name w:val="heading 3"/>
    <w:basedOn w:val="Normal"/>
    <w:next w:val="Normal"/>
    <w:link w:val="Heading3Char"/>
    <w:uiPriority w:val="9"/>
    <w:unhideWhenUsed/>
    <w:qFormat/>
    <w:rsid w:val="009555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4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49FC"/>
    <w:pPr>
      <w:ind w:left="720"/>
      <w:contextualSpacing/>
    </w:pPr>
  </w:style>
  <w:style w:type="table" w:styleId="TableGrid">
    <w:name w:val="Table Grid"/>
    <w:basedOn w:val="TableNormal"/>
    <w:uiPriority w:val="39"/>
    <w:rsid w:val="00C0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3B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32B43"/>
    <w:rPr>
      <w:rFonts w:ascii="Arial" w:eastAsiaTheme="majorEastAsia" w:hAnsi="Arial" w:cs="Arial"/>
      <w:b/>
      <w:bCs/>
      <w:color w:val="002060"/>
      <w:sz w:val="32"/>
      <w:szCs w:val="32"/>
    </w:rPr>
  </w:style>
  <w:style w:type="character" w:customStyle="1" w:styleId="Heading2Char">
    <w:name w:val="Heading 2 Char"/>
    <w:basedOn w:val="DefaultParagraphFont"/>
    <w:link w:val="Heading2"/>
    <w:uiPriority w:val="9"/>
    <w:rsid w:val="00651298"/>
    <w:rPr>
      <w:rFonts w:ascii="Arial" w:hAnsi="Arial" w:cs="Arial"/>
      <w:b/>
      <w:bCs/>
      <w:color w:val="4472C4" w:themeColor="accent1"/>
      <w:sz w:val="24"/>
      <w:szCs w:val="24"/>
      <w:lang w:val="en-US"/>
    </w:rPr>
  </w:style>
  <w:style w:type="paragraph" w:styleId="NoSpacing">
    <w:name w:val="No Spacing"/>
    <w:link w:val="NoSpacingChar"/>
    <w:uiPriority w:val="1"/>
    <w:qFormat/>
    <w:rsid w:val="008E14A6"/>
    <w:pPr>
      <w:spacing w:after="0" w:line="240" w:lineRule="auto"/>
    </w:pPr>
  </w:style>
  <w:style w:type="character" w:styleId="Hyperlink">
    <w:name w:val="Hyperlink"/>
    <w:basedOn w:val="DefaultParagraphFont"/>
    <w:uiPriority w:val="99"/>
    <w:unhideWhenUsed/>
    <w:rsid w:val="00E07303"/>
    <w:rPr>
      <w:color w:val="0000FF"/>
      <w:u w:val="single"/>
    </w:rPr>
  </w:style>
  <w:style w:type="paragraph" w:styleId="TOCHeading">
    <w:name w:val="TOC Heading"/>
    <w:basedOn w:val="Heading1"/>
    <w:next w:val="Normal"/>
    <w:uiPriority w:val="39"/>
    <w:unhideWhenUsed/>
    <w:qFormat/>
    <w:rsid w:val="00183708"/>
    <w:pPr>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183708"/>
    <w:pPr>
      <w:spacing w:after="100"/>
    </w:pPr>
  </w:style>
  <w:style w:type="paragraph" w:styleId="TOC2">
    <w:name w:val="toc 2"/>
    <w:basedOn w:val="Normal"/>
    <w:next w:val="Normal"/>
    <w:autoRedefine/>
    <w:uiPriority w:val="39"/>
    <w:unhideWhenUsed/>
    <w:rsid w:val="00183708"/>
    <w:pPr>
      <w:spacing w:after="100"/>
      <w:ind w:left="220"/>
    </w:pPr>
  </w:style>
  <w:style w:type="character" w:styleId="UnresolvedMention">
    <w:name w:val="Unresolved Mention"/>
    <w:basedOn w:val="DefaultParagraphFont"/>
    <w:uiPriority w:val="99"/>
    <w:semiHidden/>
    <w:unhideWhenUsed/>
    <w:rsid w:val="003F4488"/>
    <w:rPr>
      <w:color w:val="605E5C"/>
      <w:shd w:val="clear" w:color="auto" w:fill="E1DFDD"/>
    </w:rPr>
  </w:style>
  <w:style w:type="paragraph" w:styleId="NormalWeb">
    <w:name w:val="Normal (Web)"/>
    <w:basedOn w:val="Normal"/>
    <w:uiPriority w:val="99"/>
    <w:unhideWhenUsed/>
    <w:rsid w:val="003F44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SpacingChar">
    <w:name w:val="No Spacing Char"/>
    <w:basedOn w:val="DefaultParagraphFont"/>
    <w:link w:val="NoSpacing"/>
    <w:uiPriority w:val="1"/>
    <w:rsid w:val="00771224"/>
  </w:style>
  <w:style w:type="table" w:styleId="PlainTable2">
    <w:name w:val="Plain Table 2"/>
    <w:basedOn w:val="TableNormal"/>
    <w:uiPriority w:val="42"/>
    <w:rsid w:val="003314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14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60F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460FA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x-doi">
    <w:name w:val="dx-doi"/>
    <w:basedOn w:val="Normal"/>
    <w:rsid w:val="00DB5E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
    <w:name w:val="ref"/>
    <w:basedOn w:val="ListParagraph"/>
    <w:qFormat/>
    <w:rsid w:val="00292E9E"/>
    <w:pPr>
      <w:numPr>
        <w:numId w:val="23"/>
      </w:numPr>
    </w:pPr>
    <w:rPr>
      <w:rFonts w:ascii="Arial" w:hAnsi="Arial" w:cs="Arial"/>
      <w:color w:val="222222"/>
      <w:sz w:val="20"/>
      <w:szCs w:val="20"/>
      <w:shd w:val="clear" w:color="auto" w:fill="FFFFFF"/>
      <w:lang w:val="en-US" w:bidi="fa-IR"/>
    </w:rPr>
  </w:style>
  <w:style w:type="character" w:customStyle="1" w:styleId="ListParagraphChar">
    <w:name w:val="List Paragraph Char"/>
    <w:basedOn w:val="DefaultParagraphFont"/>
    <w:link w:val="ListParagraph"/>
    <w:uiPriority w:val="34"/>
    <w:rsid w:val="00292E9E"/>
  </w:style>
  <w:style w:type="character" w:styleId="PlaceholderText">
    <w:name w:val="Placeholder Text"/>
    <w:basedOn w:val="DefaultParagraphFont"/>
    <w:uiPriority w:val="99"/>
    <w:semiHidden/>
    <w:rsid w:val="0057310D"/>
    <w:rPr>
      <w:color w:val="808080"/>
    </w:rPr>
  </w:style>
  <w:style w:type="paragraph" w:styleId="Header">
    <w:name w:val="header"/>
    <w:basedOn w:val="Normal"/>
    <w:link w:val="HeaderChar"/>
    <w:uiPriority w:val="99"/>
    <w:unhideWhenUsed/>
    <w:rsid w:val="00396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570"/>
  </w:style>
  <w:style w:type="paragraph" w:styleId="Footer">
    <w:name w:val="footer"/>
    <w:basedOn w:val="Normal"/>
    <w:link w:val="FooterChar"/>
    <w:uiPriority w:val="99"/>
    <w:unhideWhenUsed/>
    <w:rsid w:val="00396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570"/>
  </w:style>
  <w:style w:type="character" w:customStyle="1" w:styleId="Heading3Char">
    <w:name w:val="Heading 3 Char"/>
    <w:basedOn w:val="DefaultParagraphFont"/>
    <w:link w:val="Heading3"/>
    <w:uiPriority w:val="9"/>
    <w:rsid w:val="009555E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61BF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624BB"/>
    <w:rPr>
      <w:color w:val="954F72" w:themeColor="followedHyperlink"/>
      <w:u w:val="single"/>
    </w:rPr>
  </w:style>
  <w:style w:type="paragraph" w:styleId="FootnoteText">
    <w:name w:val="footnote text"/>
    <w:basedOn w:val="Normal"/>
    <w:link w:val="FootnoteTextChar"/>
    <w:uiPriority w:val="99"/>
    <w:semiHidden/>
    <w:unhideWhenUsed/>
    <w:rsid w:val="00C0214E"/>
    <w:pPr>
      <w:bidi/>
      <w:spacing w:after="0" w:line="240" w:lineRule="auto"/>
    </w:pPr>
    <w:rPr>
      <w:sz w:val="20"/>
      <w:szCs w:val="20"/>
      <w:lang w:val="en-US" w:bidi="fa-IR"/>
    </w:rPr>
  </w:style>
  <w:style w:type="character" w:customStyle="1" w:styleId="FootnoteTextChar">
    <w:name w:val="Footnote Text Char"/>
    <w:basedOn w:val="DefaultParagraphFont"/>
    <w:link w:val="FootnoteText"/>
    <w:uiPriority w:val="99"/>
    <w:semiHidden/>
    <w:rsid w:val="00C0214E"/>
    <w:rPr>
      <w:sz w:val="20"/>
      <w:szCs w:val="20"/>
      <w:lang w:val="en-US" w:bidi="fa-IR"/>
    </w:rPr>
  </w:style>
  <w:style w:type="character" w:styleId="FootnoteReference">
    <w:name w:val="footnote reference"/>
    <w:basedOn w:val="DefaultParagraphFont"/>
    <w:uiPriority w:val="99"/>
    <w:semiHidden/>
    <w:unhideWhenUsed/>
    <w:rsid w:val="00C0214E"/>
    <w:rPr>
      <w:vertAlign w:val="superscript"/>
    </w:rPr>
  </w:style>
  <w:style w:type="character" w:styleId="CommentReference">
    <w:name w:val="annotation reference"/>
    <w:basedOn w:val="DefaultParagraphFont"/>
    <w:uiPriority w:val="99"/>
    <w:semiHidden/>
    <w:unhideWhenUsed/>
    <w:rsid w:val="00E94BDB"/>
    <w:rPr>
      <w:sz w:val="16"/>
      <w:szCs w:val="16"/>
    </w:rPr>
  </w:style>
  <w:style w:type="paragraph" w:styleId="CommentText">
    <w:name w:val="annotation text"/>
    <w:basedOn w:val="Normal"/>
    <w:link w:val="CommentTextChar"/>
    <w:uiPriority w:val="99"/>
    <w:unhideWhenUsed/>
    <w:rsid w:val="00E94BDB"/>
    <w:pPr>
      <w:spacing w:line="240" w:lineRule="auto"/>
    </w:pPr>
    <w:rPr>
      <w:sz w:val="20"/>
      <w:szCs w:val="20"/>
    </w:rPr>
  </w:style>
  <w:style w:type="character" w:customStyle="1" w:styleId="CommentTextChar">
    <w:name w:val="Comment Text Char"/>
    <w:basedOn w:val="DefaultParagraphFont"/>
    <w:link w:val="CommentText"/>
    <w:uiPriority w:val="99"/>
    <w:rsid w:val="00E94BDB"/>
    <w:rPr>
      <w:sz w:val="20"/>
      <w:szCs w:val="20"/>
    </w:rPr>
  </w:style>
  <w:style w:type="paragraph" w:styleId="CommentSubject">
    <w:name w:val="annotation subject"/>
    <w:basedOn w:val="CommentText"/>
    <w:next w:val="CommentText"/>
    <w:link w:val="CommentSubjectChar"/>
    <w:uiPriority w:val="99"/>
    <w:semiHidden/>
    <w:unhideWhenUsed/>
    <w:rsid w:val="00E94BDB"/>
    <w:rPr>
      <w:b/>
      <w:bCs/>
    </w:rPr>
  </w:style>
  <w:style w:type="character" w:customStyle="1" w:styleId="CommentSubjectChar">
    <w:name w:val="Comment Subject Char"/>
    <w:basedOn w:val="CommentTextChar"/>
    <w:link w:val="CommentSubject"/>
    <w:uiPriority w:val="99"/>
    <w:semiHidden/>
    <w:rsid w:val="00E94BDB"/>
    <w:rPr>
      <w:b/>
      <w:bCs/>
      <w:sz w:val="20"/>
      <w:szCs w:val="20"/>
    </w:rPr>
  </w:style>
  <w:style w:type="paragraph" w:styleId="BalloonText">
    <w:name w:val="Balloon Text"/>
    <w:basedOn w:val="Normal"/>
    <w:link w:val="BalloonTextChar"/>
    <w:uiPriority w:val="99"/>
    <w:semiHidden/>
    <w:unhideWhenUsed/>
    <w:rsid w:val="00E94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BDB"/>
    <w:rPr>
      <w:rFonts w:ascii="Segoe UI" w:hAnsi="Segoe UI" w:cs="Segoe UI"/>
      <w:sz w:val="18"/>
      <w:szCs w:val="18"/>
    </w:rPr>
  </w:style>
  <w:style w:type="paragraph" w:customStyle="1" w:styleId="Default">
    <w:name w:val="Default"/>
    <w:rsid w:val="001354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4A4B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43826"/>
    <w:rPr>
      <w:i/>
      <w:iCs/>
    </w:rPr>
  </w:style>
  <w:style w:type="paragraph" w:styleId="Revision">
    <w:name w:val="Revision"/>
    <w:hidden/>
    <w:uiPriority w:val="99"/>
    <w:semiHidden/>
    <w:rsid w:val="00D672F8"/>
    <w:pPr>
      <w:spacing w:after="0" w:line="240" w:lineRule="auto"/>
    </w:pPr>
  </w:style>
  <w:style w:type="paragraph" w:customStyle="1" w:styleId="EndNoteBibliographyTitle">
    <w:name w:val="EndNote Bibliography Title"/>
    <w:basedOn w:val="Normal"/>
    <w:link w:val="EndNoteBibliographyTitleChar"/>
    <w:rsid w:val="0005389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53898"/>
    <w:rPr>
      <w:rFonts w:ascii="Calibri" w:hAnsi="Calibri" w:cs="Calibri"/>
      <w:noProof/>
      <w:lang w:val="en-US"/>
    </w:rPr>
  </w:style>
  <w:style w:type="paragraph" w:customStyle="1" w:styleId="EndNoteBibliography">
    <w:name w:val="EndNote Bibliography"/>
    <w:basedOn w:val="Normal"/>
    <w:link w:val="EndNoteBibliographyChar"/>
    <w:rsid w:val="0005389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53898"/>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6939">
      <w:bodyDiv w:val="1"/>
      <w:marLeft w:val="0"/>
      <w:marRight w:val="0"/>
      <w:marTop w:val="0"/>
      <w:marBottom w:val="0"/>
      <w:divBdr>
        <w:top w:val="none" w:sz="0" w:space="0" w:color="auto"/>
        <w:left w:val="none" w:sz="0" w:space="0" w:color="auto"/>
        <w:bottom w:val="none" w:sz="0" w:space="0" w:color="auto"/>
        <w:right w:val="none" w:sz="0" w:space="0" w:color="auto"/>
      </w:divBdr>
    </w:div>
    <w:div w:id="131364022">
      <w:bodyDiv w:val="1"/>
      <w:marLeft w:val="0"/>
      <w:marRight w:val="0"/>
      <w:marTop w:val="0"/>
      <w:marBottom w:val="0"/>
      <w:divBdr>
        <w:top w:val="none" w:sz="0" w:space="0" w:color="auto"/>
        <w:left w:val="none" w:sz="0" w:space="0" w:color="auto"/>
        <w:bottom w:val="none" w:sz="0" w:space="0" w:color="auto"/>
        <w:right w:val="none" w:sz="0" w:space="0" w:color="auto"/>
      </w:divBdr>
    </w:div>
    <w:div w:id="172233146">
      <w:bodyDiv w:val="1"/>
      <w:marLeft w:val="0"/>
      <w:marRight w:val="0"/>
      <w:marTop w:val="0"/>
      <w:marBottom w:val="0"/>
      <w:divBdr>
        <w:top w:val="none" w:sz="0" w:space="0" w:color="auto"/>
        <w:left w:val="none" w:sz="0" w:space="0" w:color="auto"/>
        <w:bottom w:val="none" w:sz="0" w:space="0" w:color="auto"/>
        <w:right w:val="none" w:sz="0" w:space="0" w:color="auto"/>
      </w:divBdr>
      <w:divsChild>
        <w:div w:id="292907429">
          <w:marLeft w:val="0"/>
          <w:marRight w:val="0"/>
          <w:marTop w:val="0"/>
          <w:marBottom w:val="0"/>
          <w:divBdr>
            <w:top w:val="none" w:sz="0" w:space="0" w:color="auto"/>
            <w:left w:val="none" w:sz="0" w:space="0" w:color="auto"/>
            <w:bottom w:val="none" w:sz="0" w:space="0" w:color="auto"/>
            <w:right w:val="none" w:sz="0" w:space="0" w:color="auto"/>
          </w:divBdr>
        </w:div>
      </w:divsChild>
    </w:div>
    <w:div w:id="331684910">
      <w:bodyDiv w:val="1"/>
      <w:marLeft w:val="0"/>
      <w:marRight w:val="0"/>
      <w:marTop w:val="0"/>
      <w:marBottom w:val="0"/>
      <w:divBdr>
        <w:top w:val="none" w:sz="0" w:space="0" w:color="auto"/>
        <w:left w:val="none" w:sz="0" w:space="0" w:color="auto"/>
        <w:bottom w:val="none" w:sz="0" w:space="0" w:color="auto"/>
        <w:right w:val="none" w:sz="0" w:space="0" w:color="auto"/>
      </w:divBdr>
    </w:div>
    <w:div w:id="637959058">
      <w:bodyDiv w:val="1"/>
      <w:marLeft w:val="0"/>
      <w:marRight w:val="0"/>
      <w:marTop w:val="0"/>
      <w:marBottom w:val="0"/>
      <w:divBdr>
        <w:top w:val="none" w:sz="0" w:space="0" w:color="auto"/>
        <w:left w:val="none" w:sz="0" w:space="0" w:color="auto"/>
        <w:bottom w:val="none" w:sz="0" w:space="0" w:color="auto"/>
        <w:right w:val="none" w:sz="0" w:space="0" w:color="auto"/>
      </w:divBdr>
    </w:div>
    <w:div w:id="723135633">
      <w:bodyDiv w:val="1"/>
      <w:marLeft w:val="0"/>
      <w:marRight w:val="0"/>
      <w:marTop w:val="0"/>
      <w:marBottom w:val="0"/>
      <w:divBdr>
        <w:top w:val="none" w:sz="0" w:space="0" w:color="auto"/>
        <w:left w:val="none" w:sz="0" w:space="0" w:color="auto"/>
        <w:bottom w:val="none" w:sz="0" w:space="0" w:color="auto"/>
        <w:right w:val="none" w:sz="0" w:space="0" w:color="auto"/>
      </w:divBdr>
    </w:div>
    <w:div w:id="815805334">
      <w:bodyDiv w:val="1"/>
      <w:marLeft w:val="0"/>
      <w:marRight w:val="0"/>
      <w:marTop w:val="0"/>
      <w:marBottom w:val="0"/>
      <w:divBdr>
        <w:top w:val="none" w:sz="0" w:space="0" w:color="auto"/>
        <w:left w:val="none" w:sz="0" w:space="0" w:color="auto"/>
        <w:bottom w:val="none" w:sz="0" w:space="0" w:color="auto"/>
        <w:right w:val="none" w:sz="0" w:space="0" w:color="auto"/>
      </w:divBdr>
    </w:div>
    <w:div w:id="964968519">
      <w:bodyDiv w:val="1"/>
      <w:marLeft w:val="0"/>
      <w:marRight w:val="0"/>
      <w:marTop w:val="0"/>
      <w:marBottom w:val="0"/>
      <w:divBdr>
        <w:top w:val="none" w:sz="0" w:space="0" w:color="auto"/>
        <w:left w:val="none" w:sz="0" w:space="0" w:color="auto"/>
        <w:bottom w:val="none" w:sz="0" w:space="0" w:color="auto"/>
        <w:right w:val="none" w:sz="0" w:space="0" w:color="auto"/>
      </w:divBdr>
    </w:div>
    <w:div w:id="977222355">
      <w:bodyDiv w:val="1"/>
      <w:marLeft w:val="0"/>
      <w:marRight w:val="0"/>
      <w:marTop w:val="0"/>
      <w:marBottom w:val="0"/>
      <w:divBdr>
        <w:top w:val="none" w:sz="0" w:space="0" w:color="auto"/>
        <w:left w:val="none" w:sz="0" w:space="0" w:color="auto"/>
        <w:bottom w:val="none" w:sz="0" w:space="0" w:color="auto"/>
        <w:right w:val="none" w:sz="0" w:space="0" w:color="auto"/>
      </w:divBdr>
    </w:div>
    <w:div w:id="1136335605">
      <w:bodyDiv w:val="1"/>
      <w:marLeft w:val="0"/>
      <w:marRight w:val="0"/>
      <w:marTop w:val="0"/>
      <w:marBottom w:val="0"/>
      <w:divBdr>
        <w:top w:val="none" w:sz="0" w:space="0" w:color="auto"/>
        <w:left w:val="none" w:sz="0" w:space="0" w:color="auto"/>
        <w:bottom w:val="none" w:sz="0" w:space="0" w:color="auto"/>
        <w:right w:val="none" w:sz="0" w:space="0" w:color="auto"/>
      </w:divBdr>
      <w:divsChild>
        <w:div w:id="609894102">
          <w:marLeft w:val="0"/>
          <w:marRight w:val="0"/>
          <w:marTop w:val="0"/>
          <w:marBottom w:val="0"/>
          <w:divBdr>
            <w:top w:val="none" w:sz="0" w:space="0" w:color="auto"/>
            <w:left w:val="none" w:sz="0" w:space="0" w:color="auto"/>
            <w:bottom w:val="none" w:sz="0" w:space="0" w:color="auto"/>
            <w:right w:val="none" w:sz="0" w:space="0" w:color="auto"/>
          </w:divBdr>
        </w:div>
      </w:divsChild>
    </w:div>
    <w:div w:id="1841461077">
      <w:bodyDiv w:val="1"/>
      <w:marLeft w:val="0"/>
      <w:marRight w:val="0"/>
      <w:marTop w:val="0"/>
      <w:marBottom w:val="0"/>
      <w:divBdr>
        <w:top w:val="none" w:sz="0" w:space="0" w:color="auto"/>
        <w:left w:val="none" w:sz="0" w:space="0" w:color="auto"/>
        <w:bottom w:val="none" w:sz="0" w:space="0" w:color="auto"/>
        <w:right w:val="none" w:sz="0" w:space="0" w:color="auto"/>
      </w:divBdr>
    </w:div>
    <w:div w:id="1943029733">
      <w:bodyDiv w:val="1"/>
      <w:marLeft w:val="0"/>
      <w:marRight w:val="0"/>
      <w:marTop w:val="0"/>
      <w:marBottom w:val="0"/>
      <w:divBdr>
        <w:top w:val="none" w:sz="0" w:space="0" w:color="auto"/>
        <w:left w:val="none" w:sz="0" w:space="0" w:color="auto"/>
        <w:bottom w:val="none" w:sz="0" w:space="0" w:color="auto"/>
        <w:right w:val="none" w:sz="0" w:space="0" w:color="auto"/>
      </w:divBdr>
    </w:div>
    <w:div w:id="2082169906">
      <w:bodyDiv w:val="1"/>
      <w:marLeft w:val="0"/>
      <w:marRight w:val="0"/>
      <w:marTop w:val="0"/>
      <w:marBottom w:val="0"/>
      <w:divBdr>
        <w:top w:val="none" w:sz="0" w:space="0" w:color="auto"/>
        <w:left w:val="none" w:sz="0" w:space="0" w:color="auto"/>
        <w:bottom w:val="none" w:sz="0" w:space="0" w:color="auto"/>
        <w:right w:val="none" w:sz="0" w:space="0" w:color="auto"/>
      </w:divBdr>
      <w:divsChild>
        <w:div w:id="330643876">
          <w:marLeft w:val="0"/>
          <w:marRight w:val="0"/>
          <w:marTop w:val="0"/>
          <w:marBottom w:val="0"/>
          <w:divBdr>
            <w:top w:val="none" w:sz="0" w:space="0" w:color="auto"/>
            <w:left w:val="none" w:sz="0" w:space="0" w:color="auto"/>
            <w:bottom w:val="none" w:sz="0" w:space="0" w:color="auto"/>
            <w:right w:val="none" w:sz="0" w:space="0" w:color="auto"/>
          </w:divBdr>
        </w:div>
        <w:div w:id="1733848211">
          <w:marLeft w:val="0"/>
          <w:marRight w:val="0"/>
          <w:marTop w:val="0"/>
          <w:marBottom w:val="0"/>
          <w:divBdr>
            <w:top w:val="none" w:sz="0" w:space="0" w:color="auto"/>
            <w:left w:val="none" w:sz="0" w:space="0" w:color="auto"/>
            <w:bottom w:val="none" w:sz="0" w:space="0" w:color="auto"/>
            <w:right w:val="none" w:sz="0" w:space="0" w:color="auto"/>
          </w:divBdr>
        </w:div>
        <w:div w:id="1817454245">
          <w:marLeft w:val="0"/>
          <w:marRight w:val="0"/>
          <w:marTop w:val="0"/>
          <w:marBottom w:val="0"/>
          <w:divBdr>
            <w:top w:val="none" w:sz="0" w:space="0" w:color="auto"/>
            <w:left w:val="none" w:sz="0" w:space="0" w:color="auto"/>
            <w:bottom w:val="none" w:sz="0" w:space="0" w:color="auto"/>
            <w:right w:val="none" w:sz="0" w:space="0" w:color="auto"/>
          </w:divBdr>
        </w:div>
        <w:div w:id="384062403">
          <w:marLeft w:val="0"/>
          <w:marRight w:val="0"/>
          <w:marTop w:val="0"/>
          <w:marBottom w:val="0"/>
          <w:divBdr>
            <w:top w:val="none" w:sz="0" w:space="0" w:color="auto"/>
            <w:left w:val="none" w:sz="0" w:space="0" w:color="auto"/>
            <w:bottom w:val="none" w:sz="0" w:space="0" w:color="auto"/>
            <w:right w:val="none" w:sz="0" w:space="0" w:color="auto"/>
          </w:divBdr>
        </w:div>
      </w:divsChild>
    </w:div>
    <w:div w:id="2129930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alksco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697FD-6FBD-406A-B1F8-7FB8DEA3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16608</TotalTime>
  <Pages>68</Pages>
  <Words>37688</Words>
  <Characters>214828</Characters>
  <Application>Microsoft Office Word</Application>
  <DocSecurity>0</DocSecurity>
  <Lines>1790</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jenevabeairsto@gmail.com</dc:creator>
  <cp:keywords/>
  <dc:description/>
  <cp:lastModifiedBy>Mahdis Moghadasi</cp:lastModifiedBy>
  <cp:revision>57</cp:revision>
  <dcterms:created xsi:type="dcterms:W3CDTF">2022-07-26T11:27:00Z</dcterms:created>
  <dcterms:modified xsi:type="dcterms:W3CDTF">2022-10-23T09:19:00Z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a5db11b5-9aee-3d74-9b8a-76e38b460864</vt:lpwstr>
  </property>
  <property fmtid="{D5CDD505-2E9C-101B-9397-08002B2CF9AE}" pid="24" name="Mendeley Citation Style_1">
    <vt:lpwstr>http://www.zotero.org/styles/apa</vt:lpwstr>
  </property>
</Properties>
</file>