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Contractor Techniques</w:t>
      </w:r>
    </w:p>
    <w:p>
      <w:pPr>
        <w:pStyle w:val="Author"/>
        <w:rPr/>
      </w:pPr>
      <w:r>
        <w:rPr/>
        <w:t>Antonio Paez</w:t>
      </w:r>
    </w:p>
    <w:p>
      <w:pPr>
        <w:pStyle w:val="Date"/>
        <w:rPr/>
      </w:pPr>
      <w:r>
        <w:rPr/>
        <w:t>202</w:t>
      </w:r>
      <w:r>
        <w:rPr/>
        <w:t>6</w:t>
      </w:r>
      <w:r>
        <w:rPr/>
        <w:t>-</w:t>
      </w:r>
      <w:r>
        <w:rPr/>
        <w:t>10</w:t>
      </w:r>
      <w:r>
        <w:rPr/>
        <w:t>-</w:t>
      </w:r>
      <w:r>
        <w:rPr/>
        <w:t>2</w:t>
      </w:r>
      <w:r>
        <w:rPr/>
        <w:t>4</w:t>
      </w:r>
    </w:p>
    <w:p>
      <w:pPr>
        <w:pStyle w:val="Heading1"/>
        <w:rPr/>
      </w:pPr>
      <w:bookmarkStart w:id="0" w:name="ref-RN6385"/>
      <w:bookmarkStart w:id="1" w:name="refs"/>
      <w:bookmarkEnd w:id="0"/>
      <w:r>
        <w:rPr/>
        <w:t>Accessibility analysis</w:t>
      </w:r>
    </w:p>
    <w:p>
      <w:pPr>
        <w:pStyle w:val="BodyText"/>
        <w:rPr/>
      </w:pPr>
      <w:r>
        <w:rPr/>
        <w:t>Higgins, C. D., Li, C., &amp; Páez, A. (2026). Person</w:t>
        <w:noBreakHyphen/>
        <w:t>based aggregate space</w:t>
        <w:noBreakHyphen/>
        <w:t>time accessibility (PASTA): Bridging the gap between place</w:t>
        <w:noBreakHyphen/>
        <w:t xml:space="preserve"> and person</w:t>
        <w:noBreakHyphen/>
        <w:t xml:space="preserve">based accessibility. Journal of Transport Geography, 132, 104602. </w:t>
      </w:r>
      <w:hyperlink r:id="rId3">
        <w:r>
          <w:rPr>
            <w:rStyle w:val="Hyperlink"/>
          </w:rPr>
          <w:t>https://doi.org/10.1016/j.jtrangeo.2026.104602</w:t>
        </w:r>
      </w:hyperlink>
    </w:p>
    <w:p>
      <w:pPr>
        <w:pStyle w:val="BodyText"/>
        <w:rPr/>
      </w:pPr>
      <w:r>
        <w:rPr/>
        <w:t xml:space="preserve">Soukhov, A., Pereira, R. H. M., Higgins, C. D., &amp; Páez, A. (2025). A family of accessibility measures derived from spatial interaction principles. PLOS ONE, 20(11), 1–31. </w:t>
      </w:r>
      <w:hyperlink r:id="rId4">
        <w:r>
          <w:rPr>
            <w:rStyle w:val="Hyperlink"/>
          </w:rPr>
          <w:t>https://doi.org/10.1371/journal.pone.0335951</w:t>
        </w:r>
      </w:hyperlink>
    </w:p>
    <w:p>
      <w:pPr>
        <w:pStyle w:val="BodyText"/>
        <w:rPr/>
      </w:pPr>
      <w:r>
        <w:rPr/>
        <w:t>Elizondo</w:t>
        <w:noBreakHyphen/>
        <w:t>Candanedo, R. F., Arranz</w:t>
        <w:noBreakHyphen/>
        <w:t>López, A., Soria</w:t>
        <w:noBreakHyphen/>
        <w:t>Lara, J. A., &amp; Páez, A. (2024). When e</w:t>
        <w:noBreakHyphen/>
        <w:t>activities meet spatial accessibility: A theoretical framework and empirical space</w:t>
        <w:noBreakHyphen/>
        <w:t xml:space="preserve">time thresholds for simulated spatial settings. Journal of Transport Geography, 121, 104026. </w:t>
      </w:r>
      <w:hyperlink r:id="rId6">
        <w:r>
          <w:rPr>
            <w:rStyle w:val="Hyperlink"/>
          </w:rPr>
          <w:t>https://doi.org/10.1016/j.jtrangeo.2024.104026</w:t>
        </w:r>
      </w:hyperlink>
    </w:p>
    <w:p>
      <w:pPr>
        <w:pStyle w:val="BodyText"/>
        <w:rPr/>
      </w:pPr>
      <w:r>
        <w:rPr/>
        <w:t xml:space="preserve">Tavakoli, Z., Abdollahi, S., Waygood, E. O. D., Páez, A., &amp; Boisjoly, G. (2024). Traffic danger’s potential impact on children’s accessibility. Transportation Research Part D: Transport and Environment, 135, 104370. </w:t>
      </w:r>
      <w:hyperlink r:id="rId8">
        <w:r>
          <w:rPr>
            <w:rStyle w:val="Hyperlink"/>
          </w:rPr>
          <w:t>https://doi.org/10.1016/j.trd.2024.104370</w:t>
        </w:r>
      </w:hyperlink>
    </w:p>
    <w:p>
      <w:pPr>
        <w:pStyle w:val="BodyText"/>
        <w:rPr/>
      </w:pPr>
      <w:r>
        <w:rPr/>
        <w:t>Soukhov, A., Tarriño</w:t>
        <w:noBreakHyphen/>
        <w:t>Ortiz, J., Soria</w:t>
        <w:noBreakHyphen/>
        <w:t>Lara, J. A., &amp; Páez, A. (2024). Multimodal spatial availability: A singly</w:t>
        <w:noBreakHyphen/>
        <w:t xml:space="preserve">constrained measure of accessibility considering multiple modes. PLOS ONE, 19(2), e0299077. </w:t>
      </w:r>
      <w:hyperlink r:id="rId9">
        <w:r>
          <w:rPr>
            <w:rStyle w:val="Hyperlink"/>
          </w:rPr>
          <w:t>https://doi.org/10.1371/journal.pone.0299077</w:t>
        </w:r>
      </w:hyperlink>
    </w:p>
    <w:p>
      <w:pPr>
        <w:pStyle w:val="Bibliography"/>
        <w:rPr/>
      </w:pPr>
      <w:r>
        <w:rPr>
          <w:lang w:val="es-MX"/>
        </w:rPr>
        <w:t>Soukhov, A., Páez, A., Higgins, C. D., &amp; Mohamed, M. (2023). Introducing spatial availability, a singly</w:t>
        <w:noBreakHyphen/>
        <w:t xml:space="preserve">constrained measure of competitive accessibility [Journal Article]. PLOS ONE, 18(1), e0278468. </w:t>
      </w:r>
      <w:hyperlink r:id="rId10">
        <w:r>
          <w:rPr>
            <w:rStyle w:val="Hyperlink"/>
            <w:lang w:val="es-MX"/>
          </w:rPr>
          <w:t>https://doi.org/10.1371/journal.pone.0278468</w:t>
        </w:r>
      </w:hyperlink>
    </w:p>
    <w:p>
      <w:pPr>
        <w:pStyle w:val="Bibliography"/>
        <w:rPr/>
      </w:pPr>
      <w:r>
        <w:rPr>
          <w:lang w:val="es-MX"/>
        </w:rPr>
        <w:t xml:space="preserve">Arranz-Lopez, Aldo, Julio A. Soria-Lara, Frank Witlox, and Antonio Paez. 2019. </w:t>
      </w:r>
      <w:r>
        <w:rPr/>
        <w:t xml:space="preserve">“Measuring Relative Non-Motorized Accessibility to Retail Activities.” Journal Article. </w:t>
      </w:r>
      <w:r>
        <w:rPr>
          <w:i/>
          <w:iCs/>
        </w:rPr>
        <w:t>International Journal of Sustainable Transportation</w:t>
      </w:r>
      <w:r>
        <w:rPr/>
        <w:t xml:space="preserve"> 13 (9): 639–51. </w:t>
      </w:r>
      <w:hyperlink r:id="rId11">
        <w:r>
          <w:rPr>
            <w:rStyle w:val="Hyperlink"/>
          </w:rPr>
          <w:t>https://doi.org/10.1080/15568318.2018.1498563</w:t>
        </w:r>
      </w:hyperlink>
      <w:r>
        <w:rPr/>
        <w:t>.</w:t>
      </w:r>
    </w:p>
    <w:p>
      <w:pPr>
        <w:pStyle w:val="Bibliography"/>
        <w:rPr/>
      </w:pPr>
      <w:bookmarkStart w:id="2" w:name="ref-RN6385"/>
      <w:bookmarkStart w:id="3" w:name="ref-demitiry2022accessibility"/>
      <w:bookmarkStart w:id="4" w:name="ref-RN6357"/>
      <w:bookmarkEnd w:id="2"/>
      <w:bookmarkEnd w:id="3"/>
      <w:bookmarkEnd w:id="4"/>
      <w:r>
        <w:rPr/>
        <w:t xml:space="preserve">Demitiry, Maria, Christopher D. Higgins, Antonio Páez, and Eric J. Miller. 2022. “Accessibility to Primary Care Physicians: Comparing Floating Catchments with a Utility-Based Approach.” </w:t>
      </w:r>
      <w:r>
        <w:rPr>
          <w:i/>
          <w:iCs/>
        </w:rPr>
        <w:t>Journal of Transport Geography</w:t>
      </w:r>
      <w:r>
        <w:rPr/>
        <w:t xml:space="preserve"> 101: 103356. https://doi.org/</w:t>
      </w:r>
      <w:hyperlink r:id="rId12">
        <w:r>
          <w:rPr>
            <w:rStyle w:val="Hyperlink"/>
          </w:rPr>
          <w:t>https://doi.org/10.1016/j.jtrangeo.2022.103356</w:t>
        </w:r>
      </w:hyperlink>
      <w:r>
        <w:rPr/>
        <w:t>.</w:t>
      </w:r>
    </w:p>
    <w:p>
      <w:pPr>
        <w:pStyle w:val="Bibliography"/>
        <w:rPr/>
      </w:pPr>
      <w:bookmarkStart w:id="5" w:name="ref-demitiry2022accessibility"/>
      <w:bookmarkStart w:id="6" w:name="ref-desjardins2022examining"/>
      <w:bookmarkEnd w:id="5"/>
      <w:bookmarkEnd w:id="6"/>
      <w:r>
        <w:rPr/>
        <w:t xml:space="preserve">Desjardins, Elise, Christopher D. Higgins, and Antonio Páez. 2022. “Examining Equity in Accessibility to Bike Share: A Balanced Floating Catchment Area Approach.” </w:t>
      </w:r>
      <w:r>
        <w:rPr>
          <w:i/>
          <w:iCs/>
        </w:rPr>
        <w:t>Transportation Research Part D: Transport and Environment</w:t>
      </w:r>
      <w:r>
        <w:rPr/>
        <w:t xml:space="preserve"> 102: 103091. https://doi.org/</w:t>
      </w:r>
      <w:hyperlink r:id="rId13">
        <w:r>
          <w:rPr>
            <w:rStyle w:val="Hyperlink"/>
          </w:rPr>
          <w:t>https://doi.org/10.1016/j.trd.2021.103091</w:t>
        </w:r>
      </w:hyperlink>
      <w:r>
        <w:rPr/>
        <w:t>.</w:t>
      </w:r>
    </w:p>
    <w:p>
      <w:pPr>
        <w:pStyle w:val="Bibliography"/>
        <w:rPr/>
      </w:pPr>
      <w:bookmarkStart w:id="7" w:name="ref-desjardins2022examining"/>
      <w:bookmarkStart w:id="8" w:name="ref-RN6396"/>
      <w:bookmarkEnd w:id="7"/>
      <w:bookmarkEnd w:id="8"/>
      <w:r>
        <w:rPr/>
        <w:t xml:space="preserve">Higgins, Christopher D., Antonio Paez, Gyoorie Kim, and Jue Wang. 2021. “Changes in Accessibility to Emergency and Community Food Services During COVID-19 and Implications for Low Income Populations in Hamilton, Ontario.” Journal Article. </w:t>
      </w:r>
      <w:r>
        <w:rPr>
          <w:i/>
          <w:iCs/>
        </w:rPr>
        <w:t>Social Science &amp; Medicine</w:t>
      </w:r>
      <w:r>
        <w:rPr/>
        <w:t xml:space="preserve"> 291. </w:t>
      </w:r>
      <w:hyperlink r:id="rId14">
        <w:r>
          <w:rPr>
            <w:rStyle w:val="Hyperlink"/>
          </w:rPr>
          <w:t>https://doi.org/10.1016/j.socscimed.2021.114442</w:t>
        </w:r>
      </w:hyperlink>
      <w:r>
        <w:rPr/>
        <w:t>.</w:t>
      </w:r>
    </w:p>
    <w:p>
      <w:pPr>
        <w:pStyle w:val="Bibliography"/>
        <w:rPr/>
      </w:pPr>
      <w:bookmarkStart w:id="9" w:name="ref-RN6396"/>
      <w:bookmarkStart w:id="10" w:name="ref-RN6298"/>
      <w:bookmarkEnd w:id="9"/>
      <w:bookmarkEnd w:id="10"/>
      <w:r>
        <w:rPr/>
        <w:t xml:space="preserve">Paez, A. 2004b. “Network Accessibility and the Spatial Distribution of Economic Activity in Eastern Asia.” Journal Article. </w:t>
      </w:r>
      <w:r>
        <w:rPr>
          <w:i/>
          <w:iCs/>
        </w:rPr>
        <w:t>Urban Studies</w:t>
      </w:r>
      <w:r>
        <w:rPr/>
        <w:t xml:space="preserve"> 41 (11): 2211–30. </w:t>
      </w:r>
      <w:hyperlink r:id="rId15">
        <w:r>
          <w:rPr>
            <w:rStyle w:val="Hyperlink"/>
          </w:rPr>
          <w:t>https://doi.org/10.1080/0042098042000268429</w:t>
        </w:r>
      </w:hyperlink>
      <w:r>
        <w:rPr/>
        <w:t>.</w:t>
      </w:r>
    </w:p>
    <w:p>
      <w:pPr>
        <w:pStyle w:val="Bibliography"/>
        <w:rPr/>
      </w:pPr>
      <w:bookmarkStart w:id="11" w:name="ref-RN6298"/>
      <w:bookmarkStart w:id="12" w:name="ref-RN6346"/>
      <w:bookmarkEnd w:id="11"/>
      <w:r>
        <w:rPr/>
        <w:t xml:space="preserve">Paez, Antonio, Zoha Anjum, Sarah E. Dickson-Anderson, Corinne J. Schuster-Wallace, Belen Martin Ramos, and Christopher D. Higgins. 2020. “Comparing Distance, Time, and Metabolic Energy Cost Functions for Walking Accessibility in Infrastructure-Poor Regions.” Journal Article. </w:t>
      </w:r>
      <w:r>
        <w:rPr>
          <w:i/>
          <w:iCs/>
        </w:rPr>
        <w:t>Journal of Transport Geography</w:t>
      </w:r>
      <w:r>
        <w:rPr/>
        <w:t xml:space="preserve"> 82. </w:t>
      </w:r>
      <w:hyperlink r:id="rId16">
        <w:r>
          <w:rPr>
            <w:rStyle w:val="Hyperlink"/>
          </w:rPr>
          <w:t>https://doi.org/10.1016/j.jtrangeo.2019.102564</w:t>
        </w:r>
      </w:hyperlink>
      <w:r>
        <w:rPr/>
        <w:t>.</w:t>
      </w:r>
      <w:bookmarkEnd w:id="12"/>
    </w:p>
    <w:p>
      <w:pPr>
        <w:pStyle w:val="Bibliography"/>
        <w:rPr/>
      </w:pPr>
      <w:bookmarkStart w:id="13" w:name="ref-RN6369"/>
      <w:bookmarkEnd w:id="13"/>
      <w:r>
        <w:rPr/>
        <w:t xml:space="preserve">Paez, Antonio, Christopher D. Higgins, and Salvatore F. Vivona. 2019. “Demand and Level of Service Inflation in Floating Catchment Area (FCA) Methods.” Journal Article. </w:t>
      </w:r>
      <w:r>
        <w:rPr>
          <w:i/>
          <w:iCs/>
        </w:rPr>
        <w:t>Plos One</w:t>
      </w:r>
      <w:r>
        <w:rPr/>
        <w:t xml:space="preserve"> 14 (6). </w:t>
      </w:r>
      <w:hyperlink r:id="rId17">
        <w:r>
          <w:rPr>
            <w:rStyle w:val="Hyperlink"/>
          </w:rPr>
          <w:t>https://doi.org/10.1371/journal.pone.0218773</w:t>
        </w:r>
      </w:hyperlink>
      <w:r>
        <w:rPr/>
        <w:t>.</w:t>
      </w:r>
    </w:p>
    <w:p>
      <w:pPr>
        <w:pStyle w:val="Bibliography"/>
        <w:rPr/>
      </w:pPr>
      <w:bookmarkStart w:id="14" w:name="ref-RN6369"/>
      <w:bookmarkStart w:id="15" w:name="ref-RN6365"/>
      <w:bookmarkEnd w:id="14"/>
      <w:bookmarkEnd w:id="15"/>
      <w:r>
        <w:rPr/>
        <w:t xml:space="preserve">Paez, Antonio, Steven Farber, Ruben Mercado, Matthew Roorda, and Catherine Morency. 2013. “Jobs and the Single Parent: An Analysis of Accessibility to Employment in Toronto.” Journal Article. </w:t>
      </w:r>
      <w:r>
        <w:rPr>
          <w:i/>
          <w:iCs/>
        </w:rPr>
        <w:t>Urban Geography</w:t>
      </w:r>
      <w:r>
        <w:rPr/>
        <w:t xml:space="preserve"> 34 (6): 815–42. </w:t>
      </w:r>
      <w:hyperlink r:id="rId18">
        <w:r>
          <w:rPr>
            <w:rStyle w:val="Hyperlink"/>
          </w:rPr>
          <w:t>https://doi.org/10.1080/02723638.2013.778600</w:t>
        </w:r>
      </w:hyperlink>
      <w:r>
        <w:rPr/>
        <w:t>.</w:t>
      </w:r>
    </w:p>
    <w:p>
      <w:pPr>
        <w:pStyle w:val="Bibliography"/>
        <w:rPr/>
      </w:pPr>
      <w:bookmarkStart w:id="16" w:name="ref-RN6365"/>
      <w:bookmarkStart w:id="17" w:name="ref-RN6342"/>
      <w:bookmarkEnd w:id="16"/>
      <w:bookmarkEnd w:id="17"/>
      <w:r>
        <w:rPr/>
        <w:t xml:space="preserve">Paez, Antonio, Ruben Gertes Mercado, Steven Farber, Catherine Morency, and Matthew Roorda. 2010a. “Relative Accessibility Deprivation Indicators for Urban Settings: Definitions and Application to Food Deserts in Montreal.” Journal Article. </w:t>
      </w:r>
      <w:r>
        <w:rPr>
          <w:i/>
          <w:iCs/>
        </w:rPr>
        <w:t>Urban Studies</w:t>
      </w:r>
      <w:r>
        <w:rPr/>
        <w:t xml:space="preserve"> 47 (7): 1415–38. </w:t>
      </w:r>
      <w:hyperlink r:id="rId19">
        <w:r>
          <w:rPr>
            <w:rStyle w:val="Hyperlink"/>
          </w:rPr>
          <w:t>https://doi.org/10.1177/0042098009353626</w:t>
        </w:r>
      </w:hyperlink>
      <w:r>
        <w:rPr/>
        <w:t>.</w:t>
      </w:r>
    </w:p>
    <w:p>
      <w:pPr>
        <w:pStyle w:val="Bibliography"/>
        <w:rPr/>
      </w:pPr>
      <w:bookmarkStart w:id="18" w:name="ref-RN6342"/>
      <w:bookmarkStart w:id="19" w:name="ref-RN6349"/>
      <w:bookmarkEnd w:id="18"/>
      <w:bookmarkEnd w:id="19"/>
      <w:r>
        <w:rPr/>
        <w:t xml:space="preserve">Paez, Antonio, Ruben G. Mercado, Steven Farber, Catherine Morency, and Matthew Roorda. 2010b. “Accessibility to Health Care Facilities in Montreal Island: An Application of Relative Accessibility Indicators from the Perspective of Senior and Non-Senior Residents.” Journal Article. </w:t>
      </w:r>
      <w:r>
        <w:rPr>
          <w:i/>
          <w:iCs/>
        </w:rPr>
        <w:t>International Journal of Health Geographics</w:t>
      </w:r>
      <w:r>
        <w:rPr/>
        <w:t xml:space="preserve"> 9. </w:t>
      </w:r>
      <w:hyperlink r:id="rId20">
        <w:r>
          <w:rPr>
            <w:rStyle w:val="Hyperlink"/>
          </w:rPr>
          <w:t>https://doi.org/10.1186/1476-072x-9-52</w:t>
        </w:r>
      </w:hyperlink>
      <w:r>
        <w:rPr/>
        <w:t>.</w:t>
      </w:r>
    </w:p>
    <w:p>
      <w:pPr>
        <w:pStyle w:val="Bibliography"/>
        <w:rPr/>
      </w:pPr>
      <w:bookmarkStart w:id="20" w:name="ref-RN6349"/>
      <w:bookmarkStart w:id="21" w:name="ref-RN6323"/>
      <w:bookmarkEnd w:id="20"/>
      <w:bookmarkEnd w:id="21"/>
      <w:r>
        <w:rPr/>
        <w:t xml:space="preserve">Paez, Antonio, Md Moniruzzaman, Pierre-Leo Bourbonnais, and Catherine Morency. 2013. “Developing a Web-Based Accessibility Calculator Prototype for the Greater Montreal Area.” Journal Article. </w:t>
      </w:r>
      <w:r>
        <w:rPr>
          <w:i/>
          <w:iCs/>
        </w:rPr>
        <w:t>Transportation Research Part a-Policy and Practice</w:t>
      </w:r>
      <w:r>
        <w:rPr/>
        <w:t xml:space="preserve"> 58: 103–15. </w:t>
      </w:r>
      <w:hyperlink r:id="rId21">
        <w:r>
          <w:rPr>
            <w:rStyle w:val="Hyperlink"/>
          </w:rPr>
          <w:t>https://doi.org/10.1016/j.tra.2013.10.020</w:t>
        </w:r>
      </w:hyperlink>
      <w:r>
        <w:rPr/>
        <w:t>.</w:t>
      </w:r>
    </w:p>
    <w:p>
      <w:pPr>
        <w:pStyle w:val="Bibliography"/>
        <w:rPr/>
      </w:pPr>
      <w:bookmarkStart w:id="22" w:name="ref-RN6323"/>
      <w:bookmarkStart w:id="23" w:name="ref-RN6337"/>
      <w:bookmarkEnd w:id="22"/>
      <w:bookmarkEnd w:id="23"/>
      <w:r>
        <w:rPr/>
        <w:t xml:space="preserve">Paez, Antonio, Darren M. Scott, and Catherine Morency. 2012. “Measuring Accessibility: Positive and Normative Implementations of Various Accessibility Indicators.” Journal Article. </w:t>
      </w:r>
      <w:r>
        <w:rPr>
          <w:i/>
          <w:iCs/>
        </w:rPr>
        <w:t>Journal of Transport Geography</w:t>
      </w:r>
      <w:r>
        <w:rPr/>
        <w:t xml:space="preserve"> 25: 141–53. </w:t>
      </w:r>
      <w:hyperlink r:id="rId22">
        <w:r>
          <w:rPr>
            <w:rStyle w:val="Hyperlink"/>
          </w:rPr>
          <w:t>https://doi.org/10.1016/j.jtrangeo.2012.03.016</w:t>
        </w:r>
      </w:hyperlink>
      <w:r>
        <w:rPr/>
        <w:t>.</w:t>
      </w:r>
    </w:p>
    <w:p>
      <w:pPr>
        <w:pStyle w:val="Bibliography"/>
        <w:rPr/>
      </w:pPr>
      <w:bookmarkStart w:id="24" w:name="ref-RN6337"/>
      <w:bookmarkStart w:id="25" w:name="ref-paez2001network"/>
      <w:bookmarkEnd w:id="24"/>
      <w:bookmarkEnd w:id="25"/>
      <w:r>
        <w:rPr>
          <w:lang w:val="es-MX"/>
        </w:rPr>
        <w:t xml:space="preserve">Páez, A., K. Miyamoto, E. Yamada, and K. Kitazume. </w:t>
      </w:r>
      <w:r>
        <w:rPr/>
        <w:t xml:space="preserve">2001. “Transportation Network and Accessibility Analysis in Eastern Asia Based on a Geographical Information System.” </w:t>
      </w:r>
      <w:r>
        <w:rPr>
          <w:i/>
          <w:iCs/>
        </w:rPr>
        <w:t>Journal of the Eastern Asia Society for Transportation Studies</w:t>
      </w:r>
      <w:r>
        <w:rPr/>
        <w:t xml:space="preserve"> 4 (6): 221–25.</w:t>
      </w:r>
    </w:p>
    <w:p>
      <w:pPr>
        <w:pStyle w:val="Bibliography"/>
        <w:rPr/>
      </w:pPr>
      <w:bookmarkStart w:id="26" w:name="ref-paez2001network"/>
      <w:bookmarkStart w:id="27" w:name="ref-paez2021examination"/>
      <w:bookmarkEnd w:id="26"/>
      <w:bookmarkEnd w:id="27"/>
      <w:r>
        <w:rPr/>
        <w:t xml:space="preserve">Páez, Antonio, and Christopher D. Higgins. 2021. “An Examination of the Accessibility Implications of a Pilot COVID-19 Vaccination Program in Hamilton, Ontario.” Journal Article. </w:t>
      </w:r>
      <w:r>
        <w:rPr>
          <w:i/>
          <w:iCs/>
        </w:rPr>
        <w:t>Findings</w:t>
      </w:r>
      <w:r>
        <w:rPr/>
        <w:t xml:space="preserve">. </w:t>
      </w:r>
      <w:hyperlink r:id="rId23">
        <w:r>
          <w:rPr>
            <w:rStyle w:val="Hyperlink"/>
          </w:rPr>
          <w:t>https://doi.org/10.32866/001c.24082</w:t>
        </w:r>
      </w:hyperlink>
      <w:r>
        <w:rPr/>
        <w:t>.</w:t>
      </w:r>
    </w:p>
    <w:p>
      <w:pPr>
        <w:pStyle w:val="Bibliography"/>
        <w:rPr/>
      </w:pPr>
      <w:bookmarkStart w:id="28" w:name="ref-paez2021examination"/>
      <w:bookmarkStart w:id="29" w:name="ref-RN6293"/>
      <w:bookmarkEnd w:id="28"/>
      <w:bookmarkEnd w:id="29"/>
      <w:r>
        <w:rPr/>
        <w:t xml:space="preserve">Reyes, Mario, Antonio Paez, and Catherine Morency. 2014. “Walking Accessibility to Urban Parks by Children: A Case Study of Montreal.” Journal Article. </w:t>
      </w:r>
      <w:r>
        <w:rPr>
          <w:i/>
          <w:iCs/>
        </w:rPr>
        <w:t>Landscape and Urban Planning</w:t>
      </w:r>
      <w:r>
        <w:rPr/>
        <w:t xml:space="preserve"> 125: 38–47. </w:t>
      </w:r>
      <w:hyperlink r:id="rId24">
        <w:r>
          <w:rPr>
            <w:rStyle w:val="Hyperlink"/>
          </w:rPr>
          <w:t>https://doi.org/10.1016/j.landurbplan.2014.02.002</w:t>
        </w:r>
      </w:hyperlink>
      <w:r>
        <w:rPr/>
        <w:t>.</w:t>
      </w:r>
    </w:p>
    <w:p>
      <w:pPr>
        <w:pStyle w:val="Bibliography"/>
        <w:rPr/>
      </w:pPr>
      <w:bookmarkStart w:id="30" w:name="ref-RN6293"/>
      <w:bookmarkStart w:id="31" w:name="ref-RN6329"/>
      <w:bookmarkEnd w:id="30"/>
      <w:bookmarkEnd w:id="31"/>
      <w:r>
        <w:rPr>
          <w:lang w:val="es-MX"/>
        </w:rPr>
        <w:t xml:space="preserve">Ribeiro, Anabela, Antonio Pais Antunes, and Antonio Paez. 2010. </w:t>
      </w:r>
      <w:r>
        <w:rPr/>
        <w:t xml:space="preserve">“Road Accessibility and Cohesion in Lagging Regions: Empirical Evidence from Portugal Based on Spatial Econometric Models.” Journal Article. </w:t>
      </w:r>
      <w:r>
        <w:rPr>
          <w:i/>
          <w:iCs/>
        </w:rPr>
        <w:t>Journal of Transport Geography</w:t>
      </w:r>
      <w:r>
        <w:rPr/>
        <w:t xml:space="preserve"> 18 (1): 125–32. </w:t>
      </w:r>
      <w:hyperlink r:id="rId25">
        <w:r>
          <w:rPr>
            <w:rStyle w:val="Hyperlink"/>
          </w:rPr>
          <w:t>https://doi.org/10.1016/j.jtrangeo.2009.03.002</w:t>
        </w:r>
      </w:hyperlink>
      <w:r>
        <w:rPr/>
        <w:t>.</w:t>
      </w:r>
    </w:p>
    <w:p>
      <w:pPr>
        <w:pStyle w:val="Bibliography"/>
        <w:rPr/>
      </w:pPr>
      <w:bookmarkStart w:id="32" w:name="ref-RN6329"/>
      <w:bookmarkStart w:id="33" w:name="ref-RN6391"/>
      <w:bookmarkEnd w:id="32"/>
      <w:bookmarkEnd w:id="33"/>
      <w:r>
        <w:rPr>
          <w:lang w:val="es-MX"/>
        </w:rPr>
        <w:t xml:space="preserve">Rojas, Carolina, Antonio Paez, Olga Barbosa, and Juan Carrasco. </w:t>
      </w:r>
      <w:r>
        <w:rPr/>
        <w:t xml:space="preserve">2016. “Accessibility to Urban Green Spaces in Chilean Cities Using Adaptive Thresholds.” Journal Article. </w:t>
      </w:r>
      <w:r>
        <w:rPr>
          <w:i/>
          <w:iCs/>
        </w:rPr>
        <w:t>Journal of Transport Geography</w:t>
      </w:r>
      <w:r>
        <w:rPr/>
        <w:t xml:space="preserve"> 57: 227–40. </w:t>
      </w:r>
      <w:hyperlink r:id="rId26">
        <w:r>
          <w:rPr>
            <w:rStyle w:val="Hyperlink"/>
          </w:rPr>
          <w:t>https://doi.org/10.1016/j.jtrangeo.2016.10.012</w:t>
        </w:r>
      </w:hyperlink>
      <w:r>
        <w:rPr/>
        <w:t>.</w:t>
      </w:r>
    </w:p>
    <w:p>
      <w:pPr>
        <w:pStyle w:val="Bibliography"/>
        <w:rPr/>
      </w:pPr>
      <w:bookmarkStart w:id="34" w:name="ref-RN6391"/>
      <w:bookmarkStart w:id="35" w:name="ref-RN6366"/>
      <w:bookmarkEnd w:id="34"/>
      <w:r>
        <w:rPr>
          <w:lang w:val="es-MX"/>
        </w:rPr>
        <w:t xml:space="preserve">Sarlas, Georgios, Antonio Paez, and Kay W. Axhausen. </w:t>
      </w:r>
      <w:r>
        <w:rPr/>
        <w:t xml:space="preserve">2020. “Betweenness-Accessibility: Estimating Impacts of Accessibility on Networks.” Journal Article. </w:t>
      </w:r>
      <w:r>
        <w:rPr>
          <w:i/>
          <w:iCs/>
        </w:rPr>
        <w:t>Journal of Transport Geography</w:t>
      </w:r>
      <w:r>
        <w:rPr/>
        <w:t xml:space="preserve"> 84. </w:t>
      </w:r>
      <w:hyperlink r:id="rId27">
        <w:r>
          <w:rPr>
            <w:rStyle w:val="Hyperlink"/>
          </w:rPr>
          <w:t>https://doi.org/10.1016/j.jtrangeo.2020.102680</w:t>
        </w:r>
      </w:hyperlink>
      <w:r>
        <w:rPr/>
        <w:t>.</w:t>
      </w:r>
      <w:bookmarkEnd w:id="35"/>
    </w:p>
    <w:p>
      <w:pPr>
        <w:pStyle w:val="Heading1"/>
        <w:rPr/>
      </w:pPr>
      <w:r>
        <w:rPr/>
        <w:t>Geodemographic analysis (exposure analysis)</w:t>
      </w:r>
    </w:p>
    <w:p>
      <w:pPr>
        <w:pStyle w:val="Bibliography"/>
        <w:rPr/>
      </w:pPr>
      <w:bookmarkStart w:id="36" w:name="ref-RN6348"/>
      <w:bookmarkEnd w:id="36"/>
      <w:r>
        <w:rPr/>
        <w:t xml:space="preserve">Paez, Antonio, Martin Trepanier, and Catherine Morency. 2011. “Geodemographic Analysis and the Identification of Potential Business Partnerships Enabled by Transit Smart Cards.” Journal Article. </w:t>
      </w:r>
      <w:r>
        <w:rPr>
          <w:i/>
          <w:iCs/>
        </w:rPr>
        <w:t>Transportation Research Part a-Policy and Practice</w:t>
      </w:r>
      <w:r>
        <w:rPr/>
        <w:t xml:space="preserve"> 45 (7): 640–52. </w:t>
      </w:r>
      <w:hyperlink r:id="rId28">
        <w:r>
          <w:rPr>
            <w:rStyle w:val="Hyperlink"/>
          </w:rPr>
          <w:t>https://doi.org/10.1016/j.tra.2011.04.002</w:t>
        </w:r>
      </w:hyperlink>
      <w:r>
        <w:rPr/>
        <w:t>.</w:t>
      </w:r>
    </w:p>
    <w:p>
      <w:pPr>
        <w:pStyle w:val="Bibliography"/>
        <w:rPr/>
      </w:pPr>
      <w:bookmarkStart w:id="37" w:name="ref-RN6348"/>
      <w:bookmarkStart w:id="38" w:name="ref-RN6347"/>
      <w:bookmarkEnd w:id="37"/>
      <w:r>
        <w:rPr/>
        <w:t xml:space="preserve">Paez, Antonio, Martin Trepanier, and Catherine Morency. 2011. 2012. “Modeling Isoexposure to Transit Users for Market Potential Analysis.” Journal Article. </w:t>
      </w:r>
      <w:r>
        <w:rPr>
          <w:i/>
          <w:iCs/>
        </w:rPr>
        <w:t>Transportation Research Part a-Policy and Practice</w:t>
      </w:r>
      <w:r>
        <w:rPr/>
        <w:t xml:space="preserve"> 46 (10): 1517–27. </w:t>
      </w:r>
      <w:hyperlink r:id="rId29">
        <w:r>
          <w:rPr>
            <w:rStyle w:val="Hyperlink"/>
          </w:rPr>
          <w:t>https://doi.org/10.1016/j.tra.2012.07.004</w:t>
        </w:r>
      </w:hyperlink>
      <w:r>
        <w:rPr/>
        <w:t>.</w:t>
      </w:r>
      <w:bookmarkEnd w:id="38"/>
    </w:p>
    <w:p>
      <w:pPr>
        <w:pStyle w:val="Heading1"/>
        <w:rPr/>
      </w:pPr>
      <w:r>
        <w:rPr/>
        <w:t>Hedonic price analysis</w:t>
      </w:r>
    </w:p>
    <w:p>
      <w:pPr>
        <w:pStyle w:val="BodyText"/>
        <w:rPr/>
      </w:pPr>
      <w:r>
        <w:rPr/>
        <w:t>Rey</w:t>
        <w:noBreakHyphen/>
        <w:t>Blanco, D., Arbues, P., Lopez, F., &amp; Paez, A. (2024). A geo</w:t>
        <w:noBreakHyphen/>
        <w:t>referenced micro</w:t>
        <w:noBreakHyphen/>
        <w:t xml:space="preserve">data set of real estate listings for Spain’s three largest cities. Environment and Planning B: Urban Analytics and City Science, 51(6), 1369–1379. </w:t>
      </w:r>
      <w:hyperlink r:id="rId31">
        <w:r>
          <w:rPr>
            <w:rStyle w:val="Hyperlink"/>
          </w:rPr>
          <w:t>https://doi.org/10.1177/23998083241242844</w:t>
        </w:r>
      </w:hyperlink>
    </w:p>
    <w:p>
      <w:pPr>
        <w:pStyle w:val="BodyText"/>
        <w:rPr/>
      </w:pPr>
      <w:r>
        <w:rPr/>
        <w:t>Rey</w:t>
        <w:noBreakHyphen/>
        <w:t xml:space="preserve">Blanco, D., Arbués, P., López, F. A., &amp; Páez, A. (2024). Using machine learning to identify spatial market segments. A reproducible study of major Spanish markets. Environment and Planning B: Urban Analytics and City Science, 51(1), 89–108. </w:t>
      </w:r>
      <w:hyperlink r:id="rId32">
        <w:r>
          <w:rPr>
            <w:rStyle w:val="Hyperlink"/>
          </w:rPr>
          <w:t>https://doi.org/10.1177/23998083231166952</w:t>
        </w:r>
      </w:hyperlink>
    </w:p>
    <w:p>
      <w:pPr>
        <w:pStyle w:val="BodyText"/>
        <w:rPr/>
      </w:pPr>
      <w:r>
        <w:rPr/>
        <w:t>M</w:t>
      </w:r>
      <w:r>
        <w:rPr/>
        <w:t xml:space="preserve">errall, J., Higgins, C. D., &amp; Páez, A. (2024). What’s a school worth to a neighborhood? A spatial hedonic analysis of property prices in the context of accommodation reviews in ontario. Geographical Analysis, 56(2), 217–243. </w:t>
      </w:r>
      <w:hyperlink r:id="rId33">
        <w:r>
          <w:rPr>
            <w:rStyle w:val="Hyperlink"/>
          </w:rPr>
          <w:t>https://doi.org/https://doi.org/10.1111/gean.12377</w:t>
        </w:r>
      </w:hyperlink>
    </w:p>
    <w:p>
      <w:pPr>
        <w:pStyle w:val="Bibliography"/>
        <w:rPr/>
      </w:pPr>
      <w:bookmarkStart w:id="39" w:name="ref-RN6378"/>
      <w:bookmarkEnd w:id="39"/>
      <w:r>
        <w:rPr>
          <w:lang w:val="es-MX"/>
        </w:rPr>
        <w:t xml:space="preserve">Mejia Dorantes, Lucia, Antonio Paez, and Jose Manuel Vassallo. </w:t>
      </w:r>
      <w:r>
        <w:rPr/>
        <w:t xml:space="preserve">2011. “Analysis of House Prices to Assess Economic Impacts of New Public Transport Infrastructure Madrid Metro Line 12.” Journal Article. </w:t>
      </w:r>
      <w:r>
        <w:rPr>
          <w:i/>
          <w:iCs/>
        </w:rPr>
        <w:t>Transportation Research Record</w:t>
      </w:r>
      <w:r>
        <w:rPr/>
        <w:t xml:space="preserve">, no. 2245: 131–39. </w:t>
      </w:r>
      <w:hyperlink r:id="rId34">
        <w:r>
          <w:rPr>
            <w:rStyle w:val="Hyperlink"/>
          </w:rPr>
          <w:t>https://doi.org/10.3141/2245-16</w:t>
        </w:r>
      </w:hyperlink>
      <w:r>
        <w:rPr/>
        <w:t>.</w:t>
      </w:r>
    </w:p>
    <w:p>
      <w:pPr>
        <w:pStyle w:val="Bibliography"/>
        <w:rPr/>
      </w:pPr>
      <w:bookmarkStart w:id="40" w:name="ref-RN6378"/>
      <w:bookmarkStart w:id="41" w:name="ref-RN6294"/>
      <w:bookmarkEnd w:id="40"/>
      <w:bookmarkEnd w:id="41"/>
      <w:r>
        <w:rPr/>
        <w:t xml:space="preserve">Paez, A. 2009a. “Recent Research in Spatial Real Estate Hedonic Analysis.” Journal Article. </w:t>
      </w:r>
      <w:r>
        <w:rPr>
          <w:i/>
          <w:iCs/>
        </w:rPr>
        <w:t>Journal of Geographical Systems</w:t>
      </w:r>
      <w:r>
        <w:rPr/>
        <w:t xml:space="preserve"> 11 (4): 311–16. </w:t>
      </w:r>
      <w:hyperlink r:id="rId35">
        <w:r>
          <w:rPr>
            <w:rStyle w:val="Hyperlink"/>
          </w:rPr>
          <w:t>https://doi.org/10.1007/s10109-009-0103-y</w:t>
        </w:r>
      </w:hyperlink>
      <w:r>
        <w:rPr/>
        <w:t>.</w:t>
      </w:r>
    </w:p>
    <w:p>
      <w:pPr>
        <w:pStyle w:val="Bibliography"/>
        <w:rPr/>
      </w:pPr>
      <w:bookmarkStart w:id="42" w:name="ref-RN6294"/>
      <w:bookmarkStart w:id="43" w:name="ref-RN6314"/>
      <w:bookmarkEnd w:id="42"/>
      <w:bookmarkEnd w:id="43"/>
      <w:r>
        <w:rPr/>
        <w:t xml:space="preserve">Paez, Antonio, Fei Long, and Steven Farber. 2008. “Moving Window Approaches for Hedonic Price Estimation: An Empirical Comparison of Modelling Techniques.” Journal Article. </w:t>
      </w:r>
      <w:r>
        <w:rPr>
          <w:i/>
          <w:iCs/>
        </w:rPr>
        <w:t>Urban Studies</w:t>
      </w:r>
      <w:r>
        <w:rPr/>
        <w:t xml:space="preserve"> 45 (8): 1565–81. </w:t>
      </w:r>
      <w:hyperlink r:id="rId36">
        <w:r>
          <w:rPr>
            <w:rStyle w:val="Hyperlink"/>
          </w:rPr>
          <w:t>https://doi.org/10.1177/0042098008091491</w:t>
        </w:r>
      </w:hyperlink>
      <w:r>
        <w:rPr/>
        <w:t>.</w:t>
      </w:r>
    </w:p>
    <w:p>
      <w:pPr>
        <w:pStyle w:val="Bibliography"/>
        <w:rPr/>
      </w:pPr>
      <w:bookmarkStart w:id="44" w:name="ref-RN6314"/>
      <w:bookmarkStart w:id="45" w:name="ref-RN6300"/>
      <w:bookmarkEnd w:id="44"/>
      <w:bookmarkEnd w:id="45"/>
      <w:r>
        <w:rPr/>
        <w:t xml:space="preserve">Paez, A., T. Uchida, and K. Miyamoto. 2000. 2001. “Spatial Association and Heterogeneity Issues in Land Price Models.” Journal Article. </w:t>
      </w:r>
      <w:r>
        <w:rPr>
          <w:i/>
          <w:iCs/>
        </w:rPr>
        <w:t>Urban Studies</w:t>
      </w:r>
      <w:r>
        <w:rPr/>
        <w:t xml:space="preserve"> 38 (9): 1493–1508. </w:t>
      </w:r>
      <w:hyperlink r:id="rId37">
        <w:r>
          <w:rPr>
            <w:rStyle w:val="Hyperlink"/>
          </w:rPr>
          <w:t>https://doi.org/10.1080/00420980120076768</w:t>
        </w:r>
      </w:hyperlink>
      <w:r>
        <w:rPr/>
        <w:t>.</w:t>
      </w:r>
    </w:p>
    <w:p>
      <w:pPr>
        <w:pStyle w:val="Bibliography"/>
        <w:rPr/>
      </w:pPr>
      <w:bookmarkStart w:id="46" w:name="ref-RN6300"/>
      <w:bookmarkStart w:id="47" w:name="ref-RN6393"/>
      <w:bookmarkEnd w:id="46"/>
      <w:r>
        <w:rPr/>
        <w:t xml:space="preserve">Wheeler, David C., Antonio Paez, Jamie Spinney, and Lance A. Waller. 2014. “A Bayesian Approach to Hedonic Price Analysis.” Journal Article. </w:t>
      </w:r>
      <w:r>
        <w:rPr>
          <w:i/>
          <w:iCs/>
        </w:rPr>
        <w:t>Papers in Regional Science</w:t>
      </w:r>
      <w:r>
        <w:rPr/>
        <w:t xml:space="preserve"> 93 (3): 663–83. </w:t>
      </w:r>
      <w:hyperlink r:id="rId38">
        <w:r>
          <w:rPr>
            <w:rStyle w:val="Hyperlink"/>
          </w:rPr>
          <w:t>https://doi.org/10.1111/pirs.12003</w:t>
        </w:r>
      </w:hyperlink>
      <w:r>
        <w:rPr/>
        <w:t>.</w:t>
      </w:r>
      <w:bookmarkEnd w:id="47"/>
    </w:p>
    <w:p>
      <w:pPr>
        <w:pStyle w:val="Heading1"/>
        <w:rPr/>
      </w:pPr>
      <w:r>
        <w:rPr/>
        <w:t>Integrated urban models</w:t>
      </w:r>
    </w:p>
    <w:p>
      <w:pPr>
        <w:pStyle w:val="Bibliography"/>
        <w:rPr/>
      </w:pPr>
      <w:bookmarkStart w:id="48" w:name="ref-RN6321"/>
      <w:bookmarkEnd w:id="48"/>
      <w:r>
        <w:rPr/>
        <w:t xml:space="preserve">Kanaroglou, Pavlos S., Hanna F. Maoh, Bruce Newbold, Darren M. Scott, and Antonio Paez. 2009. “A Demographic Model for Small Area Population Projections: An Application to the Census Metropolitan Area of Hamilton in Ontario, Canada.” Journal Article. </w:t>
      </w:r>
      <w:r>
        <w:rPr>
          <w:i/>
          <w:iCs/>
        </w:rPr>
        <w:t>Environment and Planning A</w:t>
      </w:r>
      <w:r>
        <w:rPr/>
        <w:t xml:space="preserve"> 41 (4): 964–79. </w:t>
      </w:r>
      <w:hyperlink r:id="rId39">
        <w:r>
          <w:rPr>
            <w:rStyle w:val="Hyperlink"/>
          </w:rPr>
          <w:t>https://doi.org/10.1068/a40172</w:t>
        </w:r>
      </w:hyperlink>
      <w:r>
        <w:rPr/>
        <w:t>.</w:t>
      </w:r>
    </w:p>
    <w:p>
      <w:pPr>
        <w:pStyle w:val="Bibliography"/>
        <w:rPr/>
      </w:pPr>
      <w:bookmarkStart w:id="49" w:name="ref-RN6321"/>
      <w:bookmarkStart w:id="50" w:name="ref-RN6309"/>
      <w:bookmarkEnd w:id="49"/>
      <w:bookmarkEnd w:id="50"/>
      <w:r>
        <w:rPr/>
        <w:t xml:space="preserve">Kanaroglou, Pavlos, Ruben Mercado, Hanna Mach, Antonio Paez, Darren M. Scott, and Bruce Newbold. 2008. “Simulation Framework for Analysis of Elderly Mobility Policies.” Journal Article. </w:t>
      </w:r>
      <w:r>
        <w:rPr>
          <w:i/>
          <w:iCs/>
        </w:rPr>
        <w:t>Transportation Research Record</w:t>
      </w:r>
      <w:r>
        <w:rPr/>
        <w:t xml:space="preserve">, no. 2078: 62–71. </w:t>
      </w:r>
      <w:hyperlink r:id="rId40">
        <w:r>
          <w:rPr>
            <w:rStyle w:val="Hyperlink"/>
          </w:rPr>
          <w:t>https://doi.org/10.3141/2078-09</w:t>
        </w:r>
      </w:hyperlink>
      <w:r>
        <w:rPr/>
        <w:t>.</w:t>
      </w:r>
    </w:p>
    <w:p>
      <w:pPr>
        <w:pStyle w:val="Bibliography"/>
        <w:rPr/>
      </w:pPr>
      <w:bookmarkStart w:id="51" w:name="ref-RN6287"/>
      <w:bookmarkEnd w:id="51"/>
      <w:r>
        <w:rPr/>
        <w:t xml:space="preserve">Maoh, Hanna, Pavlos Kanaroglou, Darren Scott, Antonio Paez, and Bruce Newbold. 2009. “IMPACT: An Integrated GIS-Based Model for Simulating the Consequences of Demographic Changes and Population Ageing on Transportation.” Journal Article. </w:t>
      </w:r>
      <w:r>
        <w:rPr>
          <w:i/>
          <w:iCs/>
        </w:rPr>
        <w:t>Computers Environment and Urban Systems</w:t>
      </w:r>
      <w:r>
        <w:rPr/>
        <w:t xml:space="preserve"> 33 (3): 200–210. </w:t>
      </w:r>
      <w:hyperlink r:id="rId41">
        <w:r>
          <w:rPr>
            <w:rStyle w:val="Hyperlink"/>
          </w:rPr>
          <w:t>https://doi.org/10.1016/j.compenvurbsys.2008.10.004</w:t>
        </w:r>
      </w:hyperlink>
      <w:r>
        <w:rPr/>
        <w:t>.</w:t>
      </w:r>
    </w:p>
    <w:p>
      <w:pPr>
        <w:pStyle w:val="Bibliography"/>
        <w:rPr/>
      </w:pPr>
      <w:bookmarkStart w:id="52" w:name="ref-RN6287"/>
      <w:bookmarkStart w:id="53" w:name="ref-mercado2005context"/>
      <w:bookmarkEnd w:id="52"/>
      <w:bookmarkEnd w:id="53"/>
      <w:r>
        <w:rPr>
          <w:lang w:val="es-MX"/>
        </w:rPr>
        <w:t xml:space="preserve">Mercado, Ruben, and Antonio Paez. 2005. </w:t>
      </w:r>
      <w:r>
        <w:rPr/>
        <w:t xml:space="preserve">“Context and Prospects for Integrated Urban Models for Metropolitan Policy Analysis and Planning in Developing Countries: The Case of Metro Manila.” </w:t>
      </w:r>
      <w:r>
        <w:rPr>
          <w:i/>
          <w:iCs/>
        </w:rPr>
        <w:t>Journal of the Eastern Asia Society for Transportation Studies</w:t>
      </w:r>
      <w:r>
        <w:rPr/>
        <w:t xml:space="preserve"> 6: 3744–59.</w:t>
      </w:r>
    </w:p>
    <w:p>
      <w:pPr>
        <w:pStyle w:val="Bibliography"/>
        <w:rPr/>
      </w:pPr>
      <w:bookmarkStart w:id="54" w:name="ref-mercado2005context"/>
      <w:bookmarkStart w:id="55" w:name="ref-miyamoto1997gis"/>
      <w:bookmarkEnd w:id="54"/>
      <w:bookmarkEnd w:id="55"/>
      <w:r>
        <w:rPr/>
        <w:t xml:space="preserve">Miyamoto, Kazuaki, Nao Sugiki, Takashi Uchida, and Antonio Páez. 1997. “A GIS Based Land-Use Model Dealing with Building Types by Small Unit of Land in a Metropolitan Area.” </w:t>
      </w:r>
      <w:r>
        <w:rPr>
          <w:i/>
          <w:iCs/>
        </w:rPr>
        <w:t>Journal of the Eastern Asia Society for Transportation Studies</w:t>
      </w:r>
      <w:r>
        <w:rPr/>
        <w:t xml:space="preserve"> 2: 1943–59.</w:t>
      </w:r>
    </w:p>
    <w:p>
      <w:pPr>
        <w:pStyle w:val="Heading1"/>
        <w:rPr>
          <w:lang w:val="es-MX"/>
        </w:rPr>
      </w:pPr>
      <w:r>
        <w:rPr>
          <w:lang w:val="es-MX"/>
        </w:rPr>
        <w:t xml:space="preserve">Machine </w:t>
      </w:r>
      <w:r>
        <w:rPr/>
        <w:t>learning</w:t>
      </w:r>
    </w:p>
    <w:p>
      <w:pPr>
        <w:pStyle w:val="Bibliography"/>
        <w:rPr/>
      </w:pPr>
      <w:bookmarkStart w:id="56" w:name="ref-RN6334"/>
      <w:bookmarkEnd w:id="56"/>
      <w:r>
        <w:rPr>
          <w:lang w:val="es-MX"/>
        </w:rPr>
        <w:t xml:space="preserve">Paez, Antonio, Fernando Lopez, Manuel Ruiz, and Maximo Camacho. </w:t>
      </w:r>
      <w:r>
        <w:rPr/>
        <w:t xml:space="preserve">2019. “Inducing Non-Orthogonal and Non-Linear Decision Boundaries in Decision Trees via Interactive Basis Functions.” Journal Article. </w:t>
      </w:r>
      <w:r>
        <w:rPr>
          <w:i/>
          <w:iCs/>
        </w:rPr>
        <w:t>Expert Systems with Applications</w:t>
      </w:r>
      <w:r>
        <w:rPr/>
        <w:t xml:space="preserve"> 122: 183–206. </w:t>
      </w:r>
      <w:hyperlink r:id="rId42">
        <w:r>
          <w:rPr>
            <w:rStyle w:val="Hyperlink"/>
          </w:rPr>
          <w:t>https://doi.org/10.1016/j.eswa.2018.12.041</w:t>
        </w:r>
      </w:hyperlink>
      <w:r>
        <w:rPr/>
        <w:t>.</w:t>
      </w:r>
    </w:p>
    <w:p>
      <w:pPr>
        <w:pStyle w:val="Bibliography"/>
        <w:rPr/>
      </w:pPr>
      <w:bookmarkStart w:id="57" w:name="ref-RN6334"/>
      <w:bookmarkStart w:id="58" w:name="ref-RN6353"/>
      <w:bookmarkEnd w:id="57"/>
      <w:r>
        <w:rPr>
          <w:lang w:val="es-MX"/>
        </w:rPr>
        <w:t xml:space="preserve">Victoriano, Rodrigo, Antonio Paez, and Juan-Antonio Carrasco. </w:t>
      </w:r>
      <w:r>
        <w:rPr/>
        <w:t xml:space="preserve">2020. “Time, Space, Money, and Social Interaction: Using Machine Learning to Classify People’s Mobility Strategies Through Four Key Dimensions.” Journal Article. </w:t>
      </w:r>
      <w:r>
        <w:rPr>
          <w:i/>
          <w:iCs/>
        </w:rPr>
        <w:t>Travel Behaviour and Society</w:t>
      </w:r>
      <w:r>
        <w:rPr/>
        <w:t xml:space="preserve"> 20: 1–11. </w:t>
      </w:r>
      <w:hyperlink r:id="rId43">
        <w:r>
          <w:rPr>
            <w:rStyle w:val="Hyperlink"/>
          </w:rPr>
          <w:t>https://doi.org/10.1016/j.tbs.2020.02.004</w:t>
        </w:r>
      </w:hyperlink>
      <w:r>
        <w:rPr/>
        <w:t>.</w:t>
      </w:r>
      <w:bookmarkEnd w:id="58"/>
    </w:p>
    <w:p>
      <w:pPr>
        <w:pStyle w:val="Heading1"/>
        <w:rPr/>
      </w:pPr>
      <w:r>
        <w:rPr/>
        <w:t>Pedagogical research</w:t>
      </w:r>
    </w:p>
    <w:p>
      <w:pPr>
        <w:pStyle w:val="Bibliography"/>
        <w:rPr/>
      </w:pPr>
      <w:bookmarkStart w:id="59" w:name="ref-miyamoto1997gis"/>
      <w:bookmarkStart w:id="60" w:name="ref-RN6282"/>
      <w:bookmarkEnd w:id="59"/>
      <w:bookmarkEnd w:id="60"/>
      <w:r>
        <w:rPr/>
        <w:t xml:space="preserve">Whalen, Kate, and Antonio Paez. 2019. “Development of a New Framework to Guide, Assess, and Evaluate Student Reflections in a University Sustainability Course.” Journal Article. </w:t>
      </w:r>
      <w:r>
        <w:rPr>
          <w:i/>
          <w:iCs/>
        </w:rPr>
        <w:t>Teaching &amp; Learning Inquiry-the Issotl Journal</w:t>
      </w:r>
      <w:r>
        <w:rPr/>
        <w:t xml:space="preserve"> 7 (1): 55–77. </w:t>
      </w:r>
      <w:hyperlink r:id="rId44">
        <w:r>
          <w:rPr>
            <w:rStyle w:val="Hyperlink"/>
          </w:rPr>
          <w:t>https://doi.org/10.20343/teachlearninqu.7.1.5</w:t>
        </w:r>
      </w:hyperlink>
      <w:r>
        <w:rPr/>
        <w:t>.</w:t>
      </w:r>
    </w:p>
    <w:p>
      <w:pPr>
        <w:pStyle w:val="Bibliography"/>
        <w:rPr/>
      </w:pPr>
      <w:bookmarkStart w:id="61" w:name="ref-RN6282"/>
      <w:bookmarkStart w:id="62" w:name="ref-whalen2021student"/>
      <w:bookmarkEnd w:id="61"/>
      <w:bookmarkEnd w:id="62"/>
      <w:r>
        <w:rPr/>
        <w:t xml:space="preserve">Whalen, Kate, and Antonio Paez. 2021. “Student Perceptions of Reflection and the Acquisition of Higher-Order Thinking Skills in a University Sustainability Course.” Journal Article. </w:t>
      </w:r>
      <w:r>
        <w:rPr>
          <w:i/>
          <w:iCs/>
        </w:rPr>
        <w:t>Journal of Geography in Higher Education</w:t>
      </w:r>
      <w:r>
        <w:rPr/>
        <w:t xml:space="preserve"> 45 (1): 108–27. </w:t>
      </w:r>
      <w:hyperlink r:id="rId45">
        <w:r>
          <w:rPr>
            <w:rStyle w:val="Hyperlink"/>
          </w:rPr>
          <w:t>https://doi.org/10.1080/03098265.2020.1804843</w:t>
        </w:r>
      </w:hyperlink>
      <w:r>
        <w:rPr/>
        <w:t>.</w:t>
      </w:r>
    </w:p>
    <w:p>
      <w:pPr>
        <w:pStyle w:val="Bibliography"/>
        <w:rPr/>
      </w:pPr>
      <w:bookmarkStart w:id="63" w:name="ref-whalen2021student"/>
      <w:bookmarkStart w:id="64" w:name="ref-whalen2022reliability"/>
      <w:bookmarkEnd w:id="63"/>
      <w:bookmarkEnd w:id="64"/>
      <w:r>
        <w:rPr/>
        <w:t xml:space="preserve">Whalen, Kate, and Antonio Paez. 2022. “Reliability of the Reflective Learning Framework for Assessing Higher-Order Thinking in Geography and Sustainability Courses.” Journal Article. </w:t>
      </w:r>
      <w:r>
        <w:rPr>
          <w:i/>
          <w:iCs/>
        </w:rPr>
        <w:t>Journal of Geography</w:t>
      </w:r>
      <w:r>
        <w:rPr/>
        <w:t xml:space="preserve"> 121 (1): 18–33. </w:t>
      </w:r>
      <w:hyperlink r:id="rId46">
        <w:r>
          <w:rPr>
            <w:rStyle w:val="Hyperlink"/>
          </w:rPr>
          <w:t>https://doi.org/10.1080/00221341.2021.2003848</w:t>
        </w:r>
      </w:hyperlink>
      <w:r>
        <w:rPr/>
        <w:t>.</w:t>
      </w:r>
    </w:p>
    <w:p>
      <w:pPr>
        <w:pStyle w:val="Heading1"/>
        <w:rPr/>
      </w:pPr>
      <w:bookmarkStart w:id="65" w:name="ref-RN6357"/>
      <w:bookmarkStart w:id="66" w:name="ref-RN6309"/>
      <w:bookmarkStart w:id="67" w:name="ref-whalen2022reliability"/>
      <w:bookmarkStart w:id="68" w:name="ref-RN6274"/>
      <w:bookmarkEnd w:id="65"/>
      <w:bookmarkEnd w:id="66"/>
      <w:bookmarkEnd w:id="67"/>
      <w:r>
        <w:rPr/>
        <w:t>Project management</w:t>
      </w:r>
    </w:p>
    <w:p>
      <w:pPr>
        <w:pStyle w:val="Bibliography"/>
        <w:rPr/>
      </w:pPr>
      <w:bookmarkStart w:id="69" w:name="ref-RN6277"/>
      <w:r>
        <w:rPr>
          <w:lang w:val="es-MX"/>
        </w:rPr>
        <w:t xml:space="preserve">Roofigari-Esfahan, Nazila, Antonio Paez, and Saiedeh N. Razavi. </w:t>
      </w:r>
      <w:r>
        <w:rPr/>
        <w:t xml:space="preserve">2015. “Location-Aware Scheduling and Control of Linear Projects: Introducing Space-Time Float Prisms.” Journal Article. </w:t>
      </w:r>
      <w:r>
        <w:rPr>
          <w:i/>
          <w:iCs/>
        </w:rPr>
        <w:t>Journal of Construction Engineering and Management</w:t>
      </w:r>
      <w:r>
        <w:rPr/>
        <w:t xml:space="preserve"> 141 (1). </w:t>
      </w:r>
      <w:hyperlink r:id="rId47">
        <w:r>
          <w:rPr>
            <w:rStyle w:val="Hyperlink"/>
          </w:rPr>
          <w:t>https://doi.org/10.1061/(asce)co.1943-7862.0000916</w:t>
        </w:r>
      </w:hyperlink>
      <w:r>
        <w:rPr/>
        <w:t>.</w:t>
      </w:r>
      <w:bookmarkEnd w:id="69"/>
    </w:p>
    <w:p>
      <w:pPr>
        <w:pStyle w:val="Heading1"/>
        <w:rPr/>
      </w:pPr>
      <w:r>
        <w:rPr/>
        <w:t>Public health</w:t>
      </w:r>
    </w:p>
    <w:p>
      <w:pPr>
        <w:pStyle w:val="Bibliography"/>
        <w:rPr/>
      </w:pPr>
      <w:r>
        <w:rPr/>
        <w:t xml:space="preserve">Barufi, Ana Maria, Eduardo Haddad, and Antonio Paez. 2012. “Infant Mortality in Brazil, 1980-2000: A Spatial Panel Data Analysis.” Journal Article. </w:t>
      </w:r>
      <w:r>
        <w:rPr>
          <w:i/>
          <w:iCs/>
        </w:rPr>
        <w:t>Bmc Public Health</w:t>
      </w:r>
      <w:r>
        <w:rPr/>
        <w:t xml:space="preserve"> 12. </w:t>
      </w:r>
      <w:hyperlink r:id="rId48">
        <w:r>
          <w:rPr>
            <w:rStyle w:val="Hyperlink"/>
          </w:rPr>
          <w:t>https://doi.org/10.1186/1471-2458-12-181</w:t>
        </w:r>
      </w:hyperlink>
      <w:r>
        <w:rPr/>
        <w:t>.</w:t>
      </w:r>
    </w:p>
    <w:p>
      <w:pPr>
        <w:pStyle w:val="Bibliography"/>
        <w:rPr/>
      </w:pPr>
      <w:bookmarkStart w:id="70" w:name="ref-cimaroli2012individual"/>
      <w:bookmarkEnd w:id="70"/>
      <w:r>
        <w:rPr/>
        <w:t xml:space="preserve">Cimaroli, Kristina, Antonio Paez, K. Bruce Newbold, and Nancy M. Heddle. 2012. “Individual and Contextual Determinants of Blood Donation Frequency with a Focus on Clinic Accessibility: A Case Study of Toronto, Canada.” Journal Article. </w:t>
      </w:r>
      <w:r>
        <w:rPr>
          <w:i/>
          <w:iCs/>
        </w:rPr>
        <w:t>Health &amp; Place</w:t>
      </w:r>
      <w:r>
        <w:rPr/>
        <w:t xml:space="preserve"> 18 (2): 424–33. </w:t>
      </w:r>
      <w:hyperlink r:id="rId49">
        <w:r>
          <w:rPr>
            <w:rStyle w:val="Hyperlink"/>
          </w:rPr>
          <w:t>https://doi.org/10.1016/j.healthplace.2011.12.005</w:t>
        </w:r>
      </w:hyperlink>
      <w:r>
        <w:rPr/>
        <w:t>.</w:t>
      </w:r>
    </w:p>
    <w:p>
      <w:pPr>
        <w:pStyle w:val="Bibliography"/>
        <w:rPr/>
      </w:pPr>
      <w:bookmarkStart w:id="71" w:name="ref-cimaroli2012individual"/>
      <w:bookmarkStart w:id="72" w:name="ref-RN6384"/>
      <w:bookmarkEnd w:id="71"/>
      <w:bookmarkEnd w:id="72"/>
      <w:r>
        <w:rPr/>
        <w:t xml:space="preserve">Cupido, Kyran, Petar Jevtic, and Antonio Paez. 2020. “Spatial Patterns of Mortality in the United States: A Spatial Filtering Approach.” Journal Article. </w:t>
      </w:r>
      <w:r>
        <w:rPr>
          <w:i/>
          <w:iCs/>
        </w:rPr>
        <w:t>Insurance Mathematics &amp; Economics</w:t>
      </w:r>
      <w:r>
        <w:rPr/>
        <w:t xml:space="preserve"> 95: 28–38. </w:t>
      </w:r>
      <w:hyperlink r:id="rId50">
        <w:r>
          <w:rPr>
            <w:rStyle w:val="Hyperlink"/>
          </w:rPr>
          <w:t>https://doi.org/10.1016/j.insmatheco.2020.08.003</w:t>
        </w:r>
      </w:hyperlink>
      <w:r>
        <w:rPr/>
        <w:t>.</w:t>
      </w:r>
    </w:p>
    <w:p>
      <w:pPr>
        <w:pStyle w:val="Bibliography"/>
        <w:rPr/>
      </w:pPr>
      <w:bookmarkStart w:id="73" w:name="ref-RN6384"/>
      <w:bookmarkStart w:id="74" w:name="ref-dearruda2021effect"/>
      <w:bookmarkEnd w:id="73"/>
      <w:bookmarkEnd w:id="74"/>
      <w:r>
        <w:rPr>
          <w:lang w:val="es-MX"/>
        </w:rPr>
        <w:t xml:space="preserve">de Arruda, Rodrigo Gomes, Tatiane Almeida de Menezes, Joebson Maurilio Alves dos Santos, Antônio Paez, and Fernando Lopes. </w:t>
      </w:r>
      <w:r>
        <w:rPr/>
        <w:t xml:space="preserve">2021. “The Effect of Politician Denialist Approach on COVID-19 Cases and Deaths.” Journal Article. </w:t>
      </w:r>
      <w:r>
        <w:rPr>
          <w:i/>
          <w:iCs/>
        </w:rPr>
        <w:t>EconomiA</w:t>
      </w:r>
      <w:r>
        <w:rPr/>
        <w:t xml:space="preserve"> 22 (3): 214–24. https://doi.org/</w:t>
      </w:r>
      <w:hyperlink r:id="rId51">
        <w:r>
          <w:rPr>
            <w:rStyle w:val="Hyperlink"/>
          </w:rPr>
          <w:t>https://doi.org/10.1016/j.econ.2021.11.007</w:t>
        </w:r>
      </w:hyperlink>
      <w:r>
        <w:rPr/>
        <w:t>.</w:t>
      </w:r>
    </w:p>
    <w:p>
      <w:pPr>
        <w:pStyle w:val="Bibliography"/>
        <w:rPr/>
      </w:pPr>
      <w:bookmarkStart w:id="75" w:name="ref-dearruda2021effect"/>
      <w:bookmarkStart w:id="76" w:name="ref-RN6281"/>
      <w:bookmarkEnd w:id="75"/>
      <w:bookmarkEnd w:id="76"/>
      <w:r>
        <w:rPr/>
        <w:t xml:space="preserve">Drackley, Adam, K. Bruce Newbold, Antonio Paez, and Nancy Heddle. 2012. “Forecasting Ontario’s Blood Supply and Demand.” Journal Article. </w:t>
      </w:r>
      <w:r>
        <w:rPr>
          <w:i/>
          <w:iCs/>
        </w:rPr>
        <w:t>Transfusion</w:t>
      </w:r>
      <w:r>
        <w:rPr/>
        <w:t xml:space="preserve"> 52 (2): 366–74. </w:t>
      </w:r>
      <w:hyperlink r:id="rId52">
        <w:r>
          <w:rPr>
            <w:rStyle w:val="Hyperlink"/>
          </w:rPr>
          <w:t>https://doi.org/10.1111/j.1537-2995.2011.03280.x</w:t>
        </w:r>
      </w:hyperlink>
      <w:r>
        <w:rPr/>
        <w:t>.</w:t>
      </w:r>
    </w:p>
    <w:p>
      <w:pPr>
        <w:pStyle w:val="Bibliography"/>
        <w:rPr/>
      </w:pPr>
      <w:bookmarkStart w:id="77" w:name="ref-RN6281"/>
      <w:bookmarkStart w:id="78" w:name="ref-RN6394"/>
      <w:bookmarkEnd w:id="77"/>
      <w:bookmarkEnd w:id="78"/>
      <w:r>
        <w:rPr/>
        <w:t xml:space="preserve">Moniruzzaman, Md, Anna Chudyk, Antonio Paez, Meghan Winters, Joanie Sims-Gould, and Heather McKay. 2015. “Travel Behavior of Low Income Older Adults and Implementation of an Accessibility Calculator.” Journal Article. </w:t>
      </w:r>
      <w:r>
        <w:rPr>
          <w:i/>
          <w:iCs/>
        </w:rPr>
        <w:t>Journal of Transport &amp; Health</w:t>
      </w:r>
      <w:r>
        <w:rPr/>
        <w:t xml:space="preserve"> 2 (2): 257–68. </w:t>
      </w:r>
      <w:hyperlink r:id="rId53">
        <w:r>
          <w:rPr>
            <w:rStyle w:val="Hyperlink"/>
          </w:rPr>
          <w:t>https://doi.org/10.1016/j.jth.2015.02.006</w:t>
        </w:r>
      </w:hyperlink>
      <w:r>
        <w:rPr/>
        <w:t>.</w:t>
      </w:r>
    </w:p>
    <w:p>
      <w:pPr>
        <w:pStyle w:val="Bibliography"/>
        <w:rPr/>
      </w:pPr>
      <w:bookmarkStart w:id="79" w:name="ref-RN6394"/>
      <w:bookmarkStart w:id="80" w:name="ref-RN6296"/>
      <w:bookmarkEnd w:id="79"/>
      <w:bookmarkEnd w:id="80"/>
      <w:r>
        <w:rPr>
          <w:lang w:val="es-MX"/>
        </w:rPr>
        <w:t xml:space="preserve">Moniruzzaman, Md, and Antonio Paez. 2012a. </w:t>
      </w:r>
      <w:r>
        <w:rPr/>
        <w:t xml:space="preserve">“A Model-Based Approach to Select Case Sites for Walkability Audits.” Journal Article. </w:t>
      </w:r>
      <w:r>
        <w:rPr>
          <w:i/>
          <w:iCs/>
        </w:rPr>
        <w:t>Health &amp; Place</w:t>
      </w:r>
      <w:r>
        <w:rPr/>
        <w:t xml:space="preserve"> 18 (6): 1323–34. </w:t>
      </w:r>
      <w:hyperlink r:id="rId54">
        <w:r>
          <w:rPr>
            <w:rStyle w:val="Hyperlink"/>
          </w:rPr>
          <w:t>https://doi.org/10.1016/j.healthplace.2012.09.013</w:t>
        </w:r>
      </w:hyperlink>
      <w:r>
        <w:rPr/>
        <w:t>.</w:t>
      </w:r>
    </w:p>
    <w:p>
      <w:pPr>
        <w:pStyle w:val="Bibliography"/>
        <w:rPr/>
      </w:pPr>
      <w:bookmarkStart w:id="81" w:name="ref-RN6296"/>
      <w:bookmarkStart w:id="82" w:name="ref-RN6311"/>
      <w:bookmarkEnd w:id="81"/>
      <w:bookmarkEnd w:id="82"/>
      <w:r>
        <w:rPr/>
        <w:t xml:space="preserve">Moniruzzaman, Md, Antonio Paez, and Catherine Morency. 2014. “Compliance Potential Mapping: A Tool to Assess Potential Contributions of Walking Towards Physical Activity Guidelines.” Journal Article. </w:t>
      </w:r>
      <w:r>
        <w:rPr>
          <w:i/>
          <w:iCs/>
        </w:rPr>
        <w:t>Bmc Public Health</w:t>
      </w:r>
      <w:r>
        <w:rPr/>
        <w:t xml:space="preserve"> 14. </w:t>
      </w:r>
      <w:hyperlink r:id="rId55">
        <w:r>
          <w:rPr>
            <w:rStyle w:val="Hyperlink"/>
          </w:rPr>
          <w:t>https://doi.org/10.1186/1471-2458-14-511</w:t>
        </w:r>
      </w:hyperlink>
      <w:r>
        <w:rPr/>
        <w:t>.</w:t>
      </w:r>
    </w:p>
    <w:p>
      <w:pPr>
        <w:pStyle w:val="Bibliography"/>
        <w:rPr/>
      </w:pPr>
      <w:bookmarkStart w:id="83" w:name="ref-RN6311"/>
      <w:bookmarkStart w:id="84" w:name="ref-RN6299"/>
      <w:bookmarkEnd w:id="83"/>
      <w:bookmarkEnd w:id="84"/>
      <w:r>
        <w:rPr/>
        <w:t xml:space="preserve">Paez, Antonio, Jarin Esita, K. Bruce Newbold, Nancy M. Heddle, and John T. Blake. 2013. “Exploring Resource Allocation and Alternate Clinic Accessibility Landscapes for Improved Blood Donor Turnout.” Journal Article. </w:t>
      </w:r>
      <w:r>
        <w:rPr>
          <w:i/>
          <w:iCs/>
        </w:rPr>
        <w:t>Applied Geography</w:t>
      </w:r>
      <w:r>
        <w:rPr/>
        <w:t xml:space="preserve"> 45: 89–97. </w:t>
      </w:r>
      <w:hyperlink r:id="rId56">
        <w:r>
          <w:rPr>
            <w:rStyle w:val="Hyperlink"/>
          </w:rPr>
          <w:t>https://doi.org/10.1016/j.apgeog.2013.08.008</w:t>
        </w:r>
      </w:hyperlink>
      <w:r>
        <w:rPr/>
        <w:t>.</w:t>
      </w:r>
    </w:p>
    <w:p>
      <w:pPr>
        <w:pStyle w:val="Bibliography"/>
        <w:rPr/>
      </w:pPr>
      <w:bookmarkStart w:id="85" w:name="ref-RN6299"/>
      <w:bookmarkStart w:id="86" w:name="ref-RN6374"/>
      <w:bookmarkEnd w:id="85"/>
      <w:bookmarkEnd w:id="86"/>
      <w:r>
        <w:rPr/>
        <w:t xml:space="preserve">Paez, Antonio, Fernando A. Lopez, Tatiane Menezes, Renata Cavalcanti, and Maira Galdino da Rocha Pitta. 2021. “A Spatio-Temporal Analysis of the Environmental Correlates of COVID-19 Incidence in Spain.” Journal Article. </w:t>
      </w:r>
      <w:r>
        <w:rPr>
          <w:i/>
          <w:iCs/>
        </w:rPr>
        <w:t>Geographical Analysis</w:t>
      </w:r>
      <w:r>
        <w:rPr/>
        <w:t xml:space="preserve"> 53 (3): 397–421. </w:t>
      </w:r>
      <w:hyperlink r:id="rId57">
        <w:r>
          <w:rPr>
            <w:rStyle w:val="Hyperlink"/>
          </w:rPr>
          <w:t>https://doi.org/10.1111/gean.12241</w:t>
        </w:r>
      </w:hyperlink>
      <w:r>
        <w:rPr/>
        <w:t>.</w:t>
      </w:r>
    </w:p>
    <w:p>
      <w:pPr>
        <w:pStyle w:val="Bibliography"/>
        <w:rPr>
          <w:lang w:val="es-MX"/>
        </w:rPr>
      </w:pPr>
      <w:bookmarkStart w:id="87" w:name="ref-RN6374"/>
      <w:bookmarkStart w:id="88" w:name="ref-paez2020using"/>
      <w:bookmarkEnd w:id="87"/>
      <w:bookmarkEnd w:id="88"/>
      <w:r>
        <w:rPr/>
        <w:t xml:space="preserve">Páez, Antonio. 2020. “Using Google Community Mobility Reports to Investigate the Growth of COVID-19 in the United States.” </w:t>
      </w:r>
      <w:r>
        <w:rPr>
          <w:lang w:val="es-MX"/>
        </w:rPr>
        <w:t xml:space="preserve">Journal Article. </w:t>
      </w:r>
      <w:r>
        <w:rPr>
          <w:i/>
          <w:iCs/>
          <w:lang w:val="es-MX"/>
        </w:rPr>
        <w:t>Findings</w:t>
      </w:r>
      <w:r>
        <w:rPr>
          <w:lang w:val="es-MX"/>
        </w:rPr>
        <w:t xml:space="preserve">. </w:t>
      </w:r>
      <w:hyperlink r:id="rId58">
        <w:r>
          <w:rPr>
            <w:rStyle w:val="Hyperlink"/>
            <w:lang w:val="es-MX"/>
          </w:rPr>
          <w:t>https://doi.org/10.32866/001c.12976</w:t>
        </w:r>
      </w:hyperlink>
      <w:r>
        <w:rPr>
          <w:lang w:val="es-MX"/>
        </w:rPr>
        <w:t>.</w:t>
      </w:r>
    </w:p>
    <w:p>
      <w:pPr>
        <w:pStyle w:val="Bibliography"/>
        <w:rPr/>
      </w:pPr>
      <w:bookmarkStart w:id="89" w:name="ref-paez2020using"/>
      <w:bookmarkStart w:id="90" w:name="ref-RN6395"/>
      <w:bookmarkEnd w:id="89"/>
      <w:bookmarkEnd w:id="90"/>
      <w:r>
        <w:rPr>
          <w:lang w:val="es-MX"/>
        </w:rPr>
        <w:t xml:space="preserve">Pereira, Rafael H. M., Carlos Kaue Vieira Braga, Luciana Mendes Servo, Bernardo Serra, Pedro Amaral, Nelson Gouveia, and Antonio Paez. 2021. </w:t>
      </w:r>
      <w:r>
        <w:rPr/>
        <w:t xml:space="preserve">“Geographic Access to COVID-19 Healthcare in Brazil Using a Balanced Float Catchment Area Approach.” Journal Article. </w:t>
      </w:r>
      <w:r>
        <w:rPr>
          <w:i/>
          <w:iCs/>
        </w:rPr>
        <w:t>Social Science &amp; Medicine</w:t>
      </w:r>
      <w:r>
        <w:rPr/>
        <w:t xml:space="preserve"> 273. </w:t>
      </w:r>
      <w:hyperlink r:id="rId59">
        <w:r>
          <w:rPr>
            <w:rStyle w:val="Hyperlink"/>
          </w:rPr>
          <w:t>https://doi.org/10.1016/j.socscimed.2021.113773</w:t>
        </w:r>
      </w:hyperlink>
      <w:r>
        <w:rPr/>
        <w:t>.</w:t>
      </w:r>
    </w:p>
    <w:p>
      <w:pPr>
        <w:pStyle w:val="Bibliography"/>
        <w:rPr/>
      </w:pPr>
      <w:bookmarkStart w:id="91" w:name="ref-RN6395"/>
      <w:bookmarkStart w:id="92" w:name="ref-RN6373"/>
      <w:bookmarkEnd w:id="91"/>
      <w:bookmarkEnd w:id="92"/>
      <w:r>
        <w:rPr/>
        <w:t xml:space="preserve">Pouliou, Theodora, Susan J. Elliott, Antonio Paez, and K. Bruce Newbold. 2014. “Building Obesity in Canada: Understanding the Individual-and Neighbourhood-Level Determinants Using a Multi-Level Approach.” Journal Article. </w:t>
      </w:r>
      <w:r>
        <w:rPr>
          <w:i/>
          <w:iCs/>
        </w:rPr>
        <w:t>Geospatial Health</w:t>
      </w:r>
      <w:r>
        <w:rPr/>
        <w:t xml:space="preserve"> 9 (1): 45–55. </w:t>
      </w:r>
      <w:hyperlink r:id="rId60">
        <w:r>
          <w:rPr>
            <w:rStyle w:val="Hyperlink"/>
          </w:rPr>
          <w:t>https://doi.org/10.4081/gh.2014.5</w:t>
        </w:r>
      </w:hyperlink>
      <w:r>
        <w:rPr/>
        <w:t>.</w:t>
      </w:r>
    </w:p>
    <w:p>
      <w:pPr>
        <w:pStyle w:val="Bibliography"/>
        <w:rPr/>
      </w:pPr>
      <w:bookmarkStart w:id="93" w:name="ref-RN6373"/>
      <w:bookmarkStart w:id="94" w:name="ref-RN6285"/>
      <w:bookmarkEnd w:id="93"/>
      <w:r>
        <w:rPr/>
        <w:t xml:space="preserve">Saberton, P. J., Antonio Paez, K. Bruce Newbold, and Nancy M. Heddle. 2009. “Geographical Variations in the Correlates of Blood Donor Turnout Rates: An Investigation of Canadian Metropolitan Areas.” Journal Article. </w:t>
      </w:r>
      <w:r>
        <w:rPr>
          <w:i/>
          <w:iCs/>
        </w:rPr>
        <w:t>International Journal of Health Geographics</w:t>
      </w:r>
      <w:r>
        <w:rPr/>
        <w:t xml:space="preserve"> 8. </w:t>
      </w:r>
      <w:hyperlink r:id="rId61">
        <w:r>
          <w:rPr>
            <w:rStyle w:val="Hyperlink"/>
          </w:rPr>
          <w:t>https://doi.org/10.1186/1476-072x-8-56</w:t>
        </w:r>
      </w:hyperlink>
      <w:r>
        <w:rPr/>
        <w:t>.</w:t>
      </w:r>
      <w:bookmarkEnd w:id="94"/>
    </w:p>
    <w:p>
      <w:pPr>
        <w:pStyle w:val="Heading1"/>
        <w:rPr/>
      </w:pPr>
      <w:r>
        <w:rPr/>
        <w:t>Regional analysis</w:t>
      </w:r>
    </w:p>
    <w:p>
      <w:pPr>
        <w:pStyle w:val="Bibliography"/>
        <w:rPr/>
      </w:pPr>
      <w:bookmarkStart w:id="95" w:name="ref-RN6306"/>
      <w:bookmarkEnd w:id="95"/>
      <w:r>
        <w:rPr/>
        <w:t xml:space="preserve">Paez, A. 2009b. “Spatial Analysis of Economic Systems and Land Use Change.” Journal Article. </w:t>
      </w:r>
      <w:r>
        <w:rPr>
          <w:i/>
          <w:iCs/>
        </w:rPr>
        <w:t>Papers in Regional Science</w:t>
      </w:r>
      <w:r>
        <w:rPr/>
        <w:t xml:space="preserve"> 88 (2): 251–58. </w:t>
      </w:r>
      <w:hyperlink r:id="rId62">
        <w:r>
          <w:rPr>
            <w:rStyle w:val="Hyperlink"/>
          </w:rPr>
          <w:t>https://doi.org/10.1111/j.1435-5957.2009.00246.x</w:t>
        </w:r>
      </w:hyperlink>
      <w:r>
        <w:rPr/>
        <w:t>.</w:t>
      </w:r>
    </w:p>
    <w:p>
      <w:pPr>
        <w:pStyle w:val="Bibliography"/>
        <w:rPr/>
      </w:pPr>
      <w:bookmarkStart w:id="96" w:name="ref-RN6306"/>
      <w:bookmarkStart w:id="97" w:name="ref-RN6359"/>
      <w:bookmarkEnd w:id="96"/>
      <w:r>
        <w:rPr>
          <w:lang w:val="es-MX"/>
        </w:rPr>
        <w:t xml:space="preserve">Schettini, Daniela, Carlos R. Azzoni, and Antonio Paez. 2011. </w:t>
      </w:r>
      <w:r>
        <w:rPr/>
        <w:t xml:space="preserve">“Neighborhood and Efficiency in Manufacturing in Brazilian Regions: A Spatial Markov Chain Analysis.” Journal Article. </w:t>
      </w:r>
      <w:r>
        <w:rPr>
          <w:i/>
          <w:iCs/>
        </w:rPr>
        <w:t>International Regional Science Review</w:t>
      </w:r>
      <w:r>
        <w:rPr/>
        <w:t xml:space="preserve"> 34 (4): 397–418. </w:t>
      </w:r>
      <w:hyperlink r:id="rId63">
        <w:r>
          <w:rPr>
            <w:rStyle w:val="Hyperlink"/>
          </w:rPr>
          <w:t>https://doi.org/10.1177/0160017611403141</w:t>
        </w:r>
      </w:hyperlink>
      <w:r>
        <w:rPr/>
        <w:t>.</w:t>
      </w:r>
      <w:bookmarkEnd w:id="97"/>
    </w:p>
    <w:p>
      <w:pPr>
        <w:pStyle w:val="Heading1"/>
        <w:rPr/>
      </w:pPr>
      <w:r>
        <w:rPr/>
        <w:t>Segregation analysis</w:t>
      </w:r>
    </w:p>
    <w:p>
      <w:pPr>
        <w:pStyle w:val="Bibliography"/>
        <w:rPr/>
      </w:pPr>
      <w:bookmarkStart w:id="98" w:name="ref-RN6389"/>
      <w:r>
        <w:rPr/>
        <w:t xml:space="preserve">Farber, Steven, Antonio Paez, and Catherine Morency. 2012. “Activity Spaces and the Measurement of Clustering and Exposure: A Case Study of Linguistic Groups in Montreal.” Journal Article. </w:t>
      </w:r>
      <w:r>
        <w:rPr>
          <w:i/>
          <w:iCs/>
        </w:rPr>
        <w:t>Environment and Planning a-Economy and Space</w:t>
      </w:r>
      <w:r>
        <w:rPr/>
        <w:t xml:space="preserve"> 44 (2): 315–32. </w:t>
      </w:r>
      <w:hyperlink r:id="rId64">
        <w:r>
          <w:rPr>
            <w:rStyle w:val="Hyperlink"/>
          </w:rPr>
          <w:t>https://doi.org/10.1068/a44203</w:t>
        </w:r>
      </w:hyperlink>
      <w:r>
        <w:rPr/>
        <w:t>.</w:t>
      </w:r>
      <w:bookmarkEnd w:id="98"/>
    </w:p>
    <w:p>
      <w:pPr>
        <w:pStyle w:val="Bibliography"/>
        <w:rPr/>
      </w:pPr>
      <w:bookmarkStart w:id="99" w:name="ref-RN6381"/>
      <w:r>
        <w:rPr>
          <w:lang w:val="es-MX"/>
        </w:rPr>
        <w:t xml:space="preserve">Paez, Antonio, Manuel Ruiz, Fernando Lopez, and John Logan. </w:t>
      </w:r>
      <w:r>
        <w:rPr/>
        <w:t xml:space="preserve">2012. “Measuring Ethnic Clustering and Exposure with the q Statistic: An Exploratory Analysis of Irish, Germans, and Yankees in 1880 Newark.” Journal Article. </w:t>
      </w:r>
      <w:r>
        <w:rPr>
          <w:i/>
          <w:iCs/>
        </w:rPr>
        <w:t>Annals of the Association of American Geographers</w:t>
      </w:r>
      <w:r>
        <w:rPr/>
        <w:t xml:space="preserve"> 102 (1): 84–102. </w:t>
      </w:r>
      <w:hyperlink r:id="rId65">
        <w:r>
          <w:rPr>
            <w:rStyle w:val="Hyperlink"/>
          </w:rPr>
          <w:t>https://doi.org/10.1080/00045608.2011.620502</w:t>
        </w:r>
      </w:hyperlink>
      <w:r>
        <w:rPr/>
        <w:t>.</w:t>
      </w:r>
      <w:bookmarkEnd w:id="99"/>
    </w:p>
    <w:p>
      <w:pPr>
        <w:pStyle w:val="Heading1"/>
        <w:rPr/>
      </w:pPr>
      <w:r>
        <w:rPr/>
        <w:t>Spatial analysis and statistics</w:t>
      </w:r>
    </w:p>
    <w:p>
      <w:pPr>
        <w:pStyle w:val="Bibliography"/>
        <w:rPr/>
      </w:pPr>
      <w:bookmarkStart w:id="100" w:name="ref-RN6303"/>
      <w:bookmarkEnd w:id="100"/>
      <w:r>
        <w:rPr/>
        <w:t xml:space="preserve">Farber, Steven, and Antonio Paez. 2007. “A Systematic Investigation of Cross-Validation in GWR Model Estimation: Empirical Analysis and Monte Carlo Simulations.” Journal Article. </w:t>
      </w:r>
      <w:r>
        <w:rPr>
          <w:i/>
          <w:iCs/>
        </w:rPr>
        <w:t>Journal of Geographical Systems</w:t>
      </w:r>
      <w:r>
        <w:rPr/>
        <w:t xml:space="preserve"> 9 (4): 371–96. </w:t>
      </w:r>
      <w:hyperlink r:id="rId66">
        <w:r>
          <w:rPr>
            <w:rStyle w:val="Hyperlink"/>
          </w:rPr>
          <w:t>https://doi.org/10.1007/s10109-007-0051-3</w:t>
        </w:r>
      </w:hyperlink>
      <w:r>
        <w:rPr/>
        <w:t>.</w:t>
      </w:r>
    </w:p>
    <w:p>
      <w:pPr>
        <w:pStyle w:val="Bibliography"/>
        <w:rPr/>
      </w:pPr>
      <w:bookmarkStart w:id="101" w:name="ref-RN6303"/>
      <w:bookmarkStart w:id="102" w:name="ref-RN6324"/>
      <w:bookmarkEnd w:id="101"/>
      <w:bookmarkEnd w:id="102"/>
      <w:r>
        <w:rPr/>
        <w:t xml:space="preserve">Farber, Steven, and Antonio Paez. 2010b. “Spatial Analysis in Canada: Introduction.” Journal Article. </w:t>
      </w:r>
      <w:r>
        <w:rPr>
          <w:i/>
          <w:iCs/>
        </w:rPr>
        <w:t>Canadian Geographer-Geographe Canadien</w:t>
      </w:r>
      <w:r>
        <w:rPr/>
        <w:t xml:space="preserve"> 54 (1): 1–3. </w:t>
      </w:r>
      <w:hyperlink r:id="rId67">
        <w:r>
          <w:rPr>
            <w:rStyle w:val="Hyperlink"/>
          </w:rPr>
          <w:t>https://doi.org/10.1111/j.1541-0064.2009.00298.x</w:t>
        </w:r>
      </w:hyperlink>
      <w:r>
        <w:rPr/>
        <w:t>.</w:t>
      </w:r>
    </w:p>
    <w:p>
      <w:pPr>
        <w:pStyle w:val="Bibliography"/>
        <w:rPr/>
      </w:pPr>
      <w:bookmarkStart w:id="103" w:name="ref-RN6324"/>
      <w:bookmarkStart w:id="104" w:name="ref-RN6302"/>
      <w:bookmarkEnd w:id="103"/>
      <w:bookmarkEnd w:id="104"/>
      <w:r>
        <w:rPr/>
        <w:t xml:space="preserve">Farber, Steven, Antonio Paez, and Erik Volz. 2009. “Topology and Dependency Tests in Spatial and Network Autoregressive Models.” Journal Article. </w:t>
      </w:r>
      <w:r>
        <w:rPr>
          <w:i/>
          <w:iCs/>
        </w:rPr>
        <w:t>Geographical Analysis</w:t>
      </w:r>
      <w:r>
        <w:rPr/>
        <w:t xml:space="preserve"> 41 (2): 158–80. </w:t>
      </w:r>
      <w:hyperlink r:id="rId68">
        <w:r>
          <w:rPr>
            <w:rStyle w:val="Hyperlink"/>
          </w:rPr>
          <w:t>https://doi.org/10.1111/j.1538-4632.2009.00751.x</w:t>
        </w:r>
      </w:hyperlink>
      <w:r>
        <w:rPr/>
        <w:t>.</w:t>
      </w:r>
    </w:p>
    <w:p>
      <w:pPr>
        <w:pStyle w:val="Bibliography"/>
        <w:rPr/>
      </w:pPr>
      <w:bookmarkStart w:id="105" w:name="ref-RN6302"/>
      <w:bookmarkStart w:id="106" w:name="ref-RN6383"/>
      <w:bookmarkEnd w:id="105"/>
      <w:r>
        <w:rPr/>
        <w:t xml:space="preserve">Farber, Steven, Manuel Ruiz Marin, and Antonio Paez. 2015. “Testing for Spatial Independence Using Similarity Relations.” Journal Article. </w:t>
      </w:r>
      <w:r>
        <w:rPr>
          <w:i/>
          <w:iCs/>
        </w:rPr>
        <w:t>Geographical Analysis</w:t>
      </w:r>
      <w:r>
        <w:rPr/>
        <w:t xml:space="preserve"> 47 (2): 97–120. </w:t>
      </w:r>
      <w:hyperlink r:id="rId69">
        <w:r>
          <w:rPr>
            <w:rStyle w:val="Hyperlink"/>
          </w:rPr>
          <w:t>https://doi.org/10.1111/gean.12044</w:t>
        </w:r>
      </w:hyperlink>
      <w:r>
        <w:rPr/>
        <w:t>.</w:t>
      </w:r>
    </w:p>
    <w:p>
      <w:pPr>
        <w:pStyle w:val="Bibliography"/>
        <w:rPr/>
      </w:pPr>
      <w:bookmarkStart w:id="107" w:name="ref-RN6363"/>
      <w:bookmarkEnd w:id="107"/>
      <w:r>
        <w:rPr>
          <w:lang w:val="es-MX"/>
        </w:rPr>
        <w:t xml:space="preserve">Le Gallo, Julie, and Antonio Paez. 2013. </w:t>
      </w:r>
      <w:r>
        <w:rPr/>
        <w:t xml:space="preserve">“Using Synthetic Variables in Instrumental Variable Estimation of Spatial Series Models.” Journal Article. </w:t>
      </w:r>
      <w:r>
        <w:rPr>
          <w:i/>
          <w:iCs/>
        </w:rPr>
        <w:t>Environment and Planning a-Economy and Space</w:t>
      </w:r>
      <w:r>
        <w:rPr/>
        <w:t xml:space="preserve"> 45 (9): 2227–42. </w:t>
      </w:r>
      <w:hyperlink r:id="rId70">
        <w:r>
          <w:rPr>
            <w:rStyle w:val="Hyperlink"/>
          </w:rPr>
          <w:t>https://doi.org/10.1068/a45443</w:t>
        </w:r>
      </w:hyperlink>
      <w:r>
        <w:rPr/>
        <w:t>.</w:t>
      </w:r>
    </w:p>
    <w:p>
      <w:pPr>
        <w:pStyle w:val="Bibliography"/>
        <w:rPr>
          <w:lang w:val="es-MX"/>
        </w:rPr>
      </w:pPr>
      <w:bookmarkStart w:id="108" w:name="ref-RN6363"/>
      <w:bookmarkStart w:id="109" w:name="ref-RN6387"/>
      <w:bookmarkEnd w:id="108"/>
      <w:bookmarkEnd w:id="109"/>
      <w:r>
        <w:rPr>
          <w:lang w:val="es-MX"/>
        </w:rPr>
        <w:t xml:space="preserve">Lopez, Fernando A., Mariano Matilla-Garcia, Jesus Mur, Antonio Paez, and Manuel Ruiz. 2016. </w:t>
      </w:r>
      <w:r>
        <w:rPr/>
        <w:t xml:space="preserve">“A Note on the SG(m) Test.” Journal Article. </w:t>
      </w:r>
      <w:r>
        <w:rPr>
          <w:i/>
          <w:iCs/>
        </w:rPr>
        <w:t>Journal of Geographical Systems</w:t>
      </w:r>
      <w:r>
        <w:rPr/>
        <w:t xml:space="preserve"> 18 (1): 87–96. </w:t>
      </w:r>
      <w:hyperlink r:id="rId71">
        <w:r>
          <w:rPr>
            <w:rStyle w:val="Hyperlink"/>
            <w:lang w:val="es-MX"/>
          </w:rPr>
          <w:t>https://doi.org/10.1007/s10109-015-0221-7</w:t>
        </w:r>
      </w:hyperlink>
      <w:r>
        <w:rPr>
          <w:lang w:val="es-MX"/>
        </w:rPr>
        <w:t>.</w:t>
      </w:r>
    </w:p>
    <w:p>
      <w:pPr>
        <w:pStyle w:val="Bibliography"/>
        <w:rPr/>
      </w:pPr>
      <w:bookmarkStart w:id="110" w:name="ref-RN6387"/>
      <w:bookmarkStart w:id="111" w:name="ref-RN6377"/>
      <w:bookmarkEnd w:id="110"/>
      <w:bookmarkEnd w:id="111"/>
      <w:r>
        <w:rPr>
          <w:lang w:val="es-MX"/>
        </w:rPr>
        <w:t xml:space="preserve">Lopez, Fernando A., Antonio Paez, Juan A. Carrasco, and Natalia A. Ruminot. </w:t>
      </w:r>
      <w:r>
        <w:rPr/>
        <w:t xml:space="preserve">2017. “Vulnerability of Nodes Under Controlled Network Topology and Flow Autocorrelation Conditions.” Journal Article. </w:t>
      </w:r>
      <w:r>
        <w:rPr>
          <w:i/>
          <w:iCs/>
        </w:rPr>
        <w:t>Journal of Transport Geography</w:t>
      </w:r>
      <w:r>
        <w:rPr/>
        <w:t xml:space="preserve"> 59: 77–87. </w:t>
      </w:r>
      <w:hyperlink r:id="rId72">
        <w:r>
          <w:rPr>
            <w:rStyle w:val="Hyperlink"/>
          </w:rPr>
          <w:t>https://doi.org/10.1016/j.jtrangeo.2017.02.002</w:t>
        </w:r>
      </w:hyperlink>
      <w:r>
        <w:rPr/>
        <w:t>.</w:t>
      </w:r>
    </w:p>
    <w:p>
      <w:pPr>
        <w:pStyle w:val="Bibliography"/>
        <w:rPr>
          <w:lang w:val="es-MX"/>
        </w:rPr>
      </w:pPr>
      <w:bookmarkStart w:id="112" w:name="ref-RN6377"/>
      <w:bookmarkStart w:id="113" w:name="ref-lopez2012distribution"/>
      <w:bookmarkEnd w:id="112"/>
      <w:bookmarkEnd w:id="113"/>
      <w:r>
        <w:rPr>
          <w:lang w:val="es-MX"/>
        </w:rPr>
        <w:t xml:space="preserve">López, Fernando A, and Antonio Páez. 2012. </w:t>
      </w:r>
      <w:r>
        <w:rPr/>
        <w:t xml:space="preserve">“Distribution-Free Inference for q (m) Based on Permutational Bootstrapping: An Application to the Spatial Co-Location Pattern of Firms in Madrid.” </w:t>
      </w:r>
      <w:r>
        <w:rPr>
          <w:i/>
          <w:iCs/>
          <w:lang w:val="es-MX"/>
        </w:rPr>
        <w:t>Estadística Española</w:t>
      </w:r>
      <w:r>
        <w:rPr>
          <w:lang w:val="es-MX"/>
        </w:rPr>
        <w:t xml:space="preserve"> 54 (177): 135–56.</w:t>
      </w:r>
    </w:p>
    <w:p>
      <w:pPr>
        <w:pStyle w:val="Bibliography"/>
        <w:rPr/>
      </w:pPr>
      <w:bookmarkStart w:id="114" w:name="ref-lopez2012distribution"/>
      <w:bookmarkStart w:id="115" w:name="ref-RN6275"/>
      <w:bookmarkEnd w:id="114"/>
      <w:bookmarkEnd w:id="115"/>
      <w:r>
        <w:rPr>
          <w:lang w:val="es-MX"/>
        </w:rPr>
        <w:t xml:space="preserve">Miyamoto, K., V. Vichiensan, N. Shimomura, and A. Paez. 2004. </w:t>
      </w:r>
      <w:r>
        <w:rPr/>
        <w:t xml:space="preserve">“Discrete Choice Model with Structuralized Spatial Effects for Location Analysis.” </w:t>
      </w:r>
      <w:r>
        <w:rPr>
          <w:i/>
          <w:iCs/>
        </w:rPr>
        <w:t>Transportation Research Record</w:t>
      </w:r>
      <w:r>
        <w:rPr/>
        <w:t xml:space="preserve">, 183–90. </w:t>
      </w:r>
      <w:hyperlink r:id="rId73">
        <w:r>
          <w:rPr>
            <w:rStyle w:val="Hyperlink"/>
          </w:rPr>
          <w:t>https://doi.org/10.3141/1898-22</w:t>
        </w:r>
      </w:hyperlink>
      <w:r>
        <w:rPr/>
        <w:t>.</w:t>
      </w:r>
    </w:p>
    <w:p>
      <w:pPr>
        <w:pStyle w:val="Bibliography"/>
        <w:rPr/>
      </w:pPr>
      <w:bookmarkStart w:id="116" w:name="ref-RN6275"/>
      <w:bookmarkStart w:id="117" w:name="ref-RN6286"/>
      <w:bookmarkEnd w:id="116"/>
      <w:bookmarkEnd w:id="117"/>
      <w:r>
        <w:rPr/>
        <w:t xml:space="preserve">Montero-Lorenzo, Jose-Maria, Beatriz Larraz-Iribas, and Antonio Paez. 2009. “Estimating Commercial Property Prices: An Application of Cokriging with Housing Prices as Ancillary Information.” Journal Article. </w:t>
      </w:r>
      <w:r>
        <w:rPr>
          <w:i/>
          <w:iCs/>
        </w:rPr>
        <w:t>Journal of Geographical Systems</w:t>
      </w:r>
      <w:r>
        <w:rPr/>
        <w:t xml:space="preserve"> 11 (4): 407–25. </w:t>
      </w:r>
      <w:hyperlink r:id="rId74">
        <w:r>
          <w:rPr>
            <w:rStyle w:val="Hyperlink"/>
          </w:rPr>
          <w:t>https://doi.org/10.1007/s10109-009-0095-7</w:t>
        </w:r>
      </w:hyperlink>
      <w:r>
        <w:rPr/>
        <w:t>.</w:t>
      </w:r>
    </w:p>
    <w:p>
      <w:pPr>
        <w:pStyle w:val="Bibliography"/>
        <w:rPr/>
      </w:pPr>
      <w:bookmarkStart w:id="118" w:name="ref-RN6286"/>
      <w:bookmarkStart w:id="119" w:name="ref-RN6318"/>
      <w:bookmarkEnd w:id="118"/>
      <w:r>
        <w:rPr/>
        <w:t xml:space="preserve">Paez, A. 2004a. “Anisotropic Variance Functions in Geographically Weighted Regression Models.” Journal Article. </w:t>
      </w:r>
      <w:r>
        <w:rPr>
          <w:i/>
          <w:iCs/>
        </w:rPr>
        <w:t>Geographical Analysis</w:t>
      </w:r>
      <w:r>
        <w:rPr/>
        <w:t xml:space="preserve"> 36 (4): 299–314. </w:t>
      </w:r>
      <w:hyperlink r:id="rId75">
        <w:r>
          <w:rPr>
            <w:rStyle w:val="Hyperlink"/>
          </w:rPr>
          <w:t>https://doi.org/10.1111/j.1538-4632.2004.tb01138.x</w:t>
        </w:r>
      </w:hyperlink>
      <w:r>
        <w:rPr/>
        <w:t>.</w:t>
      </w:r>
      <w:bookmarkEnd w:id="119"/>
    </w:p>
    <w:p>
      <w:pPr>
        <w:pStyle w:val="Bibliography"/>
        <w:rPr>
          <w:rStyle w:val="Hyperlink"/>
        </w:rPr>
      </w:pPr>
      <w:r>
        <w:rPr/>
        <w:t xml:space="preserve">Paez, A. 2005. “Local Analysis of Spatial Relationships: A Comparison of GWR and the Expansion Method.” Book Section. In </w:t>
      </w:r>
      <w:r>
        <w:rPr>
          <w:i/>
          <w:iCs/>
        </w:rPr>
        <w:t>Computational Science and Its Applications - Iccsa 2005, Pt 3</w:t>
      </w:r>
      <w:r>
        <w:rPr/>
        <w:t xml:space="preserve">, edited by O. Gervasi, M. L. Gavrilova, V. Kumar, A. Lagana, H. P. Lee, Y. Mun, D. Taniar, and C. J. K. Tan, 3482:162–72. Lecture Notes in Computer Science. </w:t>
      </w:r>
      <w:hyperlink r:id="rId76">
        <w:r>
          <w:rPr>
            <w:rStyle w:val="Hyperlink"/>
          </w:rPr>
          <w:t>&lt;Go to ISI&gt;://WOS:000229696900018</w:t>
        </w:r>
      </w:hyperlink>
    </w:p>
    <w:p>
      <w:pPr>
        <w:pStyle w:val="Bibliography"/>
        <w:rPr/>
      </w:pPr>
      <w:bookmarkStart w:id="120" w:name="ref-RN6327"/>
      <w:bookmarkEnd w:id="120"/>
      <w:r>
        <w:rPr/>
        <w:t xml:space="preserve">Paez, A. 2019. “Using Spatial Filters and Exploratory Data Analysis to Enhance Regression Models of Spatial Data.” Journal Article. </w:t>
      </w:r>
      <w:r>
        <w:rPr>
          <w:i/>
          <w:iCs/>
        </w:rPr>
        <w:t>Geographical Analysis</w:t>
      </w:r>
      <w:r>
        <w:rPr/>
        <w:t xml:space="preserve"> 51 (3): 314–38. </w:t>
      </w:r>
      <w:hyperlink r:id="rId77">
        <w:r>
          <w:rPr>
            <w:rStyle w:val="Hyperlink"/>
          </w:rPr>
          <w:t>https://doi.org/10.1111/gean.12180</w:t>
        </w:r>
      </w:hyperlink>
      <w:r>
        <w:rPr/>
        <w:t>.</w:t>
      </w:r>
    </w:p>
    <w:p>
      <w:pPr>
        <w:pStyle w:val="Bibliography"/>
        <w:rPr/>
      </w:pPr>
      <w:bookmarkStart w:id="121" w:name="ref-RN6327"/>
      <w:bookmarkStart w:id="122" w:name="ref-RN6283"/>
      <w:bookmarkEnd w:id="121"/>
      <w:bookmarkEnd w:id="122"/>
      <w:r>
        <w:rPr/>
        <w:t xml:space="preserve">Paez, A. 2021. “Open Spatial Sciences: An Introduction.” Journal Article. </w:t>
      </w:r>
      <w:r>
        <w:rPr>
          <w:i/>
          <w:iCs/>
        </w:rPr>
        <w:t>Journal of Geographical Systems</w:t>
      </w:r>
      <w:r>
        <w:rPr/>
        <w:t xml:space="preserve"> 23 (4): 467–76. </w:t>
      </w:r>
      <w:hyperlink r:id="rId78">
        <w:r>
          <w:rPr>
            <w:rStyle w:val="Hyperlink"/>
          </w:rPr>
          <w:t>https://doi.org/10.1007/s10109-021-00364-4</w:t>
        </w:r>
      </w:hyperlink>
      <w:r>
        <w:rPr/>
        <w:t>.</w:t>
      </w:r>
    </w:p>
    <w:p>
      <w:pPr>
        <w:pStyle w:val="Bibliography"/>
        <w:rPr/>
      </w:pPr>
      <w:bookmarkStart w:id="123" w:name="ref-RN6283"/>
      <w:bookmarkStart w:id="124" w:name="ref-RN6379"/>
      <w:bookmarkEnd w:id="123"/>
      <w:bookmarkEnd w:id="124"/>
      <w:r>
        <w:rPr/>
        <w:t xml:space="preserve">Paez, Antonio, Steven Farber, and David Wheeler. 2011. “A Simulation-Based Study of Geographically Weighted Regression as a Method for Investigating Spatially Varying Relationships.” Journal Article. </w:t>
      </w:r>
      <w:r>
        <w:rPr>
          <w:i/>
          <w:iCs/>
        </w:rPr>
        <w:t>Environment and Planning a-Economy and Space</w:t>
      </w:r>
      <w:r>
        <w:rPr/>
        <w:t xml:space="preserve"> 43 (12): 2992–3010. </w:t>
      </w:r>
      <w:hyperlink r:id="rId79">
        <w:r>
          <w:rPr>
            <w:rStyle w:val="Hyperlink"/>
          </w:rPr>
          <w:t>https://doi.org/10.1068/a44111</w:t>
        </w:r>
      </w:hyperlink>
      <w:r>
        <w:rPr/>
        <w:t>.</w:t>
      </w:r>
    </w:p>
    <w:p>
      <w:pPr>
        <w:pStyle w:val="Bibliography"/>
        <w:rPr/>
      </w:pPr>
      <w:bookmarkStart w:id="125" w:name="ref-RN6379"/>
      <w:bookmarkStart w:id="126" w:name="ref-RN6343"/>
      <w:bookmarkEnd w:id="125"/>
      <w:bookmarkEnd w:id="126"/>
      <w:r>
        <w:rPr/>
        <w:t xml:space="preserve">Paez, Antonio, Fernando A. Lopez, Manuel Ruiz, and Catherine Morency. 2013. “Development of an Indicator to Assess the Spatial Fit of Discrete Choice Models.” Journal Article. </w:t>
      </w:r>
      <w:r>
        <w:rPr>
          <w:i/>
          <w:iCs/>
        </w:rPr>
        <w:t>Transportation Research Part B-Methodological</w:t>
      </w:r>
      <w:r>
        <w:rPr/>
        <w:t xml:space="preserve"> 56: 217–33. </w:t>
      </w:r>
      <w:hyperlink r:id="rId80">
        <w:r>
          <w:rPr>
            <w:rStyle w:val="Hyperlink"/>
          </w:rPr>
          <w:t>https://doi.org/10.1016/j.trb.2013.08.009</w:t>
        </w:r>
      </w:hyperlink>
      <w:r>
        <w:rPr/>
        <w:t>.</w:t>
      </w:r>
    </w:p>
    <w:p>
      <w:pPr>
        <w:pStyle w:val="Bibliography"/>
        <w:rPr/>
      </w:pPr>
      <w:bookmarkStart w:id="127" w:name="ref-RN6343"/>
      <w:bookmarkStart w:id="128" w:name="ref-RN6304"/>
      <w:bookmarkEnd w:id="127"/>
      <w:bookmarkEnd w:id="128"/>
      <w:r>
        <w:rPr/>
        <w:t xml:space="preserve">Paez, Antonio. 2006. “Exploring Contextual Variations in Land Use and Transport Analysis Using a Probit Model with Geographical Weights.” Journal Article. </w:t>
      </w:r>
      <w:r>
        <w:rPr>
          <w:i/>
          <w:iCs/>
        </w:rPr>
        <w:t>Journal of Transport Geography</w:t>
      </w:r>
      <w:r>
        <w:rPr/>
        <w:t xml:space="preserve"> 14 (3): 167–76. </w:t>
      </w:r>
      <w:hyperlink r:id="rId81">
        <w:r>
          <w:rPr>
            <w:rStyle w:val="Hyperlink"/>
          </w:rPr>
          <w:t>https://doi.org/10.1016/j.jtrangeo.2005.11.002</w:t>
        </w:r>
      </w:hyperlink>
      <w:r>
        <w:rPr/>
        <w:t>.</w:t>
      </w:r>
    </w:p>
    <w:p>
      <w:pPr>
        <w:pStyle w:val="Bibliography"/>
        <w:rPr/>
      </w:pPr>
      <w:bookmarkStart w:id="129" w:name="ref-RN6304"/>
      <w:bookmarkStart w:id="130" w:name="ref-RN6356"/>
      <w:bookmarkEnd w:id="129"/>
      <w:bookmarkEnd w:id="130"/>
      <w:r>
        <w:rPr/>
        <w:t xml:space="preserve">Paez, A., T. Uchida, and K. Miyamoto. 2000. 2002a. “A General Framework for Estimation and Inference of Geographically Weighted Regression Models: 1. Location-Specific Kernel Bandwidths and a Test for Locational Heterogeneity.” Journal Article. </w:t>
      </w:r>
      <w:r>
        <w:rPr>
          <w:i/>
          <w:iCs/>
        </w:rPr>
        <w:t>Environment and Planning A</w:t>
      </w:r>
      <w:r>
        <w:rPr/>
        <w:t xml:space="preserve"> 34 (4): 733–54. </w:t>
      </w:r>
      <w:hyperlink r:id="rId82">
        <w:r>
          <w:rPr>
            <w:rStyle w:val="Hyperlink"/>
          </w:rPr>
          <w:t>https://doi.org/10.1068/a34110</w:t>
        </w:r>
      </w:hyperlink>
      <w:r>
        <w:rPr/>
        <w:t>.</w:t>
      </w:r>
    </w:p>
    <w:p>
      <w:pPr>
        <w:pStyle w:val="Bibliography"/>
        <w:rPr/>
      </w:pPr>
      <w:bookmarkStart w:id="131" w:name="ref-RN6356"/>
      <w:bookmarkStart w:id="132" w:name="ref-RN6355"/>
      <w:bookmarkEnd w:id="131"/>
      <w:bookmarkEnd w:id="132"/>
      <w:r>
        <w:rPr/>
        <w:t xml:space="preserve">Paez, A., T. Uchida, and K. Miyamoto. 2000. 2002b. “A General Framework for Estimation and Inference of Geographically Weighted Regression Models: 2. Spatial Association and Model Specification Tests.” Journal Article. </w:t>
      </w:r>
      <w:r>
        <w:rPr>
          <w:i/>
          <w:iCs/>
        </w:rPr>
        <w:t>Environment and Planning a-Economy and Space</w:t>
      </w:r>
      <w:r>
        <w:rPr/>
        <w:t xml:space="preserve"> 34 (5): 883–904. </w:t>
      </w:r>
      <w:hyperlink r:id="rId83">
        <w:r>
          <w:rPr>
            <w:rStyle w:val="Hyperlink"/>
          </w:rPr>
          <w:t>https://doi.org/10.1068/a34133</w:t>
        </w:r>
      </w:hyperlink>
      <w:r>
        <w:rPr/>
        <w:t>.</w:t>
      </w:r>
    </w:p>
    <w:p>
      <w:pPr>
        <w:pStyle w:val="Bibliography"/>
        <w:rPr>
          <w:lang w:val="es-MX"/>
        </w:rPr>
      </w:pPr>
      <w:bookmarkStart w:id="133" w:name="ref-RN6355"/>
      <w:bookmarkStart w:id="134" w:name="ref-paez2004spatial"/>
      <w:bookmarkEnd w:id="133"/>
      <w:bookmarkEnd w:id="134"/>
      <w:r>
        <w:rPr/>
        <w:t xml:space="preserve">Páez, Antonio, and Darren M Scott. 2004. “Spatial Statistics for Urban Analysis: A Review of Techniques with Examples.” </w:t>
      </w:r>
      <w:r>
        <w:rPr>
          <w:i/>
          <w:iCs/>
          <w:lang w:val="es-MX"/>
        </w:rPr>
        <w:t>GeoJournal</w:t>
      </w:r>
      <w:r>
        <w:rPr>
          <w:lang w:val="es-MX"/>
        </w:rPr>
        <w:t xml:space="preserve"> 61 (1): 53–67. </w:t>
      </w:r>
      <w:hyperlink r:id="rId84">
        <w:r>
          <w:rPr>
            <w:rStyle w:val="Hyperlink"/>
            <w:lang w:val="es-MX"/>
          </w:rPr>
          <w:t>https://doi.org/10.1007/s10708-005-0877-5</w:t>
        </w:r>
      </w:hyperlink>
      <w:r>
        <w:rPr>
          <w:lang w:val="es-MX"/>
        </w:rPr>
        <w:t>.</w:t>
      </w:r>
    </w:p>
    <w:p>
      <w:pPr>
        <w:pStyle w:val="Bibliography"/>
        <w:rPr/>
      </w:pPr>
      <w:bookmarkStart w:id="135" w:name="ref-paez2004spatial"/>
      <w:bookmarkStart w:id="136" w:name="ref-RN6333"/>
      <w:bookmarkEnd w:id="135"/>
      <w:bookmarkEnd w:id="136"/>
      <w:r>
        <w:rPr>
          <w:lang w:val="es-MX"/>
        </w:rPr>
        <w:t xml:space="preserve">Ruiz, Manuel, Fernando Lopez, and Antonio Paez. 2010. </w:t>
      </w:r>
      <w:r>
        <w:rPr/>
        <w:t xml:space="preserve">“Testing for Spatial Association of Qualitative Data Using Symbolic Dynamics.” Journal Article. </w:t>
      </w:r>
      <w:r>
        <w:rPr>
          <w:i/>
          <w:iCs/>
        </w:rPr>
        <w:t>Journal of Geographical Systems</w:t>
      </w:r>
      <w:r>
        <w:rPr/>
        <w:t xml:space="preserve"> 12 (3): 281–309. </w:t>
      </w:r>
      <w:hyperlink r:id="rId85">
        <w:r>
          <w:rPr>
            <w:rStyle w:val="Hyperlink"/>
          </w:rPr>
          <w:t>https://doi.org/10.1007/s10109-009-0100-1</w:t>
        </w:r>
      </w:hyperlink>
      <w:r>
        <w:rPr/>
        <w:t>.</w:t>
      </w:r>
    </w:p>
    <w:p>
      <w:pPr>
        <w:pStyle w:val="Bibliography"/>
        <w:rPr/>
      </w:pPr>
      <w:bookmarkStart w:id="137" w:name="ref-RN6333"/>
      <w:bookmarkStart w:id="138" w:name="ref-RN6330"/>
      <w:bookmarkEnd w:id="137"/>
      <w:bookmarkEnd w:id="138"/>
      <w:r>
        <w:rPr>
          <w:lang w:val="es-MX"/>
        </w:rPr>
        <w:t xml:space="preserve">Ruiz, Manuel, Fernando Lopez, and Antonio Paez. 2010. </w:t>
      </w:r>
      <w:r>
        <w:rPr/>
        <w:t xml:space="preserve">2012. “Comparison of Thematic Maps Using Symbolic Entropy.” Journal Article. </w:t>
      </w:r>
      <w:r>
        <w:rPr>
          <w:i/>
          <w:iCs/>
        </w:rPr>
        <w:t>International Journal of Geographical Information Science</w:t>
      </w:r>
      <w:r>
        <w:rPr/>
        <w:t xml:space="preserve"> 26 (3): 413–39. </w:t>
      </w:r>
      <w:hyperlink r:id="rId86">
        <w:r>
          <w:rPr>
            <w:rStyle w:val="Hyperlink"/>
          </w:rPr>
          <w:t>https://doi.org/10.1080/13658816.2011.586327</w:t>
        </w:r>
      </w:hyperlink>
      <w:r>
        <w:rPr/>
        <w:t>.</w:t>
      </w:r>
    </w:p>
    <w:p>
      <w:pPr>
        <w:pStyle w:val="Bibliography"/>
        <w:rPr/>
      </w:pPr>
      <w:bookmarkStart w:id="139" w:name="ref-RN6330"/>
      <w:bookmarkStart w:id="140" w:name="ref-RN6375"/>
      <w:bookmarkEnd w:id="139"/>
      <w:r>
        <w:rPr/>
        <w:t xml:space="preserve">Vichiensan, Varameth, Antonio Paez, Kenji Kawai, and Kazuaki Miyamoto. 2006. “Nonstationary Spatial Interpolation Methad for Urban Model Development.” Conference Proceedings. In </w:t>
      </w:r>
      <w:r>
        <w:rPr>
          <w:i/>
          <w:iCs/>
        </w:rPr>
        <w:t>85th Annual Meeting of the Transportation-Research-Board</w:t>
      </w:r>
      <w:r>
        <w:rPr/>
        <w:t>, 103–11.</w:t>
      </w:r>
      <w:bookmarkEnd w:id="106"/>
      <w:bookmarkEnd w:id="140"/>
    </w:p>
    <w:p>
      <w:pPr>
        <w:pStyle w:val="Heading1"/>
        <w:rPr/>
      </w:pPr>
      <w:r>
        <w:rPr/>
        <w:t>Spatial analysis of crime</w:t>
      </w:r>
    </w:p>
    <w:p>
      <w:pPr>
        <w:pStyle w:val="Bibliography"/>
        <w:rPr/>
      </w:pPr>
      <w:bookmarkStart w:id="141" w:name="ref-RN6382"/>
      <w:bookmarkEnd w:id="141"/>
      <w:r>
        <w:rPr/>
        <w:t xml:space="preserve">He, Li, Antonio Paez, Jianmin Jiao, Ping An, Chuntian Lu, Wen Mao, and Dongping Long. 2020. “Ambient Population and Larceny-Theft: A Spatial Analysis Using Mobile Phone Data.” Journal Article. </w:t>
      </w:r>
      <w:r>
        <w:rPr>
          <w:i/>
          <w:iCs/>
        </w:rPr>
        <w:t>Isprs International Journal of Geo-Information</w:t>
      </w:r>
      <w:r>
        <w:rPr/>
        <w:t xml:space="preserve"> 9 (6). </w:t>
      </w:r>
      <w:hyperlink r:id="rId87">
        <w:r>
          <w:rPr>
            <w:rStyle w:val="Hyperlink"/>
          </w:rPr>
          <w:t>https://doi.org/10.3390/ijgi9060342</w:t>
        </w:r>
      </w:hyperlink>
      <w:r>
        <w:rPr/>
        <w:t>.</w:t>
      </w:r>
    </w:p>
    <w:p>
      <w:pPr>
        <w:pStyle w:val="Bibliography"/>
        <w:rPr/>
      </w:pPr>
      <w:bookmarkStart w:id="142" w:name="ref-RN6382"/>
      <w:bookmarkStart w:id="143" w:name="ref-RN6380"/>
      <w:bookmarkEnd w:id="142"/>
      <w:bookmarkEnd w:id="143"/>
      <w:r>
        <w:rPr/>
        <w:t xml:space="preserve">He, Li, Antonio Paez, and Desheng Liu. 2017a. “Built Environment and Violent Crime: An Environmental Audit Approach Using Google Street View.” Journal Article. </w:t>
      </w:r>
      <w:r>
        <w:rPr>
          <w:i/>
          <w:iCs/>
        </w:rPr>
        <w:t>Computers Environment and Urban Systems</w:t>
      </w:r>
      <w:r>
        <w:rPr/>
        <w:t xml:space="preserve"> 66: 83–95. </w:t>
      </w:r>
      <w:hyperlink r:id="rId88">
        <w:r>
          <w:rPr>
            <w:rStyle w:val="Hyperlink"/>
          </w:rPr>
          <w:t>https://doi.org/10.1016/j.compenvurbsys.2017.08.001</w:t>
        </w:r>
      </w:hyperlink>
      <w:r>
        <w:rPr/>
        <w:t>.</w:t>
      </w:r>
    </w:p>
    <w:p>
      <w:pPr>
        <w:pStyle w:val="Bibliography"/>
        <w:rPr/>
      </w:pPr>
      <w:bookmarkStart w:id="144" w:name="ref-RN6380"/>
      <w:bookmarkStart w:id="145" w:name="ref-RN6360"/>
      <w:bookmarkEnd w:id="144"/>
      <w:bookmarkEnd w:id="145"/>
      <w:r>
        <w:rPr/>
        <w:t xml:space="preserve">He, Li, Antonio Paez, and Desheng Liu. 2017b. “Persistence of Crime Hot Spots: An Ordered Probit Analysis.” Journal Article. </w:t>
      </w:r>
      <w:r>
        <w:rPr>
          <w:i/>
          <w:iCs/>
        </w:rPr>
        <w:t>Geographical Analysis</w:t>
      </w:r>
      <w:r>
        <w:rPr/>
        <w:t xml:space="preserve"> 49 (1): 3–22. </w:t>
      </w:r>
      <w:hyperlink r:id="rId89">
        <w:r>
          <w:rPr>
            <w:rStyle w:val="Hyperlink"/>
          </w:rPr>
          <w:t>https://doi.org/10.1111/gean.12107</w:t>
        </w:r>
      </w:hyperlink>
      <w:r>
        <w:rPr/>
        <w:t>.</w:t>
      </w:r>
    </w:p>
    <w:p>
      <w:pPr>
        <w:pStyle w:val="Bibliography"/>
        <w:rPr/>
      </w:pPr>
      <w:bookmarkStart w:id="146" w:name="ref-RN6360"/>
      <w:bookmarkStart w:id="147" w:name="ref-RN6331"/>
      <w:bookmarkEnd w:id="146"/>
      <w:r>
        <w:rPr/>
        <w:t xml:space="preserve">He, Li, Antonio Paez, Desheng Liu, and Shiguo Jiang. 2015. “Temporal Stability of Model Parameters in Crime Rate Analysis: An Empirical Examination.” Journal Article. </w:t>
      </w:r>
      <w:r>
        <w:rPr>
          <w:i/>
          <w:iCs/>
        </w:rPr>
        <w:t>Applied Geography</w:t>
      </w:r>
      <w:r>
        <w:rPr/>
        <w:t xml:space="preserve"> 58: 141–52. </w:t>
      </w:r>
      <w:hyperlink r:id="rId90">
        <w:r>
          <w:rPr>
            <w:rStyle w:val="Hyperlink"/>
          </w:rPr>
          <w:t>https://doi.org/10.1016/j.apgeog.2015.02.002</w:t>
        </w:r>
      </w:hyperlink>
      <w:r>
        <w:rPr/>
        <w:t>.</w:t>
      </w:r>
      <w:bookmarkEnd w:id="147"/>
    </w:p>
    <w:p>
      <w:pPr>
        <w:pStyle w:val="Heading1"/>
        <w:rPr/>
      </w:pPr>
      <w:r>
        <w:rPr/>
        <w:t>Social network analysis (methods and applications to travel/activity/location behavior)</w:t>
      </w:r>
      <w:bookmarkStart w:id="148" w:name="ref-RN6336"/>
    </w:p>
    <w:p>
      <w:pPr>
        <w:pStyle w:val="Bibliography"/>
        <w:rPr/>
      </w:pPr>
      <w:r>
        <w:rPr/>
        <w:t xml:space="preserve">Dugundji, Elenna R., Antonio Paez, Theo A. Arentze, Joan L. Walker, Juan A. Carrasco, Fabrice Marchal, and Hitomi Nakanishi. 2011. “Transportation and Social Interactions.” Journal Article. </w:t>
      </w:r>
      <w:r>
        <w:rPr>
          <w:i/>
          <w:iCs/>
        </w:rPr>
        <w:t>Transportation Research Part a-Policy and Practice</w:t>
      </w:r>
      <w:r>
        <w:rPr/>
        <w:t xml:space="preserve"> 45 (4): 239–47. </w:t>
      </w:r>
      <w:hyperlink r:id="rId91">
        <w:r>
          <w:rPr>
            <w:rStyle w:val="Hyperlink"/>
          </w:rPr>
          <w:t>https://doi.org/10.1016/j.tra.2011.01.001</w:t>
        </w:r>
      </w:hyperlink>
      <w:r>
        <w:rPr/>
        <w:t>.</w:t>
      </w:r>
    </w:p>
    <w:p>
      <w:pPr>
        <w:pStyle w:val="Bibliography"/>
        <w:rPr/>
      </w:pPr>
      <w:bookmarkStart w:id="149" w:name="ref-RN6273"/>
      <w:bookmarkEnd w:id="148"/>
      <w:bookmarkEnd w:id="149"/>
      <w:r>
        <w:rPr/>
        <w:t xml:space="preserve">Dugundji, Elenna, Antonio Paez, and Theo Arentze. 2008. “Social Networks, Choices, Mobility, and Travel Introduction.” Journal Article. </w:t>
      </w:r>
      <w:r>
        <w:rPr>
          <w:i/>
          <w:iCs/>
        </w:rPr>
        <w:t>Environment and Planning B-Planning &amp; Design</w:t>
      </w:r>
      <w:r>
        <w:rPr/>
        <w:t xml:space="preserve"> 35 (6): 956–60. </w:t>
      </w:r>
      <w:hyperlink r:id="rId92">
        <w:r>
          <w:rPr>
            <w:rStyle w:val="Hyperlink"/>
          </w:rPr>
          <w:t>https://doi.org/10.1068/b3506ged</w:t>
        </w:r>
      </w:hyperlink>
      <w:r>
        <w:rPr/>
        <w:t>.</w:t>
      </w:r>
    </w:p>
    <w:p>
      <w:pPr>
        <w:pStyle w:val="Bibliography"/>
        <w:rPr/>
      </w:pPr>
      <w:bookmarkStart w:id="150" w:name="ref-RN6273"/>
      <w:bookmarkStart w:id="151" w:name="ref-RN6271"/>
      <w:bookmarkEnd w:id="150"/>
      <w:bookmarkEnd w:id="151"/>
      <w:r>
        <w:rPr>
          <w:lang w:val="es-MX"/>
        </w:rPr>
        <w:t xml:space="preserve">Dugundji, Elenna, Darren M. Scott, Juan A. Carrasco, and Antonio Paez. 2012. </w:t>
      </w:r>
      <w:r>
        <w:rPr/>
        <w:t xml:space="preserve">“Urban Mobility and Social-Spatial Contact-Introduction.” Journal Article. </w:t>
      </w:r>
      <w:r>
        <w:rPr>
          <w:i/>
          <w:iCs/>
        </w:rPr>
        <w:t>Environment and Planning a-Economy and Space</w:t>
      </w:r>
      <w:r>
        <w:rPr/>
        <w:t xml:space="preserve"> 44 (5): 1011–15. </w:t>
      </w:r>
      <w:hyperlink r:id="rId93">
        <w:r>
          <w:rPr>
            <w:rStyle w:val="Hyperlink"/>
          </w:rPr>
          <w:t>https://doi.org/10.1068/a45183</w:t>
        </w:r>
      </w:hyperlink>
      <w:r>
        <w:rPr/>
        <w:t>.</w:t>
      </w:r>
    </w:p>
    <w:p>
      <w:pPr>
        <w:pStyle w:val="Bibliography"/>
        <w:rPr/>
      </w:pPr>
      <w:bookmarkStart w:id="152" w:name="ref-RN6271"/>
      <w:bookmarkStart w:id="153" w:name="ref-RN6352"/>
      <w:bookmarkEnd w:id="152"/>
      <w:bookmarkEnd w:id="153"/>
      <w:r>
        <w:rPr/>
        <w:t xml:space="preserve">Goetzke, Frank, Regine Gerike, Antonio Paez, and Elenna Dugundji. 2015. “Social Interactions in Transportation: Analyzing Groups and Spatial Networks.” Journal Article. </w:t>
      </w:r>
      <w:r>
        <w:rPr>
          <w:i/>
          <w:iCs/>
        </w:rPr>
        <w:t>Transportation</w:t>
      </w:r>
      <w:r>
        <w:rPr/>
        <w:t xml:space="preserve"> 42 (5): 723–31. </w:t>
      </w:r>
      <w:hyperlink r:id="rId94">
        <w:r>
          <w:rPr>
            <w:rStyle w:val="Hyperlink"/>
          </w:rPr>
          <w:t>https://doi.org/10.1007/s11116-015-9643-9</w:t>
        </w:r>
      </w:hyperlink>
      <w:r>
        <w:rPr/>
        <w:t>.</w:t>
      </w:r>
    </w:p>
    <w:p>
      <w:pPr>
        <w:pStyle w:val="Bibliography"/>
        <w:rPr/>
      </w:pPr>
      <w:bookmarkStart w:id="154" w:name="ref-RN6352"/>
      <w:bookmarkStart w:id="155" w:name="ref-RN6307"/>
      <w:bookmarkEnd w:id="154"/>
      <w:bookmarkEnd w:id="155"/>
      <w:r>
        <w:rPr/>
        <w:t xml:space="preserve">Paez, Antonio, and Darren M. Scott. 2007. “Social Influence on Travel Behavior: A Simulation Example of the Decision to Telecommute.” Journal Article. </w:t>
      </w:r>
      <w:r>
        <w:rPr>
          <w:i/>
          <w:iCs/>
        </w:rPr>
        <w:t>Environment and Planning a-Economy and Space</w:t>
      </w:r>
      <w:r>
        <w:rPr/>
        <w:t xml:space="preserve"> 39 (3): 647–65. </w:t>
      </w:r>
      <w:hyperlink r:id="rId95">
        <w:r>
          <w:rPr>
            <w:rStyle w:val="Hyperlink"/>
          </w:rPr>
          <w:t>https://doi.org/10.1068/a37424</w:t>
        </w:r>
      </w:hyperlink>
      <w:r>
        <w:rPr/>
        <w:t>.</w:t>
      </w:r>
    </w:p>
    <w:p>
      <w:pPr>
        <w:pStyle w:val="Bibliography"/>
        <w:rPr/>
      </w:pPr>
      <w:bookmarkStart w:id="156" w:name="ref-RN6307"/>
      <w:bookmarkStart w:id="157" w:name="ref-RN6350"/>
      <w:bookmarkEnd w:id="156"/>
      <w:bookmarkEnd w:id="157"/>
      <w:r>
        <w:rPr/>
        <w:t xml:space="preserve">Paez, Antonio, Darren M. Scott, and Erik Volz. 2008a. “A Discrete-Choice Approach to Modeling Social Influence on Individual Decision Making.” Journal Article. </w:t>
      </w:r>
      <w:r>
        <w:rPr>
          <w:i/>
          <w:iCs/>
        </w:rPr>
        <w:t>Environment and Planning B-Planning &amp; Design</w:t>
      </w:r>
      <w:r>
        <w:rPr/>
        <w:t xml:space="preserve"> 35 (6): 1055–69. </w:t>
      </w:r>
      <w:hyperlink r:id="rId96">
        <w:r>
          <w:rPr>
            <w:rStyle w:val="Hyperlink"/>
          </w:rPr>
          <w:t>https://doi.org/10.1068/b3320t</w:t>
        </w:r>
      </w:hyperlink>
      <w:r>
        <w:rPr/>
        <w:t>.</w:t>
      </w:r>
    </w:p>
    <w:p>
      <w:pPr>
        <w:pStyle w:val="Bibliography"/>
        <w:rPr/>
      </w:pPr>
      <w:bookmarkStart w:id="158" w:name="ref-RN6350"/>
      <w:bookmarkStart w:id="159" w:name="ref-RN6370"/>
      <w:bookmarkEnd w:id="158"/>
      <w:bookmarkEnd w:id="159"/>
      <w:r>
        <w:rPr/>
        <w:t xml:space="preserve">Paez, Antonio, Darren M. Scott, and Erik Volz 2008b. “Weight Matrices for Social Influence Analysis: An Investigation of Measurement Errors and Their Effect on Model Identification and Estimation Quality.” Journal Article. </w:t>
      </w:r>
      <w:r>
        <w:rPr>
          <w:i/>
          <w:iCs/>
        </w:rPr>
        <w:t>Social Networks</w:t>
      </w:r>
      <w:r>
        <w:rPr/>
        <w:t xml:space="preserve"> 30 (4): 309–17. </w:t>
      </w:r>
      <w:hyperlink r:id="rId97">
        <w:r>
          <w:rPr>
            <w:rStyle w:val="Hyperlink"/>
          </w:rPr>
          <w:t>https://doi.org/10.1016/j.socnet.2008.05.001</w:t>
        </w:r>
      </w:hyperlink>
      <w:r>
        <w:rPr/>
        <w:t>.</w:t>
      </w:r>
    </w:p>
    <w:p>
      <w:pPr>
        <w:pStyle w:val="Bibliography"/>
        <w:rPr/>
      </w:pPr>
      <w:bookmarkStart w:id="160" w:name="ref-RN6370"/>
      <w:bookmarkStart w:id="161" w:name="ref-RN6338"/>
      <w:bookmarkEnd w:id="160"/>
      <w:bookmarkEnd w:id="161"/>
      <w:r>
        <w:rPr/>
        <w:t xml:space="preserve">Scott, Darren M., Ivy Dam, Antonio Paez, and Robert D. Wilton. 2012. “Investigating the Effects of Social Influence on the Choice to Telework.” Journal Article. </w:t>
      </w:r>
      <w:r>
        <w:rPr>
          <w:i/>
          <w:iCs/>
        </w:rPr>
        <w:t>Environment and Planning A</w:t>
      </w:r>
      <w:r>
        <w:rPr/>
        <w:t xml:space="preserve"> 44 (5): 1016–31. </w:t>
      </w:r>
      <w:hyperlink r:id="rId98">
        <w:r>
          <w:rPr>
            <w:rStyle w:val="Hyperlink"/>
          </w:rPr>
          <w:t>https://doi.org/10.1068/a43223</w:t>
        </w:r>
      </w:hyperlink>
      <w:r>
        <w:rPr/>
        <w:t>.</w:t>
      </w:r>
    </w:p>
    <w:p>
      <w:pPr>
        <w:pStyle w:val="Bibliography"/>
        <w:rPr/>
      </w:pPr>
      <w:bookmarkStart w:id="162" w:name="ref-RN6338"/>
      <w:bookmarkStart w:id="163" w:name="ref-RN6272"/>
      <w:bookmarkEnd w:id="162"/>
      <w:r>
        <w:rPr/>
        <w:t xml:space="preserve">Scott, Darren M., Elenna R. Dugundji, and Antonio Paez. 2013. “The Social Dimension of Activity, Travel and Location Choice Behavior.” Journal Article. </w:t>
      </w:r>
      <w:r>
        <w:rPr>
          <w:i/>
          <w:iCs/>
        </w:rPr>
        <w:t>Journal of Transport Geography</w:t>
      </w:r>
      <w:r>
        <w:rPr/>
        <w:t xml:space="preserve"> 31: 212–15. </w:t>
      </w:r>
      <w:hyperlink r:id="rId99">
        <w:r>
          <w:rPr>
            <w:rStyle w:val="Hyperlink"/>
          </w:rPr>
          <w:t>https://doi.org/10.1016/j.jtrangeo.2013.06.009</w:t>
        </w:r>
      </w:hyperlink>
      <w:r>
        <w:rPr/>
        <w:t>.</w:t>
      </w:r>
      <w:bookmarkEnd w:id="163"/>
    </w:p>
    <w:p>
      <w:pPr>
        <w:pStyle w:val="Heading1"/>
        <w:rPr/>
      </w:pPr>
      <w:r>
        <w:rPr/>
        <w:t>Transportation and travel behavior</w:t>
      </w:r>
    </w:p>
    <w:p>
      <w:pPr>
        <w:pStyle w:val="BodyText"/>
        <w:rPr/>
      </w:pPr>
      <w:r>
        <w:rPr/>
        <w:t>dos Santos, B. D., Moghadasi, M., &amp; Páez, A. (2026). A 30</w:t>
        <w:noBreakHyphen/>
        <w:t xml:space="preserve">year analysis of active travel behaviour in canada. Journal of Transport Geography, 131, 104561. </w:t>
      </w:r>
      <w:hyperlink r:id="rId101">
        <w:r>
          <w:rPr>
            <w:rStyle w:val="Hyperlink"/>
          </w:rPr>
          <w:t>https://doi.org/10.1016/j.jtrangeo.2026.104561</w:t>
        </w:r>
      </w:hyperlink>
    </w:p>
    <w:p>
      <w:pPr>
        <w:pStyle w:val="BodyText"/>
        <w:rPr/>
      </w:pPr>
      <w:r>
        <w:rPr/>
        <w:t xml:space="preserve">Santos, B. D. dos, Moghadasi, M., &amp; Páez, A. (2025). ActiveCA: Time use data from the general social survey of Canada to study active travel. Environment and Planning B: Urban Analytics and City Science, 52(8), 2037–2047. </w:t>
      </w:r>
      <w:hyperlink r:id="rId102">
        <w:r>
          <w:rPr>
            <w:rStyle w:val="Hyperlink"/>
          </w:rPr>
          <w:t>https://doi.org/10.1177/23998083251374724</w:t>
        </w:r>
      </w:hyperlink>
    </w:p>
    <w:p>
      <w:pPr>
        <w:pStyle w:val="BodyText"/>
        <w:rPr/>
      </w:pPr>
      <w:r>
        <w:rPr/>
        <w:t>Soukhov, A., Ravensbergen, L., Dorantes, L. M., &amp; Páez, A. (2025). Towards completely caring 15</w:t>
        <w:noBreakHyphen/>
        <w:t xml:space="preserve">minute neighbourhoods. Transportation Research Part A: Policy and Practice, 198, 104503. </w:t>
      </w:r>
      <w:hyperlink r:id="rId103">
        <w:r>
          <w:rPr>
            <w:rStyle w:val="Hyperlink"/>
          </w:rPr>
          <w:t>https://doi.org/10.1016/j.tra.2025.104503</w:t>
        </w:r>
      </w:hyperlink>
    </w:p>
    <w:p>
      <w:pPr>
        <w:pStyle w:val="BodyText"/>
        <w:rPr/>
      </w:pPr>
      <w:r>
        <w:rPr/>
        <w:t xml:space="preserve">Tavakoli, Z., Waygood, O., Abdollahi, S., &amp; Paez, A. (2024). “Where Do Children Go?”: Exploring Children’s Daily Destinations With Children, Parents, and Experts. Urban Planning, 9(0). </w:t>
      </w:r>
      <w:hyperlink r:id="rId104">
        <w:r>
          <w:rPr>
            <w:rStyle w:val="Hyperlink"/>
          </w:rPr>
          <w:t>https://doi.org/10.17645/up.8478</w:t>
        </w:r>
      </w:hyperlink>
    </w:p>
    <w:p>
      <w:pPr>
        <w:pStyle w:val="BodyText"/>
        <w:rPr/>
      </w:pPr>
      <w:r>
        <w:rPr/>
        <w:t>Jamal, S., &amp; Paez, A. (2024). Well</w:t>
        <w:noBreakHyphen/>
        <w:t>being implications of immobility during COVID</w:t>
        <w:noBreakHyphen/>
        <w:t xml:space="preserve">19: Evidence from a student sample in Bangladesh using the satisfaction with life scale. Transportation, 51(5), 2019–2049. </w:t>
      </w:r>
      <w:hyperlink r:id="rId106">
        <w:r>
          <w:rPr>
            <w:rStyle w:val="Hyperlink"/>
          </w:rPr>
          <w:t>https://doi.org/10.1007/s11116-023-10395-z</w:t>
        </w:r>
      </w:hyperlink>
    </w:p>
    <w:p>
      <w:pPr>
        <w:pStyle w:val="BodyText"/>
        <w:rPr/>
      </w:pPr>
      <w:r>
        <w:rPr/>
        <w:t xml:space="preserve">Desjardins, E., Lam, J., Reynard, D., Collins, D., Waygood, E. O. D., &amp; Páez, A. (2024). Framing active school travel in Ontario, or how spinach is good for you. Transportation Research Part A: Policy and Practice, 180, 103953. </w:t>
      </w:r>
      <w:hyperlink r:id="rId108">
        <w:r>
          <w:rPr>
            <w:rStyle w:val="Hyperlink"/>
          </w:rPr>
          <w:t>https://doi.org/10.1016/j.tra.2024.103953</w:t>
        </w:r>
      </w:hyperlink>
    </w:p>
    <w:p>
      <w:pPr>
        <w:pStyle w:val="BodyText"/>
        <w:rPr/>
      </w:pPr>
      <w:r>
        <w:rPr/>
        <w:t>Jamal, S., &amp; Páez, A. (2024). Exploring modal shift in non</w:t>
        <w:noBreakHyphen/>
        <w:t>active sustainable transport modes during the first wave of COVID</w:t>
        <w:noBreakHyphen/>
        <w:t xml:space="preserve">19 in bangladesh. Multimodal Transportation, 3(2), 100130. </w:t>
      </w:r>
      <w:hyperlink r:id="rId110">
        <w:r>
          <w:rPr>
            <w:rStyle w:val="Hyperlink"/>
          </w:rPr>
          <w:t>https://doi.org/https://doi.org/10.1016/j.multra.2024.100130</w:t>
        </w:r>
      </w:hyperlink>
    </w:p>
    <w:p>
      <w:pPr>
        <w:pStyle w:val="BodyText"/>
        <w:rPr/>
      </w:pPr>
      <w:r>
        <w:rPr/>
        <w:t>Jamal, S., &amp; Páez, A. (2024). Socio</w:t>
        <w:noBreakHyphen/>
        <w:t>economic and demographic differences in the impact of COVID</w:t>
        <w:noBreakHyphen/>
        <w:t xml:space="preserve">19 on personal travel in the Global South. Transport Reviews, 44(2), 272–298. </w:t>
      </w:r>
      <w:hyperlink r:id="rId111">
        <w:r>
          <w:rPr>
            <w:rStyle w:val="Hyperlink"/>
          </w:rPr>
          <w:t>https://doi.org/10.1080/01441647.2023.2295377</w:t>
        </w:r>
      </w:hyperlink>
    </w:p>
    <w:p>
      <w:pPr>
        <w:pStyle w:val="BodyText"/>
        <w:rPr/>
      </w:pPr>
      <w:r>
        <w:rPr/>
        <w:t xml:space="preserve">Cheng, L., Wang, J., &amp; Páez, A. (2023). Mobility of older adults and the living environment: introduction. Journal of Transport Geography, 106, 103525. </w:t>
      </w:r>
      <w:hyperlink r:id="rId113">
        <w:r>
          <w:rPr>
            <w:rStyle w:val="Hyperlink"/>
          </w:rPr>
          <w:t>https://doi.org/https://doi.org/10.1016/j.jtrangeo.2022.103525</w:t>
        </w:r>
      </w:hyperlink>
    </w:p>
    <w:p>
      <w:pPr>
        <w:pStyle w:val="BodyText"/>
        <w:rPr/>
      </w:pPr>
      <w:r>
        <w:rPr/>
        <w:t>Brum</w:t>
        <w:noBreakHyphen/>
        <w:t>Bastos, V., &amp; Páez, A. (2023). Hägerstrand meets big data: Time</w:t>
        <w:noBreakHyphen/>
        <w:t xml:space="preserve">geography in the age of mobility analytics [Journal Article]. Journal of Geographical Systems, 25(3), 327–336. </w:t>
      </w:r>
      <w:hyperlink r:id="rId114">
        <w:r>
          <w:rPr>
            <w:rStyle w:val="Hyperlink"/>
          </w:rPr>
          <w:t>https://doi.org/10.1007/s10109-023-00421-0</w:t>
        </w:r>
      </w:hyperlink>
    </w:p>
    <w:p>
      <w:pPr>
        <w:pStyle w:val="Bibliography"/>
        <w:rPr/>
      </w:pPr>
      <w:bookmarkStart w:id="164" w:name="ref-brown2022spatial"/>
      <w:bookmarkEnd w:id="164"/>
      <w:r>
        <w:rPr/>
        <w:t xml:space="preserve">Brown, Matthew J., Darren M. Scott, and Antonio Páez. 2022. “A Spatial Modeling Approach to Estimating Bike Share Traffic Volume from GPS Data.” Journal Article. </w:t>
      </w:r>
      <w:r>
        <w:rPr>
          <w:i/>
          <w:iCs/>
        </w:rPr>
        <w:t>Sustainable Cities and Society</w:t>
      </w:r>
      <w:r>
        <w:rPr/>
        <w:t xml:space="preserve"> 76: 103401. </w:t>
      </w:r>
      <w:hyperlink r:id="rId115">
        <w:r>
          <w:rPr>
            <w:rStyle w:val="Hyperlink"/>
          </w:rPr>
          <w:t>https://doi.org/10.1016/j.scs.2021.103401</w:t>
        </w:r>
      </w:hyperlink>
      <w:r>
        <w:rPr/>
        <w:t>.</w:t>
      </w:r>
    </w:p>
    <w:p>
      <w:pPr>
        <w:pStyle w:val="Bibliography"/>
        <w:rPr/>
      </w:pPr>
      <w:bookmarkStart w:id="165" w:name="ref-brown2022spatial"/>
      <w:bookmarkStart w:id="166" w:name="ref-RN6339"/>
      <w:bookmarkEnd w:id="165"/>
      <w:bookmarkEnd w:id="166"/>
      <w:r>
        <w:rPr/>
        <w:t xml:space="preserve">Desjardins, Elise, Emma Apatu, S. Donya Razavi, Christopher D. Higgins, Darren M. Scott, and Antonio Paez. 2021. “"Going Through a Little Bit of Growing Pains": A Qualitative Study of the Factors That Influence the Route Choice of Regular Bicyclists in a Developing Cycling City.” Journal Article. </w:t>
      </w:r>
      <w:r>
        <w:rPr>
          <w:i/>
          <w:iCs/>
        </w:rPr>
        <w:t>Transportation Research Part F-Traffic Psychology and Behaviour</w:t>
      </w:r>
      <w:r>
        <w:rPr/>
        <w:t xml:space="preserve"> 81: 431–44. </w:t>
      </w:r>
      <w:hyperlink r:id="rId116">
        <w:r>
          <w:rPr>
            <w:rStyle w:val="Hyperlink"/>
          </w:rPr>
          <w:t>https://doi.org/10.1016/j.trf.2021.06.005</w:t>
        </w:r>
      </w:hyperlink>
      <w:r>
        <w:rPr/>
        <w:t>.</w:t>
      </w:r>
    </w:p>
    <w:p>
      <w:pPr>
        <w:pStyle w:val="Bibliography"/>
        <w:rPr/>
      </w:pPr>
      <w:bookmarkStart w:id="167" w:name="ref-RN6339"/>
      <w:bookmarkStart w:id="168" w:name="ref-RN6340"/>
      <w:bookmarkEnd w:id="167"/>
      <w:bookmarkEnd w:id="168"/>
      <w:r>
        <w:rPr/>
        <w:t xml:space="preserve">Desjardins, Elise, Christopher D. Higgins, Darren M. Scott, Emma Apatu, and Antonio Paez. 2021. “Using Environmental Audits and Photo-Journeys to Compare Objective Attributes and Bicyclists’ Perceptions of Bicycle Routes.” Journal Article. </w:t>
      </w:r>
      <w:r>
        <w:rPr>
          <w:i/>
          <w:iCs/>
        </w:rPr>
        <w:t>Journal of Transport &amp; Health</w:t>
      </w:r>
      <w:r>
        <w:rPr/>
        <w:t xml:space="preserve"> 22. </w:t>
      </w:r>
      <w:hyperlink r:id="rId117">
        <w:r>
          <w:rPr>
            <w:rStyle w:val="Hyperlink"/>
          </w:rPr>
          <w:t>https://doi.org/10.1016/j.jth.2021.101092</w:t>
        </w:r>
      </w:hyperlink>
      <w:r>
        <w:rPr/>
        <w:t>.</w:t>
      </w:r>
    </w:p>
    <w:p>
      <w:pPr>
        <w:pStyle w:val="Bibliography"/>
        <w:rPr/>
      </w:pPr>
      <w:bookmarkStart w:id="169" w:name="ref-RN6340"/>
      <w:bookmarkStart w:id="170" w:name="ref-RN6502"/>
      <w:bookmarkEnd w:id="169"/>
      <w:bookmarkEnd w:id="170"/>
      <w:r>
        <w:rPr/>
        <w:t xml:space="preserve">Desjardins, Elise, Christopher D. Higgins, Darren M. Scott, Emma Apatu, and Antonio Páez. 2022. “Correlates of Bicycling Trip Flows in Hamilton, Ontario: Fastest, Quietest, or Balanced Routes?” Journal Article. </w:t>
      </w:r>
      <w:r>
        <w:rPr>
          <w:i/>
          <w:iCs/>
        </w:rPr>
        <w:t>Transportation</w:t>
      </w:r>
      <w:r>
        <w:rPr/>
        <w:t xml:space="preserve"> 49 (3): 867–95. </w:t>
      </w:r>
      <w:hyperlink r:id="rId118">
        <w:r>
          <w:rPr>
            <w:rStyle w:val="Hyperlink"/>
          </w:rPr>
          <w:t>https://doi.org/10.1007/s11116-021-10197-1</w:t>
        </w:r>
      </w:hyperlink>
      <w:r>
        <w:rPr/>
        <w:t>.</w:t>
      </w:r>
    </w:p>
    <w:p>
      <w:pPr>
        <w:pStyle w:val="Bibliography"/>
        <w:rPr/>
      </w:pPr>
      <w:bookmarkStart w:id="171" w:name="ref-RN6502"/>
      <w:bookmarkStart w:id="172" w:name="ref-RN6358"/>
      <w:bookmarkEnd w:id="171"/>
      <w:bookmarkEnd w:id="172"/>
      <w:r>
        <w:rPr/>
        <w:t xml:space="preserve">Doulabi, Saba, Hany M. Hassan, Mark R. Ferguson, Saiedeh Razavi, and Antonio Paez. 2021. “Exploring the Determinants of Older Adults’ Susceptibility to Pedestrians’ Incidents.” Journal Article. </w:t>
      </w:r>
      <w:r>
        <w:rPr>
          <w:i/>
          <w:iCs/>
        </w:rPr>
        <w:t>Accident Analysis and Prevention</w:t>
      </w:r>
      <w:r>
        <w:rPr/>
        <w:t xml:space="preserve"> 155. </w:t>
      </w:r>
      <w:hyperlink r:id="rId119">
        <w:r>
          <w:rPr>
            <w:rStyle w:val="Hyperlink"/>
          </w:rPr>
          <w:t>https://doi.org/10.1016/j.aap.2021.106100</w:t>
        </w:r>
      </w:hyperlink>
      <w:r>
        <w:rPr/>
        <w:t>.</w:t>
      </w:r>
    </w:p>
    <w:p>
      <w:pPr>
        <w:pStyle w:val="Bibliography"/>
        <w:rPr/>
      </w:pPr>
      <w:bookmarkStart w:id="173" w:name="ref-RN6358"/>
      <w:bookmarkStart w:id="174" w:name="ref-RN6278"/>
      <w:bookmarkEnd w:id="173"/>
      <w:bookmarkEnd w:id="174"/>
      <w:r>
        <w:rPr/>
        <w:t xml:space="preserve">Eldeeb, Gamal, Moataz Mohamed, and Antonio Paez. 2021. “Built for Active Travel? Investigating the Contextual Effects of the Built Environment on Transportation Mode Choice.” Journal Article. </w:t>
      </w:r>
      <w:r>
        <w:rPr>
          <w:i/>
          <w:iCs/>
        </w:rPr>
        <w:t>Journal of Transport Geography</w:t>
      </w:r>
      <w:r>
        <w:rPr/>
        <w:t xml:space="preserve"> 96. </w:t>
      </w:r>
      <w:hyperlink r:id="rId120">
        <w:r>
          <w:rPr>
            <w:rStyle w:val="Hyperlink"/>
          </w:rPr>
          <w:t>https://doi.org/10.1016/j.jtrangeo.2021.103158</w:t>
        </w:r>
      </w:hyperlink>
      <w:r>
        <w:rPr/>
        <w:t>.</w:t>
      </w:r>
    </w:p>
    <w:p>
      <w:pPr>
        <w:pStyle w:val="Bibliography"/>
        <w:rPr/>
      </w:pPr>
      <w:bookmarkStart w:id="175" w:name="ref-RN6278"/>
      <w:bookmarkStart w:id="176" w:name="ref-RN6392"/>
      <w:bookmarkEnd w:id="175"/>
      <w:bookmarkEnd w:id="176"/>
      <w:r>
        <w:rPr/>
        <w:t xml:space="preserve">Farber, Steven, Keith Bartholomew, Xiao Li, Antonio Paez, and Khandker M. Nurul Habib. 2014. “Assessing Social Equity in Distance Based Transit Fares Using a Model of Travel Behavior.” Journal Article. </w:t>
      </w:r>
      <w:r>
        <w:rPr>
          <w:i/>
          <w:iCs/>
        </w:rPr>
        <w:t>Transportation Research Part a-Policy and Practice</w:t>
      </w:r>
      <w:r>
        <w:rPr/>
        <w:t xml:space="preserve"> 67: 291–303. </w:t>
      </w:r>
      <w:hyperlink r:id="rId121">
        <w:r>
          <w:rPr>
            <w:rStyle w:val="Hyperlink"/>
          </w:rPr>
          <w:t>https://doi.org/10.1016/j.tra.2014.07.013</w:t>
        </w:r>
      </w:hyperlink>
      <w:r>
        <w:rPr/>
        <w:t>.</w:t>
      </w:r>
    </w:p>
    <w:p>
      <w:pPr>
        <w:pStyle w:val="Bibliography"/>
        <w:rPr/>
      </w:pPr>
      <w:bookmarkStart w:id="177" w:name="ref-RN6392"/>
      <w:bookmarkStart w:id="178" w:name="ref-RN6305"/>
      <w:bookmarkEnd w:id="177"/>
      <w:bookmarkEnd w:id="178"/>
      <w:r>
        <w:rPr/>
        <w:t xml:space="preserve">Farber, Steven, and Antonio Paez. 2009. “My Car, My Friends, and Me: A Preliminary Analysis of Automobility and Social Activity Participation.” Journal Article. </w:t>
      </w:r>
      <w:r>
        <w:rPr>
          <w:i/>
          <w:iCs/>
        </w:rPr>
        <w:t>Journal of Transport Geography</w:t>
      </w:r>
      <w:r>
        <w:rPr/>
        <w:t xml:space="preserve"> 17 (3): 216–25. </w:t>
      </w:r>
      <w:hyperlink r:id="rId122">
        <w:r>
          <w:rPr>
            <w:rStyle w:val="Hyperlink"/>
          </w:rPr>
          <w:t>https://doi.org/10.1016/j.jtrangeo.2008.07.008</w:t>
        </w:r>
      </w:hyperlink>
      <w:r>
        <w:rPr/>
        <w:t>.</w:t>
      </w:r>
    </w:p>
    <w:p>
      <w:pPr>
        <w:pStyle w:val="Bibliography"/>
        <w:rPr/>
      </w:pPr>
      <w:bookmarkStart w:id="179" w:name="ref-RN6305"/>
      <w:bookmarkStart w:id="180" w:name="ref-RN6313"/>
      <w:bookmarkEnd w:id="179"/>
      <w:bookmarkEnd w:id="180"/>
      <w:r>
        <w:rPr/>
        <w:t xml:space="preserve">Farber, Steven, and Antonio Paez. 2010a. “Employment Status and Commute Distance of Canadians with Disabilities.” Journal Article. </w:t>
      </w:r>
      <w:r>
        <w:rPr>
          <w:i/>
          <w:iCs/>
        </w:rPr>
        <w:t>Transportation</w:t>
      </w:r>
      <w:r>
        <w:rPr/>
        <w:t xml:space="preserve"> 37 (6): 931–52. </w:t>
      </w:r>
      <w:hyperlink r:id="rId123">
        <w:r>
          <w:rPr>
            <w:rStyle w:val="Hyperlink"/>
          </w:rPr>
          <w:t>https://doi.org/10.1007/s11116-010-9268-y</w:t>
        </w:r>
      </w:hyperlink>
      <w:r>
        <w:rPr/>
        <w:t>.</w:t>
      </w:r>
    </w:p>
    <w:p>
      <w:pPr>
        <w:pStyle w:val="Bibliography"/>
        <w:rPr/>
      </w:pPr>
      <w:bookmarkStart w:id="181" w:name="ref-RN6313"/>
      <w:bookmarkStart w:id="182" w:name="ref-RN6354"/>
      <w:bookmarkEnd w:id="181"/>
      <w:bookmarkEnd w:id="182"/>
      <w:r>
        <w:rPr/>
        <w:t xml:space="preserve">Farber, Steven, Antonio Paez, Ruben G. Mercado, Matthew Roorda, and Catherine Morency. 2011. “A Time-Use Investigation of Shopping Participation in Three Canadian Cities: Is There Evidence of Social Exclusion?” Journal Article. </w:t>
      </w:r>
      <w:r>
        <w:rPr>
          <w:i/>
          <w:iCs/>
        </w:rPr>
        <w:t>Transportation</w:t>
      </w:r>
      <w:r>
        <w:rPr/>
        <w:t xml:space="preserve"> 38 (1): 17–44. </w:t>
      </w:r>
      <w:hyperlink r:id="rId124">
        <w:r>
          <w:rPr>
            <w:rStyle w:val="Hyperlink"/>
          </w:rPr>
          <w:t>https://doi.org/10.1007/s11116-010-9282-0</w:t>
        </w:r>
      </w:hyperlink>
      <w:r>
        <w:rPr/>
        <w:t>.</w:t>
      </w:r>
    </w:p>
    <w:p>
      <w:pPr>
        <w:pStyle w:val="Bibliography"/>
        <w:rPr/>
      </w:pPr>
      <w:bookmarkStart w:id="183" w:name="ref-RN6354"/>
      <w:bookmarkStart w:id="184" w:name="ref-RN6364"/>
      <w:bookmarkEnd w:id="183"/>
      <w:bookmarkEnd w:id="184"/>
      <w:r>
        <w:rPr/>
        <w:t xml:space="preserve">Jamal, Shaila, Hossain Mohiuddin, and Antonio Paez. 2020. “How Do the Perceptions of Neighborhood Conditions Impact Active Transportation? A Study in Rajshahi, Bangladesh.” Journal Article. </w:t>
      </w:r>
      <w:r>
        <w:rPr>
          <w:i/>
          <w:iCs/>
        </w:rPr>
        <w:t>Transportation Research Part D-Transport and Environment</w:t>
      </w:r>
      <w:r>
        <w:rPr/>
        <w:t xml:space="preserve"> 87. </w:t>
      </w:r>
      <w:hyperlink r:id="rId125">
        <w:r>
          <w:rPr>
            <w:rStyle w:val="Hyperlink"/>
          </w:rPr>
          <w:t>https://doi.org/10.1016/j.trd.2020.102525</w:t>
        </w:r>
      </w:hyperlink>
      <w:r>
        <w:rPr/>
        <w:t>.</w:t>
      </w:r>
    </w:p>
    <w:p>
      <w:pPr>
        <w:pStyle w:val="Bibliography"/>
        <w:rPr/>
      </w:pPr>
      <w:bookmarkStart w:id="185" w:name="ref-RN6364"/>
      <w:bookmarkStart w:id="186" w:name="ref-jamal2020changes"/>
      <w:bookmarkEnd w:id="185"/>
      <w:bookmarkEnd w:id="186"/>
      <w:r>
        <w:rPr/>
        <w:t xml:space="preserve">Jamal, Shaila, and Antonio Páez. 2020. “Changes in Trip-Making Frequency by Mode During the COVID-19 Emergency in Bangladesh.” Journal Article. </w:t>
      </w:r>
      <w:r>
        <w:rPr>
          <w:i/>
          <w:iCs/>
        </w:rPr>
        <w:t>Findings</w:t>
      </w:r>
      <w:r>
        <w:rPr/>
        <w:t xml:space="preserve">. </w:t>
      </w:r>
      <w:hyperlink r:id="rId126">
        <w:r>
          <w:rPr>
            <w:rStyle w:val="Hyperlink"/>
          </w:rPr>
          <w:t>https://doi.org/10.32866/001c.17977</w:t>
        </w:r>
      </w:hyperlink>
      <w:r>
        <w:rPr/>
        <w:t>.</w:t>
      </w:r>
    </w:p>
    <w:p>
      <w:pPr>
        <w:pStyle w:val="Bibliography"/>
        <w:rPr/>
      </w:pPr>
      <w:bookmarkStart w:id="187" w:name="ref-jamal2020changes"/>
      <w:bookmarkStart w:id="188" w:name="ref-RN6312"/>
      <w:bookmarkEnd w:id="187"/>
      <w:bookmarkEnd w:id="188"/>
      <w:r>
        <w:rPr/>
        <w:t xml:space="preserve">Lavery, T. A., A. Paez, and P. S. Kanaroglou. 2013. “Driving Out of Choices: An Investigation of Transport Modality in a University Sample.” Journal Article. </w:t>
      </w:r>
      <w:r>
        <w:rPr>
          <w:i/>
          <w:iCs/>
        </w:rPr>
        <w:t>Transportation Research Part a-Policy and Practice</w:t>
      </w:r>
      <w:r>
        <w:rPr/>
        <w:t xml:space="preserve"> 57: 37–46. </w:t>
      </w:r>
      <w:hyperlink r:id="rId127">
        <w:r>
          <w:rPr>
            <w:rStyle w:val="Hyperlink"/>
          </w:rPr>
          <w:t>https://doi.org/10.1016/j.tra.2013.09.010</w:t>
        </w:r>
      </w:hyperlink>
      <w:r>
        <w:rPr/>
        <w:t>.</w:t>
      </w:r>
    </w:p>
    <w:p>
      <w:pPr>
        <w:pStyle w:val="Bibliography"/>
        <w:rPr/>
      </w:pPr>
      <w:bookmarkStart w:id="189" w:name="ref-RN6312"/>
      <w:bookmarkStart w:id="190" w:name="ref-RN6362"/>
      <w:bookmarkEnd w:id="189"/>
      <w:bookmarkEnd w:id="190"/>
      <w:r>
        <w:rPr>
          <w:lang w:val="es-MX"/>
        </w:rPr>
        <w:t xml:space="preserve">Lira, Beatriz Mella, and Antonio Paez. 2021. </w:t>
      </w:r>
      <w:r>
        <w:rPr/>
        <w:t xml:space="preserve">“Do Drivers Dream of Walking? An Investigation of Travel Mode Dissonance from the Perspective of Affective Values.” Journal Article. </w:t>
      </w:r>
      <w:r>
        <w:rPr>
          <w:i/>
          <w:iCs/>
        </w:rPr>
        <w:t>Journal of Transport &amp; Health</w:t>
      </w:r>
      <w:r>
        <w:rPr/>
        <w:t xml:space="preserve"> 20. </w:t>
      </w:r>
      <w:hyperlink r:id="rId128">
        <w:r>
          <w:rPr>
            <w:rStyle w:val="Hyperlink"/>
          </w:rPr>
          <w:t>https://doi.org/10.1016/j.jth.2021.101015</w:t>
        </w:r>
      </w:hyperlink>
      <w:r>
        <w:rPr/>
        <w:t>.</w:t>
      </w:r>
    </w:p>
    <w:p>
      <w:pPr>
        <w:pStyle w:val="Bibliography"/>
        <w:rPr/>
      </w:pPr>
      <w:bookmarkStart w:id="191" w:name="ref-RN6362"/>
      <w:bookmarkStart w:id="192" w:name="ref-RN6388"/>
      <w:bookmarkEnd w:id="191"/>
      <w:bookmarkEnd w:id="192"/>
      <w:r>
        <w:rPr/>
        <w:t xml:space="preserve">Martin, Belen, and Antonio Paez. 2019. “Individual and Geographic Variations in the Propensity to Travel by Active Modes in Vitoria-Gasteiz, Spain.” Journal Article. </w:t>
      </w:r>
      <w:r>
        <w:rPr>
          <w:i/>
          <w:iCs/>
        </w:rPr>
        <w:t>Journal of Transport Geography</w:t>
      </w:r>
      <w:r>
        <w:rPr/>
        <w:t xml:space="preserve"> 76: 103–13. </w:t>
      </w:r>
      <w:hyperlink r:id="rId129">
        <w:r>
          <w:rPr>
            <w:rStyle w:val="Hyperlink"/>
          </w:rPr>
          <w:t>https://doi.org/10.1016/j.jtrangeo.2019.03.005</w:t>
        </w:r>
      </w:hyperlink>
      <w:r>
        <w:rPr/>
        <w:t>.</w:t>
      </w:r>
    </w:p>
    <w:p>
      <w:pPr>
        <w:pStyle w:val="Bibliography"/>
        <w:rPr/>
      </w:pPr>
      <w:bookmarkStart w:id="193" w:name="ref-RN6388"/>
      <w:bookmarkStart w:id="194" w:name="ref-RN6386"/>
      <w:bookmarkEnd w:id="193"/>
      <w:bookmarkEnd w:id="194"/>
      <w:r>
        <w:rPr/>
        <w:t xml:space="preserve">Mercado, Ruben G., Antonio Paez, Steven Farber, Matthew J. Roorda, and Catherine Morency. 2012. “Explaining Transport Mode Use of Low-Income Persons for Journey to Work in Urban Areas: A Case Study of Ontario and Quebec.” Journal Article. </w:t>
      </w:r>
      <w:r>
        <w:rPr>
          <w:i/>
          <w:iCs/>
        </w:rPr>
        <w:t>Transportmetrica</w:t>
      </w:r>
      <w:r>
        <w:rPr/>
        <w:t xml:space="preserve"> 8 (3): 157–79. </w:t>
      </w:r>
      <w:hyperlink r:id="rId130">
        <w:r>
          <w:rPr>
            <w:rStyle w:val="Hyperlink"/>
          </w:rPr>
          <w:t>https://doi.org/10.1080/18128602.2010.539413</w:t>
        </w:r>
      </w:hyperlink>
      <w:r>
        <w:rPr/>
        <w:t>.</w:t>
      </w:r>
    </w:p>
    <w:p>
      <w:pPr>
        <w:pStyle w:val="Bibliography"/>
        <w:rPr/>
      </w:pPr>
      <w:bookmarkStart w:id="195" w:name="ref-RN6386"/>
      <w:bookmarkStart w:id="196" w:name="ref-RN6308"/>
      <w:bookmarkEnd w:id="195"/>
      <w:bookmarkEnd w:id="196"/>
      <w:r>
        <w:rPr/>
        <w:t xml:space="preserve">Mercado, Ruben, and Antonio Paez. 2009. “Determinants of Distance Traveled with a Focus on the Elderly: A Multilevel Analysis in the Hamilton CMA, Canada.” Journal Article. </w:t>
      </w:r>
      <w:r>
        <w:rPr>
          <w:i/>
          <w:iCs/>
        </w:rPr>
        <w:t>Journal of Transport Geography</w:t>
      </w:r>
      <w:r>
        <w:rPr/>
        <w:t xml:space="preserve"> 17 (1): 65–76. </w:t>
      </w:r>
      <w:hyperlink r:id="rId131">
        <w:r>
          <w:rPr>
            <w:rStyle w:val="Hyperlink"/>
          </w:rPr>
          <w:t>https://doi.org/10.1016/j.jtrangeo.2008.04.012</w:t>
        </w:r>
      </w:hyperlink>
      <w:r>
        <w:rPr/>
        <w:t>.</w:t>
      </w:r>
    </w:p>
    <w:p>
      <w:pPr>
        <w:pStyle w:val="Bibliography"/>
        <w:rPr/>
      </w:pPr>
      <w:bookmarkStart w:id="197" w:name="ref-RN6308"/>
      <w:bookmarkStart w:id="198" w:name="ref-RN6371"/>
      <w:bookmarkEnd w:id="197"/>
      <w:bookmarkEnd w:id="198"/>
      <w:r>
        <w:rPr>
          <w:lang w:val="es-MX"/>
        </w:rPr>
        <w:t xml:space="preserve">Mercado, Ruben, Antonio Paez, and K. Bruce Newbold. </w:t>
      </w:r>
      <w:r>
        <w:rPr/>
        <w:t xml:space="preserve">2010. “Transport Policy and the Provision of Mobility Options in an Aging Society: A Case Study of Ontario, Canada.” Journal Article. </w:t>
      </w:r>
      <w:r>
        <w:rPr>
          <w:i/>
          <w:iCs/>
        </w:rPr>
        <w:t>Journal of Transport Geography</w:t>
      </w:r>
      <w:r>
        <w:rPr/>
        <w:t xml:space="preserve"> 18 (5): 649–61. </w:t>
      </w:r>
      <w:hyperlink r:id="rId132">
        <w:r>
          <w:rPr>
            <w:rStyle w:val="Hyperlink"/>
          </w:rPr>
          <w:t>https://doi.org/10.1016/j.jtrangeo.2010.03.017</w:t>
        </w:r>
      </w:hyperlink>
      <w:r>
        <w:rPr/>
        <w:t>.</w:t>
      </w:r>
    </w:p>
    <w:p>
      <w:pPr>
        <w:pStyle w:val="Bibliography"/>
        <w:rPr/>
      </w:pPr>
      <w:bookmarkStart w:id="199" w:name="ref-RN6371"/>
      <w:bookmarkStart w:id="200" w:name="ref-mercado2007transport"/>
      <w:bookmarkEnd w:id="199"/>
      <w:bookmarkEnd w:id="200"/>
      <w:r>
        <w:rPr/>
        <w:t xml:space="preserve">Mercado, Ruben, Antonio Páez, Darren M Scott, K Bruce Newbold, and Pavlos Kanaroglou. 2007. “Transport Policy in Aging Societies: An International Comparison and Implications for Canada.” </w:t>
      </w:r>
      <w:r>
        <w:rPr>
          <w:i/>
          <w:iCs/>
        </w:rPr>
        <w:t>The Open Transportation Journal</w:t>
      </w:r>
      <w:r>
        <w:rPr/>
        <w:t xml:space="preserve"> 1 (1). </w:t>
      </w:r>
      <w:hyperlink r:id="rId133">
        <w:r>
          <w:rPr>
            <w:rStyle w:val="Hyperlink"/>
          </w:rPr>
          <w:t>https://doi.org/10.2174/1874447800701010001</w:t>
        </w:r>
      </w:hyperlink>
      <w:r>
        <w:rPr/>
        <w:t>.</w:t>
      </w:r>
    </w:p>
    <w:p>
      <w:pPr>
        <w:pStyle w:val="Bibliography"/>
        <w:rPr/>
      </w:pPr>
      <w:bookmarkStart w:id="201" w:name="ref-mercado2007transport"/>
      <w:bookmarkStart w:id="202" w:name="ref-RN6290"/>
      <w:bookmarkEnd w:id="201"/>
      <w:bookmarkEnd w:id="202"/>
      <w:r>
        <w:rPr/>
        <w:t xml:space="preserve">Moniruzzaman, Md, and Antonio Paez. 2012b. “Accessibility to Transit, by Transit, and Mode Share: Application of a Logistic Model with Spatial Filters.” Journal Article. </w:t>
      </w:r>
      <w:r>
        <w:rPr>
          <w:i/>
          <w:iCs/>
        </w:rPr>
        <w:t>Journal of Transport Geography</w:t>
      </w:r>
      <w:r>
        <w:rPr/>
        <w:t xml:space="preserve"> 24: 198–205. </w:t>
      </w:r>
      <w:hyperlink r:id="rId134">
        <w:r>
          <w:rPr>
            <w:rStyle w:val="Hyperlink"/>
          </w:rPr>
          <w:t>https://doi.org/10.1016/j.jtrangeo.2012.02.006</w:t>
        </w:r>
      </w:hyperlink>
      <w:r>
        <w:rPr/>
        <w:t>.</w:t>
      </w:r>
    </w:p>
    <w:p>
      <w:pPr>
        <w:pStyle w:val="Bibliography"/>
        <w:rPr/>
      </w:pPr>
      <w:bookmarkStart w:id="203" w:name="ref-RN6290"/>
      <w:bookmarkStart w:id="204" w:name="ref-RN6367"/>
      <w:bookmarkEnd w:id="203"/>
      <w:bookmarkEnd w:id="204"/>
      <w:r>
        <w:rPr>
          <w:lang w:val="es-MX"/>
        </w:rPr>
        <w:t xml:space="preserve">Moniruzzaman, Md, and Antonio Paez. 2016. </w:t>
      </w:r>
      <w:r>
        <w:rPr/>
        <w:t xml:space="preserve">“An Investigation of the Attributes of Walkable Environments from the Perspective of Seniors in Montreal.” Journal Article. </w:t>
      </w:r>
      <w:r>
        <w:rPr>
          <w:i/>
          <w:iCs/>
        </w:rPr>
        <w:t>Journal of Transport Geography</w:t>
      </w:r>
      <w:r>
        <w:rPr/>
        <w:t xml:space="preserve"> 51: 85–96. </w:t>
      </w:r>
      <w:hyperlink r:id="rId135">
        <w:r>
          <w:rPr>
            <w:rStyle w:val="Hyperlink"/>
          </w:rPr>
          <w:t>https://doi.org/10.1016/j.jtrangeo.2015.12.001</w:t>
        </w:r>
      </w:hyperlink>
      <w:r>
        <w:rPr/>
        <w:t>.</w:t>
      </w:r>
    </w:p>
    <w:p>
      <w:pPr>
        <w:pStyle w:val="Bibliography"/>
        <w:rPr/>
      </w:pPr>
      <w:bookmarkStart w:id="205" w:name="ref-RN6367"/>
      <w:bookmarkStart w:id="206" w:name="ref-RN6345"/>
      <w:bookmarkEnd w:id="205"/>
      <w:bookmarkEnd w:id="206"/>
      <w:r>
        <w:rPr/>
        <w:t xml:space="preserve">Moniruzzaman, Md, Antonio Paez, Khandker M. Nurul Habib, and Catherine Morency. 2013. “Mode Use and Trip Length of Seniors in Montreal.” Journal Article. </w:t>
      </w:r>
      <w:r>
        <w:rPr>
          <w:i/>
          <w:iCs/>
        </w:rPr>
        <w:t>Journal of Transport Geography</w:t>
      </w:r>
      <w:r>
        <w:rPr/>
        <w:t xml:space="preserve"> 30: 89–99. </w:t>
      </w:r>
      <w:hyperlink r:id="rId136">
        <w:r>
          <w:rPr>
            <w:rStyle w:val="Hyperlink"/>
          </w:rPr>
          <w:t>https://doi.org/10.1016/j.jtrangeo.2013.03.007</w:t>
        </w:r>
      </w:hyperlink>
      <w:r>
        <w:rPr/>
        <w:t>.</w:t>
      </w:r>
    </w:p>
    <w:p>
      <w:pPr>
        <w:pStyle w:val="Bibliography"/>
        <w:rPr/>
      </w:pPr>
      <w:bookmarkStart w:id="207" w:name="ref-RN6345"/>
      <w:bookmarkStart w:id="208" w:name="ref-RN6326"/>
      <w:bookmarkEnd w:id="207"/>
      <w:bookmarkEnd w:id="208"/>
      <w:r>
        <w:rPr/>
        <w:t xml:space="preserve">Moniruzzaman, Md, Antonio Paez, Darren Scott, and Catherine Morency. 2015. “Trip Generation of Seniors and the Geography of Walking in Montreal.” Journal Article. </w:t>
      </w:r>
      <w:r>
        <w:rPr>
          <w:i/>
          <w:iCs/>
        </w:rPr>
        <w:t>Environment and Planning a-Economy and Space</w:t>
      </w:r>
      <w:r>
        <w:rPr/>
        <w:t xml:space="preserve"> 47 (4): 957–76. </w:t>
      </w:r>
      <w:hyperlink r:id="rId137">
        <w:r>
          <w:rPr>
            <w:rStyle w:val="Hyperlink"/>
          </w:rPr>
          <w:t>https://doi.org/10.1068/a130070p</w:t>
        </w:r>
      </w:hyperlink>
      <w:r>
        <w:rPr/>
        <w:t>.</w:t>
      </w:r>
    </w:p>
    <w:p>
      <w:pPr>
        <w:pStyle w:val="Bibliography"/>
        <w:rPr/>
      </w:pPr>
      <w:bookmarkStart w:id="209" w:name="ref-RN6326"/>
      <w:bookmarkStart w:id="210" w:name="ref-RN6397"/>
      <w:bookmarkEnd w:id="209"/>
      <w:bookmarkEnd w:id="210"/>
      <w:r>
        <w:rPr/>
        <w:t xml:space="preserve">Morency, Catherine, Antonio Paez, Matthew J. Roorda, Ruben Mercado, and Steven Farber. 2011. “Distance Traveled in Three Canadian Cities: Spatial Analysis from the Perspective of Vulnerable Population Segments.” Journal Article. </w:t>
      </w:r>
      <w:r>
        <w:rPr>
          <w:i/>
          <w:iCs/>
        </w:rPr>
        <w:t>Journal of Transport Geography</w:t>
      </w:r>
      <w:r>
        <w:rPr/>
        <w:t xml:space="preserve"> 19 (1): 39–50. </w:t>
      </w:r>
      <w:hyperlink r:id="rId138">
        <w:r>
          <w:rPr>
            <w:rStyle w:val="Hyperlink"/>
          </w:rPr>
          <w:t>https://doi.org/10.1016/j.jtrangeo.2009.09.013</w:t>
        </w:r>
      </w:hyperlink>
      <w:r>
        <w:rPr/>
        <w:t>.</w:t>
      </w:r>
    </w:p>
    <w:p>
      <w:pPr>
        <w:pStyle w:val="Bibliography"/>
        <w:rPr/>
      </w:pPr>
      <w:bookmarkStart w:id="211" w:name="ref-RN6397"/>
      <w:bookmarkStart w:id="212" w:name="ref-RN6316"/>
      <w:bookmarkEnd w:id="211"/>
      <w:bookmarkEnd w:id="212"/>
      <w:r>
        <w:rPr>
          <w:lang w:val="es-MX"/>
        </w:rPr>
        <w:t xml:space="preserve">Neto, Raul Silveira, Gisleia Duarte, and Antonio Paez. 2015. </w:t>
      </w:r>
      <w:r>
        <w:rPr/>
        <w:t xml:space="preserve">“Gender and Commuting Time in Sao Paulo Metropolitan Region.” Journal Article. </w:t>
      </w:r>
      <w:r>
        <w:rPr>
          <w:i/>
          <w:iCs/>
        </w:rPr>
        <w:t>Urban Studies</w:t>
      </w:r>
      <w:r>
        <w:rPr/>
        <w:t xml:space="preserve"> 52 (2): 298–313. </w:t>
      </w:r>
      <w:hyperlink r:id="rId139">
        <w:r>
          <w:rPr>
            <w:rStyle w:val="Hyperlink"/>
          </w:rPr>
          <w:t>https://doi.org/10.1177/0042098014528392</w:t>
        </w:r>
      </w:hyperlink>
      <w:r>
        <w:rPr/>
        <w:t>.</w:t>
      </w:r>
    </w:p>
    <w:p>
      <w:pPr>
        <w:pStyle w:val="Bibliography"/>
        <w:rPr/>
      </w:pPr>
      <w:bookmarkStart w:id="213" w:name="ref-RN6316"/>
      <w:bookmarkStart w:id="214" w:name="ref-newbold2005travel"/>
      <w:bookmarkEnd w:id="213"/>
      <w:bookmarkEnd w:id="214"/>
      <w:r>
        <w:rPr/>
        <w:t xml:space="preserve">Newbold, K Bruce, Darren M Scott, Jamie EL Spinney, Pavlos Kanaroglou, and Antonio Páez. 2005. “Travel Behavior Within Canada’s Older Population: A Cohort Analysis.” </w:t>
      </w:r>
      <w:r>
        <w:rPr>
          <w:i/>
          <w:iCs/>
        </w:rPr>
        <w:t>Journal of Transport Geography</w:t>
      </w:r>
      <w:r>
        <w:rPr/>
        <w:t xml:space="preserve"> 13 (4): 340–51. </w:t>
      </w:r>
      <w:hyperlink r:id="rId140">
        <w:r>
          <w:rPr>
            <w:rStyle w:val="Hyperlink"/>
          </w:rPr>
          <w:t>https://doi.org/10.1016/j.jtrangeo.2004.07.007</w:t>
        </w:r>
      </w:hyperlink>
      <w:r>
        <w:rPr/>
        <w:t>.</w:t>
      </w:r>
    </w:p>
    <w:p>
      <w:pPr>
        <w:pStyle w:val="Bibliography"/>
        <w:rPr/>
      </w:pPr>
      <w:bookmarkStart w:id="215" w:name="ref-newbold2005travel"/>
      <w:bookmarkStart w:id="216" w:name="ref-RN6289"/>
      <w:bookmarkEnd w:id="215"/>
      <w:bookmarkEnd w:id="216"/>
      <w:r>
        <w:rPr/>
        <w:t xml:space="preserve">Paez, A. 2013. “Mapping Travelers’ Attitudes: Does Space Matter?” Journal Article. </w:t>
      </w:r>
      <w:r>
        <w:rPr>
          <w:i/>
          <w:iCs/>
        </w:rPr>
        <w:t>Journal of Transport Geography</w:t>
      </w:r>
      <w:r>
        <w:rPr/>
        <w:t xml:space="preserve"> 26: 117–25. </w:t>
      </w:r>
      <w:hyperlink r:id="rId141">
        <w:r>
          <w:rPr>
            <w:rStyle w:val="Hyperlink"/>
          </w:rPr>
          <w:t>https://doi.org/10.1016/j.jtrangeo.2012.09.002</w:t>
        </w:r>
      </w:hyperlink>
      <w:r>
        <w:rPr/>
        <w:t>.</w:t>
      </w:r>
    </w:p>
    <w:p>
      <w:pPr>
        <w:pStyle w:val="Bibliography"/>
        <w:rPr/>
      </w:pPr>
      <w:bookmarkStart w:id="217" w:name="ref-RN6289"/>
      <w:bookmarkStart w:id="218" w:name="ref-RN6322"/>
      <w:bookmarkEnd w:id="217"/>
      <w:bookmarkEnd w:id="218"/>
      <w:r>
        <w:rPr/>
        <w:t xml:space="preserve">Paez, Antonio, and Steven Farber. 2012. “Participation and Desire: Leisure Activities Among Canadian Adults with Disabilities.” Journal Article. </w:t>
      </w:r>
      <w:r>
        <w:rPr>
          <w:i/>
          <w:iCs/>
        </w:rPr>
        <w:t>Transportation</w:t>
      </w:r>
      <w:r>
        <w:rPr/>
        <w:t xml:space="preserve"> 39 (6): 1055–78. </w:t>
      </w:r>
      <w:hyperlink r:id="rId142">
        <w:r>
          <w:rPr>
            <w:rStyle w:val="Hyperlink"/>
          </w:rPr>
          <w:t>https://doi.org/10.1007/s11116-012-9385-x</w:t>
        </w:r>
      </w:hyperlink>
      <w:r>
        <w:rPr/>
        <w:t>.</w:t>
      </w:r>
    </w:p>
    <w:p>
      <w:pPr>
        <w:pStyle w:val="Bibliography"/>
        <w:rPr/>
      </w:pPr>
      <w:bookmarkStart w:id="219" w:name="ref-RN6322"/>
      <w:bookmarkStart w:id="220" w:name="ref-RN6335"/>
      <w:bookmarkEnd w:id="219"/>
      <w:bookmarkEnd w:id="220"/>
      <w:r>
        <w:rPr/>
        <w:t xml:space="preserve">Paez, Antonio, Hany Hassan, Mark Ferguson, and Saiedeh Razavi. 2020. “A Systematic Assessment of the Use of Opponent Variables, Data Subsetting and Hierarchical Specification in Two-Party Crash Severity Analysis.” Journal Article. </w:t>
      </w:r>
      <w:r>
        <w:rPr>
          <w:i/>
          <w:iCs/>
        </w:rPr>
        <w:t>Accident Analysis and Prevention</w:t>
      </w:r>
      <w:r>
        <w:rPr/>
        <w:t xml:space="preserve"> 144. </w:t>
      </w:r>
      <w:hyperlink r:id="rId143">
        <w:r>
          <w:rPr>
            <w:rStyle w:val="Hyperlink"/>
          </w:rPr>
          <w:t>https://doi.org/10.1016/j.aap.2020.105666</w:t>
        </w:r>
      </w:hyperlink>
      <w:r>
        <w:rPr/>
        <w:t>.</w:t>
      </w:r>
    </w:p>
    <w:p>
      <w:pPr>
        <w:pStyle w:val="Bibliography"/>
        <w:rPr/>
      </w:pPr>
      <w:bookmarkStart w:id="221" w:name="ref-RN6335"/>
      <w:bookmarkStart w:id="222" w:name="ref-RN6292"/>
      <w:bookmarkEnd w:id="221"/>
      <w:bookmarkEnd w:id="222"/>
      <w:r>
        <w:rPr/>
        <w:t xml:space="preserve">Paez, Antonio, Darren Scott, Dimitris Potoglou, Pavlos Kanaroglou, and K. Bruce Newbold. 2007. “Elderly Mobility: Demographic and Spatial Analysis of Trip Making in the Hamilton CMA, Canada.” Journal Article. </w:t>
      </w:r>
      <w:r>
        <w:rPr>
          <w:i/>
          <w:iCs/>
        </w:rPr>
        <w:t>Urban Studies</w:t>
      </w:r>
      <w:r>
        <w:rPr/>
        <w:t xml:space="preserve"> 44 (1): 123–46. </w:t>
      </w:r>
      <w:hyperlink r:id="rId144">
        <w:r>
          <w:rPr>
            <w:rStyle w:val="Hyperlink"/>
          </w:rPr>
          <w:t>https://doi.org/10.1080/00420980601023885</w:t>
        </w:r>
      </w:hyperlink>
      <w:r>
        <w:rPr/>
        <w:t>.</w:t>
      </w:r>
    </w:p>
    <w:p>
      <w:pPr>
        <w:pStyle w:val="Bibliography"/>
        <w:rPr/>
      </w:pPr>
      <w:bookmarkStart w:id="223" w:name="ref-RN6292"/>
      <w:bookmarkStart w:id="224" w:name="ref-RN6288"/>
      <w:bookmarkEnd w:id="223"/>
      <w:bookmarkEnd w:id="224"/>
      <w:r>
        <w:rPr/>
        <w:t xml:space="preserve">Paez, Antonio, and Kate Whalen. 2010. “Enjoyment of Commute: A Comparison of Different Transportation Modes.” Journal Article. </w:t>
      </w:r>
      <w:r>
        <w:rPr>
          <w:i/>
          <w:iCs/>
        </w:rPr>
        <w:t>Transportation Research Part a-Policy and Practice</w:t>
      </w:r>
      <w:r>
        <w:rPr/>
        <w:t xml:space="preserve"> 44 (7): 537–49. </w:t>
      </w:r>
      <w:hyperlink r:id="rId145">
        <w:r>
          <w:rPr>
            <w:rStyle w:val="Hyperlink"/>
          </w:rPr>
          <w:t>https://doi.org/10.1016/j.tra.2010.04.003</w:t>
        </w:r>
      </w:hyperlink>
      <w:r>
        <w:rPr/>
        <w:t>.</w:t>
      </w:r>
    </w:p>
    <w:p>
      <w:pPr>
        <w:pStyle w:val="Bibliography"/>
        <w:rPr/>
      </w:pPr>
      <w:bookmarkStart w:id="225" w:name="ref-RN6288"/>
      <w:bookmarkStart w:id="226" w:name="ref-antonio2003spatial"/>
      <w:bookmarkEnd w:id="225"/>
      <w:bookmarkEnd w:id="226"/>
      <w:r>
        <w:rPr/>
        <w:t xml:space="preserve">Páez, Antonio, John Black, and Putu Suthanaya. 2003. “Spatial and Temporal Analysis of Zonal Journey-to-Work Preference Functions in Sydney, 1961-1996.” </w:t>
      </w:r>
      <w:r>
        <w:rPr>
          <w:i/>
          <w:iCs/>
        </w:rPr>
        <w:t>Journal of the Eastern Asia Society for Transportation Studies</w:t>
      </w:r>
      <w:r>
        <w:rPr/>
        <w:t xml:space="preserve"> 5.</w:t>
      </w:r>
    </w:p>
    <w:p>
      <w:pPr>
        <w:pStyle w:val="Bibliography"/>
        <w:rPr/>
      </w:pPr>
      <w:bookmarkStart w:id="227" w:name="ref-antonio2003spatial"/>
      <w:bookmarkStart w:id="228" w:name="ref-RN6361"/>
      <w:bookmarkEnd w:id="227"/>
      <w:bookmarkEnd w:id="228"/>
      <w:r>
        <w:rPr/>
        <w:t xml:space="preserve">Romero, Fernando, Juan Gomez, Antonio Paez, and Jose Manuel Vassallo. 2020. “Toll Roads Vs. Public Transportation: A Study on the Acceptance of Congestion-Calming Measures in Madrid.” Journal Article. </w:t>
      </w:r>
      <w:r>
        <w:rPr>
          <w:i/>
          <w:iCs/>
        </w:rPr>
        <w:t>Transportation Research Part a-Policy and Practice</w:t>
      </w:r>
      <w:r>
        <w:rPr/>
        <w:t xml:space="preserve"> 142: 319–42. </w:t>
      </w:r>
      <w:hyperlink r:id="rId146">
        <w:r>
          <w:rPr>
            <w:rStyle w:val="Hyperlink"/>
          </w:rPr>
          <w:t>https://doi.org/10.1016/j.tra.2020.11.001</w:t>
        </w:r>
      </w:hyperlink>
      <w:r>
        <w:rPr/>
        <w:t>.</w:t>
      </w:r>
    </w:p>
    <w:p>
      <w:pPr>
        <w:pStyle w:val="Bibliography"/>
        <w:rPr/>
      </w:pPr>
      <w:bookmarkStart w:id="229" w:name="ref-RN6361"/>
      <w:bookmarkStart w:id="230" w:name="ref-RN6398"/>
      <w:bookmarkEnd w:id="229"/>
      <w:bookmarkEnd w:id="230"/>
      <w:r>
        <w:rPr/>
        <w:t xml:space="preserve">Roorda, Matthew J., Antonio Paez, Catherine Morency, Ruben Mercado, and Steven Farber. 2010. “Trip Generation of Vulnerable Populations in Three Canadian Cities: A Spatial Ordered Probit Approach.” Journal Article. </w:t>
      </w:r>
      <w:r>
        <w:rPr>
          <w:i/>
          <w:iCs/>
        </w:rPr>
        <w:t>Transportation</w:t>
      </w:r>
      <w:r>
        <w:rPr/>
        <w:t xml:space="preserve"> 37 (3): 525–48. </w:t>
      </w:r>
      <w:hyperlink r:id="rId147">
        <w:r>
          <w:rPr>
            <w:rStyle w:val="Hyperlink"/>
          </w:rPr>
          <w:t>https://doi.org/10.1007/s11116-010-9263-3</w:t>
        </w:r>
      </w:hyperlink>
      <w:r>
        <w:rPr/>
        <w:t>.</w:t>
      </w:r>
    </w:p>
    <w:p>
      <w:pPr>
        <w:pStyle w:val="Bibliography"/>
        <w:rPr/>
      </w:pPr>
      <w:bookmarkStart w:id="231" w:name="ref-RN6398"/>
      <w:bookmarkStart w:id="232" w:name="ref-RN6317"/>
      <w:bookmarkStart w:id="233" w:name="ref-RN6390"/>
      <w:bookmarkEnd w:id="231"/>
      <w:bookmarkEnd w:id="232"/>
      <w:r>
        <w:rPr/>
        <w:t xml:space="preserve">Schwanen, Tim, and Antonio Paez. 2010. “The Mobility of Older People - an Introduction.” Journal Article. </w:t>
      </w:r>
      <w:r>
        <w:rPr>
          <w:i/>
          <w:iCs/>
        </w:rPr>
        <w:t>Journal of Transport Geography</w:t>
      </w:r>
      <w:r>
        <w:rPr/>
        <w:t xml:space="preserve"> 18 (5): 591–95. </w:t>
      </w:r>
      <w:hyperlink r:id="rId148">
        <w:r>
          <w:rPr>
            <w:rStyle w:val="Hyperlink"/>
          </w:rPr>
          <w:t>https://doi.org/10.1016/j.jtrangeo.2010.06.001</w:t>
        </w:r>
      </w:hyperlink>
      <w:r>
        <w:rPr/>
        <w:t>.</w:t>
      </w:r>
      <w:bookmarkEnd w:id="233"/>
    </w:p>
    <w:p>
      <w:pPr>
        <w:pStyle w:val="Bibliography"/>
        <w:rPr/>
      </w:pPr>
      <w:r>
        <w:rPr/>
        <w:t xml:space="preserve">Scott, Darren M., Kenneth Bruce Newbold, Jamie E. L. Spinney, Ruben Mercado, Antonio Paez, and Pavlos S. Kanaroglou. 2009. “New Insights into Senior Travel Behavior: The Canadian Experience.” Journal Article. </w:t>
      </w:r>
      <w:r>
        <w:rPr>
          <w:i/>
          <w:iCs/>
        </w:rPr>
        <w:t>Growth and Change</w:t>
      </w:r>
      <w:r>
        <w:rPr/>
        <w:t xml:space="preserve"> 40 (1): 140–68. </w:t>
      </w:r>
      <w:hyperlink r:id="rId149">
        <w:r>
          <w:rPr>
            <w:rStyle w:val="Hyperlink"/>
          </w:rPr>
          <w:t>https://doi.org/10.1111/j.1468-2257.2008.00464.x</w:t>
        </w:r>
      </w:hyperlink>
      <w:r>
        <w:rPr/>
        <w:t>.</w:t>
      </w:r>
    </w:p>
    <w:p>
      <w:pPr>
        <w:pStyle w:val="Bibliography"/>
        <w:rPr/>
      </w:pPr>
      <w:bookmarkStart w:id="234" w:name="ref-RN6317"/>
      <w:bookmarkStart w:id="235" w:name="ref-RN6494"/>
      <w:bookmarkEnd w:id="234"/>
      <w:bookmarkEnd w:id="235"/>
      <w:r>
        <w:rPr/>
        <w:t xml:space="preserve">Sears, Sean, Mohamed Moataz, Mark Ferguson, Saiedeh Razavi, and Antonio Páez. 2022. “Perceived Barriers to the Movement of Goods in Canada: A Grounded Theory Investigation.” Journal Article. </w:t>
      </w:r>
      <w:r>
        <w:rPr>
          <w:i/>
          <w:iCs/>
        </w:rPr>
        <w:t>Transportation Research Part A: Policy and Practice</w:t>
      </w:r>
      <w:r>
        <w:rPr/>
        <w:t xml:space="preserve"> 162: 27–45. https://doi.org/</w:t>
      </w:r>
      <w:hyperlink r:id="rId150">
        <w:r>
          <w:rPr>
            <w:rStyle w:val="Hyperlink"/>
          </w:rPr>
          <w:t>https://doi.org/10.1016/j.tra.2022.05.011</w:t>
        </w:r>
      </w:hyperlink>
      <w:r>
        <w:rPr/>
        <w:t>.</w:t>
      </w:r>
    </w:p>
    <w:p>
      <w:pPr>
        <w:pStyle w:val="Bibliography"/>
        <w:rPr>
          <w:lang w:val="es-MX"/>
        </w:rPr>
      </w:pPr>
      <w:bookmarkStart w:id="236" w:name="ref-RN6494"/>
      <w:bookmarkStart w:id="237" w:name="ref-da2013isolamento"/>
      <w:bookmarkEnd w:id="236"/>
      <w:bookmarkEnd w:id="237"/>
      <w:r>
        <w:rPr>
          <w:lang w:val="es-MX"/>
        </w:rPr>
        <w:t xml:space="preserve">Silva, Renilson Rodrigues da, and Antonio Páez. 2013. “O Isolamento Geoeconômico Dos Municípios Da Região Norte Do Brasil: Uma Proposta Para Quantificá-Lo.” </w:t>
      </w:r>
      <w:r>
        <w:rPr>
          <w:i/>
          <w:iCs/>
          <w:lang w:val="es-MX"/>
        </w:rPr>
        <w:t>Revista Brasileira de Estudos Regionais e Urbanos</w:t>
      </w:r>
      <w:r>
        <w:rPr>
          <w:lang w:val="es-MX"/>
        </w:rPr>
        <w:t xml:space="preserve"> 7 (1): 1–18.</w:t>
      </w:r>
    </w:p>
    <w:p>
      <w:pPr>
        <w:pStyle w:val="Bibliography"/>
        <w:rPr/>
      </w:pPr>
      <w:bookmarkStart w:id="238" w:name="ref-da2013isolamento"/>
      <w:bookmarkStart w:id="239" w:name="ref-RN6319"/>
      <w:bookmarkEnd w:id="238"/>
      <w:bookmarkEnd w:id="239"/>
      <w:r>
        <w:rPr>
          <w:lang w:val="es-MX"/>
        </w:rPr>
        <w:t xml:space="preserve">Whalen, Kate E., Antonio Paez, Chandra Bhat, Md Moniruzzaman, and Rajesh Paleti. </w:t>
      </w:r>
      <w:r>
        <w:rPr/>
        <w:t xml:space="preserve">2012. “T-Communities and Sense of Community in a University Town: Evidence from a Student Sample Using a Spatial Ordered-Response Model.” Journal Article. </w:t>
      </w:r>
      <w:r>
        <w:rPr>
          <w:i/>
          <w:iCs/>
        </w:rPr>
        <w:t>Urban Studies</w:t>
      </w:r>
      <w:r>
        <w:rPr/>
        <w:t xml:space="preserve"> 49 (6): 1357–76. </w:t>
      </w:r>
      <w:hyperlink r:id="rId151">
        <w:r>
          <w:rPr>
            <w:rStyle w:val="Hyperlink"/>
          </w:rPr>
          <w:t>https://doi.org/10.1177/0042098011411942</w:t>
        </w:r>
      </w:hyperlink>
      <w:r>
        <w:rPr/>
        <w:t>.</w:t>
      </w:r>
    </w:p>
    <w:p>
      <w:pPr>
        <w:pStyle w:val="Bibliography"/>
        <w:rPr/>
      </w:pPr>
      <w:bookmarkStart w:id="240" w:name="ref-RN6319"/>
      <w:bookmarkStart w:id="241" w:name="ref-RN6310"/>
      <w:bookmarkEnd w:id="240"/>
      <w:bookmarkEnd w:id="241"/>
      <w:r>
        <w:rPr/>
        <w:t xml:space="preserve">Whalen, Kate E., Antonio Paez, and Juan A. Carrasco. 2013. “Mode Choice of University Students Commuting to School and the Role of Active Travel.” Journal Article. </w:t>
      </w:r>
      <w:r>
        <w:rPr>
          <w:i/>
          <w:iCs/>
        </w:rPr>
        <w:t>Journal of Transport Geography</w:t>
      </w:r>
      <w:r>
        <w:rPr/>
        <w:t xml:space="preserve"> 31: 132–42. </w:t>
      </w:r>
      <w:hyperlink r:id="rId152">
        <w:r>
          <w:rPr>
            <w:rStyle w:val="Hyperlink"/>
          </w:rPr>
          <w:t>https://doi.org/10.1016/j.jtrangeo.2013.06.008</w:t>
        </w:r>
      </w:hyperlink>
      <w:r>
        <w:rPr/>
        <w:t>.</w:t>
      </w:r>
    </w:p>
    <w:p>
      <w:pPr>
        <w:pStyle w:val="Bibliography"/>
        <w:rPr/>
      </w:pPr>
      <w:bookmarkStart w:id="242" w:name="ref-RN6310"/>
      <w:bookmarkStart w:id="243" w:name="ref-RN6280"/>
      <w:bookmarkEnd w:id="242"/>
      <w:r>
        <w:rPr/>
        <w:t xml:space="preserve">Wilton, Robert D., Antonio Paez, and Darren M. Scott. 2011. “Why Do You Care What Other People Think? A Qualitative Investigation of Social Influence and Telecommuting.” Journal Article. </w:t>
      </w:r>
      <w:r>
        <w:rPr>
          <w:i/>
          <w:iCs/>
        </w:rPr>
        <w:t>Transportation Research Part a-Policy and Practice</w:t>
      </w:r>
      <w:r>
        <w:rPr/>
        <w:t xml:space="preserve"> 45 (4): 269–82. </w:t>
      </w:r>
      <w:hyperlink r:id="rId153">
        <w:r>
          <w:rPr>
            <w:rStyle w:val="Hyperlink"/>
          </w:rPr>
          <w:t>https://doi.org/10.1016/j.tra.2011.01.002</w:t>
        </w:r>
      </w:hyperlink>
      <w:hyperlink r:id="rId154">
        <w:r>
          <w:rPr/>
          <w:t>.</w:t>
        </w:r>
      </w:hyperlink>
      <w:bookmarkEnd w:id="243"/>
    </w:p>
    <w:p>
      <w:pPr>
        <w:pStyle w:val="Bibliography"/>
        <w:rPr/>
      </w:pPr>
      <w:r>
        <w:rPr/>
        <w:t xml:space="preserve">Black, J. A., A. Paez, and P. A. Suthanaya. 2002. “Sustainable Urban Transportation: Performance Indicators and Some Analytical Approaches.” Journal Article. </w:t>
      </w:r>
      <w:r>
        <w:rPr>
          <w:i/>
          <w:iCs/>
        </w:rPr>
        <w:t>Journal of Urban Planning and Development</w:t>
      </w:r>
      <w:r>
        <w:rPr/>
        <w:t xml:space="preserve"> 128 (4): 184–209. </w:t>
      </w:r>
      <w:hyperlink r:id="rId155">
        <w:r>
          <w:rPr>
            <w:rStyle w:val="Hyperlink"/>
          </w:rPr>
          <w:t>https://doi.org/10.1061/(asce)0733-9488(2002)128:4(184)</w:t>
        </w:r>
      </w:hyperlink>
      <w:r>
        <w:rPr/>
        <w:t>.</w:t>
      </w:r>
    </w:p>
    <w:p>
      <w:pPr>
        <w:pStyle w:val="Heading1"/>
        <w:rPr/>
      </w:pPr>
      <w:r>
        <w:rPr/>
        <w:t>Urban analysis (environment, land use change)</w:t>
      </w:r>
    </w:p>
    <w:p>
      <w:pPr>
        <w:pStyle w:val="BodyText"/>
        <w:rPr/>
      </w:pPr>
      <w:r>
        <w:rPr/>
        <w:t>Quezada, C. R., Páez, A., Fuente, H. de la, &amp; Castillo, B. (2026). Grounding urban wetlands as nature</w:t>
        <w:noBreakHyphen/>
        <w:t xml:space="preserve">based solutions: Enhancing accessibility to nature in concepción, chile. Npj Urban Sustainability. </w:t>
      </w:r>
      <w:hyperlink r:id="rId157">
        <w:r>
          <w:rPr>
            <w:rStyle w:val="Hyperlink"/>
          </w:rPr>
          <w:t>https://doi.org/10.1038/s42949-026-00339-8</w:t>
        </w:r>
      </w:hyperlink>
    </w:p>
    <w:p>
      <w:pPr>
        <w:pStyle w:val="BodyText"/>
        <w:rPr/>
      </w:pPr>
      <w:r>
        <w:rPr/>
        <w:t>Santos, B. D. dos dos, Ribeiro, R. M., Páez, A., Kampel, M., Pinho, C. M. D. de, &amp; Amaral, S. (2023). State</w:t>
        <w:noBreakHyphen/>
        <w:t>of</w:t>
        <w:noBreakHyphen/>
        <w:t>the</w:t>
        <w:noBreakHyphen/>
        <w:t xml:space="preserve">art and framework for identifying urban patterns by remote sensing data [Journal Article]. Revista Brasileira de Cartografia, 75. </w:t>
      </w:r>
      <w:hyperlink r:id="rId159">
        <w:r>
          <w:rPr>
            <w:rStyle w:val="Hyperlink"/>
          </w:rPr>
          <w:t>https://doi.org/10.14393/rbcv75n0a-67966</w:t>
        </w:r>
      </w:hyperlink>
    </w:p>
    <w:p>
      <w:pPr>
        <w:pStyle w:val="BodyText"/>
        <w:rPr/>
      </w:pPr>
      <w:r>
        <w:rPr/>
        <w:t>Santos, B. D. dos, Pinho, C. M. D. de, Páez, A., &amp; Amaral, S. (2023). Identifying urban and socio</w:t>
        <w:noBreakHyphen/>
        <w:t xml:space="preserve">environmental patterns of Brazilian Amazonian cities by remote sensing and machine learning [Journal Article]. Remote Sensing, 15(12), 3102. </w:t>
      </w:r>
      <w:hyperlink r:id="rId161">
        <w:r>
          <w:rPr>
            <w:rStyle w:val="Hyperlink"/>
          </w:rPr>
          <w:t>https://www.mdpi.com/2072-4292/15/12/3102</w:t>
        </w:r>
      </w:hyperlink>
    </w:p>
    <w:p>
      <w:pPr>
        <w:pStyle w:val="BodyText"/>
        <w:rPr/>
      </w:pPr>
      <w:r>
        <w:rPr/>
        <w:t xml:space="preserve">Soukhov, A., &amp; Páez, A. (2023). TTS2016R: A data set to study population and employment patterns from the 2016 Transportation Tomorrow Survey in the Greater Golden Horseshoe Area, Ontario, Canada. Environment and Planning B: Urban Analytics and City Science, 50(2), 556–563. </w:t>
      </w:r>
      <w:hyperlink r:id="rId162">
        <w:r>
          <w:rPr>
            <w:rStyle w:val="Hyperlink"/>
          </w:rPr>
          <w:t>https://doi.org/10.1177/23998083221146781</w:t>
        </w:r>
      </w:hyperlink>
    </w:p>
    <w:p>
      <w:pPr>
        <w:pStyle w:val="Bibliography"/>
        <w:rPr/>
      </w:pPr>
      <w:bookmarkStart w:id="244" w:name="ref-RN6368"/>
      <w:bookmarkEnd w:id="244"/>
      <w:r>
        <w:rPr/>
        <w:t xml:space="preserve">Farber, Steven, and Antonio Paez. 2011. “Running to Stay in Place: The Time-Use Implications of Automobile Oriented Land-Use and Travel.” Journal Article. </w:t>
      </w:r>
      <w:r>
        <w:rPr>
          <w:i/>
          <w:iCs/>
        </w:rPr>
        <w:t>Journal of Transport Geography</w:t>
      </w:r>
      <w:r>
        <w:rPr/>
        <w:t xml:space="preserve"> 19 (4): 782–93. </w:t>
      </w:r>
      <w:hyperlink r:id="rId163">
        <w:r>
          <w:rPr>
            <w:rStyle w:val="Hyperlink"/>
          </w:rPr>
          <w:t>https://doi.org/10.1016/j.jtrangeo.2010.09.008</w:t>
        </w:r>
      </w:hyperlink>
      <w:r>
        <w:rPr/>
        <w:t>.</w:t>
      </w:r>
    </w:p>
    <w:p>
      <w:pPr>
        <w:pStyle w:val="Bibliography"/>
        <w:rPr/>
      </w:pPr>
      <w:bookmarkStart w:id="245" w:name="ref-RN6368"/>
      <w:bookmarkStart w:id="246" w:name="ref-RN6325"/>
      <w:bookmarkEnd w:id="245"/>
      <w:bookmarkEnd w:id="246"/>
      <w:r>
        <w:rPr>
          <w:lang w:val="es-MX"/>
        </w:rPr>
        <w:t xml:space="preserve">Lopez, Fernando A., and Antonio Paez. 2017. </w:t>
      </w:r>
      <w:r>
        <w:rPr/>
        <w:t xml:space="preserve">“Spatial Clustering of High-Tech Manufacturing and Knowledge-Intensive Service Firms in the Greater Toronto Area.” Journal Article. </w:t>
      </w:r>
      <w:r>
        <w:rPr>
          <w:i/>
          <w:iCs/>
        </w:rPr>
        <w:t>Canadian Geographer-Geographe Canadien</w:t>
      </w:r>
      <w:r>
        <w:rPr/>
        <w:t xml:space="preserve"> 61 (2): 240–52. </w:t>
      </w:r>
      <w:hyperlink r:id="rId164">
        <w:r>
          <w:rPr>
            <w:rStyle w:val="Hyperlink"/>
          </w:rPr>
          <w:t>https://doi.org/10.1111/cag.12326</w:t>
        </w:r>
      </w:hyperlink>
      <w:r>
        <w:rPr/>
        <w:t>.</w:t>
      </w:r>
    </w:p>
    <w:p>
      <w:pPr>
        <w:pStyle w:val="Bibliography"/>
        <w:rPr/>
      </w:pPr>
      <w:bookmarkStart w:id="247" w:name="ref-RN6376"/>
      <w:bookmarkEnd w:id="247"/>
      <w:r>
        <w:rPr>
          <w:lang w:val="es-MX"/>
        </w:rPr>
        <w:t xml:space="preserve">Mejia-Dorantes, Lucia, Antonio Paez, and Jose Manuel Vassallo. </w:t>
      </w:r>
      <w:r>
        <w:rPr/>
        <w:t xml:space="preserve">2012. “Transportation Infrastructure Impacts on Firm Location: The Effect of a New Metro Line in the Suburbs of Madrid.” Journal Article. </w:t>
      </w:r>
      <w:r>
        <w:rPr>
          <w:i/>
          <w:iCs/>
        </w:rPr>
        <w:t>Journal of Transport Geography</w:t>
      </w:r>
      <w:r>
        <w:rPr/>
        <w:t xml:space="preserve"> 22: 236–50. </w:t>
      </w:r>
      <w:hyperlink r:id="rId165">
        <w:r>
          <w:rPr>
            <w:rStyle w:val="Hyperlink"/>
          </w:rPr>
          <w:t>https://doi.org/10.1016/j.jtrangeo.2011.09.006</w:t>
        </w:r>
      </w:hyperlink>
      <w:r>
        <w:rPr/>
        <w:t>.</w:t>
      </w:r>
    </w:p>
    <w:p>
      <w:pPr>
        <w:pStyle w:val="Bibliography"/>
        <w:rPr/>
      </w:pPr>
      <w:bookmarkStart w:id="248" w:name="ref-RN6376"/>
      <w:bookmarkStart w:id="249" w:name="ref-RN6301"/>
      <w:bookmarkEnd w:id="248"/>
      <w:bookmarkEnd w:id="249"/>
      <w:r>
        <w:rPr/>
        <w:t xml:space="preserve">Paez, A. 2007. “Spatial Perspectives on Urban Systems: Developments and Directions.” Journal Article. </w:t>
      </w:r>
      <w:r>
        <w:rPr>
          <w:i/>
          <w:iCs/>
        </w:rPr>
        <w:t>Journal of Geographical Systems</w:t>
      </w:r>
      <w:r>
        <w:rPr/>
        <w:t xml:space="preserve"> 9 (1): 1–6. </w:t>
      </w:r>
      <w:hyperlink r:id="rId166">
        <w:r>
          <w:rPr>
            <w:rStyle w:val="Hyperlink"/>
          </w:rPr>
          <w:t>https://doi.org/10.1007/s10109-007-0041-5</w:t>
        </w:r>
      </w:hyperlink>
      <w:r>
        <w:rPr/>
        <w:t>.</w:t>
      </w:r>
    </w:p>
    <w:p>
      <w:pPr>
        <w:pStyle w:val="Bibliography"/>
        <w:rPr/>
      </w:pPr>
      <w:bookmarkStart w:id="250" w:name="ref-RN6301"/>
      <w:bookmarkStart w:id="251" w:name="ref-RN6315"/>
      <w:bookmarkEnd w:id="250"/>
      <w:r>
        <w:rPr/>
        <w:t xml:space="preserve">Paez, A., T. Uchida, and K. Miyamoto. 2000. “Spatial Economic Externalities and Coordinated Land Use-Transportation Planning.” Conference Proceedings. In </w:t>
      </w:r>
      <w:r>
        <w:rPr>
          <w:i/>
          <w:iCs/>
        </w:rPr>
        <w:t>9th International Conference of the Cooperation for the Continuing Development of Urban and Suburban Transportation</w:t>
      </w:r>
      <w:r>
        <w:rPr/>
        <w:t>, 649–55.</w:t>
      </w:r>
      <w:bookmarkEnd w:id="251"/>
    </w:p>
    <w:p>
      <w:pPr>
        <w:pStyle w:val="Bibliography"/>
        <w:rPr/>
      </w:pPr>
      <w:bookmarkStart w:id="252" w:name="ref-RN6325"/>
      <w:bookmarkStart w:id="253" w:name="ref-paez2001transportation"/>
      <w:bookmarkEnd w:id="252"/>
      <w:bookmarkEnd w:id="253"/>
      <w:r>
        <w:rPr/>
        <w:t xml:space="preserve">Páez, A, and J Suzuki. 2001. “Transportation Impacts on Land Use Change: An Assessment Considering Neighborhood Effects.” </w:t>
      </w:r>
      <w:r>
        <w:rPr>
          <w:i/>
          <w:iCs/>
        </w:rPr>
        <w:t>Journal of the Eastern Asia Society for Transportation Studies</w:t>
      </w:r>
      <w:r>
        <w:rPr/>
        <w:t xml:space="preserve"> 4 (6): 47–59.</w:t>
      </w:r>
    </w:p>
    <w:p>
      <w:pPr>
        <w:pStyle w:val="Bibliography"/>
        <w:rPr/>
      </w:pPr>
      <w:bookmarkStart w:id="254" w:name="ref-paez2001transportation"/>
      <w:bookmarkStart w:id="255" w:name="ref-paez1998urbanization"/>
      <w:bookmarkEnd w:id="254"/>
      <w:bookmarkEnd w:id="255"/>
      <w:r>
        <w:rPr/>
        <w:t xml:space="preserve">Páez, A, T Uchida, and K Miyamoto. 1998. “Urbanization and the Urban Heat Island Effect from a Spatial Descriptive Approach.” </w:t>
      </w:r>
      <w:r>
        <w:rPr>
          <w:i/>
          <w:iCs/>
        </w:rPr>
        <w:t>Papers on City Planning</w:t>
      </w:r>
      <w:r>
        <w:rPr/>
        <w:t xml:space="preserve"> 33: 67–72.</w:t>
      </w:r>
    </w:p>
    <w:p>
      <w:pPr>
        <w:pStyle w:val="Bibliography"/>
        <w:rPr/>
      </w:pPr>
      <w:bookmarkStart w:id="256" w:name="ref-paez1998urbanization"/>
      <w:bookmarkStart w:id="257" w:name="ref-paez1999spatial"/>
      <w:bookmarkEnd w:id="256"/>
      <w:r>
        <w:rPr/>
        <w:t xml:space="preserve">Páez, A, T Uchida, and K Miyamoto. 1999. “A Spatial Analysis of External Economies and Its Association with Transportation Infrastructure: The Case of Sendai City.” </w:t>
      </w:r>
      <w:r>
        <w:rPr>
          <w:i/>
          <w:iCs/>
        </w:rPr>
        <w:t>Journal of the Eastern Asia Society for Transportation Studies</w:t>
      </w:r>
      <w:r>
        <w:rPr/>
        <w:t xml:space="preserve"> 3 (4): 149–64.</w:t>
      </w:r>
      <w:bookmarkEnd w:id="1"/>
      <w:bookmarkEnd w:id="68"/>
      <w:bookmarkEnd w:id="257"/>
    </w:p>
    <w:p>
      <w:pPr>
        <w:pStyle w:val="Heading1"/>
        <w:widowControl/>
        <w:bidi w:val="0"/>
        <w:jc w:val="left"/>
        <w:rPr/>
      </w:pPr>
      <w:r>
        <w:rPr/>
        <w:t>Other</w:t>
      </w:r>
    </w:p>
    <w:p>
      <w:pPr>
        <w:pStyle w:val="BodyText"/>
        <w:spacing w:before="180" w:after="180"/>
        <w:rPr/>
      </w:pPr>
      <w:r>
        <w:rPr/>
        <w:t>Gabriel, J. J., Reinhardt, E. G., Bhattacharya, J. P., Turkistani, M. N., Genovese, C., &amp; Páez, A. (2025). Establishing detailed chemofacies of depositional environments in an epeiric seaway using high</w:t>
        <w:noBreakHyphen/>
        <w:t>resolution (500 μm) micro x</w:t>
        <w:noBreakHyphen/>
        <w:t xml:space="preserve">ray fluorescence core scanning data. Sedimentology, 72(4), 1316–1342. </w:t>
      </w:r>
      <w:hyperlink r:id="rId167">
        <w:r>
          <w:rPr>
            <w:rStyle w:val="Hyperlink"/>
          </w:rPr>
          <w:t>https://doi.org/https://doi.org/10.1111/sed.70002</w:t>
        </w:r>
      </w:hyperlink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37519d"/>
    <w:pPr>
      <w:keepNext w:val="true"/>
      <w:keepLines/>
      <w:spacing w:before="480" w:after="24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CaptionChar" w:customStyle="1">
    <w:name w:val="Caption Char"/>
    <w:basedOn w:val="DefaultParagraphFont"/>
    <w:link w:val="Caption"/>
    <w:qFormat/>
    <w:rPr/>
  </w:style>
  <w:style w:type="character" w:styleId="VerbatimChar" w:customStyle="1">
    <w:name w:val="Verbatim Char"/>
    <w:basedOn w:val="CaptionChar"/>
    <w:link w:val="SourceCode"/>
    <w:qFormat/>
    <w:rPr>
      <w:rFonts w:ascii="Consolas" w:hAnsi="Consolas"/>
      <w:sz w:val="22"/>
    </w:rPr>
  </w:style>
  <w:style w:type="character" w:styleId="SectionNumber" w:customStyle="1">
    <w:name w:val="Section Number"/>
    <w:basedOn w:val="CaptionChar"/>
    <w:qFormat/>
    <w:rPr/>
  </w:style>
  <w:style w:type="character" w:styleId="FootnoteCharacters">
    <w:name w:val="Footnote Characters"/>
    <w:basedOn w:val="Caption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Caption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rFonts w:ascii="Consolas" w:hAnsi="Consolas"/>
      <w:b/>
      <w:color w:val="204A87"/>
      <w:sz w:val="22"/>
      <w:shd w:fill="F8F8F8" w:val="clear"/>
    </w:rPr>
  </w:style>
  <w:style w:type="character" w:styleId="DataTypeTok" w:customStyle="1">
    <w:name w:val="DataTypeTok"/>
    <w:basedOn w:val="VerbatimChar"/>
    <w:qFormat/>
    <w:rPr>
      <w:rFonts w:ascii="Consolas" w:hAnsi="Consolas"/>
      <w:color w:val="204A87"/>
      <w:sz w:val="22"/>
      <w:shd w:fill="F8F8F8" w:val="clear"/>
    </w:rPr>
  </w:style>
  <w:style w:type="character" w:styleId="DecValTok" w:customStyle="1">
    <w:name w:val="DecValTok"/>
    <w:basedOn w:val="VerbatimChar"/>
    <w:qFormat/>
    <w:rPr>
      <w:rFonts w:ascii="Consolas" w:hAnsi="Consolas"/>
      <w:color w:val="0000CF"/>
      <w:sz w:val="22"/>
      <w:shd w:fill="F8F8F8" w:val="clear"/>
    </w:rPr>
  </w:style>
  <w:style w:type="character" w:styleId="BaseNTok" w:customStyle="1">
    <w:name w:val="BaseNTok"/>
    <w:basedOn w:val="VerbatimChar"/>
    <w:qFormat/>
    <w:rPr>
      <w:rFonts w:ascii="Consolas" w:hAnsi="Consolas"/>
      <w:color w:val="0000CF"/>
      <w:sz w:val="22"/>
      <w:shd w:fill="F8F8F8" w:val="clear"/>
    </w:rPr>
  </w:style>
  <w:style w:type="character" w:styleId="FloatTok" w:customStyle="1">
    <w:name w:val="FloatTok"/>
    <w:basedOn w:val="VerbatimChar"/>
    <w:qFormat/>
    <w:rPr>
      <w:rFonts w:ascii="Consolas" w:hAnsi="Consolas"/>
      <w:color w:val="0000CF"/>
      <w:sz w:val="22"/>
      <w:shd w:fill="F8F8F8" w:val="clear"/>
    </w:rPr>
  </w:style>
  <w:style w:type="character" w:styleId="ConstantTok" w:customStyle="1">
    <w:name w:val="ConstantTok"/>
    <w:basedOn w:val="VerbatimChar"/>
    <w:qFormat/>
    <w:rPr>
      <w:rFonts w:ascii="Consolas" w:hAnsi="Consolas"/>
      <w:color w:val="000000"/>
      <w:sz w:val="22"/>
      <w:shd w:fill="F8F8F8" w:val="clear"/>
    </w:rPr>
  </w:style>
  <w:style w:type="character" w:styleId="CharTok" w:customStyle="1">
    <w:name w:val="CharTok"/>
    <w:basedOn w:val="VerbatimChar"/>
    <w:qFormat/>
    <w:rPr>
      <w:rFonts w:ascii="Consolas" w:hAnsi="Consolas"/>
      <w:color w:val="4E9A06"/>
      <w:sz w:val="22"/>
      <w:shd w:fill="F8F8F8" w:val="clear"/>
    </w:rPr>
  </w:style>
  <w:style w:type="character" w:styleId="SpecialCharTok" w:customStyle="1">
    <w:name w:val="SpecialCharTok"/>
    <w:basedOn w:val="VerbatimChar"/>
    <w:qFormat/>
    <w:rPr>
      <w:rFonts w:ascii="Consolas" w:hAnsi="Consolas"/>
      <w:color w:val="000000"/>
      <w:sz w:val="22"/>
      <w:shd w:fill="F8F8F8" w:val="clear"/>
    </w:rPr>
  </w:style>
  <w:style w:type="character" w:styleId="StringTok" w:customStyle="1">
    <w:name w:val="StringTok"/>
    <w:basedOn w:val="VerbatimChar"/>
    <w:qFormat/>
    <w:rPr>
      <w:rFonts w:ascii="Consolas" w:hAnsi="Consolas"/>
      <w:color w:val="4E9A06"/>
      <w:sz w:val="22"/>
      <w:shd w:fill="F8F8F8" w:val="clear"/>
    </w:rPr>
  </w:style>
  <w:style w:type="character" w:styleId="VerbatimStringTok" w:customStyle="1">
    <w:name w:val="VerbatimStringTok"/>
    <w:basedOn w:val="VerbatimChar"/>
    <w:qFormat/>
    <w:rPr>
      <w:rFonts w:ascii="Consolas" w:hAnsi="Consolas"/>
      <w:color w:val="4E9A06"/>
      <w:sz w:val="22"/>
      <w:shd w:fill="F8F8F8" w:val="clear"/>
    </w:rPr>
  </w:style>
  <w:style w:type="character" w:styleId="SpecialStringTok" w:customStyle="1">
    <w:name w:val="SpecialStringTok"/>
    <w:basedOn w:val="VerbatimChar"/>
    <w:qFormat/>
    <w:rPr>
      <w:rFonts w:ascii="Consolas" w:hAnsi="Consolas"/>
      <w:color w:val="4E9A06"/>
      <w:sz w:val="22"/>
      <w:shd w:fill="F8F8F8" w:val="clear"/>
    </w:rPr>
  </w:style>
  <w:style w:type="character" w:styleId="ImportTok" w:customStyle="1">
    <w:name w:val="ImportTok"/>
    <w:basedOn w:val="VerbatimChar"/>
    <w:qFormat/>
    <w:rPr>
      <w:rFonts w:ascii="Consolas" w:hAnsi="Consolas"/>
      <w:sz w:val="22"/>
      <w:shd w:fill="F8F8F8" w:val="clear"/>
    </w:rPr>
  </w:style>
  <w:style w:type="character" w:styleId="CommentTok" w:customStyle="1">
    <w:name w:val="CommentTok"/>
    <w:basedOn w:val="VerbatimChar"/>
    <w:qFormat/>
    <w:rPr>
      <w:rFonts w:ascii="Consolas" w:hAnsi="Consolas"/>
      <w:i/>
      <w:color w:val="8F5902"/>
      <w:sz w:val="22"/>
      <w:shd w:fill="F8F8F8" w:val="clear"/>
    </w:rPr>
  </w:style>
  <w:style w:type="character" w:styleId="DocumentationTok" w:customStyle="1">
    <w:name w:val="DocumentationTok"/>
    <w:basedOn w:val="VerbatimChar"/>
    <w:qFormat/>
    <w:rPr>
      <w:rFonts w:ascii="Consolas" w:hAnsi="Consolas"/>
      <w:b/>
      <w:i/>
      <w:color w:val="8F5902"/>
      <w:sz w:val="22"/>
      <w:shd w:fill="F8F8F8" w:val="clear"/>
    </w:rPr>
  </w:style>
  <w:style w:type="character" w:styleId="AnnotationTok" w:customStyle="1">
    <w:name w:val="AnnotationTok"/>
    <w:basedOn w:val="VerbatimChar"/>
    <w:qFormat/>
    <w:rPr>
      <w:rFonts w:ascii="Consolas" w:hAnsi="Consolas"/>
      <w:b/>
      <w:i/>
      <w:color w:val="8F5902"/>
      <w:sz w:val="22"/>
      <w:shd w:fill="F8F8F8" w:val="clear"/>
    </w:rPr>
  </w:style>
  <w:style w:type="character" w:styleId="CommentVarTok" w:customStyle="1">
    <w:name w:val="CommentVarTok"/>
    <w:basedOn w:val="VerbatimChar"/>
    <w:qFormat/>
    <w:rPr>
      <w:rFonts w:ascii="Consolas" w:hAnsi="Consolas"/>
      <w:b/>
      <w:i/>
      <w:color w:val="8F5902"/>
      <w:sz w:val="22"/>
      <w:shd w:fill="F8F8F8" w:val="clear"/>
    </w:rPr>
  </w:style>
  <w:style w:type="character" w:styleId="OtherTok" w:customStyle="1">
    <w:name w:val="OtherTok"/>
    <w:basedOn w:val="VerbatimChar"/>
    <w:qFormat/>
    <w:rPr>
      <w:rFonts w:ascii="Consolas" w:hAnsi="Consolas"/>
      <w:color w:val="8F5902"/>
      <w:sz w:val="22"/>
      <w:shd w:fill="F8F8F8" w:val="clear"/>
    </w:rPr>
  </w:style>
  <w:style w:type="character" w:styleId="FunctionTok" w:customStyle="1">
    <w:name w:val="FunctionTok"/>
    <w:basedOn w:val="VerbatimChar"/>
    <w:qFormat/>
    <w:rPr>
      <w:rFonts w:ascii="Consolas" w:hAnsi="Consolas"/>
      <w:color w:val="000000"/>
      <w:sz w:val="22"/>
      <w:shd w:fill="F8F8F8" w:val="clear"/>
    </w:rPr>
  </w:style>
  <w:style w:type="character" w:styleId="VariableTok" w:customStyle="1">
    <w:name w:val="VariableTok"/>
    <w:basedOn w:val="VerbatimChar"/>
    <w:qFormat/>
    <w:rPr>
      <w:rFonts w:ascii="Consolas" w:hAnsi="Consolas"/>
      <w:color w:val="000000"/>
      <w:sz w:val="22"/>
      <w:shd w:fill="F8F8F8" w:val="clear"/>
    </w:rPr>
  </w:style>
  <w:style w:type="character" w:styleId="ControlFlowTok" w:customStyle="1">
    <w:name w:val="ControlFlowTok"/>
    <w:basedOn w:val="VerbatimChar"/>
    <w:qFormat/>
    <w:rPr>
      <w:rFonts w:ascii="Consolas" w:hAnsi="Consolas"/>
      <w:b/>
      <w:color w:val="204A87"/>
      <w:sz w:val="22"/>
      <w:shd w:fill="F8F8F8" w:val="clear"/>
    </w:rPr>
  </w:style>
  <w:style w:type="character" w:styleId="OperatorTok" w:customStyle="1">
    <w:name w:val="OperatorTok"/>
    <w:basedOn w:val="VerbatimChar"/>
    <w:qFormat/>
    <w:rPr>
      <w:rFonts w:ascii="Consolas" w:hAnsi="Consolas"/>
      <w:b/>
      <w:color w:val="CE5C00"/>
      <w:sz w:val="22"/>
      <w:shd w:fill="F8F8F8" w:val="clear"/>
    </w:rPr>
  </w:style>
  <w:style w:type="character" w:styleId="BuiltInTok" w:customStyle="1">
    <w:name w:val="BuiltInTok"/>
    <w:basedOn w:val="VerbatimChar"/>
    <w:qFormat/>
    <w:rPr>
      <w:rFonts w:ascii="Consolas" w:hAnsi="Consolas"/>
      <w:sz w:val="22"/>
      <w:shd w:fill="F8F8F8" w:val="clear"/>
    </w:rPr>
  </w:style>
  <w:style w:type="character" w:styleId="ExtensionTok" w:customStyle="1">
    <w:name w:val="ExtensionTok"/>
    <w:basedOn w:val="VerbatimChar"/>
    <w:qFormat/>
    <w:rPr>
      <w:rFonts w:ascii="Consolas" w:hAnsi="Consolas"/>
      <w:sz w:val="22"/>
      <w:shd w:fill="F8F8F8" w:val="clear"/>
    </w:rPr>
  </w:style>
  <w:style w:type="character" w:styleId="PreprocessorTok" w:customStyle="1">
    <w:name w:val="PreprocessorTok"/>
    <w:basedOn w:val="VerbatimChar"/>
    <w:qFormat/>
    <w:rPr>
      <w:rFonts w:ascii="Consolas" w:hAnsi="Consolas"/>
      <w:i/>
      <w:color w:val="8F5902"/>
      <w:sz w:val="22"/>
      <w:shd w:fill="F8F8F8" w:val="clear"/>
    </w:rPr>
  </w:style>
  <w:style w:type="character" w:styleId="AttributeTok" w:customStyle="1">
    <w:name w:val="AttributeTok"/>
    <w:basedOn w:val="VerbatimChar"/>
    <w:qFormat/>
    <w:rPr>
      <w:rFonts w:ascii="Consolas" w:hAnsi="Consolas"/>
      <w:color w:val="C4A000"/>
      <w:sz w:val="22"/>
      <w:shd w:fill="F8F8F8" w:val="clear"/>
    </w:rPr>
  </w:style>
  <w:style w:type="character" w:styleId="RegionMarkerTok" w:customStyle="1">
    <w:name w:val="RegionMarkerTok"/>
    <w:basedOn w:val="VerbatimChar"/>
    <w:qFormat/>
    <w:rPr>
      <w:rFonts w:ascii="Consolas" w:hAnsi="Consolas"/>
      <w:sz w:val="22"/>
      <w:shd w:fill="F8F8F8" w:val="clear"/>
    </w:rPr>
  </w:style>
  <w:style w:type="character" w:styleId="InformationTok" w:customStyle="1">
    <w:name w:val="InformationTok"/>
    <w:basedOn w:val="VerbatimChar"/>
    <w:qFormat/>
    <w:rPr>
      <w:rFonts w:ascii="Consolas" w:hAnsi="Consolas"/>
      <w:b/>
      <w:i/>
      <w:color w:val="8F5902"/>
      <w:sz w:val="22"/>
      <w:shd w:fill="F8F8F8" w:val="clear"/>
    </w:rPr>
  </w:style>
  <w:style w:type="character" w:styleId="WarningTok" w:customStyle="1">
    <w:name w:val="WarningTok"/>
    <w:basedOn w:val="VerbatimChar"/>
    <w:qFormat/>
    <w:rPr>
      <w:rFonts w:ascii="Consolas" w:hAnsi="Consolas"/>
      <w:b/>
      <w:i/>
      <w:color w:val="8F5902"/>
      <w:sz w:val="22"/>
      <w:shd w:fill="F8F8F8" w:val="clear"/>
    </w:rPr>
  </w:style>
  <w:style w:type="character" w:styleId="AlertTok" w:customStyle="1">
    <w:name w:val="AlertTok"/>
    <w:basedOn w:val="VerbatimChar"/>
    <w:qFormat/>
    <w:rPr>
      <w:rFonts w:ascii="Consolas" w:hAnsi="Consolas"/>
      <w:color w:val="EF2929"/>
      <w:sz w:val="22"/>
      <w:shd w:fill="F8F8F8" w:val="clear"/>
    </w:rPr>
  </w:style>
  <w:style w:type="character" w:styleId="ErrorTok" w:customStyle="1">
    <w:name w:val="ErrorTok"/>
    <w:basedOn w:val="VerbatimChar"/>
    <w:qFormat/>
    <w:rPr>
      <w:rFonts w:ascii="Consolas" w:hAnsi="Consolas"/>
      <w:b/>
      <w:color w:val="A40000"/>
      <w:sz w:val="22"/>
      <w:shd w:fill="F8F8F8" w:val="clear"/>
    </w:rPr>
  </w:style>
  <w:style w:type="character" w:styleId="NormalTok" w:customStyle="1">
    <w:name w:val="NormalTok"/>
    <w:basedOn w:val="VerbatimChar"/>
    <w:qFormat/>
    <w:rPr>
      <w:rFonts w:ascii="Consolas" w:hAnsi="Consolas"/>
      <w:sz w:val="22"/>
      <w:shd w:fill="F8F8F8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Caption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240"/>
      <w:outlineLvl w:val="9"/>
    </w:pPr>
    <w:rPr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color="auto" w:fill="F8F8F8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i.org/10.1016/j.jtrangeo.2026.104602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s://doi.org/10.1371/journal.pone.0335951" TargetMode="External"/><Relationship Id="rId5" Type="http://schemas.openxmlformats.org/officeDocument/2006/relationships/hyperlink" Target="https://doi.org/10.1016/j.jtrangeo.2024.104026" TargetMode="External"/><Relationship Id="rId6" Type="http://schemas.openxmlformats.org/officeDocument/2006/relationships/hyperlink" Target="" TargetMode="External"/><Relationship Id="rId7" Type="http://schemas.openxmlformats.org/officeDocument/2006/relationships/hyperlink" Target="https://doi.org/10.1016/j.trd.2024.104370" TargetMode="External"/><Relationship Id="rId8" Type="http://schemas.openxmlformats.org/officeDocument/2006/relationships/hyperlink" Target="" TargetMode="External"/><Relationship Id="rId9" Type="http://schemas.openxmlformats.org/officeDocument/2006/relationships/hyperlink" Target="https://doi.org/10.1371/journal.pone.0299077" TargetMode="External"/><Relationship Id="rId10" Type="http://schemas.openxmlformats.org/officeDocument/2006/relationships/hyperlink" Target="https://doi.org/10.1371/journal.pone.0278468" TargetMode="External"/><Relationship Id="rId11" Type="http://schemas.openxmlformats.org/officeDocument/2006/relationships/hyperlink" Target="https://doi.org/10.1080/15568318.2018.1498563" TargetMode="External"/><Relationship Id="rId12" Type="http://schemas.openxmlformats.org/officeDocument/2006/relationships/hyperlink" Target="https://doi.org/10.1016/j.jtrangeo.2022.103356" TargetMode="External"/><Relationship Id="rId13" Type="http://schemas.openxmlformats.org/officeDocument/2006/relationships/hyperlink" Target="https://doi.org/10.1016/j.trd.2021.103091" TargetMode="External"/><Relationship Id="rId14" Type="http://schemas.openxmlformats.org/officeDocument/2006/relationships/hyperlink" Target="https://doi.org/10.1016/j.socscimed.2021.114442" TargetMode="External"/><Relationship Id="rId15" Type="http://schemas.openxmlformats.org/officeDocument/2006/relationships/hyperlink" Target="https://doi.org/10.1080/0042098042000268429" TargetMode="External"/><Relationship Id="rId16" Type="http://schemas.openxmlformats.org/officeDocument/2006/relationships/hyperlink" Target="https://doi.org/10.1016/j.jtrangeo.2019.102564" TargetMode="External"/><Relationship Id="rId17" Type="http://schemas.openxmlformats.org/officeDocument/2006/relationships/hyperlink" Target="https://doi.org/10.1371/journal.pone.0218773" TargetMode="External"/><Relationship Id="rId18" Type="http://schemas.openxmlformats.org/officeDocument/2006/relationships/hyperlink" Target="https://doi.org/10.1080/02723638.2013.778600" TargetMode="External"/><Relationship Id="rId19" Type="http://schemas.openxmlformats.org/officeDocument/2006/relationships/hyperlink" Target="https://doi.org/10.1177/0042098009353626" TargetMode="External"/><Relationship Id="rId20" Type="http://schemas.openxmlformats.org/officeDocument/2006/relationships/hyperlink" Target="https://doi.org/10.1186/1476-072x-9-52" TargetMode="External"/><Relationship Id="rId21" Type="http://schemas.openxmlformats.org/officeDocument/2006/relationships/hyperlink" Target="https://doi.org/10.1016/j.tra.2013.10.020" TargetMode="External"/><Relationship Id="rId22" Type="http://schemas.openxmlformats.org/officeDocument/2006/relationships/hyperlink" Target="https://doi.org/10.1016/j.jtrangeo.2012.03.016" TargetMode="External"/><Relationship Id="rId23" Type="http://schemas.openxmlformats.org/officeDocument/2006/relationships/hyperlink" Target="https://doi.org/10.32866/001c.24082" TargetMode="External"/><Relationship Id="rId24" Type="http://schemas.openxmlformats.org/officeDocument/2006/relationships/hyperlink" Target="https://doi.org/10.1016/j.landurbplan.2014.02.002" TargetMode="External"/><Relationship Id="rId25" Type="http://schemas.openxmlformats.org/officeDocument/2006/relationships/hyperlink" Target="https://doi.org/10.1016/j.jtrangeo.2009.03.002" TargetMode="External"/><Relationship Id="rId26" Type="http://schemas.openxmlformats.org/officeDocument/2006/relationships/hyperlink" Target="https://doi.org/10.1016/j.jtrangeo.2016.10.012" TargetMode="External"/><Relationship Id="rId27" Type="http://schemas.openxmlformats.org/officeDocument/2006/relationships/hyperlink" Target="https://doi.org/10.1016/j.jtrangeo.2020.102680" TargetMode="External"/><Relationship Id="rId28" Type="http://schemas.openxmlformats.org/officeDocument/2006/relationships/hyperlink" Target="https://doi.org/10.1016/j.tra.2011.04.002" TargetMode="External"/><Relationship Id="rId29" Type="http://schemas.openxmlformats.org/officeDocument/2006/relationships/hyperlink" Target="https://doi.org/10.1016/j.tra.2012.07.004" TargetMode="External"/><Relationship Id="rId30" Type="http://schemas.openxmlformats.org/officeDocument/2006/relationships/hyperlink" Target="https://doi.org/10.1177/23998083241242844" TargetMode="External"/><Relationship Id="rId31" Type="http://schemas.openxmlformats.org/officeDocument/2006/relationships/hyperlink" Target="" TargetMode="External"/><Relationship Id="rId32" Type="http://schemas.openxmlformats.org/officeDocument/2006/relationships/hyperlink" Target="https://doi.org/10.1177/23998083231166952" TargetMode="External"/><Relationship Id="rId33" Type="http://schemas.openxmlformats.org/officeDocument/2006/relationships/hyperlink" Target="https://doi.org/https://doi.org/10.1111/gean.12377" TargetMode="External"/><Relationship Id="rId34" Type="http://schemas.openxmlformats.org/officeDocument/2006/relationships/hyperlink" Target="https://doi.org/10.3141/2245-16" TargetMode="External"/><Relationship Id="rId35" Type="http://schemas.openxmlformats.org/officeDocument/2006/relationships/hyperlink" Target="https://doi.org/10.1007/s10109-009-0103-y" TargetMode="External"/><Relationship Id="rId36" Type="http://schemas.openxmlformats.org/officeDocument/2006/relationships/hyperlink" Target="https://doi.org/10.1177/0042098008091491" TargetMode="External"/><Relationship Id="rId37" Type="http://schemas.openxmlformats.org/officeDocument/2006/relationships/hyperlink" Target="https://doi.org/10.1080/00420980120076768" TargetMode="External"/><Relationship Id="rId38" Type="http://schemas.openxmlformats.org/officeDocument/2006/relationships/hyperlink" Target="https://doi.org/10.1111/pirs.12003" TargetMode="External"/><Relationship Id="rId39" Type="http://schemas.openxmlformats.org/officeDocument/2006/relationships/hyperlink" Target="https://doi.org/10.1068/a40172" TargetMode="External"/><Relationship Id="rId40" Type="http://schemas.openxmlformats.org/officeDocument/2006/relationships/hyperlink" Target="https://doi.org/10.3141/2078-09" TargetMode="External"/><Relationship Id="rId41" Type="http://schemas.openxmlformats.org/officeDocument/2006/relationships/hyperlink" Target="https://doi.org/10.1016/j.compenvurbsys.2008.10.004" TargetMode="External"/><Relationship Id="rId42" Type="http://schemas.openxmlformats.org/officeDocument/2006/relationships/hyperlink" Target="https://doi.org/10.1016/j.eswa.2018.12.041" TargetMode="External"/><Relationship Id="rId43" Type="http://schemas.openxmlformats.org/officeDocument/2006/relationships/hyperlink" Target="https://doi.org/10.1016/j.tbs.2020.02.004" TargetMode="External"/><Relationship Id="rId44" Type="http://schemas.openxmlformats.org/officeDocument/2006/relationships/hyperlink" Target="https://doi.org/10.20343/teachlearninqu.7.1.5" TargetMode="External"/><Relationship Id="rId45" Type="http://schemas.openxmlformats.org/officeDocument/2006/relationships/hyperlink" Target="https://doi.org/10.1080/03098265.2020.1804843" TargetMode="External"/><Relationship Id="rId46" Type="http://schemas.openxmlformats.org/officeDocument/2006/relationships/hyperlink" Target="https://doi.org/10.1080/00221341.2021.2003848" TargetMode="External"/><Relationship Id="rId47" Type="http://schemas.openxmlformats.org/officeDocument/2006/relationships/hyperlink" Target="https://doi.org/10.1061/(asce)co.1943-7862.0000916" TargetMode="External"/><Relationship Id="rId48" Type="http://schemas.openxmlformats.org/officeDocument/2006/relationships/hyperlink" Target="https://doi.org/10.1186/1471-2458-12-181" TargetMode="External"/><Relationship Id="rId49" Type="http://schemas.openxmlformats.org/officeDocument/2006/relationships/hyperlink" Target="https://doi.org/10.1016/j.healthplace.2011.12.005" TargetMode="External"/><Relationship Id="rId50" Type="http://schemas.openxmlformats.org/officeDocument/2006/relationships/hyperlink" Target="https://doi.org/10.1016/j.insmatheco.2020.08.003" TargetMode="External"/><Relationship Id="rId51" Type="http://schemas.openxmlformats.org/officeDocument/2006/relationships/hyperlink" Target="https://doi.org/10.1016/j.econ.2021.11.007" TargetMode="External"/><Relationship Id="rId52" Type="http://schemas.openxmlformats.org/officeDocument/2006/relationships/hyperlink" Target="https://doi.org/10.1111/j.1537-2995.2011.03280.x" TargetMode="External"/><Relationship Id="rId53" Type="http://schemas.openxmlformats.org/officeDocument/2006/relationships/hyperlink" Target="https://doi.org/10.1016/j.jth.2015.02.006" TargetMode="External"/><Relationship Id="rId54" Type="http://schemas.openxmlformats.org/officeDocument/2006/relationships/hyperlink" Target="https://doi.org/10.1016/j.healthplace.2012.09.013" TargetMode="External"/><Relationship Id="rId55" Type="http://schemas.openxmlformats.org/officeDocument/2006/relationships/hyperlink" Target="https://doi.org/10.1186/1471-2458-14-511" TargetMode="External"/><Relationship Id="rId56" Type="http://schemas.openxmlformats.org/officeDocument/2006/relationships/hyperlink" Target="https://doi.org/10.1016/j.apgeog.2013.08.008" TargetMode="External"/><Relationship Id="rId57" Type="http://schemas.openxmlformats.org/officeDocument/2006/relationships/hyperlink" Target="https://doi.org/10.1111/gean.12241" TargetMode="External"/><Relationship Id="rId58" Type="http://schemas.openxmlformats.org/officeDocument/2006/relationships/hyperlink" Target="https://doi.org/10.32866/001c.12976" TargetMode="External"/><Relationship Id="rId59" Type="http://schemas.openxmlformats.org/officeDocument/2006/relationships/hyperlink" Target="https://doi.org/10.1016/j.socscimed.2021.113773" TargetMode="External"/><Relationship Id="rId60" Type="http://schemas.openxmlformats.org/officeDocument/2006/relationships/hyperlink" Target="https://doi.org/10.4081/gh.2014.5" TargetMode="External"/><Relationship Id="rId61" Type="http://schemas.openxmlformats.org/officeDocument/2006/relationships/hyperlink" Target="https://doi.org/10.1186/1476-072x-8-56" TargetMode="External"/><Relationship Id="rId62" Type="http://schemas.openxmlformats.org/officeDocument/2006/relationships/hyperlink" Target="https://doi.org/10.1111/j.1435-5957.2009.00246.x" TargetMode="External"/><Relationship Id="rId63" Type="http://schemas.openxmlformats.org/officeDocument/2006/relationships/hyperlink" Target="https://doi.org/10.1177/0160017611403141" TargetMode="External"/><Relationship Id="rId64" Type="http://schemas.openxmlformats.org/officeDocument/2006/relationships/hyperlink" Target="https://doi.org/10.1068/a44203" TargetMode="External"/><Relationship Id="rId65" Type="http://schemas.openxmlformats.org/officeDocument/2006/relationships/hyperlink" Target="https://doi.org/10.1080/00045608.2011.620502" TargetMode="External"/><Relationship Id="rId66" Type="http://schemas.openxmlformats.org/officeDocument/2006/relationships/hyperlink" Target="https://doi.org/10.1007/s10109-007-0051-3" TargetMode="External"/><Relationship Id="rId67" Type="http://schemas.openxmlformats.org/officeDocument/2006/relationships/hyperlink" Target="https://doi.org/10.1111/j.1541-0064.2009.00298.x" TargetMode="External"/><Relationship Id="rId68" Type="http://schemas.openxmlformats.org/officeDocument/2006/relationships/hyperlink" Target="https://doi.org/10.1111/j.1538-4632.2009.00751.x" TargetMode="External"/><Relationship Id="rId69" Type="http://schemas.openxmlformats.org/officeDocument/2006/relationships/hyperlink" Target="https://doi.org/10.1111/gean.12044" TargetMode="External"/><Relationship Id="rId70" Type="http://schemas.openxmlformats.org/officeDocument/2006/relationships/hyperlink" Target="https://doi.org/10.1068/a45443" TargetMode="External"/><Relationship Id="rId71" Type="http://schemas.openxmlformats.org/officeDocument/2006/relationships/hyperlink" Target="https://doi.org/10.1007/s10109-015-0221-7" TargetMode="External"/><Relationship Id="rId72" Type="http://schemas.openxmlformats.org/officeDocument/2006/relationships/hyperlink" Target="https://doi.org/10.1016/j.jtrangeo.2017.02.002" TargetMode="External"/><Relationship Id="rId73" Type="http://schemas.openxmlformats.org/officeDocument/2006/relationships/hyperlink" Target="https://doi.org/10.3141/1898-22" TargetMode="External"/><Relationship Id="rId74" Type="http://schemas.openxmlformats.org/officeDocument/2006/relationships/hyperlink" Target="https://doi.org/10.1007/s10109-009-0095-7" TargetMode="External"/><Relationship Id="rId75" Type="http://schemas.openxmlformats.org/officeDocument/2006/relationships/hyperlink" Target="https://doi.org/10.1111/j.1538-4632.2004.tb01138.x" TargetMode="External"/><Relationship Id="rId76" Type="http://schemas.openxmlformats.org/officeDocument/2006/relationships/hyperlink" Target="../../../../../../C:/Antonio/Record%20of%20activities/Official-CV/contractor-techniques/%3CGo%20to%20ISI%3E:/WOS:000229696900018" TargetMode="External"/><Relationship Id="rId77" Type="http://schemas.openxmlformats.org/officeDocument/2006/relationships/hyperlink" Target="https://doi.org/10.1111/gean.12180" TargetMode="External"/><Relationship Id="rId78" Type="http://schemas.openxmlformats.org/officeDocument/2006/relationships/hyperlink" Target="https://doi.org/10.1007/s10109-021-00364-4" TargetMode="External"/><Relationship Id="rId79" Type="http://schemas.openxmlformats.org/officeDocument/2006/relationships/hyperlink" Target="https://doi.org/10.1068/a44111" TargetMode="External"/><Relationship Id="rId80" Type="http://schemas.openxmlformats.org/officeDocument/2006/relationships/hyperlink" Target="https://doi.org/10.1016/j.trb.2013.08.009" TargetMode="External"/><Relationship Id="rId81" Type="http://schemas.openxmlformats.org/officeDocument/2006/relationships/hyperlink" Target="https://doi.org/10.1016/j.jtrangeo.2005.11.002" TargetMode="External"/><Relationship Id="rId82" Type="http://schemas.openxmlformats.org/officeDocument/2006/relationships/hyperlink" Target="https://doi.org/10.1068/a34110" TargetMode="External"/><Relationship Id="rId83" Type="http://schemas.openxmlformats.org/officeDocument/2006/relationships/hyperlink" Target="https://doi.org/10.1068/a34133" TargetMode="External"/><Relationship Id="rId84" Type="http://schemas.openxmlformats.org/officeDocument/2006/relationships/hyperlink" Target="https://doi.org/10.1007/s10708-005-0877-5" TargetMode="External"/><Relationship Id="rId85" Type="http://schemas.openxmlformats.org/officeDocument/2006/relationships/hyperlink" Target="https://doi.org/10.1007/s10109-009-0100-1" TargetMode="External"/><Relationship Id="rId86" Type="http://schemas.openxmlformats.org/officeDocument/2006/relationships/hyperlink" Target="https://doi.org/10.1080/13658816.2011.586327" TargetMode="External"/><Relationship Id="rId87" Type="http://schemas.openxmlformats.org/officeDocument/2006/relationships/hyperlink" Target="https://doi.org/10.3390/ijgi9060342" TargetMode="External"/><Relationship Id="rId88" Type="http://schemas.openxmlformats.org/officeDocument/2006/relationships/hyperlink" Target="https://doi.org/10.1016/j.compenvurbsys.2017.08.001" TargetMode="External"/><Relationship Id="rId89" Type="http://schemas.openxmlformats.org/officeDocument/2006/relationships/hyperlink" Target="https://doi.org/10.1111/gean.12107" TargetMode="External"/><Relationship Id="rId90" Type="http://schemas.openxmlformats.org/officeDocument/2006/relationships/hyperlink" Target="https://doi.org/10.1016/j.apgeog.2015.02.002" TargetMode="External"/><Relationship Id="rId91" Type="http://schemas.openxmlformats.org/officeDocument/2006/relationships/hyperlink" Target="https://doi.org/10.1016/j.tra.2011.01.001" TargetMode="External"/><Relationship Id="rId92" Type="http://schemas.openxmlformats.org/officeDocument/2006/relationships/hyperlink" Target="https://doi.org/10.1068/b3506ged" TargetMode="External"/><Relationship Id="rId93" Type="http://schemas.openxmlformats.org/officeDocument/2006/relationships/hyperlink" Target="https://doi.org/10.1068/a45183" TargetMode="External"/><Relationship Id="rId94" Type="http://schemas.openxmlformats.org/officeDocument/2006/relationships/hyperlink" Target="https://doi.org/10.1007/s11116-015-9643-9" TargetMode="External"/><Relationship Id="rId95" Type="http://schemas.openxmlformats.org/officeDocument/2006/relationships/hyperlink" Target="https://doi.org/10.1068/a37424" TargetMode="External"/><Relationship Id="rId96" Type="http://schemas.openxmlformats.org/officeDocument/2006/relationships/hyperlink" Target="https://doi.org/10.1068/b3320t" TargetMode="External"/><Relationship Id="rId97" Type="http://schemas.openxmlformats.org/officeDocument/2006/relationships/hyperlink" Target="https://doi.org/10.1016/j.socnet.2008.05.001" TargetMode="External"/><Relationship Id="rId98" Type="http://schemas.openxmlformats.org/officeDocument/2006/relationships/hyperlink" Target="https://doi.org/10.1068/a43223" TargetMode="External"/><Relationship Id="rId99" Type="http://schemas.openxmlformats.org/officeDocument/2006/relationships/hyperlink" Target="https://doi.org/10.1016/j.jtrangeo.2013.06.009" TargetMode="External"/><Relationship Id="rId100" Type="http://schemas.openxmlformats.org/officeDocument/2006/relationships/hyperlink" Target="https://doi.org/10.1016/j.jtrangeo.2026.104561" TargetMode="External"/><Relationship Id="rId101" Type="http://schemas.openxmlformats.org/officeDocument/2006/relationships/hyperlink" Target="" TargetMode="External"/><Relationship Id="rId102" Type="http://schemas.openxmlformats.org/officeDocument/2006/relationships/hyperlink" Target="https://doi.org/10.1177/23998083251374724" TargetMode="External"/><Relationship Id="rId103" Type="http://schemas.openxmlformats.org/officeDocument/2006/relationships/hyperlink" Target="https://doi.org/10.1016/j.tra.2025.104503" TargetMode="External"/><Relationship Id="rId104" Type="http://schemas.openxmlformats.org/officeDocument/2006/relationships/hyperlink" Target="https://doi.org/10.17645/up.8478" TargetMode="External"/><Relationship Id="rId105" Type="http://schemas.openxmlformats.org/officeDocument/2006/relationships/hyperlink" Target="https://doi.org/10.1007/s11116-023-10395-z" TargetMode="External"/><Relationship Id="rId106" Type="http://schemas.openxmlformats.org/officeDocument/2006/relationships/hyperlink" Target="" TargetMode="External"/><Relationship Id="rId107" Type="http://schemas.openxmlformats.org/officeDocument/2006/relationships/hyperlink" Target="https://doi.org/10.1016/j.tra.2024.103953" TargetMode="External"/><Relationship Id="rId108" Type="http://schemas.openxmlformats.org/officeDocument/2006/relationships/hyperlink" Target="" TargetMode="External"/><Relationship Id="rId109" Type="http://schemas.openxmlformats.org/officeDocument/2006/relationships/hyperlink" Target="https://doi.org/https://doi.org/10.1016/j.multra.2024.100130" TargetMode="External"/><Relationship Id="rId110" Type="http://schemas.openxmlformats.org/officeDocument/2006/relationships/hyperlink" Target="" TargetMode="External"/><Relationship Id="rId111" Type="http://schemas.openxmlformats.org/officeDocument/2006/relationships/hyperlink" Target="https://doi.org/10.1080/01441647.2023.2295377" TargetMode="External"/><Relationship Id="rId112" Type="http://schemas.openxmlformats.org/officeDocument/2006/relationships/hyperlink" Target="https://doi.org/https://doi.org/10.1016/j.jtrangeo.2022.103525" TargetMode="External"/><Relationship Id="rId113" Type="http://schemas.openxmlformats.org/officeDocument/2006/relationships/hyperlink" Target="" TargetMode="External"/><Relationship Id="rId114" Type="http://schemas.openxmlformats.org/officeDocument/2006/relationships/hyperlink" Target="https://doi.org/10.1007/s10109-023-00421-0" TargetMode="External"/><Relationship Id="rId115" Type="http://schemas.openxmlformats.org/officeDocument/2006/relationships/hyperlink" Target="https://doi.org/10.1016/j.scs.2021.103401" TargetMode="External"/><Relationship Id="rId116" Type="http://schemas.openxmlformats.org/officeDocument/2006/relationships/hyperlink" Target="https://doi.org/10.1016/j.trf.2021.06.005" TargetMode="External"/><Relationship Id="rId117" Type="http://schemas.openxmlformats.org/officeDocument/2006/relationships/hyperlink" Target="https://doi.org/10.1016/j.jth.2021.101092" TargetMode="External"/><Relationship Id="rId118" Type="http://schemas.openxmlformats.org/officeDocument/2006/relationships/hyperlink" Target="https://doi.org/10.1007/s11116-021-10197-1" TargetMode="External"/><Relationship Id="rId119" Type="http://schemas.openxmlformats.org/officeDocument/2006/relationships/hyperlink" Target="https://doi.org/10.1016/j.aap.2021.106100" TargetMode="External"/><Relationship Id="rId120" Type="http://schemas.openxmlformats.org/officeDocument/2006/relationships/hyperlink" Target="https://doi.org/10.1016/j.jtrangeo.2021.103158" TargetMode="External"/><Relationship Id="rId121" Type="http://schemas.openxmlformats.org/officeDocument/2006/relationships/hyperlink" Target="https://doi.org/10.1016/j.tra.2014.07.013" TargetMode="External"/><Relationship Id="rId122" Type="http://schemas.openxmlformats.org/officeDocument/2006/relationships/hyperlink" Target="https://doi.org/10.1016/j.jtrangeo.2008.07.008" TargetMode="External"/><Relationship Id="rId123" Type="http://schemas.openxmlformats.org/officeDocument/2006/relationships/hyperlink" Target="https://doi.org/10.1007/s11116-010-9268-y" TargetMode="External"/><Relationship Id="rId124" Type="http://schemas.openxmlformats.org/officeDocument/2006/relationships/hyperlink" Target="https://doi.org/10.1007/s11116-010-9282-0" TargetMode="External"/><Relationship Id="rId125" Type="http://schemas.openxmlformats.org/officeDocument/2006/relationships/hyperlink" Target="https://doi.org/10.1016/j.trd.2020.102525" TargetMode="External"/><Relationship Id="rId126" Type="http://schemas.openxmlformats.org/officeDocument/2006/relationships/hyperlink" Target="https://doi.org/10.32866/001c.17977" TargetMode="External"/><Relationship Id="rId127" Type="http://schemas.openxmlformats.org/officeDocument/2006/relationships/hyperlink" Target="https://doi.org/10.1016/j.tra.2013.09.010" TargetMode="External"/><Relationship Id="rId128" Type="http://schemas.openxmlformats.org/officeDocument/2006/relationships/hyperlink" Target="https://doi.org/10.1016/j.jth.2021.101015" TargetMode="External"/><Relationship Id="rId129" Type="http://schemas.openxmlformats.org/officeDocument/2006/relationships/hyperlink" Target="https://doi.org/10.1016/j.jtrangeo.2019.03.005" TargetMode="External"/><Relationship Id="rId130" Type="http://schemas.openxmlformats.org/officeDocument/2006/relationships/hyperlink" Target="https://doi.org/10.1080/18128602.2010.539413" TargetMode="External"/><Relationship Id="rId131" Type="http://schemas.openxmlformats.org/officeDocument/2006/relationships/hyperlink" Target="https://doi.org/10.1016/j.jtrangeo.2008.04.012" TargetMode="External"/><Relationship Id="rId132" Type="http://schemas.openxmlformats.org/officeDocument/2006/relationships/hyperlink" Target="https://doi.org/10.1016/j.jtrangeo.2010.03.017" TargetMode="External"/><Relationship Id="rId133" Type="http://schemas.openxmlformats.org/officeDocument/2006/relationships/hyperlink" Target="https://doi.org/10.2174/1874447800701010001" TargetMode="External"/><Relationship Id="rId134" Type="http://schemas.openxmlformats.org/officeDocument/2006/relationships/hyperlink" Target="https://doi.org/10.1016/j.jtrangeo.2012.02.006" TargetMode="External"/><Relationship Id="rId135" Type="http://schemas.openxmlformats.org/officeDocument/2006/relationships/hyperlink" Target="https://doi.org/10.1016/j.jtrangeo.2015.12.001" TargetMode="External"/><Relationship Id="rId136" Type="http://schemas.openxmlformats.org/officeDocument/2006/relationships/hyperlink" Target="https://doi.org/10.1016/j.jtrangeo.2013.03.007" TargetMode="External"/><Relationship Id="rId137" Type="http://schemas.openxmlformats.org/officeDocument/2006/relationships/hyperlink" Target="https://doi.org/10.1068/a130070p" TargetMode="External"/><Relationship Id="rId138" Type="http://schemas.openxmlformats.org/officeDocument/2006/relationships/hyperlink" Target="https://doi.org/10.1016/j.jtrangeo.2009.09.013" TargetMode="External"/><Relationship Id="rId139" Type="http://schemas.openxmlformats.org/officeDocument/2006/relationships/hyperlink" Target="https://doi.org/10.1177/0042098014528392" TargetMode="External"/><Relationship Id="rId140" Type="http://schemas.openxmlformats.org/officeDocument/2006/relationships/hyperlink" Target="https://doi.org/10.1016/j.jtrangeo.2004.07.007" TargetMode="External"/><Relationship Id="rId141" Type="http://schemas.openxmlformats.org/officeDocument/2006/relationships/hyperlink" Target="https://doi.org/10.1016/j.jtrangeo.2012.09.002" TargetMode="External"/><Relationship Id="rId142" Type="http://schemas.openxmlformats.org/officeDocument/2006/relationships/hyperlink" Target="https://doi.org/10.1007/s11116-012-9385-x" TargetMode="External"/><Relationship Id="rId143" Type="http://schemas.openxmlformats.org/officeDocument/2006/relationships/hyperlink" Target="https://doi.org/10.1016/j.aap.2020.105666" TargetMode="External"/><Relationship Id="rId144" Type="http://schemas.openxmlformats.org/officeDocument/2006/relationships/hyperlink" Target="https://doi.org/10.1080/00420980601023885" TargetMode="External"/><Relationship Id="rId145" Type="http://schemas.openxmlformats.org/officeDocument/2006/relationships/hyperlink" Target="https://doi.org/10.1016/j.tra.2010.04.003" TargetMode="External"/><Relationship Id="rId146" Type="http://schemas.openxmlformats.org/officeDocument/2006/relationships/hyperlink" Target="https://doi.org/10.1016/j.tra.2020.11.001" TargetMode="External"/><Relationship Id="rId147" Type="http://schemas.openxmlformats.org/officeDocument/2006/relationships/hyperlink" Target="https://doi.org/10.1007/s11116-010-9263-3" TargetMode="External"/><Relationship Id="rId148" Type="http://schemas.openxmlformats.org/officeDocument/2006/relationships/hyperlink" Target="https://doi.org/10.1016/j.jtrangeo.2010.06.001" TargetMode="External"/><Relationship Id="rId149" Type="http://schemas.openxmlformats.org/officeDocument/2006/relationships/hyperlink" Target="https://doi.org/10.1111/j.1468-2257.2008.00464.x" TargetMode="External"/><Relationship Id="rId150" Type="http://schemas.openxmlformats.org/officeDocument/2006/relationships/hyperlink" Target="https://doi.org/10.1016/j.tra.2022.05.011" TargetMode="External"/><Relationship Id="rId151" Type="http://schemas.openxmlformats.org/officeDocument/2006/relationships/hyperlink" Target="https://doi.org/10.1177/0042098011411942" TargetMode="External"/><Relationship Id="rId152" Type="http://schemas.openxmlformats.org/officeDocument/2006/relationships/hyperlink" Target="https://doi.org/10.1016/j.jtrangeo.2013.06.008" TargetMode="External"/><Relationship Id="rId153" Type="http://schemas.openxmlformats.org/officeDocument/2006/relationships/hyperlink" Target="https://doi.org/10.1016/j.tra.2011.01.002" TargetMode="External"/><Relationship Id="rId154" Type="http://schemas.openxmlformats.org/officeDocument/2006/relationships/hyperlink" Target="" TargetMode="External"/><Relationship Id="rId155" Type="http://schemas.openxmlformats.org/officeDocument/2006/relationships/hyperlink" Target="https://doi.org/10.1061/(asce)0733-9488(2002)128:4(184)" TargetMode="External"/><Relationship Id="rId156" Type="http://schemas.openxmlformats.org/officeDocument/2006/relationships/hyperlink" Target="https://doi.org/10.1038/s42949-026-00339-8" TargetMode="External"/><Relationship Id="rId157" Type="http://schemas.openxmlformats.org/officeDocument/2006/relationships/hyperlink" Target="" TargetMode="External"/><Relationship Id="rId158" Type="http://schemas.openxmlformats.org/officeDocument/2006/relationships/hyperlink" Target="https://doi.org/10.14393/rbcv75n0a-67966" TargetMode="External"/><Relationship Id="rId159" Type="http://schemas.openxmlformats.org/officeDocument/2006/relationships/hyperlink" Target="" TargetMode="External"/><Relationship Id="rId160" Type="http://schemas.openxmlformats.org/officeDocument/2006/relationships/hyperlink" Target="https://www.mdpi.com/2072-4292/15/12/3102" TargetMode="External"/><Relationship Id="rId161" Type="http://schemas.openxmlformats.org/officeDocument/2006/relationships/hyperlink" Target="" TargetMode="External"/><Relationship Id="rId162" Type="http://schemas.openxmlformats.org/officeDocument/2006/relationships/hyperlink" Target="https://doi.org/10.1177/23998083221146781" TargetMode="External"/><Relationship Id="rId163" Type="http://schemas.openxmlformats.org/officeDocument/2006/relationships/hyperlink" Target="https://doi.org/10.1016/j.jtrangeo.2010.09.008" TargetMode="External"/><Relationship Id="rId164" Type="http://schemas.openxmlformats.org/officeDocument/2006/relationships/hyperlink" Target="https://doi.org/10.1111/cag.12326" TargetMode="External"/><Relationship Id="rId165" Type="http://schemas.openxmlformats.org/officeDocument/2006/relationships/hyperlink" Target="https://doi.org/10.1016/j.jtrangeo.2011.09.006" TargetMode="External"/><Relationship Id="rId166" Type="http://schemas.openxmlformats.org/officeDocument/2006/relationships/hyperlink" Target="https://doi.org/10.1007/s10109-007-0041-5" TargetMode="External"/><Relationship Id="rId167" Type="http://schemas.openxmlformats.org/officeDocument/2006/relationships/hyperlink" Target="https://doi.org/https://doi.org/10.1111/sed.70002" TargetMode="External"/><Relationship Id="rId168" Type="http://schemas.openxmlformats.org/officeDocument/2006/relationships/fontTable" Target="fontTable.xml"/><Relationship Id="rId169" Type="http://schemas.openxmlformats.org/officeDocument/2006/relationships/settings" Target="settings.xml"/><Relationship Id="rId170" Type="http://schemas.openxmlformats.org/officeDocument/2006/relationships/theme" Target="theme/theme1.xml"/><Relationship Id="rId17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89712-D72F-4891-9ED3-4CE72587E1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Application>LibreOffice/24.2.7.2$Linux_X86_64 LibreOffice_project/420$Build-2</Application>
  <AppVersion>15.0000</AppVersion>
  <Pages>21</Pages>
  <Words>5430</Words>
  <Characters>38394</Characters>
  <CharactersWithSpaces>43516</CharactersWithSpaces>
  <Paragraphs>183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2022-07-14T19:07:00Z</dcterms:created>
  <dc:creator>Antonio Paez</dc:creator>
  <dc:description/>
  <dc:language>en-US</dc:language>
  <cp:lastModifiedBy/>
  <dcterms:modified xsi:type="dcterms:W3CDTF">2026-09-24T10:35:45Z</dcterms:modified>
  <cp:revision>5</cp:revision>
  <dc:subject/>
  <dc:title>Contractor Techniques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refereed-publications.bib</vt:lpwstr>
  </property>
  <property fmtid="{D5CDD505-2E9C-101B-9397-08002B2CF9AE}" pid="3" name="date">
    <vt:lpwstr>2022-07-14</vt:lpwstr>
  </property>
  <property fmtid="{D5CDD505-2E9C-101B-9397-08002B2CF9AE}" pid="4" name="nocite">
    <vt:lpwstr>@*</vt:lpwstr>
  </property>
  <property fmtid="{D5CDD505-2E9C-101B-9397-08002B2CF9AE}" pid="5" name="output">
    <vt:lpwstr>word_document</vt:lpwstr>
  </property>
</Properties>
</file>