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5FE97" w14:textId="5FB1DA31" w:rsidR="001C3F81" w:rsidRDefault="001C3F81" w:rsidP="001C3F81">
      <w:pPr>
        <w:spacing w:after="0"/>
        <w:ind w:firstLine="709"/>
        <w:jc w:val="both"/>
      </w:pPr>
      <w:bookmarkStart w:id="0" w:name="_GoBack"/>
      <w:bookmarkEnd w:id="0"/>
      <w:r>
        <w:t>В группе 20 человек.</w:t>
      </w:r>
    </w:p>
    <w:p w14:paraId="0ADC83BF" w14:textId="77777777" w:rsidR="001C3F81" w:rsidRDefault="001C3F81" w:rsidP="001C3F81">
      <w:pPr>
        <w:spacing w:after="0"/>
        <w:ind w:firstLine="709"/>
        <w:jc w:val="both"/>
      </w:pPr>
    </w:p>
    <w:p w14:paraId="5D429376" w14:textId="64762994" w:rsidR="001C3F81" w:rsidRDefault="001C3F81" w:rsidP="001C3F81">
      <w:pPr>
        <w:spacing w:after="0"/>
        <w:ind w:firstLine="709"/>
        <w:jc w:val="both"/>
      </w:pPr>
      <w:r>
        <w:t>Размер: 25, коллизий: 6</w:t>
      </w:r>
    </w:p>
    <w:p w14:paraId="5E1FF938" w14:textId="77777777" w:rsidR="001C3F81" w:rsidRDefault="001C3F81" w:rsidP="001C3F81">
      <w:pPr>
        <w:spacing w:after="0"/>
        <w:ind w:firstLine="709"/>
        <w:jc w:val="both"/>
      </w:pPr>
      <w:r>
        <w:t>Размер: 75, коллизий: 8</w:t>
      </w:r>
    </w:p>
    <w:p w14:paraId="0BA8D401" w14:textId="77777777" w:rsidR="001C3F81" w:rsidRDefault="001C3F81" w:rsidP="001C3F81">
      <w:pPr>
        <w:spacing w:after="0"/>
        <w:ind w:firstLine="709"/>
        <w:jc w:val="both"/>
      </w:pPr>
      <w:r>
        <w:t>Размер: 125, коллизий: 4</w:t>
      </w:r>
    </w:p>
    <w:p w14:paraId="66D9EB19" w14:textId="77777777" w:rsidR="001C3F81" w:rsidRDefault="001C3F81" w:rsidP="001C3F81">
      <w:pPr>
        <w:spacing w:after="0"/>
        <w:ind w:firstLine="709"/>
        <w:jc w:val="both"/>
      </w:pPr>
      <w:r>
        <w:t>Размер: 175, коллизий: 4</w:t>
      </w:r>
    </w:p>
    <w:p w14:paraId="511D1BE3" w14:textId="77777777" w:rsidR="001C3F81" w:rsidRDefault="001C3F81" w:rsidP="001C3F81">
      <w:pPr>
        <w:spacing w:after="0"/>
        <w:ind w:firstLine="709"/>
        <w:jc w:val="both"/>
      </w:pPr>
      <w:r>
        <w:t>Размер: 225, коллизий: 4</w:t>
      </w:r>
    </w:p>
    <w:p w14:paraId="64C3AC54" w14:textId="77777777" w:rsidR="001C3F81" w:rsidRDefault="001C3F81" w:rsidP="001C3F81">
      <w:pPr>
        <w:spacing w:after="0"/>
        <w:ind w:firstLine="709"/>
        <w:jc w:val="both"/>
      </w:pPr>
      <w:r>
        <w:t>Размер: 275, коллизий: 0</w:t>
      </w:r>
    </w:p>
    <w:p w14:paraId="41B6FCB0" w14:textId="77777777" w:rsidR="001C3F81" w:rsidRDefault="001C3F81" w:rsidP="001C3F81">
      <w:pPr>
        <w:spacing w:after="0"/>
        <w:ind w:firstLine="709"/>
        <w:jc w:val="both"/>
      </w:pPr>
      <w:r>
        <w:t>Размер: 325, коллизий: 0</w:t>
      </w:r>
    </w:p>
    <w:p w14:paraId="2408D48A" w14:textId="77777777" w:rsidR="001C3F81" w:rsidRDefault="001C3F81" w:rsidP="001C3F81">
      <w:pPr>
        <w:spacing w:after="0"/>
        <w:ind w:firstLine="709"/>
        <w:jc w:val="both"/>
      </w:pPr>
      <w:r>
        <w:t>Размер: 375, коллизий: 6</w:t>
      </w:r>
    </w:p>
    <w:p w14:paraId="01CE7B7E" w14:textId="77777777" w:rsidR="001C3F81" w:rsidRDefault="001C3F81" w:rsidP="001C3F81">
      <w:pPr>
        <w:spacing w:after="0"/>
        <w:ind w:firstLine="709"/>
        <w:jc w:val="both"/>
      </w:pPr>
      <w:r>
        <w:t>Размер: 425, коллизий: 2</w:t>
      </w:r>
    </w:p>
    <w:p w14:paraId="3EB3FC21" w14:textId="69643D94" w:rsidR="00F12C76" w:rsidRDefault="001C3F81" w:rsidP="001C3F81">
      <w:pPr>
        <w:spacing w:after="0"/>
        <w:ind w:firstLine="709"/>
        <w:jc w:val="both"/>
      </w:pPr>
      <w:r>
        <w:t>Размер: 475, коллизий: 0</w:t>
      </w:r>
    </w:p>
    <w:p w14:paraId="591F271A" w14:textId="77777777" w:rsidR="001C3F81" w:rsidRDefault="001C3F81" w:rsidP="001C3F81">
      <w:pPr>
        <w:spacing w:after="0"/>
        <w:ind w:firstLine="709"/>
        <w:jc w:val="both"/>
      </w:pPr>
    </w:p>
    <w:p w14:paraId="7DCACF92" w14:textId="4AFCE698" w:rsidR="001C3F81" w:rsidRDefault="001C3F81" w:rsidP="001C3F81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3273E0B" wp14:editId="01ACDF50">
            <wp:extent cx="5706534" cy="2937934"/>
            <wp:effectExtent l="0" t="0" r="8890" b="15240"/>
            <wp:docPr id="9813094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0890880-44D9-D152-0FF4-96D9F2A9CE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1077640" w14:textId="77777777" w:rsidR="001C3F81" w:rsidRDefault="001C3F81" w:rsidP="001C3F81">
      <w:pPr>
        <w:spacing w:after="0"/>
        <w:ind w:firstLine="709"/>
        <w:jc w:val="both"/>
      </w:pPr>
    </w:p>
    <w:p w14:paraId="6F195207" w14:textId="77E9EEAC" w:rsidR="001C3F81" w:rsidRDefault="001C3F81" w:rsidP="001C3F81">
      <w:pPr>
        <w:pStyle w:val="a4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</w:rPr>
        <w:t>Р</w:t>
      </w:r>
      <w:r>
        <w:rPr>
          <w:color w:val="000000"/>
        </w:rPr>
        <w:t>азмер таблицы, при котором вероятность коллизии меньше 50%</w:t>
      </w:r>
      <w:r>
        <w:rPr>
          <w:color w:val="000000"/>
        </w:rPr>
        <w:t>: вероятность коллизий меньше 50% во всех случаях.</w:t>
      </w:r>
    </w:p>
    <w:p w14:paraId="16C81F8D" w14:textId="77777777" w:rsidR="001C3F81" w:rsidRDefault="001C3F81" w:rsidP="001C3F81">
      <w:pPr>
        <w:spacing w:after="0"/>
        <w:ind w:firstLine="709"/>
        <w:jc w:val="both"/>
      </w:pPr>
    </w:p>
    <w:sectPr w:rsidR="001C3F81" w:rsidSect="00EF0BF4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F5BC9"/>
    <w:multiLevelType w:val="multilevel"/>
    <w:tmpl w:val="ED4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04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E5"/>
    <w:rsid w:val="001C3F81"/>
    <w:rsid w:val="006C0B77"/>
    <w:rsid w:val="008242FF"/>
    <w:rsid w:val="00870751"/>
    <w:rsid w:val="00922C48"/>
    <w:rsid w:val="00B915B7"/>
    <w:rsid w:val="00DC32E5"/>
    <w:rsid w:val="00EA59DF"/>
    <w:rsid w:val="00EE4070"/>
    <w:rsid w:val="00EF0BF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B486F"/>
  <w15:chartTrackingRefBased/>
  <w15:docId w15:val="{787918E5-9BAC-457A-8E99-45D534C5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1C3F8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6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LL\University\2%20cours\4%20semester\AiSD\Labs\LabAiSD5\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количества коллизий от размера хеш-таблицы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Sheet1!$B$1:$B$10</c:f>
              <c:numCache>
                <c:formatCode>General</c:formatCode>
                <c:ptCount val="10"/>
                <c:pt idx="0">
                  <c:v>25</c:v>
                </c:pt>
                <c:pt idx="1">
                  <c:v>75</c:v>
                </c:pt>
                <c:pt idx="2">
                  <c:v>125</c:v>
                </c:pt>
                <c:pt idx="3">
                  <c:v>175</c:v>
                </c:pt>
                <c:pt idx="4">
                  <c:v>225</c:v>
                </c:pt>
                <c:pt idx="5">
                  <c:v>275</c:v>
                </c:pt>
                <c:pt idx="6">
                  <c:v>325</c:v>
                </c:pt>
                <c:pt idx="7">
                  <c:v>375</c:v>
                </c:pt>
                <c:pt idx="8">
                  <c:v>425</c:v>
                </c:pt>
                <c:pt idx="9">
                  <c:v>475</c:v>
                </c:pt>
              </c:numCache>
            </c:numRef>
          </c:xVal>
          <c:yVal>
            <c:numRef>
              <c:f>Sheet1!$C$1:$C$10</c:f>
              <c:numCache>
                <c:formatCode>General</c:formatCode>
                <c:ptCount val="10"/>
                <c:pt idx="0">
                  <c:v>6</c:v>
                </c:pt>
                <c:pt idx="1">
                  <c:v>8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0</c:v>
                </c:pt>
                <c:pt idx="6">
                  <c:v>0</c:v>
                </c:pt>
                <c:pt idx="7">
                  <c:v>6</c:v>
                </c:pt>
                <c:pt idx="8">
                  <c:v>2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29F-4F53-A43F-F10AD1333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8948559"/>
        <c:axId val="698947599"/>
      </c:scatterChart>
      <c:valAx>
        <c:axId val="698948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947599"/>
        <c:crosses val="autoZero"/>
        <c:crossBetween val="midCat"/>
      </c:valAx>
      <c:valAx>
        <c:axId val="698947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894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2024-05-04T18:49:00Z</dcterms:created>
  <dcterms:modified xsi:type="dcterms:W3CDTF">2024-05-04T18:55:00Z</dcterms:modified>
</cp:coreProperties>
</file>