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6EAC" w14:textId="1019DB4D" w:rsidR="00B23689" w:rsidRPr="00B23689" w:rsidRDefault="00B23689" w:rsidP="00B23689">
      <w:pPr>
        <w:spacing w:after="0" w:line="240" w:lineRule="auto"/>
        <w:ind w:left="357" w:hanging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B23689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B23689">
        <w:rPr>
          <w:rFonts w:ascii="Times New Roman" w:hAnsi="Times New Roman"/>
          <w:b/>
          <w:bCs/>
          <w:sz w:val="28"/>
          <w:szCs w:val="28"/>
        </w:rPr>
        <w:t>.</w:t>
      </w:r>
    </w:p>
    <w:p w14:paraId="5C368876" w14:textId="77777777" w:rsidR="00B23689" w:rsidRPr="00B23689" w:rsidRDefault="00B23689" w:rsidP="00B23689">
      <w:pPr>
        <w:spacing w:after="0" w:line="240" w:lineRule="auto"/>
        <w:ind w:left="357" w:hanging="357"/>
        <w:rPr>
          <w:rFonts w:ascii="Times New Roman" w:hAnsi="Times New Roman"/>
          <w:sz w:val="28"/>
          <w:szCs w:val="28"/>
        </w:rPr>
      </w:pPr>
    </w:p>
    <w:p w14:paraId="331DF7C0" w14:textId="77777777" w:rsidR="00B23689" w:rsidRPr="00B23689" w:rsidRDefault="00B23689" w:rsidP="00B23689">
      <w:pPr>
        <w:spacing w:after="0" w:line="240" w:lineRule="auto"/>
        <w:ind w:left="357" w:hanging="357"/>
        <w:rPr>
          <w:rFonts w:ascii="Times New Roman" w:hAnsi="Times New Roman"/>
          <w:sz w:val="28"/>
          <w:szCs w:val="28"/>
        </w:rPr>
      </w:pPr>
      <w:r w:rsidRPr="00B23689">
        <w:rPr>
          <w:rFonts w:ascii="Times New Roman" w:hAnsi="Times New Roman"/>
          <w:sz w:val="28"/>
          <w:szCs w:val="28"/>
        </w:rPr>
        <w:t xml:space="preserve">В первом квартале </w:t>
      </w:r>
      <w:proofErr w:type="gramStart"/>
      <w:r w:rsidRPr="00B23689">
        <w:rPr>
          <w:rFonts w:ascii="Times New Roman" w:hAnsi="Times New Roman"/>
          <w:sz w:val="28"/>
          <w:szCs w:val="28"/>
        </w:rPr>
        <w:t>предприятие  реализовало</w:t>
      </w:r>
      <w:proofErr w:type="gramEnd"/>
      <w:r w:rsidRPr="00B23689">
        <w:rPr>
          <w:rFonts w:ascii="Times New Roman" w:hAnsi="Times New Roman"/>
          <w:sz w:val="28"/>
          <w:szCs w:val="28"/>
        </w:rPr>
        <w:t xml:space="preserve"> продукции на 25000 тыс. руб., среднеквартальные остатки оборотных средств составили 2500 тыс. руб. Во втором квартале объем реализации продукции увеличиться на 10%, а время одного оборота оборонных средств будет сокращено на один день.</w:t>
      </w:r>
    </w:p>
    <w:p w14:paraId="30F20DB6" w14:textId="77777777" w:rsidR="00B23689" w:rsidRPr="00B23689" w:rsidRDefault="00B23689" w:rsidP="00F46D1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B23689">
        <w:rPr>
          <w:rFonts w:ascii="Times New Roman" w:hAnsi="Times New Roman"/>
          <w:b/>
          <w:bCs/>
          <w:sz w:val="28"/>
          <w:szCs w:val="28"/>
        </w:rPr>
        <w:t>Определите:</w:t>
      </w:r>
    </w:p>
    <w:p w14:paraId="3FCDBA27" w14:textId="77777777" w:rsidR="00B23689" w:rsidRPr="00B23689" w:rsidRDefault="00B23689" w:rsidP="00F46D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23689">
        <w:rPr>
          <w:rFonts w:ascii="Times New Roman" w:hAnsi="Times New Roman"/>
          <w:sz w:val="28"/>
          <w:szCs w:val="28"/>
        </w:rPr>
        <w:t>1) коэффициент оборачиваемости оборотных средств и время одного оборота в днях в первом квартале;</w:t>
      </w:r>
    </w:p>
    <w:p w14:paraId="2D85761A" w14:textId="2EF6413D" w:rsidR="00B23689" w:rsidRDefault="00B23689" w:rsidP="00F46D1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23689">
        <w:rPr>
          <w:rFonts w:ascii="Times New Roman" w:hAnsi="Times New Roman"/>
          <w:sz w:val="28"/>
          <w:szCs w:val="28"/>
        </w:rPr>
        <w:t xml:space="preserve">2) коэффициент </w:t>
      </w:r>
      <w:proofErr w:type="gramStart"/>
      <w:r w:rsidRPr="00B23689">
        <w:rPr>
          <w:rFonts w:ascii="Times New Roman" w:hAnsi="Times New Roman"/>
          <w:sz w:val="28"/>
          <w:szCs w:val="28"/>
        </w:rPr>
        <w:t>оборачиваемости  оборотных</w:t>
      </w:r>
      <w:proofErr w:type="gramEnd"/>
      <w:r w:rsidRPr="00B23689">
        <w:rPr>
          <w:rFonts w:ascii="Times New Roman" w:hAnsi="Times New Roman"/>
          <w:sz w:val="28"/>
          <w:szCs w:val="28"/>
        </w:rPr>
        <w:t xml:space="preserve"> средств и их абсолютную  величину во втором квартале;</w:t>
      </w:r>
    </w:p>
    <w:p w14:paraId="39DC88CF" w14:textId="6A6AA29C" w:rsidR="00B23689" w:rsidRDefault="00B23689" w:rsidP="00B23689">
      <w:pPr>
        <w:spacing w:after="0" w:line="240" w:lineRule="auto"/>
        <w:ind w:left="357" w:hanging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B23689">
        <w:rPr>
          <w:rFonts w:ascii="Times New Roman" w:hAnsi="Times New Roman"/>
          <w:b/>
          <w:bCs/>
          <w:sz w:val="28"/>
          <w:szCs w:val="28"/>
        </w:rPr>
        <w:t>Задание 2.</w:t>
      </w:r>
    </w:p>
    <w:p w14:paraId="25593181" w14:textId="77777777" w:rsidR="00B23689" w:rsidRDefault="00B23689" w:rsidP="00B23689">
      <w:pPr>
        <w:spacing w:after="0" w:line="240" w:lineRule="auto"/>
        <w:ind w:left="357" w:hanging="35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E483CE" w14:textId="77777777" w:rsidR="00B23689" w:rsidRDefault="00B23689" w:rsidP="00B23689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B23689">
        <w:rPr>
          <w:rFonts w:ascii="Times New Roman" w:hAnsi="Times New Roman"/>
          <w:sz w:val="28"/>
          <w:szCs w:val="28"/>
        </w:rPr>
        <w:t xml:space="preserve">Рабочие цеха работают в две смены. Фонд времени одного рабочего в год составляет 1860 ч. Коэффициент выполнения норм для основных рабочих – 1,12; для вспомогательных – 1. В цехе выпускаются изделия: А – 4000 шт. в год и Б – 2800 шт. в год. </w:t>
      </w:r>
    </w:p>
    <w:p w14:paraId="37390289" w14:textId="77777777" w:rsidR="00B23689" w:rsidRDefault="00B23689" w:rsidP="00B23689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B23689">
        <w:rPr>
          <w:rFonts w:ascii="Times New Roman" w:hAnsi="Times New Roman"/>
          <w:sz w:val="28"/>
          <w:szCs w:val="28"/>
        </w:rPr>
        <w:t xml:space="preserve">Трудоемкость изготовления одного изделия соответственно 30 и 40 чел.-ч. Изменение (возрастание) остатков незавершенного производства составляет 650 тыс. руб., удельная трудоемкость – 1 тыс. руб., незавершенной продукции – 3 чел.-ч. </w:t>
      </w:r>
    </w:p>
    <w:p w14:paraId="403F5709" w14:textId="04A13348" w:rsidR="00B23689" w:rsidRDefault="00B23689" w:rsidP="00B23689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B23689">
        <w:rPr>
          <w:rFonts w:ascii="Times New Roman" w:hAnsi="Times New Roman"/>
          <w:sz w:val="28"/>
          <w:szCs w:val="28"/>
        </w:rPr>
        <w:t xml:space="preserve">К вспомогательным рабочим относятся: слесари-наладчики, обслуживающие 100 рабочих мест, и электрики, обслуживающие 80 рабочих мест. Норма обслуживания оборудования для слесарей – 5, для электриков – 8. </w:t>
      </w:r>
    </w:p>
    <w:p w14:paraId="2A8CA897" w14:textId="539618B9" w:rsidR="00B23689" w:rsidRPr="00B23689" w:rsidRDefault="00B23689" w:rsidP="00B23689">
      <w:pPr>
        <w:spacing w:after="0" w:line="240" w:lineRule="auto"/>
        <w:ind w:left="357" w:hanging="357"/>
        <w:jc w:val="both"/>
        <w:rPr>
          <w:rFonts w:ascii="Times New Roman" w:hAnsi="Times New Roman"/>
          <w:b/>
          <w:bCs/>
          <w:sz w:val="28"/>
          <w:szCs w:val="28"/>
        </w:rPr>
      </w:pPr>
      <w:r w:rsidRPr="00B23689">
        <w:rPr>
          <w:rFonts w:ascii="Times New Roman" w:hAnsi="Times New Roman"/>
          <w:b/>
          <w:bCs/>
          <w:sz w:val="28"/>
          <w:szCs w:val="28"/>
        </w:rPr>
        <w:t>Определите: 1) численность основных рабочих цеха; 2) численность вспомогательных рабочих цеха.</w:t>
      </w:r>
    </w:p>
    <w:p w14:paraId="712C8278" w14:textId="77777777" w:rsidR="00B23689" w:rsidRPr="00B23689" w:rsidRDefault="00B23689" w:rsidP="00B23689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</w:p>
    <w:p w14:paraId="744363B4" w14:textId="77777777" w:rsidR="00B23689" w:rsidRPr="00B23689" w:rsidRDefault="00B23689" w:rsidP="00B23689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</w:p>
    <w:sectPr w:rsidR="00B23689" w:rsidRPr="00B23689" w:rsidSect="00B23689">
      <w:pgSz w:w="11906" w:h="16838"/>
      <w:pgMar w:top="964" w:right="510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D1C01"/>
    <w:multiLevelType w:val="hybridMultilevel"/>
    <w:tmpl w:val="951A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2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DF"/>
    <w:rsid w:val="000275DF"/>
    <w:rsid w:val="000953E9"/>
    <w:rsid w:val="005B1148"/>
    <w:rsid w:val="00792690"/>
    <w:rsid w:val="00863922"/>
    <w:rsid w:val="009D09AE"/>
    <w:rsid w:val="00AC1904"/>
    <w:rsid w:val="00B23689"/>
    <w:rsid w:val="00B73C33"/>
    <w:rsid w:val="00F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291D"/>
  <w15:chartTrackingRefBased/>
  <w15:docId w15:val="{8F8A5B3F-5EDB-47E9-A0C6-B5B3E72F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liliburkina@outlook.com</dc:creator>
  <cp:keywords/>
  <dc:description/>
  <cp:lastModifiedBy>liliburkina@outlook.com</cp:lastModifiedBy>
  <cp:revision>4</cp:revision>
  <dcterms:created xsi:type="dcterms:W3CDTF">2023-11-03T04:16:00Z</dcterms:created>
  <dcterms:modified xsi:type="dcterms:W3CDTF">2023-11-03T09:45:00Z</dcterms:modified>
</cp:coreProperties>
</file>