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FF80" w14:textId="416ED797" w:rsidR="00DC2664" w:rsidRPr="00FB12B4" w:rsidRDefault="00C83B77" w:rsidP="00C83B77">
      <w:pPr>
        <w:rPr>
          <w:b/>
          <w:bCs/>
          <w:lang w:val="en-US"/>
        </w:rPr>
      </w:pPr>
      <w:r w:rsidRPr="00FB12B4">
        <w:rPr>
          <w:b/>
          <w:bCs/>
          <w:lang w:val="en-US"/>
        </w:rPr>
        <w:t>Driving layout </w:t>
      </w:r>
      <w:r w:rsidR="00FB12B4" w:rsidRPr="00FB12B4">
        <w:rPr>
          <w:b/>
          <w:bCs/>
          <w:lang w:val="en-US"/>
        </w:rPr>
        <w:t>very simple t</w:t>
      </w:r>
      <w:r w:rsidR="00FB12B4">
        <w:rPr>
          <w:b/>
          <w:bCs/>
          <w:lang w:val="en-US"/>
        </w:rPr>
        <w:t>o do a driver comparison</w:t>
      </w:r>
      <w:r w:rsidR="00DC2664">
        <w:rPr>
          <w:b/>
          <w:bCs/>
          <w:lang w:val="en-US"/>
        </w:rPr>
        <w:t xml:space="preserve"> (da fare in </w:t>
      </w:r>
      <w:proofErr w:type="spellStart"/>
      <w:r w:rsidR="00DC2664">
        <w:rPr>
          <w:b/>
          <w:bCs/>
          <w:lang w:val="en-US"/>
        </w:rPr>
        <w:t>WinDarab</w:t>
      </w:r>
      <w:proofErr w:type="spellEnd"/>
      <w:r w:rsidR="00DC2664">
        <w:rPr>
          <w:b/>
          <w:bCs/>
          <w:lang w:val="en-US"/>
        </w:rPr>
        <w:t xml:space="preserve"> e in </w:t>
      </w:r>
      <w:proofErr w:type="spellStart"/>
      <w:r w:rsidR="00DC2664">
        <w:rPr>
          <w:b/>
          <w:bCs/>
          <w:lang w:val="en-US"/>
        </w:rPr>
        <w:t>Wintax</w:t>
      </w:r>
      <w:proofErr w:type="spellEnd"/>
      <w:r w:rsidR="00DC2664">
        <w:rPr>
          <w:b/>
          <w:bCs/>
          <w:lang w:val="en-US"/>
        </w:rPr>
        <w:t xml:space="preserve"> con reference LAP * best del weekend o </w:t>
      </w:r>
      <w:proofErr w:type="spellStart"/>
      <w:r w:rsidR="00DC2664">
        <w:rPr>
          <w:b/>
          <w:bCs/>
          <w:lang w:val="en-US"/>
        </w:rPr>
        <w:t>simulazione</w:t>
      </w:r>
      <w:proofErr w:type="spellEnd"/>
      <w:r w:rsidR="00DC2664">
        <w:rPr>
          <w:b/>
          <w:bCs/>
          <w:lang w:val="en-US"/>
        </w:rPr>
        <w:t>??)</w:t>
      </w:r>
    </w:p>
    <w:p w14:paraId="65F61724" w14:textId="5579B8D3" w:rsidR="00C83B77" w:rsidRPr="00FB12B4" w:rsidRDefault="00C83B77" w:rsidP="00C83B7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96715" wp14:editId="2F92C12E">
            <wp:simplePos x="0" y="0"/>
            <wp:positionH relativeFrom="column">
              <wp:posOffset>-185420</wp:posOffset>
            </wp:positionH>
            <wp:positionV relativeFrom="paragraph">
              <wp:posOffset>113030</wp:posOffset>
            </wp:positionV>
            <wp:extent cx="8724900" cy="5064760"/>
            <wp:effectExtent l="0" t="0" r="0" b="2540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" name="Image 1" descr="Une image contenant texte, intérieur, capture d’écran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capture d’écran, afficher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2" t="20186" r="5098" b="10499"/>
                    <a:stretch/>
                  </pic:blipFill>
                  <pic:spPr bwMode="auto">
                    <a:xfrm>
                      <a:off x="0" y="0"/>
                      <a:ext cx="8724900" cy="50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F7F10" w14:textId="6F886A99" w:rsidR="00C83B77" w:rsidRPr="00FB12B4" w:rsidRDefault="00C83B77" w:rsidP="00C83B77">
      <w:pPr>
        <w:rPr>
          <w:lang w:val="en-US"/>
        </w:rPr>
      </w:pPr>
    </w:p>
    <w:p w14:paraId="5F81CCC3" w14:textId="39B45450" w:rsidR="0077225E" w:rsidRPr="00FB12B4" w:rsidRDefault="0077225E" w:rsidP="00C83B77">
      <w:pPr>
        <w:rPr>
          <w:lang w:val="en-US"/>
        </w:rPr>
      </w:pPr>
    </w:p>
    <w:p w14:paraId="56135CD9" w14:textId="3FDDDE3A" w:rsidR="00C83B77" w:rsidRPr="00FB12B4" w:rsidRDefault="00C83B77" w:rsidP="00C83B77">
      <w:pPr>
        <w:rPr>
          <w:lang w:val="en-US"/>
        </w:rPr>
      </w:pPr>
    </w:p>
    <w:p w14:paraId="3DA33867" w14:textId="39B79F62" w:rsidR="00C83B77" w:rsidRPr="00FB12B4" w:rsidRDefault="00C83B77" w:rsidP="00C83B77">
      <w:pPr>
        <w:rPr>
          <w:lang w:val="en-US"/>
        </w:rPr>
      </w:pPr>
    </w:p>
    <w:p w14:paraId="546A55E1" w14:textId="0E6D8C6E" w:rsidR="00C83B77" w:rsidRPr="00FB12B4" w:rsidRDefault="00C83B77" w:rsidP="00C83B77">
      <w:pPr>
        <w:rPr>
          <w:lang w:val="en-US"/>
        </w:rPr>
      </w:pPr>
    </w:p>
    <w:p w14:paraId="1BB11CD3" w14:textId="74AB7B5A" w:rsidR="00C83B77" w:rsidRPr="00FB12B4" w:rsidRDefault="00C83B77" w:rsidP="00C83B77">
      <w:pPr>
        <w:rPr>
          <w:lang w:val="en-US"/>
        </w:rPr>
      </w:pPr>
    </w:p>
    <w:p w14:paraId="71A82E71" w14:textId="5C0AA3E7" w:rsidR="00C83B77" w:rsidRPr="00FB12B4" w:rsidRDefault="00C83B77" w:rsidP="00C83B77">
      <w:pPr>
        <w:rPr>
          <w:lang w:val="en-US"/>
        </w:rPr>
      </w:pPr>
    </w:p>
    <w:p w14:paraId="1F3EC2B1" w14:textId="45BFB7BF" w:rsidR="00C83B77" w:rsidRPr="00FB12B4" w:rsidRDefault="00C83B77" w:rsidP="00C83B77">
      <w:pPr>
        <w:rPr>
          <w:lang w:val="en-US"/>
        </w:rPr>
      </w:pPr>
    </w:p>
    <w:p w14:paraId="66F9041C" w14:textId="7A1F8B52" w:rsidR="00C83B77" w:rsidRPr="00FB12B4" w:rsidRDefault="00C83B77" w:rsidP="00C83B77">
      <w:pPr>
        <w:rPr>
          <w:lang w:val="en-US"/>
        </w:rPr>
      </w:pPr>
    </w:p>
    <w:p w14:paraId="2730D13C" w14:textId="16D7BBCC" w:rsidR="00C83B77" w:rsidRPr="00FB12B4" w:rsidRDefault="00C83B77" w:rsidP="00C83B77">
      <w:pPr>
        <w:rPr>
          <w:lang w:val="en-US"/>
        </w:rPr>
      </w:pPr>
    </w:p>
    <w:p w14:paraId="6D4C4225" w14:textId="219278C2" w:rsidR="00C83B77" w:rsidRPr="00FB12B4" w:rsidRDefault="00C83B77" w:rsidP="00C83B77">
      <w:pPr>
        <w:rPr>
          <w:lang w:val="en-US"/>
        </w:rPr>
      </w:pPr>
    </w:p>
    <w:p w14:paraId="0B2F72F0" w14:textId="3659071A" w:rsidR="00C83B77" w:rsidRPr="00FB12B4" w:rsidRDefault="00C83B77" w:rsidP="00C83B77">
      <w:pPr>
        <w:rPr>
          <w:lang w:val="en-US"/>
        </w:rPr>
      </w:pPr>
    </w:p>
    <w:p w14:paraId="107246D7" w14:textId="0B146A25" w:rsidR="00C83B77" w:rsidRPr="00FB12B4" w:rsidRDefault="00C83B77" w:rsidP="00C83B77">
      <w:pPr>
        <w:rPr>
          <w:lang w:val="en-US"/>
        </w:rPr>
      </w:pPr>
    </w:p>
    <w:p w14:paraId="2938BE39" w14:textId="00E64DB4" w:rsidR="00C83B77" w:rsidRPr="00FB12B4" w:rsidRDefault="00C83B77" w:rsidP="00C83B77">
      <w:pPr>
        <w:rPr>
          <w:lang w:val="en-US"/>
        </w:rPr>
      </w:pPr>
    </w:p>
    <w:p w14:paraId="1E3FA053" w14:textId="09F650E5" w:rsidR="00C83B77" w:rsidRPr="00FB12B4" w:rsidRDefault="00C83B77" w:rsidP="00C83B77">
      <w:pPr>
        <w:rPr>
          <w:lang w:val="en-US"/>
        </w:rPr>
      </w:pPr>
    </w:p>
    <w:p w14:paraId="498A1DC5" w14:textId="52A4F614" w:rsidR="00C83B77" w:rsidRPr="00FB12B4" w:rsidRDefault="00C83B77" w:rsidP="00C83B77">
      <w:pPr>
        <w:rPr>
          <w:lang w:val="en-US"/>
        </w:rPr>
      </w:pPr>
    </w:p>
    <w:p w14:paraId="1D8147D1" w14:textId="03ACDBA5" w:rsidR="00C83B77" w:rsidRPr="00FB12B4" w:rsidRDefault="00C83B77" w:rsidP="00C83B77">
      <w:pPr>
        <w:rPr>
          <w:lang w:val="en-US"/>
        </w:rPr>
      </w:pPr>
    </w:p>
    <w:p w14:paraId="1972FDB2" w14:textId="6B7B4458" w:rsidR="00C83B77" w:rsidRPr="00FB12B4" w:rsidRDefault="00C83B77" w:rsidP="00C83B77">
      <w:pPr>
        <w:rPr>
          <w:lang w:val="en-US"/>
        </w:rPr>
      </w:pPr>
    </w:p>
    <w:p w14:paraId="72F9C406" w14:textId="0595F194" w:rsidR="00C83B77" w:rsidRDefault="00C83B77" w:rsidP="00C83B77">
      <w:pPr>
        <w:rPr>
          <w:lang w:val="en-US"/>
        </w:rPr>
      </w:pPr>
      <w:r w:rsidRPr="00C83B77">
        <w:rPr>
          <w:lang w:val="en-US"/>
        </w:rPr>
        <w:lastRenderedPageBreak/>
        <w:t>Good if can be co</w:t>
      </w:r>
      <w:r>
        <w:rPr>
          <w:lang w:val="en-US"/>
        </w:rPr>
        <w:t>mpare on live with a reference one.</w:t>
      </w:r>
    </w:p>
    <w:p w14:paraId="64615C42" w14:textId="061D313D" w:rsidR="00C83B77" w:rsidRDefault="00C83B77" w:rsidP="00C83B77">
      <w:pPr>
        <w:rPr>
          <w:lang w:val="en-US"/>
        </w:rPr>
      </w:pPr>
    </w:p>
    <w:p w14:paraId="28F69BCC" w14:textId="6D0F672D" w:rsidR="00C83B77" w:rsidRDefault="00C83B77" w:rsidP="00C83B77">
      <w:pPr>
        <w:rPr>
          <w:lang w:val="en-US"/>
        </w:rPr>
      </w:pPr>
      <w:r>
        <w:rPr>
          <w:lang w:val="en-US"/>
        </w:rPr>
        <w:t>Some parameters to monitor</w:t>
      </w:r>
      <w:r w:rsidR="004113B5">
        <w:rPr>
          <w:lang w:val="en-US"/>
        </w:rPr>
        <w:t xml:space="preserve"> (formulas are from PI but can be transformed for </w:t>
      </w:r>
      <w:proofErr w:type="spellStart"/>
      <w:r w:rsidR="004113B5">
        <w:rPr>
          <w:lang w:val="en-US"/>
        </w:rPr>
        <w:t>wintax</w:t>
      </w:r>
      <w:proofErr w:type="spellEnd"/>
      <w:r w:rsidR="004113B5">
        <w:rPr>
          <w:lang w:val="en-US"/>
        </w:rPr>
        <w:t>/</w:t>
      </w:r>
      <w:proofErr w:type="spellStart"/>
      <w:r w:rsidR="004113B5">
        <w:rPr>
          <w:lang w:val="en-US"/>
        </w:rPr>
        <w:t>bosch</w:t>
      </w:r>
      <w:proofErr w:type="spellEnd"/>
      <w:r w:rsidR="004113B5">
        <w:rPr>
          <w:lang w:val="en-US"/>
        </w:rPr>
        <w:t>)</w:t>
      </w:r>
      <w:r>
        <w:rPr>
          <w:lang w:val="en-US"/>
        </w:rPr>
        <w:t xml:space="preserve"> :</w:t>
      </w:r>
    </w:p>
    <w:p w14:paraId="473058C2" w14:textId="096350D0" w:rsidR="00C83B77" w:rsidRDefault="00475951" w:rsidP="00C83B77">
      <w:pPr>
        <w:rPr>
          <w:lang w:val="en-US"/>
        </w:rPr>
      </w:pPr>
      <w:r>
        <w:rPr>
          <w:lang w:val="en-US"/>
        </w:rPr>
        <w:t>RPM @ upshifts min/avg/max</w:t>
      </w:r>
    </w:p>
    <w:p w14:paraId="421FFABA" w14:textId="1BD034C8" w:rsidR="005F3199" w:rsidRPr="005F3199" w:rsidRDefault="005F3199" w:rsidP="00C83B77">
      <w:pPr>
        <w:rPr>
          <w:b/>
          <w:bCs/>
          <w:lang w:val="en-US"/>
        </w:rPr>
      </w:pPr>
      <w:r w:rsidRPr="005F3199">
        <w:rPr>
          <w:b/>
          <w:bCs/>
          <w:lang w:val="en-US"/>
        </w:rPr>
        <w:t>Driver brake a</w:t>
      </w:r>
      <w:r>
        <w:rPr>
          <w:b/>
          <w:bCs/>
          <w:lang w:val="en-US"/>
        </w:rPr>
        <w:t>g</w:t>
      </w:r>
      <w:r w:rsidRPr="005F3199">
        <w:rPr>
          <w:b/>
          <w:bCs/>
          <w:lang w:val="en-US"/>
        </w:rPr>
        <w:t>gression</w:t>
      </w:r>
    </w:p>
    <w:p w14:paraId="19CF39A2" w14:textId="78AC69CA" w:rsidR="00A01339" w:rsidRPr="005F3199" w:rsidRDefault="00475951" w:rsidP="00C83B77">
      <w:pPr>
        <w:rPr>
          <w:b/>
          <w:bCs/>
          <w:lang w:val="it-IT"/>
        </w:rPr>
      </w:pPr>
      <w:r w:rsidRPr="005F3199">
        <w:rPr>
          <w:b/>
          <w:bCs/>
          <w:lang w:val="it-IT"/>
        </w:rPr>
        <w:t>Driver brake release smoothness</w:t>
      </w:r>
      <w:r w:rsidR="005F3199" w:rsidRPr="005F3199">
        <w:rPr>
          <w:b/>
          <w:bCs/>
          <w:lang w:val="it-IT"/>
        </w:rPr>
        <w:t xml:space="preserve"> </w:t>
      </w:r>
      <w:r w:rsidR="005F3199" w:rsidRPr="005F3199">
        <w:rPr>
          <w:rFonts w:cstheme="minorHAnsi"/>
          <w:lang w:val="it-IT"/>
        </w:rPr>
        <w:t>delta valore istantaneo e filtrato</w:t>
      </w:r>
    </w:p>
    <w:p w14:paraId="793E77A9" w14:textId="6C81921E" w:rsidR="00475951" w:rsidRDefault="00C83B77" w:rsidP="00C83B77">
      <w:pPr>
        <w:rPr>
          <w:rFonts w:ascii="MS Shell Dlg" w:hAnsi="MS Shell Dlg" w:cs="MS Shell Dlg"/>
          <w:color w:val="000000"/>
          <w:sz w:val="17"/>
          <w:szCs w:val="17"/>
          <w:lang w:val="en-US"/>
        </w:rPr>
      </w:pP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derivative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[P_F_BRAKE]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0.05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</w:t>
      </w:r>
    </w:p>
    <w:p w14:paraId="66B5931A" w14:textId="41CF6F53" w:rsidR="00C83B77" w:rsidRDefault="00C83B77" w:rsidP="00A0133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7F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gate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[Derivative Brake P]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&lt;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, 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fabs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[P_F_BRAKE]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-</w:t>
      </w: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[P_F_BRAKE]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0.2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)))*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100</w:t>
      </w:r>
    </w:p>
    <w:p w14:paraId="4DEEA8AE" w14:textId="77777777" w:rsidR="00475951" w:rsidRDefault="00475951" w:rsidP="00A0133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7F"/>
          <w:sz w:val="17"/>
          <w:szCs w:val="17"/>
          <w:lang w:val="en-US"/>
        </w:rPr>
      </w:pPr>
    </w:p>
    <w:p w14:paraId="04DA4129" w14:textId="624783DB" w:rsidR="00475951" w:rsidRPr="005F3199" w:rsidRDefault="00475951" w:rsidP="00A013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it-IT"/>
        </w:rPr>
      </w:pPr>
      <w:r w:rsidRPr="005F3199">
        <w:rPr>
          <w:rFonts w:cstheme="minorHAnsi"/>
          <w:b/>
          <w:bCs/>
          <w:lang w:val="it-IT"/>
        </w:rPr>
        <w:t>Driver SW smoothness</w:t>
      </w:r>
      <w:r w:rsidR="005F3199" w:rsidRPr="005F3199">
        <w:rPr>
          <w:rFonts w:cstheme="minorHAnsi"/>
          <w:b/>
          <w:bCs/>
          <w:lang w:val="it-IT"/>
        </w:rPr>
        <w:t xml:space="preserve"> </w:t>
      </w:r>
      <w:r w:rsidR="005F3199" w:rsidRPr="005F3199">
        <w:rPr>
          <w:rFonts w:cstheme="minorHAnsi"/>
          <w:lang w:val="it-IT"/>
        </w:rPr>
        <w:t>delta valore istantaneo e filtrato</w:t>
      </w:r>
    </w:p>
    <w:p w14:paraId="5B3D4C42" w14:textId="77777777" w:rsidR="00A01339" w:rsidRPr="005F3199" w:rsidRDefault="00A01339" w:rsidP="00A0133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it-IT"/>
        </w:rPr>
      </w:pPr>
    </w:p>
    <w:p w14:paraId="6990D744" w14:textId="288119F8" w:rsidR="00C83B77" w:rsidRDefault="00C83B77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gate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fabs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[STEER]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)&gt;=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5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,  </w:t>
      </w: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fabs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[STEER]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 - </w:t>
      </w: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[STEER]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0.2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 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0.5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 ) </w:t>
      </w:r>
    </w:p>
    <w:p w14:paraId="7BCE199B" w14:textId="2CB93955" w:rsidR="00475951" w:rsidRDefault="00475951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</w:p>
    <w:p w14:paraId="58D94C9E" w14:textId="150221ED" w:rsidR="00475951" w:rsidRPr="005F3199" w:rsidRDefault="00475951" w:rsidP="00C83B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it-IT"/>
        </w:rPr>
      </w:pPr>
      <w:r w:rsidRPr="005F3199">
        <w:rPr>
          <w:rFonts w:cstheme="minorHAnsi"/>
          <w:b/>
          <w:bCs/>
          <w:lang w:val="it-IT"/>
        </w:rPr>
        <w:t>Driver throttle smoothness</w:t>
      </w:r>
      <w:r w:rsidR="005F3199" w:rsidRPr="005F3199">
        <w:rPr>
          <w:rFonts w:cstheme="minorHAnsi"/>
          <w:b/>
          <w:bCs/>
          <w:lang w:val="it-IT"/>
        </w:rPr>
        <w:t xml:space="preserve"> </w:t>
      </w:r>
      <w:r w:rsidR="005F3199" w:rsidRPr="005F3199">
        <w:rPr>
          <w:rFonts w:cstheme="minorHAnsi"/>
          <w:lang w:val="it-IT"/>
        </w:rPr>
        <w:t>delta valore istantaneo e filtrato</w:t>
      </w:r>
    </w:p>
    <w:p w14:paraId="381ED49B" w14:textId="11CF05A5" w:rsidR="00A01339" w:rsidRPr="005F3199" w:rsidRDefault="00A01339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it-IT"/>
        </w:rPr>
      </w:pPr>
    </w:p>
    <w:p w14:paraId="293CA9E6" w14:textId="3FAE8394" w:rsidR="00C83B77" w:rsidRDefault="00A01339" w:rsidP="00A0133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derivative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[TPS]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0.05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</w:t>
      </w:r>
    </w:p>
    <w:p w14:paraId="24FAAA4C" w14:textId="77777777" w:rsidR="00A01339" w:rsidRPr="00A01339" w:rsidRDefault="00A01339" w:rsidP="00A0133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</w:p>
    <w:p w14:paraId="03EBF55B" w14:textId="03671CD9" w:rsidR="00C83B77" w:rsidRDefault="00C83B77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gate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[Derivative TPS]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&gt;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 , 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fabs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[TPS]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 - </w:t>
      </w:r>
      <w:proofErr w:type="spellStart"/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movAverage</w:t>
      </w:r>
      <w:proofErr w:type="spellEnd"/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[TPS]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0.2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Ignore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)))</w:t>
      </w:r>
    </w:p>
    <w:p w14:paraId="25CA7060" w14:textId="6245C78C" w:rsidR="000A6222" w:rsidRDefault="000A6222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</w:p>
    <w:p w14:paraId="2D736E9B" w14:textId="33D4E90E" w:rsidR="000A6222" w:rsidRPr="00DC2664" w:rsidRDefault="000A6222" w:rsidP="000A62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DC2664">
        <w:rPr>
          <w:rFonts w:cstheme="minorHAnsi"/>
          <w:b/>
          <w:bCs/>
          <w:lang w:val="en-US"/>
        </w:rPr>
        <w:t>Cross factor (for left foot driver)</w:t>
      </w:r>
      <w:r w:rsidR="005F3199">
        <w:rPr>
          <w:rFonts w:cstheme="minorHAnsi"/>
          <w:b/>
          <w:bCs/>
          <w:lang w:val="en-US"/>
        </w:rPr>
        <w:t xml:space="preserve"> </w:t>
      </w:r>
      <w:r w:rsidR="005F3199" w:rsidRPr="005F3199">
        <w:rPr>
          <w:rFonts w:cstheme="minorHAnsi"/>
          <w:lang w:val="en-US"/>
        </w:rPr>
        <w:t xml:space="preserve">tempo </w:t>
      </w:r>
      <w:proofErr w:type="spellStart"/>
      <w:r w:rsidR="005F3199" w:rsidRPr="005F3199">
        <w:rPr>
          <w:rFonts w:cstheme="minorHAnsi"/>
          <w:lang w:val="en-US"/>
        </w:rPr>
        <w:t>speso</w:t>
      </w:r>
      <w:proofErr w:type="spellEnd"/>
      <w:r w:rsidR="005F3199" w:rsidRPr="005F3199">
        <w:rPr>
          <w:rFonts w:cstheme="minorHAnsi"/>
          <w:lang w:val="en-US"/>
        </w:rPr>
        <w:t xml:space="preserve"> in overlap</w:t>
      </w:r>
    </w:p>
    <w:p w14:paraId="2A053A4D" w14:textId="77777777" w:rsidR="000A6222" w:rsidRDefault="000A6222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</w:p>
    <w:p w14:paraId="39644C68" w14:textId="727FD5D9" w:rsidR="00C83B77" w:rsidRPr="00C83B77" w:rsidRDefault="00C83B77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integral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choose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[P_F_BRAKE]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&gt;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CONST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007F7F"/>
          <w:sz w:val="17"/>
          <w:szCs w:val="17"/>
          <w:lang w:val="en-US"/>
        </w:rPr>
        <w:t>Brake P Threshold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 &amp;&amp; </w:t>
      </w:r>
      <w:r w:rsidRPr="00C83B77">
        <w:rPr>
          <w:rFonts w:ascii="MS Shell Dlg" w:hAnsi="MS Shell Dlg" w:cs="MS Shell Dlg"/>
          <w:color w:val="7F0000"/>
          <w:sz w:val="17"/>
          <w:szCs w:val="17"/>
          <w:lang w:val="en-US"/>
        </w:rPr>
        <w:t>[PPS]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&gt;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CONST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C83B77">
        <w:rPr>
          <w:rFonts w:ascii="MS Shell Dlg" w:hAnsi="MS Shell Dlg" w:cs="MS Shell Dlg"/>
          <w:color w:val="007F7F"/>
          <w:sz w:val="17"/>
          <w:szCs w:val="17"/>
          <w:lang w:val="en-US"/>
        </w:rPr>
        <w:t>Pedal Threshold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1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0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), </w:t>
      </w:r>
      <w:r w:rsidRPr="00C83B77">
        <w:rPr>
          <w:rFonts w:ascii="MS Shell Dlg" w:hAnsi="MS Shell Dlg" w:cs="MS Shell Dlg"/>
          <w:color w:val="00007F"/>
          <w:sz w:val="17"/>
          <w:szCs w:val="17"/>
          <w:lang w:val="en-US"/>
        </w:rPr>
        <w:t>Reset</w:t>
      </w:r>
      <w:r w:rsidRPr="00C83B77">
        <w:rPr>
          <w:rFonts w:ascii="MS Shell Dlg" w:hAnsi="MS Shell Dlg" w:cs="MS Shell Dlg"/>
          <w:color w:val="000000"/>
          <w:sz w:val="17"/>
          <w:szCs w:val="17"/>
          <w:lang w:val="en-US"/>
        </w:rPr>
        <w:t>)</w:t>
      </w:r>
    </w:p>
    <w:p w14:paraId="14F98732" w14:textId="77777777" w:rsidR="00C83B77" w:rsidRPr="00C83B77" w:rsidRDefault="00C83B77" w:rsidP="00C83B7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</w:p>
    <w:p w14:paraId="41D7B0F1" w14:textId="5522C76B" w:rsidR="00C83B77" w:rsidRDefault="00DD7127" w:rsidP="00C83B77">
      <w:pPr>
        <w:rPr>
          <w:rFonts w:ascii="MS Shell Dlg" w:hAnsi="MS Shell Dlg" w:cs="MS Shell Dlg"/>
          <w:color w:val="007F7F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7F7F"/>
          <w:sz w:val="17"/>
          <w:szCs w:val="17"/>
          <w:lang w:val="en-US"/>
        </w:rPr>
        <w:t>Brake P Threshold</w:t>
      </w:r>
      <w:r>
        <w:rPr>
          <w:rFonts w:ascii="MS Shell Dlg" w:hAnsi="MS Shell Dlg" w:cs="MS Shell Dlg"/>
          <w:color w:val="007F7F"/>
          <w:sz w:val="17"/>
          <w:szCs w:val="17"/>
          <w:lang w:val="en-US"/>
        </w:rPr>
        <w:t xml:space="preserve"> =5</w:t>
      </w:r>
    </w:p>
    <w:p w14:paraId="7EBC25CD" w14:textId="2DFA3F05" w:rsidR="00C83B77" w:rsidRDefault="00DD7127" w:rsidP="00C83B77">
      <w:pPr>
        <w:rPr>
          <w:rFonts w:ascii="MS Shell Dlg" w:hAnsi="MS Shell Dlg" w:cs="MS Shell Dlg"/>
          <w:color w:val="007F7F"/>
          <w:sz w:val="17"/>
          <w:szCs w:val="17"/>
          <w:lang w:val="en-US"/>
        </w:rPr>
      </w:pPr>
      <w:r w:rsidRPr="00C83B77">
        <w:rPr>
          <w:rFonts w:ascii="MS Shell Dlg" w:hAnsi="MS Shell Dlg" w:cs="MS Shell Dlg"/>
          <w:color w:val="007F7F"/>
          <w:sz w:val="17"/>
          <w:szCs w:val="17"/>
          <w:lang w:val="en-US"/>
        </w:rPr>
        <w:t>Pedal Threshold</w:t>
      </w:r>
      <w:r>
        <w:rPr>
          <w:rFonts w:ascii="MS Shell Dlg" w:hAnsi="MS Shell Dlg" w:cs="MS Shell Dlg"/>
          <w:color w:val="007F7F"/>
          <w:sz w:val="17"/>
          <w:szCs w:val="17"/>
          <w:lang w:val="en-US"/>
        </w:rPr>
        <w:t xml:space="preserve"> = 10</w:t>
      </w:r>
    </w:p>
    <w:p w14:paraId="74507E60" w14:textId="3EB070BD" w:rsidR="000A6222" w:rsidRPr="00DC2664" w:rsidRDefault="000A6222" w:rsidP="00C83B77">
      <w:pPr>
        <w:rPr>
          <w:rFonts w:cstheme="minorHAnsi"/>
          <w:b/>
          <w:bCs/>
          <w:lang w:val="en-US"/>
        </w:rPr>
      </w:pPr>
      <w:r w:rsidRPr="00DC2664">
        <w:rPr>
          <w:rFonts w:cstheme="minorHAnsi"/>
          <w:b/>
          <w:bCs/>
          <w:lang w:val="en-US"/>
        </w:rPr>
        <w:t>Coast factor</w:t>
      </w:r>
    </w:p>
    <w:p w14:paraId="29114A2B" w14:textId="77777777" w:rsidR="000A6222" w:rsidRPr="000A6222" w:rsidRDefault="000A6222" w:rsidP="000A622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integral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</w:p>
    <w:p w14:paraId="17571902" w14:textId="77777777" w:rsidR="000A6222" w:rsidRPr="000A6222" w:rsidRDefault="000A6222" w:rsidP="000A622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  <w:lang w:val="en-US"/>
        </w:rPr>
      </w:pP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choose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( </w:t>
      </w:r>
      <w:r w:rsidRPr="000A6222">
        <w:rPr>
          <w:rFonts w:ascii="MS Shell Dlg" w:hAnsi="MS Shell Dlg" w:cs="MS Shell Dlg"/>
          <w:color w:val="7F0000"/>
          <w:sz w:val="17"/>
          <w:szCs w:val="17"/>
          <w:lang w:val="en-US"/>
        </w:rPr>
        <w:t>[P_F_BRAKE]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&lt;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CONST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0A6222">
        <w:rPr>
          <w:rFonts w:ascii="MS Shell Dlg" w:hAnsi="MS Shell Dlg" w:cs="MS Shell Dlg"/>
          <w:color w:val="007F7F"/>
          <w:sz w:val="17"/>
          <w:szCs w:val="17"/>
          <w:lang w:val="en-US"/>
        </w:rPr>
        <w:t>Brake P Threshold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 &amp;&amp; </w:t>
      </w:r>
      <w:r w:rsidRPr="000A6222">
        <w:rPr>
          <w:rFonts w:ascii="MS Shell Dlg" w:hAnsi="MS Shell Dlg" w:cs="MS Shell Dlg"/>
          <w:color w:val="7F0000"/>
          <w:sz w:val="17"/>
          <w:szCs w:val="17"/>
          <w:lang w:val="en-US"/>
        </w:rPr>
        <w:t>[PPS]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&lt;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CONST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(</w:t>
      </w:r>
      <w:r w:rsidRPr="000A6222">
        <w:rPr>
          <w:rFonts w:ascii="MS Shell Dlg" w:hAnsi="MS Shell Dlg" w:cs="MS Shell Dlg"/>
          <w:color w:val="007F7F"/>
          <w:sz w:val="17"/>
          <w:szCs w:val="17"/>
          <w:lang w:val="en-US"/>
        </w:rPr>
        <w:t>Pedal Threshold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 &amp;&amp; </w:t>
      </w:r>
      <w:r w:rsidRPr="000A6222">
        <w:rPr>
          <w:rFonts w:ascii="MS Shell Dlg" w:hAnsi="MS Shell Dlg" w:cs="MS Shell Dlg"/>
          <w:color w:val="7F0000"/>
          <w:sz w:val="17"/>
          <w:szCs w:val="17"/>
          <w:lang w:val="en-US"/>
        </w:rPr>
        <w:t xml:space="preserve">[TB </w:t>
      </w:r>
      <w:proofErr w:type="spellStart"/>
      <w:r w:rsidRPr="000A6222">
        <w:rPr>
          <w:rFonts w:ascii="MS Shell Dlg" w:hAnsi="MS Shell Dlg" w:cs="MS Shell Dlg"/>
          <w:color w:val="7F0000"/>
          <w:sz w:val="17"/>
          <w:szCs w:val="17"/>
          <w:lang w:val="en-US"/>
        </w:rPr>
        <w:t>TrState</w:t>
      </w:r>
      <w:proofErr w:type="spellEnd"/>
      <w:r w:rsidRPr="000A6222">
        <w:rPr>
          <w:rFonts w:ascii="MS Shell Dlg" w:hAnsi="MS Shell Dlg" w:cs="MS Shell Dlg"/>
          <w:color w:val="7F0000"/>
          <w:sz w:val="17"/>
          <w:szCs w:val="17"/>
          <w:lang w:val="en-US"/>
        </w:rPr>
        <w:t>]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==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0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1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,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0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 xml:space="preserve">), </w:t>
      </w:r>
      <w:r w:rsidRPr="000A6222">
        <w:rPr>
          <w:rFonts w:ascii="MS Shell Dlg" w:hAnsi="MS Shell Dlg" w:cs="MS Shell Dlg"/>
          <w:color w:val="00007F"/>
          <w:sz w:val="17"/>
          <w:szCs w:val="17"/>
          <w:lang w:val="en-US"/>
        </w:rPr>
        <w:t>Reset</w:t>
      </w:r>
      <w:r w:rsidRPr="000A6222">
        <w:rPr>
          <w:rFonts w:ascii="MS Shell Dlg" w:hAnsi="MS Shell Dlg" w:cs="MS Shell Dlg"/>
          <w:color w:val="000000"/>
          <w:sz w:val="17"/>
          <w:szCs w:val="17"/>
          <w:lang w:val="en-US"/>
        </w:rPr>
        <w:t>)</w:t>
      </w:r>
    </w:p>
    <w:p w14:paraId="2D430E1F" w14:textId="77777777" w:rsidR="00A01339" w:rsidRDefault="00A01339" w:rsidP="00C83B77">
      <w:pPr>
        <w:rPr>
          <w:lang w:val="en-US"/>
        </w:rPr>
      </w:pPr>
    </w:p>
    <w:p w14:paraId="1248656F" w14:textId="01A15CA1" w:rsidR="000A6222" w:rsidRDefault="000A6222" w:rsidP="00C83B77">
      <w:pPr>
        <w:rPr>
          <w:lang w:val="en-US"/>
        </w:rPr>
      </w:pPr>
      <w:r>
        <w:rPr>
          <w:lang w:val="en-US"/>
        </w:rPr>
        <w:t>Others:</w:t>
      </w:r>
    </w:p>
    <w:p w14:paraId="2CAEC685" w14:textId="5451917F" w:rsidR="00C83B77" w:rsidRDefault="00A01339" w:rsidP="00C83B77">
      <w:pPr>
        <w:rPr>
          <w:lang w:val="en-US"/>
        </w:rPr>
      </w:pPr>
      <w:r>
        <w:rPr>
          <w:lang w:val="en-US"/>
        </w:rPr>
        <w:lastRenderedPageBreak/>
        <w:t xml:space="preserve">Fuel consumption; Energy; Brake balance ; Max brakes pressure; Wheel </w:t>
      </w:r>
      <w:proofErr w:type="spellStart"/>
      <w:r>
        <w:rPr>
          <w:lang w:val="en-US"/>
        </w:rPr>
        <w:t>lockings</w:t>
      </w:r>
      <w:proofErr w:type="spellEnd"/>
      <w:r>
        <w:rPr>
          <w:lang w:val="en-US"/>
        </w:rPr>
        <w:t>; TC knobs; car balance i</w:t>
      </w:r>
      <w:r w:rsidR="00FB12B4">
        <w:rPr>
          <w:lang w:val="en-US"/>
        </w:rPr>
        <w:t xml:space="preserve">n </w:t>
      </w:r>
      <w:r>
        <w:rPr>
          <w:lang w:val="en-US"/>
        </w:rPr>
        <w:t>slow, medium and fast corners (respectively 130 and 200 KPH as t</w:t>
      </w:r>
      <w:r w:rsidR="00A20536">
        <w:rPr>
          <w:lang w:val="en-US"/>
        </w:rPr>
        <w:t>h</w:t>
      </w:r>
      <w:r>
        <w:rPr>
          <w:lang w:val="en-US"/>
        </w:rPr>
        <w:t>reshold)</w:t>
      </w:r>
      <w:r w:rsidR="00FB12B4">
        <w:rPr>
          <w:lang w:val="en-US"/>
        </w:rPr>
        <w:t>.</w:t>
      </w:r>
    </w:p>
    <w:p w14:paraId="5847A694" w14:textId="4FCE55C1" w:rsidR="00DC2664" w:rsidRDefault="00DC2664" w:rsidP="00C83B77">
      <w:pPr>
        <w:rPr>
          <w:lang w:val="en-US"/>
        </w:rPr>
      </w:pPr>
    </w:p>
    <w:p w14:paraId="39BCACB9" w14:textId="0A146632" w:rsidR="00DC2664" w:rsidRPr="00DC2664" w:rsidRDefault="00DC2664" w:rsidP="00C83B77">
      <w:pPr>
        <w:rPr>
          <w:lang w:val="it-IT"/>
        </w:rPr>
      </w:pPr>
      <w:r w:rsidRPr="00DC2664">
        <w:rPr>
          <w:lang w:val="it-IT"/>
        </w:rPr>
        <w:t>Outing report con: top speed, velocitá agli apex, pbrake max, curvature nelle sezioni curve, Tempo di</w:t>
      </w:r>
      <w:r>
        <w:rPr>
          <w:lang w:val="it-IT"/>
        </w:rPr>
        <w:t xml:space="preserve"> percorrenza</w:t>
      </w:r>
    </w:p>
    <w:sectPr w:rsidR="00DC2664" w:rsidRPr="00DC2664" w:rsidSect="00C83B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77"/>
    <w:rsid w:val="000A6222"/>
    <w:rsid w:val="002822E7"/>
    <w:rsid w:val="004113B5"/>
    <w:rsid w:val="00475951"/>
    <w:rsid w:val="005F3199"/>
    <w:rsid w:val="0077225E"/>
    <w:rsid w:val="00A01339"/>
    <w:rsid w:val="00A20536"/>
    <w:rsid w:val="00C83B77"/>
    <w:rsid w:val="00DB124D"/>
    <w:rsid w:val="00DC2664"/>
    <w:rsid w:val="00DD7127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42D4"/>
  <w15:chartTrackingRefBased/>
  <w15:docId w15:val="{0CC107D6-AE90-4A27-8B2F-438A3CAC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Fabio Vitti</cp:lastModifiedBy>
  <cp:revision>3</cp:revision>
  <dcterms:created xsi:type="dcterms:W3CDTF">2021-06-23T12:28:00Z</dcterms:created>
  <dcterms:modified xsi:type="dcterms:W3CDTF">2021-06-23T12:45:00Z</dcterms:modified>
</cp:coreProperties>
</file>