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0" w:rightFromText="180" w:horzAnchor="margin" w:tblpY="660"/>
        <w:tblW w:w="0" w:type="auto"/>
        <w:tblLook w:val="04A0" w:firstRow="1" w:lastRow="0" w:firstColumn="1" w:lastColumn="0" w:noHBand="0" w:noVBand="1"/>
      </w:tblPr>
      <w:tblGrid>
        <w:gridCol w:w="667"/>
        <w:gridCol w:w="2753"/>
        <w:gridCol w:w="5925"/>
      </w:tblGrid>
      <w:tr w:rsidR="002F3E77" w14:paraId="5D48AD17" w14:textId="77777777" w:rsidTr="002F3E77">
        <w:tc>
          <w:tcPr>
            <w:tcW w:w="667" w:type="dxa"/>
          </w:tcPr>
          <w:p w14:paraId="5CC3407C" w14:textId="77777777" w:rsidR="00BF2956" w:rsidRPr="00BF2956" w:rsidRDefault="00BF2956" w:rsidP="002F3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2956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753" w:type="dxa"/>
          </w:tcPr>
          <w:p w14:paraId="498DB7CD" w14:textId="77777777" w:rsidR="00BF2956" w:rsidRPr="00BF2956" w:rsidRDefault="00BF2956" w:rsidP="002F3E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2956">
              <w:rPr>
                <w:rFonts w:ascii="Times New Roman" w:hAnsi="Times New Roman" w:cs="Times New Roman"/>
                <w:sz w:val="24"/>
                <w:szCs w:val="24"/>
              </w:rPr>
              <w:t>Наименование этапа исследования</w:t>
            </w:r>
          </w:p>
        </w:tc>
        <w:tc>
          <w:tcPr>
            <w:tcW w:w="5925" w:type="dxa"/>
          </w:tcPr>
          <w:p w14:paraId="5CD11CBF" w14:textId="77777777" w:rsidR="00BF2956" w:rsidRPr="00BF2956" w:rsidRDefault="00BF2956" w:rsidP="002F3E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2956">
              <w:rPr>
                <w:rFonts w:ascii="Times New Roman" w:hAnsi="Times New Roman" w:cs="Times New Roman"/>
                <w:sz w:val="24"/>
                <w:szCs w:val="24"/>
              </w:rPr>
              <w:t>Описание этапа</w:t>
            </w:r>
          </w:p>
        </w:tc>
      </w:tr>
      <w:tr w:rsidR="002F3E77" w14:paraId="6F55DECB" w14:textId="77777777" w:rsidTr="002F3E77">
        <w:tc>
          <w:tcPr>
            <w:tcW w:w="667" w:type="dxa"/>
          </w:tcPr>
          <w:p w14:paraId="4825462A" w14:textId="77777777" w:rsidR="00BF2956" w:rsidRPr="00BF2956" w:rsidRDefault="00BF2956" w:rsidP="002F3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29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53" w:type="dxa"/>
          </w:tcPr>
          <w:p w14:paraId="590187EE" w14:textId="77777777" w:rsidR="00BF2956" w:rsidRPr="00BF2956" w:rsidRDefault="00BF2956" w:rsidP="002F3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Постановка / описание проблемы</w:t>
            </w:r>
          </w:p>
        </w:tc>
        <w:tc>
          <w:tcPr>
            <w:tcW w:w="5925" w:type="dxa"/>
          </w:tcPr>
          <w:p w14:paraId="2AC8AB06" w14:textId="540FF6E9" w:rsidR="00BF2956" w:rsidRPr="00BF2956" w:rsidRDefault="00FC5DB7" w:rsidP="002F3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5DB7">
              <w:rPr>
                <w:rFonts w:ascii="Times New Roman" w:hAnsi="Times New Roman" w:cs="Times New Roman"/>
                <w:sz w:val="24"/>
                <w:szCs w:val="24"/>
              </w:rPr>
              <w:t>Современные технологии оказывают большое влияние на здоровье и образ жизни населения. Недостаточное внимание уделяется эффективным инструментам цифровой поддержки формирования полезных привычек, несмотря на распространённость мобильных устройств и популярность мессенджеров. Отсутствие универсальных и гибких цифровых платформ для долгосрочного укрепления здоровья требует создания эффективных методик и сервисов, интегрирующих игровые техники и психологическую поддержку.</w:t>
            </w:r>
          </w:p>
        </w:tc>
      </w:tr>
      <w:tr w:rsidR="00A62E3E" w14:paraId="47AE4890" w14:textId="77777777" w:rsidTr="002F3E77">
        <w:tc>
          <w:tcPr>
            <w:tcW w:w="667" w:type="dxa"/>
          </w:tcPr>
          <w:p w14:paraId="4C50F4E0" w14:textId="77777777" w:rsidR="00A62E3E" w:rsidRPr="00BF2956" w:rsidRDefault="00A62E3E" w:rsidP="002F3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53" w:type="dxa"/>
          </w:tcPr>
          <w:p w14:paraId="58CF1B34" w14:textId="77777777" w:rsidR="00A62E3E" w:rsidRDefault="00A62E3E" w:rsidP="002F3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Актуальность (почему проблема из п.1 остра и насущна на сегодня)</w:t>
            </w:r>
          </w:p>
        </w:tc>
        <w:tc>
          <w:tcPr>
            <w:tcW w:w="5925" w:type="dxa"/>
          </w:tcPr>
          <w:p w14:paraId="1C536DF6" w14:textId="166BEC42" w:rsidR="00A62E3E" w:rsidRPr="00FC5DB7" w:rsidRDefault="00FC5DB7" w:rsidP="002F3E77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FC5DB7">
              <w:rPr>
                <w:rFonts w:ascii="Times New Roman" w:hAnsi="Times New Roman" w:cs="Times New Roman"/>
                <w:iCs/>
                <w:sz w:val="24"/>
                <w:szCs w:val="24"/>
              </w:rPr>
              <w:t>Повышенная нагрузка на психику современного человека, рост числа заболеваний, вызванных нездоровыми привычками, делают актуальным разработку инновационных способов профилактики и коррекции поведения. Быстро развивающиеся цифровые технологии предоставляют уникальные возможности для популяризации и внедрения игровых техник и социальных взаимодействий в целях формирования и сохранения здоровых привычек.</w:t>
            </w:r>
          </w:p>
        </w:tc>
      </w:tr>
      <w:tr w:rsidR="002F3E77" w14:paraId="3CF34D55" w14:textId="77777777" w:rsidTr="002F3E77">
        <w:tc>
          <w:tcPr>
            <w:tcW w:w="667" w:type="dxa"/>
          </w:tcPr>
          <w:p w14:paraId="0422A01F" w14:textId="77777777" w:rsidR="00BF2956" w:rsidRPr="00BF2956" w:rsidRDefault="00A62E3E" w:rsidP="002F3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53" w:type="dxa"/>
          </w:tcPr>
          <w:p w14:paraId="3F6576A4" w14:textId="77777777" w:rsidR="00BF2956" w:rsidRPr="00BF2956" w:rsidRDefault="00BF2956" w:rsidP="002F3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Формирование темы исследования</w:t>
            </w:r>
          </w:p>
        </w:tc>
        <w:tc>
          <w:tcPr>
            <w:tcW w:w="5925" w:type="dxa"/>
          </w:tcPr>
          <w:p w14:paraId="32853FF4" w14:textId="06270D43" w:rsidR="00BF2956" w:rsidRPr="00FC5DB7" w:rsidRDefault="00FC5DB7" w:rsidP="002F3E77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FC5DB7">
              <w:rPr>
                <w:rFonts w:ascii="Times New Roman" w:hAnsi="Times New Roman" w:cs="Times New Roman"/>
                <w:iCs/>
                <w:sz w:val="24"/>
                <w:szCs w:val="24"/>
              </w:rPr>
              <w:t>«Р</w:t>
            </w:r>
            <w:r w:rsidRPr="00FC5DB7">
              <w:rPr>
                <w:rFonts w:ascii="Times New Roman" w:hAnsi="Times New Roman" w:cs="Times New Roman"/>
                <w:iCs/>
                <w:sz w:val="24"/>
                <w:szCs w:val="24"/>
              </w:rPr>
              <w:t>еализация методики формирования здоровых привычек средст</w:t>
            </w:r>
            <w:r w:rsidR="00AD31EA">
              <w:rPr>
                <w:rFonts w:ascii="Times New Roman" w:hAnsi="Times New Roman" w:cs="Times New Roman"/>
                <w:iCs/>
                <w:sz w:val="24"/>
                <w:szCs w:val="24"/>
              </w:rPr>
              <w:t>вами</w:t>
            </w:r>
            <w:r w:rsidRPr="00FC5DB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игровой психологии и наставнической поддержки в Телеграм боте</w:t>
            </w:r>
            <w:r w:rsidRPr="00FC5DB7">
              <w:rPr>
                <w:rFonts w:ascii="Times New Roman" w:hAnsi="Times New Roman" w:cs="Times New Roman"/>
                <w:iCs/>
                <w:sz w:val="24"/>
                <w:szCs w:val="24"/>
              </w:rPr>
              <w:t>»</w:t>
            </w:r>
          </w:p>
        </w:tc>
      </w:tr>
      <w:tr w:rsidR="002F3E77" w14:paraId="2EC15E61" w14:textId="77777777" w:rsidTr="002F3E77">
        <w:tc>
          <w:tcPr>
            <w:tcW w:w="667" w:type="dxa"/>
          </w:tcPr>
          <w:p w14:paraId="5CEA799D" w14:textId="77777777" w:rsidR="00BF2956" w:rsidRPr="00BF2956" w:rsidRDefault="00A62E3E" w:rsidP="002F3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53" w:type="dxa"/>
          </w:tcPr>
          <w:p w14:paraId="2A485DAB" w14:textId="77777777" w:rsidR="00BF2956" w:rsidRPr="00BF2956" w:rsidRDefault="00BF2956" w:rsidP="002F3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Постановка/выдвижение </w:t>
            </w:r>
            <w:r w:rsidR="00442A4D">
              <w:rPr>
                <w:rFonts w:ascii="Times New Roman" w:hAnsi="Times New Roman" w:cs="Times New Roman"/>
                <w:sz w:val="24"/>
                <w:szCs w:val="24"/>
              </w:rPr>
              <w:t xml:space="preserve">рабочей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гипотезы</w:t>
            </w:r>
          </w:p>
        </w:tc>
        <w:tc>
          <w:tcPr>
            <w:tcW w:w="5925" w:type="dxa"/>
          </w:tcPr>
          <w:p w14:paraId="353E3699" w14:textId="21A32374" w:rsidR="00BF2956" w:rsidRPr="00BF2956" w:rsidRDefault="00FC5DB7" w:rsidP="002F3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5DB7">
              <w:rPr>
                <w:rFonts w:ascii="Times New Roman" w:hAnsi="Times New Roman" w:cs="Times New Roman"/>
                <w:sz w:val="24"/>
                <w:szCs w:val="24"/>
              </w:rPr>
              <w:t>Игровая психология и наставническая поддержка в цифровом пространстве Telegram-бота способны повысить эффективность формирования и удержания здоровых привычек у пользователей.</w:t>
            </w:r>
          </w:p>
        </w:tc>
      </w:tr>
      <w:tr w:rsidR="002F3E77" w14:paraId="30777B2F" w14:textId="77777777" w:rsidTr="002F3E77">
        <w:tc>
          <w:tcPr>
            <w:tcW w:w="667" w:type="dxa"/>
          </w:tcPr>
          <w:p w14:paraId="4B4E7E10" w14:textId="77777777" w:rsidR="00BF2956" w:rsidRPr="00BF2956" w:rsidRDefault="00A62E3E" w:rsidP="002F3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534C4B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</w:p>
        </w:tc>
        <w:tc>
          <w:tcPr>
            <w:tcW w:w="2753" w:type="dxa"/>
          </w:tcPr>
          <w:p w14:paraId="1D4708F3" w14:textId="77777777" w:rsidR="00BF2956" w:rsidRPr="00BF2956" w:rsidRDefault="00BF2956" w:rsidP="002F3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Постановка цели исследования</w:t>
            </w:r>
          </w:p>
        </w:tc>
        <w:tc>
          <w:tcPr>
            <w:tcW w:w="5925" w:type="dxa"/>
          </w:tcPr>
          <w:p w14:paraId="492F23A6" w14:textId="053FD27C" w:rsidR="00BF2956" w:rsidRPr="00BF2956" w:rsidRDefault="00FC5DB7" w:rsidP="002F3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5DB7">
              <w:rPr>
                <w:rFonts w:ascii="Times New Roman" w:hAnsi="Times New Roman" w:cs="Times New Roman"/>
                <w:sz w:val="24"/>
                <w:szCs w:val="24"/>
              </w:rPr>
              <w:t>Разработать и апробировать эффективную методику формирования здоровых привычек с использованием Telegram-бота, основанную на принципах игровой психологии и наставнической поддержки.</w:t>
            </w:r>
          </w:p>
        </w:tc>
      </w:tr>
      <w:tr w:rsidR="002F3E77" w14:paraId="417D9683" w14:textId="77777777" w:rsidTr="002F3E77">
        <w:tc>
          <w:tcPr>
            <w:tcW w:w="667" w:type="dxa"/>
          </w:tcPr>
          <w:p w14:paraId="72BD98C8" w14:textId="77777777" w:rsidR="00BF2956" w:rsidRPr="00BF2956" w:rsidRDefault="00A62E3E" w:rsidP="002F3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534C4B">
              <w:rPr>
                <w:rFonts w:ascii="Times New Roman" w:hAnsi="Times New Roman" w:cs="Times New Roman"/>
                <w:sz w:val="24"/>
                <w:szCs w:val="24"/>
              </w:rPr>
              <w:t>.2</w:t>
            </w:r>
          </w:p>
        </w:tc>
        <w:tc>
          <w:tcPr>
            <w:tcW w:w="2753" w:type="dxa"/>
          </w:tcPr>
          <w:p w14:paraId="6E9B2145" w14:textId="77777777" w:rsidR="00442A4D" w:rsidRDefault="00BF2956" w:rsidP="002F3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Постановка задач исследования </w:t>
            </w:r>
          </w:p>
          <w:p w14:paraId="50585491" w14:textId="77777777" w:rsidR="00BF2956" w:rsidRPr="00BF2956" w:rsidRDefault="00BF2956" w:rsidP="002F3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(не более 5)</w:t>
            </w:r>
          </w:p>
        </w:tc>
        <w:tc>
          <w:tcPr>
            <w:tcW w:w="5925" w:type="dxa"/>
          </w:tcPr>
          <w:p w14:paraId="786C8C17" w14:textId="36DA656E" w:rsidR="00FC5DB7" w:rsidRPr="00FC5DB7" w:rsidRDefault="00FC5DB7" w:rsidP="00FC5DB7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C5DB7">
              <w:rPr>
                <w:rFonts w:ascii="Times New Roman" w:hAnsi="Times New Roman" w:cs="Times New Roman"/>
                <w:sz w:val="24"/>
                <w:szCs w:val="24"/>
              </w:rPr>
              <w:t>Анализ существующих подходов и технологий формирования здоровых привычек.</w:t>
            </w:r>
          </w:p>
          <w:p w14:paraId="5789140D" w14:textId="28C47249" w:rsidR="00FC5DB7" w:rsidRPr="00FC5DB7" w:rsidRDefault="00FC5DB7" w:rsidP="00FC5DB7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C5DB7">
              <w:rPr>
                <w:rFonts w:ascii="Times New Roman" w:hAnsi="Times New Roman" w:cs="Times New Roman"/>
                <w:sz w:val="24"/>
                <w:szCs w:val="24"/>
              </w:rPr>
              <w:t>Разработка модели взаимодействия Telegram-бота с пользователями.</w:t>
            </w:r>
          </w:p>
          <w:p w14:paraId="000EE95F" w14:textId="65163138" w:rsidR="00FC5DB7" w:rsidRPr="00FC5DB7" w:rsidRDefault="00FC5DB7" w:rsidP="00FC5DB7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C5DB7">
              <w:rPr>
                <w:rFonts w:ascii="Times New Roman" w:hAnsi="Times New Roman" w:cs="Times New Roman"/>
                <w:sz w:val="24"/>
                <w:szCs w:val="24"/>
              </w:rPr>
              <w:t>Интеграция принципов игровой психологии и наставнической поддержки в алгоритм функционирования Telegram-бота.</w:t>
            </w:r>
          </w:p>
          <w:p w14:paraId="057F54D1" w14:textId="0CD500D7" w:rsidR="00FC5DB7" w:rsidRPr="00FC5DB7" w:rsidRDefault="00FC5DB7" w:rsidP="00FC5DB7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C5DB7">
              <w:rPr>
                <w:rFonts w:ascii="Times New Roman" w:hAnsi="Times New Roman" w:cs="Times New Roman"/>
                <w:sz w:val="24"/>
                <w:szCs w:val="24"/>
              </w:rPr>
              <w:t>Тестирование и оценка эффективности предлагаемой методики.</w:t>
            </w:r>
          </w:p>
          <w:p w14:paraId="112487E2" w14:textId="0EB32005" w:rsidR="00BF2956" w:rsidRPr="00FC5DB7" w:rsidRDefault="00FC5DB7" w:rsidP="00FC5DB7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C5DB7">
              <w:rPr>
                <w:rFonts w:ascii="Times New Roman" w:hAnsi="Times New Roman" w:cs="Times New Roman"/>
                <w:sz w:val="24"/>
                <w:szCs w:val="24"/>
              </w:rPr>
              <w:t>Подготовка рекомендаций по внедрению методики в массовое применение.</w:t>
            </w:r>
          </w:p>
        </w:tc>
      </w:tr>
      <w:tr w:rsidR="002F3E77" w14:paraId="48C1B4F4" w14:textId="77777777" w:rsidTr="002F3E77">
        <w:tc>
          <w:tcPr>
            <w:tcW w:w="667" w:type="dxa"/>
          </w:tcPr>
          <w:p w14:paraId="0A03ECEB" w14:textId="77777777" w:rsidR="00BF2956" w:rsidRPr="00BF2956" w:rsidRDefault="00A62E3E" w:rsidP="002F3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53" w:type="dxa"/>
          </w:tcPr>
          <w:p w14:paraId="53A4B83B" w14:textId="77777777" w:rsidR="00BF2956" w:rsidRPr="00BF2956" w:rsidRDefault="00442A4D" w:rsidP="002F3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Определение объекта и предмета исследования</w:t>
            </w:r>
          </w:p>
        </w:tc>
        <w:tc>
          <w:tcPr>
            <w:tcW w:w="5925" w:type="dxa"/>
          </w:tcPr>
          <w:p w14:paraId="11832BA9" w14:textId="702EAC89" w:rsidR="00FC5DB7" w:rsidRPr="00FC5DB7" w:rsidRDefault="00FC5DB7" w:rsidP="00FC5D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5DB7">
              <w:rPr>
                <w:rFonts w:ascii="Times New Roman" w:hAnsi="Times New Roman" w:cs="Times New Roman"/>
                <w:sz w:val="24"/>
                <w:szCs w:val="24"/>
              </w:rPr>
              <w:t>Объект: Процесс формирования здоровых привычек населением.</w:t>
            </w:r>
          </w:p>
          <w:p w14:paraId="3A00B8E3" w14:textId="071C413A" w:rsidR="00442A4D" w:rsidRPr="00442A4D" w:rsidRDefault="00FC5DB7" w:rsidP="00FC5D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5DB7">
              <w:rPr>
                <w:rFonts w:ascii="Times New Roman" w:hAnsi="Times New Roman" w:cs="Times New Roman"/>
                <w:sz w:val="24"/>
                <w:szCs w:val="24"/>
              </w:rPr>
              <w:t>Предмет: Механизмы реализации методики формирования здоровых привычек средствами игровой психологии и наставнической поддержки в Telegram-боте.</w:t>
            </w:r>
          </w:p>
        </w:tc>
      </w:tr>
    </w:tbl>
    <w:p w14:paraId="4A47E256" w14:textId="77777777" w:rsidR="00BF2956" w:rsidRPr="002F3E77" w:rsidRDefault="002F3E77" w:rsidP="002F3E77">
      <w:pPr>
        <w:jc w:val="center"/>
        <w:rPr>
          <w:rFonts w:ascii="Times New Roman" w:hAnsi="Times New Roman" w:cs="Times New Roman"/>
          <w:sz w:val="28"/>
          <w:szCs w:val="28"/>
        </w:rPr>
      </w:pPr>
      <w:r w:rsidRPr="002F3E77">
        <w:rPr>
          <w:rFonts w:ascii="Times New Roman" w:hAnsi="Times New Roman" w:cs="Times New Roman"/>
          <w:sz w:val="28"/>
          <w:szCs w:val="28"/>
        </w:rPr>
        <w:t>Структура исследования</w:t>
      </w:r>
    </w:p>
    <w:sectPr w:rsidR="00BF2956" w:rsidRPr="002F3E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251C"/>
    <w:multiLevelType w:val="hybridMultilevel"/>
    <w:tmpl w:val="CCC07E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E6ADA"/>
    <w:multiLevelType w:val="hybridMultilevel"/>
    <w:tmpl w:val="53426F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9D0226"/>
    <w:multiLevelType w:val="hybridMultilevel"/>
    <w:tmpl w:val="03BCA2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372202">
    <w:abstractNumId w:val="1"/>
  </w:num>
  <w:num w:numId="2" w16cid:durableId="498738621">
    <w:abstractNumId w:val="0"/>
  </w:num>
  <w:num w:numId="3" w16cid:durableId="197205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956"/>
    <w:rsid w:val="002F3E77"/>
    <w:rsid w:val="00356C98"/>
    <w:rsid w:val="003F2ACC"/>
    <w:rsid w:val="00442A4D"/>
    <w:rsid w:val="00534C4B"/>
    <w:rsid w:val="00A62E3E"/>
    <w:rsid w:val="00AD31EA"/>
    <w:rsid w:val="00BF2956"/>
    <w:rsid w:val="00F54615"/>
    <w:rsid w:val="00FC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64EE7"/>
  <w15:chartTrackingRefBased/>
  <w15:docId w15:val="{1126A379-5130-4403-B011-50BEF67DE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29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42A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Демидов Андрей Викторович</dc:creator>
  <cp:keywords/>
  <dc:description/>
  <cp:lastModifiedBy>Павел Гамов</cp:lastModifiedBy>
  <cp:revision>2</cp:revision>
  <dcterms:created xsi:type="dcterms:W3CDTF">2025-12-14T13:56:00Z</dcterms:created>
  <dcterms:modified xsi:type="dcterms:W3CDTF">2025-12-14T13:56:00Z</dcterms:modified>
</cp:coreProperties>
</file>