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47CC" w14:textId="77777777" w:rsidR="00E54D21" w:rsidRDefault="00DF01F5" w:rsidP="00DF01F5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0A32">
        <w:rPr>
          <w:rFonts w:ascii="Times New Roman" w:hAnsi="Times New Roman" w:cs="Times New Roman"/>
          <w:b/>
          <w:bCs/>
          <w:color w:val="auto"/>
          <w:sz w:val="28"/>
          <w:szCs w:val="28"/>
        </w:rPr>
        <w:t>Экономическая эффективность</w:t>
      </w:r>
      <w:r w:rsidR="00E54D2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EE45345" w14:textId="77777777" w:rsidR="00DF01F5" w:rsidRPr="00DD758C" w:rsidRDefault="00E54D21" w:rsidP="00DF01F5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ПРИМЕР</w:t>
      </w:r>
    </w:p>
    <w:p w14:paraId="185B6911" w14:textId="77777777" w:rsidR="00DF01F5" w:rsidRDefault="00DF01F5" w:rsidP="00DF01F5">
      <w:pPr>
        <w:spacing w:after="0" w:line="360" w:lineRule="auto"/>
        <w:ind w:firstLine="709"/>
      </w:pPr>
      <w:r>
        <w:t>Понятие эффективности можно сравнить с понятием полезности объекта. Поэтому оценка эффективности проводится путем сопоставления эффекта от его использования и затрат на достижение этого результата.</w:t>
      </w:r>
    </w:p>
    <w:p w14:paraId="05DA7357" w14:textId="77777777" w:rsidR="00DF01F5" w:rsidRDefault="00DF01F5" w:rsidP="00DF01F5">
      <w:pPr>
        <w:spacing w:after="0" w:line="360" w:lineRule="auto"/>
        <w:ind w:firstLine="709"/>
      </w:pPr>
      <w:r>
        <w:t>Понятие эффективности применяется в том числе и по отношению к информационным системам.</w:t>
      </w:r>
    </w:p>
    <w:p w14:paraId="288792FE" w14:textId="77777777" w:rsidR="00DF01F5" w:rsidRDefault="00DF01F5" w:rsidP="00DF01F5">
      <w:pPr>
        <w:spacing w:after="0" w:line="360" w:lineRule="auto"/>
        <w:ind w:firstLine="709"/>
      </w:pPr>
      <w:r>
        <w:t>Источниками экономической эффективности информационных систем являются:</w:t>
      </w:r>
    </w:p>
    <w:p w14:paraId="741EF190" w14:textId="77777777" w:rsidR="00DF01F5" w:rsidRDefault="00DF01F5" w:rsidP="00DF01F5">
      <w:pPr>
        <w:pStyle w:val="a4"/>
        <w:numPr>
          <w:ilvl w:val="0"/>
          <w:numId w:val="1"/>
        </w:numPr>
      </w:pPr>
      <w:r>
        <w:t>увеличение производительности труда</w:t>
      </w:r>
    </w:p>
    <w:p w14:paraId="6226129A" w14:textId="77777777" w:rsidR="00DF01F5" w:rsidRDefault="00DF01F5" w:rsidP="00DF01F5">
      <w:pPr>
        <w:pStyle w:val="a4"/>
        <w:numPr>
          <w:ilvl w:val="0"/>
          <w:numId w:val="1"/>
        </w:numPr>
      </w:pPr>
      <w:r>
        <w:t>сокращение затрат на материальные ресурсы</w:t>
      </w:r>
    </w:p>
    <w:p w14:paraId="69A4905C" w14:textId="77777777" w:rsidR="00DF01F5" w:rsidRDefault="00DF01F5" w:rsidP="00DF01F5">
      <w:pPr>
        <w:pStyle w:val="a4"/>
        <w:numPr>
          <w:ilvl w:val="0"/>
          <w:numId w:val="1"/>
        </w:numPr>
      </w:pPr>
      <w:r>
        <w:t>сокращение расходов</w:t>
      </w:r>
    </w:p>
    <w:p w14:paraId="69430145" w14:textId="77777777" w:rsidR="00DF01F5" w:rsidRDefault="00DF01F5" w:rsidP="00DF01F5">
      <w:pPr>
        <w:pStyle w:val="a4"/>
        <w:numPr>
          <w:ilvl w:val="0"/>
          <w:numId w:val="1"/>
        </w:numPr>
      </w:pPr>
      <w:r>
        <w:t>увеличение объема продаж и прибыли</w:t>
      </w:r>
    </w:p>
    <w:p w14:paraId="4A94AAD4" w14:textId="77777777" w:rsidR="00DF01F5" w:rsidRDefault="00DF01F5" w:rsidP="00DF01F5">
      <w:pPr>
        <w:spacing w:after="0" w:line="360" w:lineRule="auto"/>
        <w:ind w:firstLine="709"/>
      </w:pPr>
      <w:r>
        <w:t>Основным условием эффективности ИТ-проекта является возмещение суммы инвестиций за счет эффекта проекта.</w:t>
      </w:r>
    </w:p>
    <w:p w14:paraId="446A5D09" w14:textId="77777777" w:rsidR="00625C49" w:rsidRDefault="00625C49" w:rsidP="00DF01F5">
      <w:pPr>
        <w:spacing w:after="0" w:line="360" w:lineRule="auto"/>
        <w:ind w:firstLine="709"/>
      </w:pPr>
    </w:p>
    <w:p w14:paraId="3F7FE9D4" w14:textId="77777777" w:rsidR="00625C49" w:rsidRDefault="00625C49" w:rsidP="00DF01F5">
      <w:pPr>
        <w:spacing w:after="0" w:line="360" w:lineRule="auto"/>
        <w:ind w:firstLine="709"/>
      </w:pPr>
      <w:r w:rsidRPr="00625C49">
        <w:t xml:space="preserve">Экономический эффект </w:t>
      </w:r>
      <w:r>
        <w:t xml:space="preserve">рассматриваемого проекта </w:t>
      </w:r>
      <w:r w:rsidRPr="00625C49">
        <w:t>достигается за счет привлечения новых клиентов, привлеченных по рекомендации друзей, довольных качеством и скоростью обслуживания, за счет увеличения среднего времени посещения заведения, тоже по причине увеличения качества обслуживания, а также за счет эффективного управления запасами, например исключаются ситуации, когда посетитель хотел бы приобрести какой-либо напиток, а его, оказывается, нет в наличии. Я предполагаю, что за счет этого прибыль увеличится на 15 процентов</w:t>
      </w:r>
    </w:p>
    <w:p w14:paraId="293A2F67" w14:textId="77777777" w:rsidR="00625C49" w:rsidRDefault="00625C49" w:rsidP="00DF01F5">
      <w:pPr>
        <w:spacing w:after="0" w:line="360" w:lineRule="auto"/>
        <w:ind w:firstLine="709"/>
      </w:pPr>
    </w:p>
    <w:p w14:paraId="38393D8A" w14:textId="77777777" w:rsidR="00DF01F5" w:rsidRDefault="00DF01F5" w:rsidP="00DF01F5">
      <w:pPr>
        <w:spacing w:after="0" w:line="360" w:lineRule="auto"/>
        <w:ind w:firstLine="709"/>
      </w:pPr>
      <w:r>
        <w:t>Оценка экономической эффективности производится с применением метода дисконтирования чистых денежных потоков, который учитывает изменение стоимости денежных средств с течением времени.</w:t>
      </w:r>
    </w:p>
    <w:p w14:paraId="06FA96AD" w14:textId="77777777" w:rsidR="00DF01F5" w:rsidRDefault="00DF01F5" w:rsidP="00DF01F5">
      <w:pPr>
        <w:spacing w:after="0" w:line="360" w:lineRule="auto"/>
        <w:ind w:firstLine="709"/>
      </w:pPr>
      <w:r>
        <w:t xml:space="preserve">Согласно официальным </w:t>
      </w:r>
      <w:proofErr w:type="gramStart"/>
      <w:r>
        <w:t>ценам</w:t>
      </w:r>
      <w:r w:rsidRPr="00A3643F">
        <w:rPr>
          <w:color w:val="FF0000"/>
        </w:rPr>
        <w:t>[</w:t>
      </w:r>
      <w:proofErr w:type="gramEnd"/>
      <w:r w:rsidRPr="00A3643F">
        <w:rPr>
          <w:color w:val="FF0000"/>
        </w:rPr>
        <w:t>]</w:t>
      </w:r>
      <w:r>
        <w:t xml:space="preserve"> поставщика программного обеспечения стоимость лицензии 1С:Предприятие составляет 7700 рублей на одно рабочее место.</w:t>
      </w:r>
    </w:p>
    <w:p w14:paraId="56731F85" w14:textId="77777777" w:rsidR="00DF01F5" w:rsidRDefault="00DF01F5" w:rsidP="00DF01F5">
      <w:pPr>
        <w:spacing w:after="0" w:line="360" w:lineRule="auto"/>
        <w:ind w:firstLine="709"/>
      </w:pPr>
      <w:r>
        <w:lastRenderedPageBreak/>
        <w:t>Разработка конфигурации системы заняла 2 месяца.</w:t>
      </w:r>
    </w:p>
    <w:p w14:paraId="198D25C2" w14:textId="77777777" w:rsidR="00DF01F5" w:rsidRDefault="00DF01F5" w:rsidP="00DF01F5">
      <w:pPr>
        <w:spacing w:after="0" w:line="360" w:lineRule="auto"/>
        <w:ind w:firstLine="709"/>
      </w:pPr>
      <w:r>
        <w:t xml:space="preserve">Согласно агрегатору вакансий </w:t>
      </w:r>
      <w:proofErr w:type="spellStart"/>
      <w:r>
        <w:rPr>
          <w:lang w:val="en-US"/>
        </w:rPr>
        <w:t>hh</w:t>
      </w:r>
      <w:proofErr w:type="spellEnd"/>
      <w:r w:rsidRPr="00A3643F">
        <w:t>.</w:t>
      </w:r>
      <w:r>
        <w:rPr>
          <w:lang w:val="en-US"/>
        </w:rPr>
        <w:t>ru</w:t>
      </w:r>
      <w:r w:rsidRPr="00DD758C">
        <w:rPr>
          <w:color w:val="FF0000"/>
        </w:rPr>
        <w:t>[]</w:t>
      </w:r>
      <w:r>
        <w:t xml:space="preserve"> заработная плата программиста 1С составляет в среднем 100000 рублей в месяц.</w:t>
      </w:r>
    </w:p>
    <w:p w14:paraId="56EE414B" w14:textId="77777777" w:rsidR="00DF01F5" w:rsidRDefault="00DF01F5" w:rsidP="00DF01F5">
      <w:pPr>
        <w:spacing w:after="0" w:line="360" w:lineRule="auto"/>
        <w:ind w:firstLine="709"/>
      </w:pPr>
      <w:r>
        <w:t>Персональный компьютер и периферия к нему будет стоить до 30 тысяч рублей.</w:t>
      </w:r>
    </w:p>
    <w:p w14:paraId="0D4BAE78" w14:textId="77777777" w:rsidR="00DF01F5" w:rsidRDefault="00DF01F5" w:rsidP="00DF01F5">
      <w:pPr>
        <w:spacing w:after="0" w:line="360" w:lineRule="auto"/>
        <w:ind w:firstLine="709"/>
      </w:pPr>
      <w:r>
        <w:t>Используя эти данные, можно посчитать, что общая стоимость внедрения составит 237700 рублей.</w:t>
      </w:r>
    </w:p>
    <w:p w14:paraId="2B70EB5D" w14:textId="77777777" w:rsidR="00DF01F5" w:rsidRDefault="00DF01F5" w:rsidP="00DF01F5">
      <w:pPr>
        <w:spacing w:after="0" w:line="360" w:lineRule="auto"/>
        <w:ind w:firstLine="709"/>
      </w:pPr>
      <w:r>
        <w:t>Помимо стоимости внедрения следует рассчитать стоимость сопровождения.</w:t>
      </w:r>
    </w:p>
    <w:p w14:paraId="26022A59" w14:textId="77777777" w:rsidR="00DF01F5" w:rsidRDefault="00DF01F5" w:rsidP="00DF01F5">
      <w:pPr>
        <w:spacing w:after="0" w:line="360" w:lineRule="auto"/>
        <w:ind w:firstLine="709"/>
      </w:pPr>
      <w:r>
        <w:t>Затраты на электроэнергию для оборудования в год рассчитываются по формуле (1):</w:t>
      </w:r>
    </w:p>
    <w:p w14:paraId="3C1F70D3" w14:textId="77777777" w:rsidR="00DF01F5" w:rsidRPr="006C78E8" w:rsidRDefault="007A0411" w:rsidP="00DF01F5">
      <w:pPr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об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 xml:space="preserve"> ×</m:t>
              </m:r>
              <m:r>
                <w:rPr>
                  <w:rFonts w:ascii="Cambria Math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доб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D3815FD" w14:textId="77777777" w:rsidR="00DF01F5" w:rsidRPr="006C78E8" w:rsidRDefault="00DF01F5" w:rsidP="00DF01F5">
      <w:pPr>
        <w:jc w:val="center"/>
        <w:rPr>
          <w:rFonts w:eastAsiaTheme="minorEastAsia"/>
          <w:lang w:val="en-US"/>
        </w:rPr>
      </w:pPr>
    </w:p>
    <w:p w14:paraId="0BB03B64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</w:p>
    <w:p w14:paraId="02E332D0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P</w:t>
      </w:r>
      <w:r>
        <w:rPr>
          <w:rFonts w:eastAsiaTheme="minorEastAsia"/>
          <w:iCs/>
          <w:vertAlign w:val="subscript"/>
        </w:rPr>
        <w:t xml:space="preserve">м </w:t>
      </w:r>
      <w:r>
        <w:rPr>
          <w:rFonts w:eastAsiaTheme="minorEastAsia"/>
          <w:iCs/>
        </w:rPr>
        <w:t>– мощность оборудования, кВт;</w:t>
      </w:r>
    </w:p>
    <w:p w14:paraId="612113FA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D</w:t>
      </w:r>
      <w:r w:rsidRPr="00320779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>стоимость 1 кВт</w:t>
      </w:r>
      <w:r w:rsidRPr="00320779">
        <w:rPr>
          <w:rFonts w:eastAsiaTheme="minorEastAsia"/>
          <w:iCs/>
        </w:rPr>
        <w:t>/</w:t>
      </w:r>
      <w:r>
        <w:rPr>
          <w:rFonts w:eastAsiaTheme="minorEastAsia"/>
          <w:iCs/>
        </w:rPr>
        <w:t>ч электроэнергии, рубли;</w:t>
      </w:r>
    </w:p>
    <w:p w14:paraId="4D08436D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F</w:t>
      </w:r>
      <w:r>
        <w:rPr>
          <w:rFonts w:eastAsiaTheme="minorEastAsia"/>
          <w:iCs/>
          <w:vertAlign w:val="subscript"/>
        </w:rPr>
        <w:t>доб</w:t>
      </w:r>
      <w:r w:rsidRPr="00320779">
        <w:rPr>
          <w:rFonts w:eastAsiaTheme="minorEastAsia"/>
          <w:iCs/>
          <w:vertAlign w:val="subscript"/>
        </w:rPr>
        <w:t xml:space="preserve"> </w:t>
      </w:r>
      <w:r w:rsidRPr="00320779">
        <w:rPr>
          <w:rFonts w:eastAsiaTheme="minorEastAsia"/>
          <w:iCs/>
        </w:rPr>
        <w:t xml:space="preserve">– </w:t>
      </w:r>
      <w:r>
        <w:rPr>
          <w:rFonts w:eastAsiaTheme="minorEastAsia"/>
          <w:iCs/>
        </w:rPr>
        <w:t>время работы оборудования, часы;</w:t>
      </w:r>
    </w:p>
    <w:p w14:paraId="510F82C4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P</w:t>
      </w:r>
      <w:r>
        <w:rPr>
          <w:rFonts w:eastAsiaTheme="minorEastAsia"/>
          <w:iCs/>
          <w:vertAlign w:val="subscript"/>
        </w:rPr>
        <w:t>об</w:t>
      </w:r>
      <w:r>
        <w:rPr>
          <w:rFonts w:eastAsiaTheme="minorEastAsia"/>
          <w:iCs/>
        </w:rPr>
        <w:t xml:space="preserve"> = 0,25*5,5*4380=6022,5 рубля в год.</w:t>
      </w:r>
    </w:p>
    <w:p w14:paraId="5B186EB2" w14:textId="77777777" w:rsidR="00DF01F5" w:rsidRDefault="00DF01F5" w:rsidP="00DF01F5">
      <w:pPr>
        <w:spacing w:after="0" w:line="360" w:lineRule="auto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Ежемесячные затраты составят 502 рубля.</w:t>
      </w:r>
    </w:p>
    <w:p w14:paraId="535B862B" w14:textId="77777777" w:rsidR="00DF01F5" w:rsidRDefault="00DF01F5" w:rsidP="00DF01F5">
      <w:pPr>
        <w:spacing w:after="0" w:line="360" w:lineRule="auto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 xml:space="preserve">Затраты на доступ к сети Интернет не учитываются, так как на предприятии уже используется беспроводная сеть </w:t>
      </w:r>
      <w:r>
        <w:rPr>
          <w:rFonts w:eastAsiaTheme="minorEastAsia"/>
          <w:iCs/>
          <w:lang w:val="en-US"/>
        </w:rPr>
        <w:t>Wi</w:t>
      </w:r>
      <w:r w:rsidRPr="00371FC2">
        <w:rPr>
          <w:rFonts w:eastAsiaTheme="minorEastAsia"/>
          <w:iCs/>
        </w:rPr>
        <w:t>-</w:t>
      </w:r>
      <w:r>
        <w:rPr>
          <w:rFonts w:eastAsiaTheme="minorEastAsia"/>
          <w:iCs/>
          <w:lang w:val="en-US"/>
        </w:rPr>
        <w:t>Fi</w:t>
      </w:r>
      <w:r w:rsidRPr="00371FC2">
        <w:rPr>
          <w:rFonts w:eastAsiaTheme="minorEastAsia"/>
          <w:iCs/>
        </w:rPr>
        <w:t>.</w:t>
      </w:r>
    </w:p>
    <w:p w14:paraId="793701D9" w14:textId="77777777" w:rsidR="00DF01F5" w:rsidRDefault="00DF01F5" w:rsidP="00DF01F5">
      <w:pPr>
        <w:spacing w:after="0" w:line="360" w:lineRule="auto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Для того, чтобы оценить эффективность использования вложенных в проект средств, необходимо привести будущие платежи и поступления привести в соответствующий вид с учетом влияния фактора времени. Данный пересчет производится с помощью коэффициентов дисконтирования.</w:t>
      </w:r>
    </w:p>
    <w:p w14:paraId="4E4EE70E" w14:textId="77777777" w:rsidR="00DF01F5" w:rsidRPr="006C78E8" w:rsidRDefault="007A0411" w:rsidP="00DF01F5">
      <w:pPr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4402DC6D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</w:rPr>
        <w:t>где</w:t>
      </w:r>
    </w:p>
    <w:p w14:paraId="3CCF215B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r</w:t>
      </w:r>
      <w:r w:rsidRPr="009B6597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>ставка дисконтирования;</w:t>
      </w:r>
    </w:p>
    <w:p w14:paraId="713F7F24" w14:textId="77777777" w:rsidR="00DF01F5" w:rsidRDefault="00DF01F5" w:rsidP="00DF01F5">
      <w:pPr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lastRenderedPageBreak/>
        <w:t>t</w:t>
      </w:r>
      <w:r>
        <w:rPr>
          <w:rFonts w:eastAsiaTheme="minorEastAsia"/>
          <w:iCs/>
        </w:rPr>
        <w:t xml:space="preserve"> – номер периода дисконтирования.</w:t>
      </w:r>
    </w:p>
    <w:p w14:paraId="2BFD752D" w14:textId="77777777" w:rsidR="00DF01F5" w:rsidRDefault="00DF01F5" w:rsidP="00DF01F5">
      <w:pPr>
        <w:spacing w:after="0" w:line="360" w:lineRule="auto"/>
        <w:ind w:firstLine="709"/>
      </w:pPr>
      <w:r>
        <w:rPr>
          <w:rFonts w:eastAsiaTheme="minorEastAsia"/>
          <w:iCs/>
        </w:rPr>
        <w:t xml:space="preserve">Ставка дисконтирования </w:t>
      </w:r>
      <w:r>
        <w:rPr>
          <w:rFonts w:eastAsiaTheme="minorEastAsia"/>
          <w:iCs/>
          <w:lang w:val="en-US"/>
        </w:rPr>
        <w:t>r</w:t>
      </w:r>
      <w:r w:rsidRPr="00773B3F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принимается на уровне ключевой ставки Банка России и составляет 16%.</w:t>
      </w:r>
    </w:p>
    <w:p w14:paraId="358504CF" w14:textId="77777777" w:rsidR="00DF01F5" w:rsidRDefault="00DF01F5" w:rsidP="00DF01F5">
      <w:pPr>
        <w:spacing w:after="0" w:line="360" w:lineRule="auto"/>
        <w:ind w:firstLine="709"/>
      </w:pPr>
    </w:p>
    <w:p w14:paraId="4B163B49" w14:textId="77777777" w:rsidR="00DF01F5" w:rsidRDefault="00DF01F5" w:rsidP="00DF01F5">
      <w:pPr>
        <w:spacing w:after="0" w:line="360" w:lineRule="auto"/>
        <w:ind w:firstLine="709"/>
      </w:pPr>
      <w:r>
        <w:t>При оценке экономической эффективности внедрения ИТ-проекта рекомендуется рассчитать ряд показателей, один из которых чистый дисконтированный доход.</w:t>
      </w:r>
    </w:p>
    <w:p w14:paraId="2EED414D" w14:textId="77777777" w:rsidR="00DF01F5" w:rsidRDefault="00DF01F5" w:rsidP="00DF01F5">
      <w:pPr>
        <w:spacing w:after="0" w:line="360" w:lineRule="auto"/>
        <w:ind w:firstLine="709"/>
      </w:pPr>
      <w:r>
        <w:t>Чистый дисконтированный доход (NPV) — это экономический эффект от реализации ИТ-проекта, приведенный по фактору времени к нулевому периоду. Вычисляется он суммированием дисконтированного денежного потока:</w:t>
      </w:r>
    </w:p>
    <w:p w14:paraId="5EEF0262" w14:textId="77777777" w:rsidR="00DF01F5" w:rsidRPr="00D93945" w:rsidRDefault="007A0411" w:rsidP="00DF01F5">
      <w:pPr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 xml:space="preserve">PV=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123B5A86" w14:textId="77777777" w:rsidR="00DF01F5" w:rsidRPr="008B5824" w:rsidRDefault="00DF01F5" w:rsidP="00DF01F5">
      <w:r>
        <w:t xml:space="preserve">где </w:t>
      </w:r>
      <w:proofErr w:type="spellStart"/>
      <w:r>
        <w:t>CF</w:t>
      </w:r>
      <w:r w:rsidRPr="00D93945">
        <w:rPr>
          <w:vertAlign w:val="subscript"/>
        </w:rPr>
        <w:t>D_t</w:t>
      </w:r>
      <w:proofErr w:type="spellEnd"/>
      <w:r w:rsidRPr="00D93945">
        <w:rPr>
          <w:vertAlign w:val="subscript"/>
        </w:rPr>
        <w:t xml:space="preserve">  </w:t>
      </w:r>
      <w:r>
        <w:t>— дисконтированное значение чистого денежного потока на шаге расчета t.</w:t>
      </w:r>
    </w:p>
    <w:p w14:paraId="0A0C6FE5" w14:textId="77777777" w:rsidR="00DF01F5" w:rsidRDefault="00DF01F5" w:rsidP="00DF01F5">
      <w:pPr>
        <w:spacing w:after="0" w:line="360" w:lineRule="auto"/>
        <w:ind w:firstLine="709"/>
      </w:pPr>
    </w:p>
    <w:p w14:paraId="1A2D53EC" w14:textId="77777777" w:rsidR="00DF01F5" w:rsidRDefault="00DF01F5" w:rsidP="00DF01F5">
      <w:pPr>
        <w:spacing w:after="0" w:line="360" w:lineRule="auto"/>
        <w:ind w:firstLine="709"/>
      </w:pPr>
      <w:r>
        <w:t>Для вычисления срока окупаемости проекта используется следующая формула:</w:t>
      </w:r>
    </w:p>
    <w:p w14:paraId="57F95342" w14:textId="77777777" w:rsidR="00DF01F5" w:rsidRPr="00FD10FC" w:rsidRDefault="007A0411" w:rsidP="00DF01F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Pd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2FBF29B" w14:textId="77777777" w:rsidR="00DF01F5" w:rsidRPr="00FD10FC" w:rsidRDefault="00DF01F5" w:rsidP="00DF01F5">
      <w:pPr>
        <w:rPr>
          <w:rFonts w:eastAsiaTheme="minorEastAsia"/>
          <w:lang w:val="en-US"/>
        </w:rPr>
      </w:pPr>
    </w:p>
    <w:p w14:paraId="6696DFCD" w14:textId="77777777" w:rsidR="00DF01F5" w:rsidRPr="008B5824" w:rsidRDefault="00DF01F5" w:rsidP="00DF01F5">
      <w:r>
        <w:t>где |</w:t>
      </w:r>
      <w:proofErr w:type="spellStart"/>
      <w:r>
        <w:t>CF</w:t>
      </w:r>
      <w:r w:rsidRPr="00FD10FC">
        <w:rPr>
          <w:vertAlign w:val="subscript"/>
        </w:rPr>
        <w:t>D_C_t</w:t>
      </w:r>
      <w:proofErr w:type="spellEnd"/>
      <w:r>
        <w:t xml:space="preserve">|– дисконтированный чистый денежный поток нарастающим итогом шагов расчета t, взятый по модулю. </w:t>
      </w:r>
    </w:p>
    <w:p w14:paraId="45149DDB" w14:textId="77777777" w:rsidR="00DF01F5" w:rsidRDefault="00DF01F5" w:rsidP="00DF01F5">
      <w:r>
        <w:t>CF</w:t>
      </w:r>
      <w:r w:rsidRPr="00FD10FC">
        <w:rPr>
          <w:vertAlign w:val="subscript"/>
        </w:rPr>
        <w:t>D_t+1</w:t>
      </w:r>
      <w:r>
        <w:t xml:space="preserve"> — значение дисконтированного чистого денежного потока на шаге расчета t+1.</w:t>
      </w:r>
    </w:p>
    <w:p w14:paraId="42F8A0FE" w14:textId="77777777" w:rsidR="00DF01F5" w:rsidRDefault="00FA3EED" w:rsidP="00DF01F5">
      <w:pPr>
        <w:spacing w:after="0" w:line="360" w:lineRule="auto"/>
        <w:ind w:firstLine="709"/>
      </w:pPr>
      <w:r>
        <w:t xml:space="preserve">Расчеты, необходимые для определения указанных показателей, сведены в таблицу 1. </w:t>
      </w:r>
    </w:p>
    <w:p w14:paraId="57450039" w14:textId="77777777" w:rsidR="00121310" w:rsidRDefault="00121310" w:rsidP="00DF01F5">
      <w:pPr>
        <w:spacing w:after="0" w:line="360" w:lineRule="auto"/>
        <w:ind w:firstLine="709"/>
      </w:pPr>
    </w:p>
    <w:p w14:paraId="0D265D48" w14:textId="77777777" w:rsidR="00625C49" w:rsidRDefault="00121310" w:rsidP="00DF01F5">
      <w:pPr>
        <w:spacing w:after="0" w:line="360" w:lineRule="auto"/>
        <w:ind w:firstLine="709"/>
      </w:pPr>
      <w:r>
        <w:t xml:space="preserve">Таблица 1 - Расчет дисконтированных денежных потоков проекта, </w:t>
      </w:r>
      <w:proofErr w:type="spellStart"/>
      <w:r>
        <w:t>тыс.руб</w:t>
      </w:r>
      <w:proofErr w:type="spellEnd"/>
      <w:r>
        <w:t>.</w:t>
      </w:r>
    </w:p>
    <w:tbl>
      <w:tblPr>
        <w:tblW w:w="9176" w:type="dxa"/>
        <w:jc w:val="center"/>
        <w:tblLook w:val="04A0" w:firstRow="1" w:lastRow="0" w:firstColumn="1" w:lastColumn="0" w:noHBand="0" w:noVBand="1"/>
      </w:tblPr>
      <w:tblGrid>
        <w:gridCol w:w="566"/>
        <w:gridCol w:w="2980"/>
        <w:gridCol w:w="1126"/>
        <w:gridCol w:w="1126"/>
        <w:gridCol w:w="1126"/>
        <w:gridCol w:w="1126"/>
        <w:gridCol w:w="1126"/>
      </w:tblGrid>
      <w:tr w:rsidR="00121310" w:rsidRPr="00A349B0" w14:paraId="4C1FE573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54D14" w14:textId="77777777" w:rsidR="00121310" w:rsidRPr="00A349B0" w:rsidRDefault="00121310" w:rsidP="00F92627">
            <w:pPr>
              <w:rPr>
                <w:color w:val="000000"/>
                <w:szCs w:val="28"/>
              </w:rPr>
            </w:pPr>
            <w:r w:rsidRPr="00A349B0">
              <w:rPr>
                <w:color w:val="000000"/>
                <w:szCs w:val="28"/>
              </w:rPr>
              <w:lastRenderedPageBreak/>
              <w:t>№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ABB66" w14:textId="77777777" w:rsidR="00121310" w:rsidRPr="00A349B0" w:rsidRDefault="00121310" w:rsidP="00F92627">
            <w:pPr>
              <w:jc w:val="center"/>
              <w:rPr>
                <w:color w:val="000000"/>
                <w:szCs w:val="28"/>
              </w:rPr>
            </w:pPr>
            <w:r w:rsidRPr="00A349B0">
              <w:rPr>
                <w:color w:val="000000"/>
                <w:szCs w:val="28"/>
              </w:rPr>
              <w:t>Показатели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42EAB" w14:textId="77777777" w:rsidR="00121310" w:rsidRPr="00A349B0" w:rsidRDefault="00121310" w:rsidP="00121310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2024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AF1E47" w14:textId="77777777" w:rsidR="00121310" w:rsidRPr="00A349B0" w:rsidRDefault="00121310" w:rsidP="00121310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2025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96090" w14:textId="77777777" w:rsidR="00121310" w:rsidRPr="00A349B0" w:rsidRDefault="00121310" w:rsidP="00121310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2026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A34D4" w14:textId="77777777" w:rsidR="00121310" w:rsidRPr="00A349B0" w:rsidRDefault="00121310" w:rsidP="00121310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2027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796B8E" w14:textId="77777777" w:rsidR="00121310" w:rsidRDefault="00121310" w:rsidP="00121310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2028</w:t>
            </w:r>
          </w:p>
        </w:tc>
      </w:tr>
      <w:tr w:rsidR="00121310" w:rsidRPr="00A349B0" w14:paraId="2D34DC68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255D3" w14:textId="77777777" w:rsidR="00121310" w:rsidRPr="00F8072B" w:rsidRDefault="00121310" w:rsidP="00F92627">
            <w:pPr>
              <w:jc w:val="center"/>
              <w:rPr>
                <w:color w:val="000000"/>
              </w:rPr>
            </w:pPr>
            <w:r w:rsidRPr="00F8072B">
              <w:rPr>
                <w:color w:val="000000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372D2" w14:textId="77777777" w:rsidR="00121310" w:rsidRPr="000644F3" w:rsidRDefault="00121310" w:rsidP="00F92627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t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89CCF" w14:textId="77777777" w:rsidR="00121310" w:rsidRPr="00A349B0" w:rsidRDefault="00121310" w:rsidP="00F92627">
            <w:pPr>
              <w:jc w:val="center"/>
              <w:rPr>
                <w:color w:val="000000"/>
                <w:szCs w:val="28"/>
              </w:rPr>
            </w:pPr>
            <w:r w:rsidRPr="00A349B0">
              <w:rPr>
                <w:color w:val="000000"/>
                <w:szCs w:val="28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9485B8" w14:textId="77777777" w:rsidR="00121310" w:rsidRPr="00A349B0" w:rsidRDefault="00121310" w:rsidP="00F92627">
            <w:pPr>
              <w:jc w:val="center"/>
              <w:rPr>
                <w:color w:val="000000"/>
                <w:szCs w:val="28"/>
              </w:rPr>
            </w:pPr>
            <w:r w:rsidRPr="00A349B0">
              <w:rPr>
                <w:color w:val="000000"/>
                <w:szCs w:val="28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AB97C" w14:textId="77777777" w:rsidR="00121310" w:rsidRPr="00A349B0" w:rsidRDefault="00121310" w:rsidP="00F92627">
            <w:pPr>
              <w:jc w:val="center"/>
              <w:rPr>
                <w:color w:val="000000"/>
                <w:szCs w:val="28"/>
              </w:rPr>
            </w:pPr>
            <w:r w:rsidRPr="00A349B0">
              <w:rPr>
                <w:color w:val="000000"/>
                <w:szCs w:val="28"/>
              </w:rPr>
              <w:t>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0ABB7E" w14:textId="77777777" w:rsidR="00121310" w:rsidRPr="00A349B0" w:rsidRDefault="00121310" w:rsidP="00F92627">
            <w:pPr>
              <w:jc w:val="center"/>
              <w:rPr>
                <w:color w:val="000000"/>
                <w:szCs w:val="28"/>
              </w:rPr>
            </w:pPr>
            <w:r w:rsidRPr="00A349B0">
              <w:rPr>
                <w:color w:val="000000"/>
                <w:szCs w:val="28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C7848D" w14:textId="77777777" w:rsidR="00121310" w:rsidRPr="00A349B0" w:rsidRDefault="00121310" w:rsidP="00F92627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4</w:t>
            </w:r>
          </w:p>
        </w:tc>
      </w:tr>
      <w:tr w:rsidR="00204CE0" w:rsidRPr="00121310" w14:paraId="603F19D3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84AAF" w14:textId="77777777" w:rsidR="00204CE0" w:rsidRPr="00121310" w:rsidRDefault="00204CE0" w:rsidP="00F926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611A9" w14:textId="77777777" w:rsidR="00204CE0" w:rsidRPr="00121310" w:rsidRDefault="00204CE0" w:rsidP="00F92627">
            <w:pPr>
              <w:rPr>
                <w:color w:val="000000"/>
                <w:lang w:val="en-US"/>
              </w:rPr>
            </w:pPr>
            <w:r w:rsidRPr="00121310">
              <w:rPr>
                <w:color w:val="000000"/>
              </w:rPr>
              <w:t>Стоимость внедрения системы (К</w:t>
            </w:r>
            <w:r w:rsidRPr="00121310">
              <w:rPr>
                <w:color w:val="000000"/>
                <w:lang w:val="en-US"/>
              </w:rPr>
              <w:t>t)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646D" w14:textId="77777777" w:rsidR="00204CE0" w:rsidRPr="00840743" w:rsidRDefault="00204CE0" w:rsidP="00DB5498">
            <w:r w:rsidRPr="00840743">
              <w:t>237,70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96FE1" w14:textId="77777777" w:rsidR="00204CE0" w:rsidRPr="00840743" w:rsidRDefault="00204CE0" w:rsidP="00DB5498"/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5F31D" w14:textId="77777777" w:rsidR="00204CE0" w:rsidRPr="00840743" w:rsidRDefault="00204CE0" w:rsidP="00DB5498"/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C7A59" w14:textId="77777777" w:rsidR="00204CE0" w:rsidRPr="00840743" w:rsidRDefault="00204CE0" w:rsidP="00DB5498"/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CE87DD" w14:textId="77777777" w:rsidR="00204CE0" w:rsidRPr="00840743" w:rsidRDefault="00204CE0" w:rsidP="00DB5498"/>
        </w:tc>
      </w:tr>
      <w:tr w:rsidR="00204CE0" w:rsidRPr="00A349B0" w14:paraId="134E97F4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EAD42" w14:textId="77777777" w:rsidR="00204CE0" w:rsidRPr="00F8072B" w:rsidRDefault="00204CE0" w:rsidP="00F926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9B59C" w14:textId="77777777" w:rsidR="00204CE0" w:rsidRPr="00A349B0" w:rsidRDefault="00204CE0" w:rsidP="00121310">
            <w:pPr>
              <w:rPr>
                <w:color w:val="000000"/>
                <w:szCs w:val="28"/>
              </w:rPr>
            </w:pPr>
            <w:r w:rsidRPr="00665BC0">
              <w:rPr>
                <w:color w:val="000000"/>
              </w:rPr>
              <w:t xml:space="preserve">Затраты на </w:t>
            </w:r>
            <w:r>
              <w:rPr>
                <w:color w:val="000000"/>
              </w:rPr>
              <w:t>сопровождение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90C98" w14:textId="77777777" w:rsidR="00204CE0" w:rsidRPr="00840743" w:rsidRDefault="00204CE0" w:rsidP="00DB5498"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04C6" w14:textId="77777777" w:rsidR="00204CE0" w:rsidRPr="00840743" w:rsidRDefault="00204CE0" w:rsidP="00DB5498"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50CCE" w14:textId="77777777" w:rsidR="00204CE0" w:rsidRPr="00840743" w:rsidRDefault="00204CE0" w:rsidP="00DB5498"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8EB64" w14:textId="77777777" w:rsidR="00204CE0" w:rsidRPr="00840743" w:rsidRDefault="00204CE0" w:rsidP="00DB5498"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0B29C7" w14:textId="77777777" w:rsidR="00204CE0" w:rsidRPr="00840743" w:rsidRDefault="00204CE0" w:rsidP="00DB5498">
            <w:r w:rsidRPr="00840743">
              <w:t>6,02</w:t>
            </w:r>
          </w:p>
        </w:tc>
      </w:tr>
      <w:tr w:rsidR="00204CE0" w:rsidRPr="00A349B0" w14:paraId="1F5ECA8F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2B41" w14:textId="77777777" w:rsidR="00204CE0" w:rsidRPr="00F8072B" w:rsidRDefault="00204CE0" w:rsidP="00F926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03E9F" w14:textId="77777777" w:rsidR="00204CE0" w:rsidRPr="00665BC0" w:rsidRDefault="00204CE0" w:rsidP="00F92627">
            <w:pPr>
              <w:rPr>
                <w:color w:val="000000"/>
              </w:rPr>
            </w:pPr>
            <w:r>
              <w:rPr>
                <w:color w:val="000000"/>
              </w:rPr>
              <w:t>Увеличение чистой прибыли (без учета амортизации)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23B6" w14:textId="77777777" w:rsidR="00204CE0" w:rsidRPr="00840743" w:rsidRDefault="00204CE0" w:rsidP="00DB5498">
            <w:r w:rsidRPr="00840743">
              <w:t>176,28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0809" w14:textId="77777777" w:rsidR="00204CE0" w:rsidRPr="00840743" w:rsidRDefault="00204CE0" w:rsidP="00DB5498">
            <w:r w:rsidRPr="00840743">
              <w:t>220,35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3121D" w14:textId="77777777" w:rsidR="00204CE0" w:rsidRPr="00840743" w:rsidRDefault="00204CE0" w:rsidP="00DB5498">
            <w:r w:rsidRPr="00840743">
              <w:t>220,35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AE25D" w14:textId="77777777" w:rsidR="00204CE0" w:rsidRPr="00840743" w:rsidRDefault="00204CE0" w:rsidP="00DB5498">
            <w:r w:rsidRPr="00840743">
              <w:t>220,35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4ADF21" w14:textId="77777777" w:rsidR="00204CE0" w:rsidRPr="00840743" w:rsidRDefault="00204CE0" w:rsidP="00DB5498">
            <w:r w:rsidRPr="00840743">
              <w:t>220,35</w:t>
            </w:r>
          </w:p>
        </w:tc>
      </w:tr>
      <w:tr w:rsidR="00204CE0" w:rsidRPr="00A349B0" w14:paraId="4E328D47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D9410" w14:textId="77777777" w:rsidR="00204CE0" w:rsidRPr="00F8072B" w:rsidRDefault="00204CE0" w:rsidP="00F926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5E18F" w14:textId="77777777" w:rsidR="00204CE0" w:rsidRPr="00665BC0" w:rsidRDefault="00204CE0" w:rsidP="00204CE0">
            <w:pPr>
              <w:rPr>
                <w:color w:val="000000"/>
              </w:rPr>
            </w:pPr>
            <w:r>
              <w:rPr>
                <w:color w:val="000000"/>
              </w:rPr>
              <w:t>Чистый текущий денежный поток (стр. 4 – стр. 5)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B0A2F" w14:textId="77777777" w:rsidR="00204CE0" w:rsidRPr="00840743" w:rsidRDefault="00204CE0" w:rsidP="00DB5498">
            <w:r w:rsidRPr="00840743">
              <w:t>170,26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81BF" w14:textId="77777777" w:rsidR="00204CE0" w:rsidRPr="00840743" w:rsidRDefault="00204CE0" w:rsidP="00DB5498"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8399A" w14:textId="77777777" w:rsidR="00204CE0" w:rsidRPr="00840743" w:rsidRDefault="00204CE0" w:rsidP="00DB5498"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6B225" w14:textId="77777777" w:rsidR="00204CE0" w:rsidRPr="00840743" w:rsidRDefault="00204CE0" w:rsidP="00DB5498"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0D102E" w14:textId="77777777" w:rsidR="00204CE0" w:rsidRPr="00840743" w:rsidRDefault="00204CE0" w:rsidP="00DB5498">
            <w:r w:rsidRPr="00840743">
              <w:t>214,32</w:t>
            </w:r>
          </w:p>
        </w:tc>
      </w:tr>
      <w:tr w:rsidR="00204CE0" w:rsidRPr="00A349B0" w14:paraId="47F72089" w14:textId="77777777" w:rsidTr="00204CE0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2AB19" w14:textId="77777777" w:rsidR="00204CE0" w:rsidRPr="00F8072B" w:rsidRDefault="00204CE0" w:rsidP="00923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A8A70" w14:textId="77777777" w:rsidR="00204CE0" w:rsidRPr="00665BC0" w:rsidRDefault="00204CE0" w:rsidP="00F92627">
            <w:pPr>
              <w:rPr>
                <w:color w:val="000000"/>
              </w:rPr>
            </w:pPr>
            <w:r>
              <w:rPr>
                <w:color w:val="000000"/>
              </w:rPr>
              <w:t>Чистый денежный поток (стр. 5 – стр. 2)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DD8E8" w14:textId="77777777" w:rsidR="00204CE0" w:rsidRPr="00840743" w:rsidRDefault="00204CE0" w:rsidP="00DB5498">
            <w:r w:rsidRPr="00840743">
              <w:t>-67,45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71D8A" w14:textId="77777777" w:rsidR="00204CE0" w:rsidRPr="00840743" w:rsidRDefault="00204CE0" w:rsidP="00DB5498"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50821" w14:textId="77777777" w:rsidR="00204CE0" w:rsidRPr="00840743" w:rsidRDefault="00204CE0" w:rsidP="00DB5498"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5C164" w14:textId="77777777" w:rsidR="00204CE0" w:rsidRPr="00840743" w:rsidRDefault="00204CE0" w:rsidP="00DB5498"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88E648" w14:textId="77777777" w:rsidR="00204CE0" w:rsidRPr="00840743" w:rsidRDefault="00204CE0" w:rsidP="00DB5498">
            <w:r w:rsidRPr="00840743">
              <w:t>214,32</w:t>
            </w:r>
          </w:p>
        </w:tc>
      </w:tr>
      <w:tr w:rsidR="00204CE0" w:rsidRPr="00A349B0" w14:paraId="4710A0CB" w14:textId="77777777" w:rsidTr="00204CE0">
        <w:trPr>
          <w:trHeight w:val="63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81370" w14:textId="77777777" w:rsidR="00204CE0" w:rsidRPr="00F8072B" w:rsidRDefault="00204CE0" w:rsidP="00923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B090" w14:textId="77777777" w:rsidR="00204CE0" w:rsidRPr="00F8072B" w:rsidRDefault="00204CE0" w:rsidP="00F92627">
            <w:pPr>
              <w:rPr>
                <w:color w:val="000000"/>
              </w:rPr>
            </w:pPr>
            <w:r>
              <w:rPr>
                <w:color w:val="000000"/>
              </w:rPr>
              <w:t>Коэффициент дисконтирования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86E57" w14:textId="77777777" w:rsidR="00204CE0" w:rsidRPr="00840743" w:rsidRDefault="00204CE0" w:rsidP="00DB5498">
            <w:r w:rsidRPr="00840743">
              <w:t>1,00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B3E7" w14:textId="77777777" w:rsidR="00204CE0" w:rsidRPr="00840743" w:rsidRDefault="00204CE0" w:rsidP="00DB5498">
            <w:r w:rsidRPr="00840743">
              <w:t>0,86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B9CE0" w14:textId="77777777" w:rsidR="00204CE0" w:rsidRPr="00840743" w:rsidRDefault="00204CE0" w:rsidP="00DB5498">
            <w:r w:rsidRPr="00840743">
              <w:t>0,74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E363C" w14:textId="77777777" w:rsidR="00204CE0" w:rsidRPr="00840743" w:rsidRDefault="00204CE0" w:rsidP="00DB5498">
            <w:r w:rsidRPr="00840743">
              <w:t>0,64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E3751D" w14:textId="77777777" w:rsidR="00204CE0" w:rsidRPr="00840743" w:rsidRDefault="00204CE0" w:rsidP="00DB5498">
            <w:r w:rsidRPr="00840743">
              <w:t>0,55</w:t>
            </w:r>
          </w:p>
        </w:tc>
      </w:tr>
      <w:tr w:rsidR="00204CE0" w:rsidRPr="00A349B0" w14:paraId="1C924625" w14:textId="77777777" w:rsidTr="00204CE0">
        <w:trPr>
          <w:trHeight w:val="63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55B9E" w14:textId="77777777" w:rsidR="00204CE0" w:rsidRPr="00F8072B" w:rsidRDefault="00204CE0" w:rsidP="00923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8AE5D" w14:textId="77777777" w:rsidR="00204CE0" w:rsidRPr="00F8072B" w:rsidRDefault="00204CE0" w:rsidP="00F92627">
            <w:pPr>
              <w:rPr>
                <w:color w:val="000000"/>
              </w:rPr>
            </w:pPr>
            <w:r>
              <w:rPr>
                <w:color w:val="000000"/>
              </w:rPr>
              <w:t>Чистый дисконтированный денежный поток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60A30" w14:textId="77777777" w:rsidR="00204CE0" w:rsidRPr="00840743" w:rsidRDefault="00204CE0" w:rsidP="00DB5498">
            <w:r w:rsidRPr="00840743">
              <w:t>-67,45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BC91" w14:textId="77777777" w:rsidR="00204CE0" w:rsidRPr="00840743" w:rsidRDefault="00204CE0" w:rsidP="00DB5498">
            <w:r w:rsidRPr="00840743">
              <w:t>184,76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BB429" w14:textId="77777777" w:rsidR="00204CE0" w:rsidRPr="00840743" w:rsidRDefault="00204CE0" w:rsidP="00DB5498">
            <w:r w:rsidRPr="00840743">
              <w:t>159,28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B4630" w14:textId="77777777" w:rsidR="00204CE0" w:rsidRPr="00840743" w:rsidRDefault="00204CE0" w:rsidP="00DB5498">
            <w:r w:rsidRPr="00840743">
              <w:t>137,31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C0693F" w14:textId="77777777" w:rsidR="00204CE0" w:rsidRPr="00840743" w:rsidRDefault="00204CE0" w:rsidP="00DB5498">
            <w:r w:rsidRPr="00840743">
              <w:t>118,37</w:t>
            </w:r>
          </w:p>
        </w:tc>
      </w:tr>
      <w:tr w:rsidR="00204CE0" w:rsidRPr="00A349B0" w14:paraId="00ABC69C" w14:textId="77777777" w:rsidTr="00204CE0">
        <w:trPr>
          <w:trHeight w:val="63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9AC05" w14:textId="77777777" w:rsidR="00204CE0" w:rsidRPr="00F8072B" w:rsidRDefault="00204CE0" w:rsidP="00923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90698" w14:textId="77777777" w:rsidR="00204CE0" w:rsidRPr="00F8072B" w:rsidRDefault="00204CE0" w:rsidP="00F92627">
            <w:pPr>
              <w:rPr>
                <w:color w:val="000000"/>
              </w:rPr>
            </w:pPr>
            <w:r>
              <w:rPr>
                <w:color w:val="000000"/>
              </w:rPr>
              <w:t>Чистый дисконтированный денежный поток нарастающим итогом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D9B2" w14:textId="77777777" w:rsidR="00204CE0" w:rsidRPr="00840743" w:rsidRDefault="00204CE0" w:rsidP="00DB5498">
            <w:r w:rsidRPr="00840743">
              <w:t>-67,45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271C2" w14:textId="77777777" w:rsidR="00204CE0" w:rsidRPr="00840743" w:rsidRDefault="00204CE0" w:rsidP="00DB5498">
            <w:r w:rsidRPr="00840743">
              <w:t>117,32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EF21" w14:textId="77777777" w:rsidR="00204CE0" w:rsidRPr="00840743" w:rsidRDefault="00204CE0" w:rsidP="00DB5498">
            <w:r w:rsidRPr="00840743">
              <w:t>276,59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C7BAF" w14:textId="77777777" w:rsidR="00204CE0" w:rsidRPr="00840743" w:rsidRDefault="00204CE0" w:rsidP="00DB5498">
            <w:r w:rsidRPr="00840743">
              <w:t>413,90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71D957" w14:textId="77777777" w:rsidR="00204CE0" w:rsidRDefault="00204CE0" w:rsidP="00DB5498">
            <w:r w:rsidRPr="00840743">
              <w:t>532,27</w:t>
            </w:r>
          </w:p>
        </w:tc>
      </w:tr>
    </w:tbl>
    <w:p w14:paraId="58EF06A4" w14:textId="77777777" w:rsidR="00DF01F5" w:rsidRDefault="00DF01F5" w:rsidP="00DF01F5">
      <w:pPr>
        <w:spacing w:after="0" w:line="360" w:lineRule="auto"/>
        <w:ind w:firstLine="709"/>
      </w:pPr>
    </w:p>
    <w:p w14:paraId="64DEB5B7" w14:textId="77777777" w:rsidR="00DF01F5" w:rsidRPr="00204CE0" w:rsidRDefault="00565ED6" w:rsidP="00DF01F5">
      <w:pPr>
        <w:spacing w:after="0" w:line="360" w:lineRule="auto"/>
        <w:ind w:firstLine="709"/>
      </w:pPr>
      <w:r>
        <w:t>Чистый дисконтированный доход за 5 лет составил 532,27 тыс. руб., дисконтированный период окупаемости 1 год 4 месяца.</w:t>
      </w:r>
    </w:p>
    <w:p w14:paraId="4EEE279D" w14:textId="77777777" w:rsidR="00DF01F5" w:rsidRPr="00FD10FC" w:rsidRDefault="00DF01F5" w:rsidP="00DF01F5">
      <w:pPr>
        <w:spacing w:after="0" w:line="360" w:lineRule="auto"/>
        <w:ind w:firstLine="709"/>
      </w:pPr>
      <w:r>
        <w:t xml:space="preserve">Руководствуясь полученными результатами, можно прийти к выводу, что внедрение данной информационной системы будет экономически выгодно предприятию, так как срок окупаемости составляет  </w:t>
      </w:r>
      <w:r w:rsidR="00565ED6">
        <w:t>менее 1,5 лет</w:t>
      </w:r>
      <w:r>
        <w:t>. При этом внедрение системы повысит производительность труда и увеличит прибыльность предприятия.</w:t>
      </w:r>
    </w:p>
    <w:p w14:paraId="21728EB9" w14:textId="77777777" w:rsidR="008A1392" w:rsidRDefault="008A1392"/>
    <w:sectPr w:rsidR="008A1392" w:rsidSect="00AE3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400CE"/>
    <w:multiLevelType w:val="hybridMultilevel"/>
    <w:tmpl w:val="F7F2A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F5"/>
    <w:rsid w:val="00121310"/>
    <w:rsid w:val="001E16C8"/>
    <w:rsid w:val="00204CE0"/>
    <w:rsid w:val="00565ED6"/>
    <w:rsid w:val="00625C49"/>
    <w:rsid w:val="007A0411"/>
    <w:rsid w:val="007C6EA0"/>
    <w:rsid w:val="008A1392"/>
    <w:rsid w:val="008C48AD"/>
    <w:rsid w:val="00DF01F5"/>
    <w:rsid w:val="00E54D21"/>
    <w:rsid w:val="00FA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C7798"/>
  <w15:docId w15:val="{6762158B-49F3-4F8A-BB1A-3B58BFDF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1F5"/>
    <w:pPr>
      <w:spacing w:after="160" w:line="259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0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 текста"/>
    <w:basedOn w:val="a"/>
    <w:qFormat/>
    <w:rsid w:val="001E16C8"/>
    <w:pPr>
      <w:pBdr>
        <w:top w:val="dotDash" w:sz="4" w:space="1" w:color="auto"/>
        <w:left w:val="dotDash" w:sz="4" w:space="4" w:color="auto"/>
        <w:bottom w:val="dotDash" w:sz="4" w:space="1" w:color="auto"/>
        <w:right w:val="dotDash" w:sz="4" w:space="4" w:color="auto"/>
      </w:pBdr>
      <w:tabs>
        <w:tab w:val="left" w:leader="dot" w:pos="2835"/>
      </w:tabs>
      <w:spacing w:after="120" w:line="480" w:lineRule="auto"/>
      <w:ind w:firstLine="1418"/>
      <w:contextualSpacing/>
      <w:jc w:val="both"/>
    </w:pPr>
    <w:rPr>
      <w:rFonts w:cs="Times New Roman"/>
      <w:szCs w:val="24"/>
    </w:rPr>
  </w:style>
  <w:style w:type="character" w:customStyle="1" w:styleId="10">
    <w:name w:val="Заголовок 1 Знак"/>
    <w:basedOn w:val="a0"/>
    <w:link w:val="1"/>
    <w:uiPriority w:val="9"/>
    <w:rsid w:val="00DF01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F01F5"/>
    <w:pPr>
      <w:ind w:left="720"/>
      <w:contextualSpacing/>
    </w:pPr>
  </w:style>
  <w:style w:type="table" w:styleId="a5">
    <w:name w:val="Table Grid"/>
    <w:basedOn w:val="a1"/>
    <w:uiPriority w:val="39"/>
    <w:rsid w:val="00DF01F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DF01F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F01F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F01F5"/>
    <w:rPr>
      <w:rFonts w:ascii="Times New Roman" w:hAnsi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F0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F0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***</Company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***</dc:creator>
  <cp:lastModifiedBy>Вера</cp:lastModifiedBy>
  <cp:revision>2</cp:revision>
  <dcterms:created xsi:type="dcterms:W3CDTF">2025-05-12T12:44:00Z</dcterms:created>
  <dcterms:modified xsi:type="dcterms:W3CDTF">2025-05-12T12:44:00Z</dcterms:modified>
</cp:coreProperties>
</file>