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3781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Профессиональное выгорание (синдром эмоционального выгорания) официально признано Всемирной организацией здравоохранения (ВОЗ) и включено в Международную классификацию болезней МКБ-11 как синдром, возникающий в результате хронического стресса на рабочем месте, который не был успешно преодолен.</w:t>
      </w:r>
    </w:p>
    <w:p w14:paraId="769D01FD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Согласно исследованиям, более 76% работающих людей хотя бы раз испытывали выгорание, а почти каждый второй сотрудник сталкивается с его симптомами регулярно. В условиях современной экономики выгорание стало не просто личной проблемой отдельных сотрудников, а серьезной организационной угрозой, которая влияет на бизнес-результаты компании.</w:t>
      </w:r>
    </w:p>
    <w:p w14:paraId="0062349C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активно внедряет современные подходы к заботе о ментальном здоровье сотрудников. По данным компании, сегодня больше половины договоров добровольного медицинского страхования, заключенных с юридическими лицами, включают в себя психологическую поддержку персонала.</w:t>
      </w:r>
    </w:p>
    <w:p w14:paraId="5288F526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элементы текущей системы выявления выгорания:</w:t>
      </w:r>
    </w:p>
    <w:p w14:paraId="6B31A0A6" w14:textId="77777777" w:rsidR="00B501F9" w:rsidRDefault="00B501F9" w:rsidP="00B501F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Корпоративные программы ДМС с психологической поддержкой</w:t>
      </w:r>
    </w:p>
    <w:p w14:paraId="69ECF378" w14:textId="77777777" w:rsidR="00B501F9" w:rsidRDefault="00B501F9" w:rsidP="00B501F9">
      <w:pPr>
        <w:numPr>
          <w:ilvl w:val="1"/>
          <w:numId w:val="1"/>
        </w:numPr>
        <w:spacing w:after="0" w:line="360" w:lineRule="auto"/>
        <w:ind w:left="0" w:firstLine="7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Психологические консультации в формате онлайн (основной формат с 2020 года)</w:t>
      </w:r>
    </w:p>
    <w:p w14:paraId="4245237A" w14:textId="77777777" w:rsidR="00B501F9" w:rsidRDefault="00B501F9" w:rsidP="00B501F9">
      <w:pPr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Психологические тестирования</w:t>
      </w:r>
    </w:p>
    <w:p w14:paraId="716ED3D6" w14:textId="77777777" w:rsidR="00B501F9" w:rsidRDefault="00B501F9" w:rsidP="00B501F9">
      <w:pPr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Кризисная психологическая поддержка</w:t>
      </w:r>
    </w:p>
    <w:p w14:paraId="43C1B4C0" w14:textId="77777777" w:rsidR="00B501F9" w:rsidRDefault="00B501F9" w:rsidP="00B501F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уровня стресса через HR-аналитику</w:t>
      </w:r>
    </w:p>
    <w:p w14:paraId="793FF4E6" w14:textId="77777777" w:rsidR="00B501F9" w:rsidRDefault="00B501F9" w:rsidP="00B501F9">
      <w:pPr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Регулярные опросы удовлетворенности персонала</w:t>
      </w:r>
    </w:p>
    <w:p w14:paraId="25A322E1" w14:textId="77777777" w:rsidR="00B501F9" w:rsidRDefault="00B501F9" w:rsidP="00B501F9">
      <w:pPr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текучести кадров</w:t>
      </w:r>
    </w:p>
    <w:p w14:paraId="7E7DC702" w14:textId="77777777" w:rsidR="00B501F9" w:rsidRDefault="00B501F9" w:rsidP="00B501F9">
      <w:pPr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Мониторинг больничных и отпусков по болезни</w:t>
      </w:r>
    </w:p>
    <w:p w14:paraId="3A489D8D" w14:textId="77777777" w:rsidR="00B501F9" w:rsidRDefault="00B501F9" w:rsidP="00B501F9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Программы внутренней коммуникации</w:t>
      </w:r>
    </w:p>
    <w:p w14:paraId="0ED0ED96" w14:textId="77777777" w:rsidR="00B501F9" w:rsidRDefault="00B501F9" w:rsidP="00B501F9">
      <w:pPr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Регулярные встречи с руководителями</w:t>
      </w:r>
    </w:p>
    <w:p w14:paraId="00375249" w14:textId="77777777" w:rsidR="00B501F9" w:rsidRDefault="00B501F9" w:rsidP="00B501F9">
      <w:pPr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Обратная связь от сотрудников</w:t>
      </w:r>
    </w:p>
    <w:p w14:paraId="655C763C" w14:textId="77777777" w:rsidR="00B501F9" w:rsidRDefault="00B501F9" w:rsidP="00B501F9">
      <w:pPr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Анонимные опросы атмосферы в коллективе</w:t>
      </w:r>
    </w:p>
    <w:p w14:paraId="2730D316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1EBB73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 компании применяются различные методики диагностики профессионального выгорания:</w:t>
      </w:r>
    </w:p>
    <w:p w14:paraId="1109F70F" w14:textId="77777777" w:rsidR="00B501F9" w:rsidRDefault="00B501F9" w:rsidP="00B501F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Опросник профессионального выгорания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Маслач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(MBI)</w:t>
      </w:r>
    </w:p>
    <w:p w14:paraId="4657AA7A" w14:textId="77777777" w:rsidR="00B501F9" w:rsidRDefault="00B501F9" w:rsidP="00B501F9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Классический международный тест</w:t>
      </w:r>
    </w:p>
    <w:p w14:paraId="2C33F4B8" w14:textId="77777777" w:rsidR="00B501F9" w:rsidRDefault="00B501F9" w:rsidP="00B501F9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трех компонентов выгорания:</w:t>
      </w:r>
    </w:p>
    <w:p w14:paraId="60400DFC" w14:textId="77777777" w:rsidR="00B501F9" w:rsidRDefault="00B501F9" w:rsidP="00B501F9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Эмоциональное истощение</w:t>
      </w:r>
    </w:p>
    <w:p w14:paraId="14655FE8" w14:textId="77777777" w:rsidR="00B501F9" w:rsidRDefault="00B501F9" w:rsidP="00B501F9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Деперсонализация (цинизм)</w:t>
      </w:r>
    </w:p>
    <w:p w14:paraId="101CF537" w14:textId="77777777" w:rsidR="00B501F9" w:rsidRDefault="00B501F9" w:rsidP="00B501F9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Снижение профессиональных достижений</w:t>
      </w:r>
    </w:p>
    <w:p w14:paraId="41F7FFB8" w14:textId="77777777" w:rsidR="00B501F9" w:rsidRDefault="00B501F9" w:rsidP="00B501F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Методика В.В. Бойко</w:t>
      </w:r>
    </w:p>
    <w:p w14:paraId="621A0D49" w14:textId="77777777" w:rsidR="00B501F9" w:rsidRDefault="00B501F9" w:rsidP="00B501F9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Диагностика уровня эмоционального выгорания</w:t>
      </w:r>
    </w:p>
    <w:p w14:paraId="1C7C8263" w14:textId="77777777" w:rsidR="00B501F9" w:rsidRDefault="00B501F9" w:rsidP="00B501F9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Определение фаз выгорания: напряжение,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резистенция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истощение</w:t>
      </w:r>
    </w:p>
    <w:p w14:paraId="6FA2D3C6" w14:textId="77777777" w:rsidR="00B501F9" w:rsidRDefault="00B501F9" w:rsidP="00B501F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Burnout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Assessment Tool (BAT)</w:t>
      </w:r>
    </w:p>
    <w:p w14:paraId="54A33B87" w14:textId="77777777" w:rsidR="00B501F9" w:rsidRDefault="00B501F9" w:rsidP="00B501F9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Современная методика с расширенной моделью выгорания</w:t>
      </w:r>
    </w:p>
    <w:p w14:paraId="152F99C4" w14:textId="77777777" w:rsidR="00B501F9" w:rsidRDefault="00B501F9" w:rsidP="00B501F9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физических и психосоматических симптомов</w:t>
      </w:r>
    </w:p>
    <w:p w14:paraId="5E2AA102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6FBB65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текущих решений ПАО СК «Росгосстрах» выявил следующие проблемные зоны:</w:t>
      </w:r>
    </w:p>
    <w:p w14:paraId="6D74DA38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Реактивный характер подхода Существующие решения в основном направлены на помощь уже выгоревшим сотрудникам, а не на профилактику и раннее выявление. Компания предоставляет психологическую поддержку в кризисной ситуации, но не занимается системным мониторингом уровня стресса сотрудников.</w:t>
      </w:r>
    </w:p>
    <w:p w14:paraId="36E48FF4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Отсутствие автоматизации Процессы диагностики и мониторинга выгорания в основном ручные и требуют значительных временных затрат HR-специалистов. Нет единой цифровой платформы для автоматического сбора и анализа данных.</w:t>
      </w:r>
    </w:p>
    <w:p w14:paraId="797355FC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Недостаточная персонализация Предоставляемые решения не учитывают индивидуальные особенности сотрудников, их личностные характеристики и предрасположенность к выгоранию.</w:t>
      </w:r>
    </w:p>
    <w:p w14:paraId="58B69649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 Ограниченная профилактика Корпоративные программы ДМС предполагают психологическую поддержку в кризисной ситуации, а не длительную терапию. Регулярные встречи с психологом на постоянной основе с целью терапии и проработки изменений личностной структуры являются исключением.</w:t>
      </w:r>
    </w:p>
    <w:p w14:paraId="6FB06487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Отсутствие интеграции с другими HR-процессами Система выявления выгорания не интегрирована с другими HR-процессами: управлением производительностью, карьерным ростом, обучением и развитием.</w:t>
      </w:r>
    </w:p>
    <w:p w14:paraId="5D0D9277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наблюдениям специалистов «Росгосстраха», пик запросов на психологические консультации в рамках корпоративных программ ДМС приходился на 2022 год. В 2023 году было зафиксировано снижение обращений к психологам по сравнению с 2022-м — количество консультаций уменьшилось в целом на 20%.</w:t>
      </w:r>
    </w:p>
    <w:p w14:paraId="6CB8D025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Однако это «средняя температура по палате» — у разных подразделений компании есть своя специфика. В целом по коллективам застрахованных доля «тревожных» сотрудников обычно не превышает 2% от общей численности.</w:t>
      </w:r>
    </w:p>
    <w:p w14:paraId="09161162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показывает, что наибольшей склонностью к обращению к психологам обладают сотрудники:</w:t>
      </w:r>
    </w:p>
    <w:p w14:paraId="2EA58C7B" w14:textId="77777777" w:rsidR="00B501F9" w:rsidRDefault="00B501F9" w:rsidP="00B501F9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;serif" w:eastAsia="Times New Roman" w:hAnsi="Times New Roman;serif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ИТ-сферы</w:t>
      </w:r>
    </w:p>
    <w:p w14:paraId="200B2726" w14:textId="77777777" w:rsidR="00B501F9" w:rsidRPr="002D196B" w:rsidRDefault="00B501F9" w:rsidP="00B501F9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</w:pPr>
      <w:r w:rsidRPr="002D196B">
        <w:t>Финансовых подразделений</w:t>
      </w:r>
    </w:p>
    <w:p w14:paraId="66E995D3" w14:textId="77777777" w:rsidR="00B501F9" w:rsidRPr="002D196B" w:rsidRDefault="00B501F9" w:rsidP="00B501F9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</w:pPr>
      <w:r w:rsidRPr="002D196B">
        <w:t>Отделов прямых продаж</w:t>
      </w:r>
    </w:p>
    <w:p w14:paraId="2A25A242" w14:textId="77777777" w:rsidR="00B501F9" w:rsidRPr="002D196B" w:rsidRDefault="00B501F9" w:rsidP="00B501F9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</w:pPr>
      <w:r w:rsidRPr="002D196B">
        <w:t>Страховых агентов</w:t>
      </w:r>
    </w:p>
    <w:p w14:paraId="00CE9951" w14:textId="77777777" w:rsidR="00B501F9" w:rsidRPr="002D196B" w:rsidRDefault="00B501F9" w:rsidP="00B501F9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</w:pPr>
      <w:r w:rsidRPr="002D196B">
        <w:t>Специалистов по урегулированию убытков</w:t>
      </w:r>
    </w:p>
    <w:p w14:paraId="10DC7C04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8E52C8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Наименьшее количество обращений от сотрудников производственных и административных подразделений.</w:t>
      </w:r>
    </w:p>
    <w:p w14:paraId="700ACA3D" w14:textId="77777777" w:rsidR="00B501F9" w:rsidRDefault="00B501F9" w:rsidP="00B50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8FD66E4" w14:textId="77777777" w:rsidR="00B501F9" w:rsidRPr="00EB049D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49D">
        <w:rPr>
          <w:rFonts w:ascii="Times New Roman" w:eastAsia="Times New Roman" w:hAnsi="Times New Roman" w:cs="Times New Roman"/>
          <w:sz w:val="28"/>
          <w:szCs w:val="28"/>
        </w:rPr>
        <w:lastRenderedPageBreak/>
        <w:t>напиши про "Решения, используемые для определения уровня выгорания сотрудников</w:t>
      </w:r>
    </w:p>
    <w:p w14:paraId="5C6125D9" w14:textId="77777777" w:rsidR="00B501F9" w:rsidRPr="00EB049D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49D">
        <w:rPr>
          <w:rFonts w:ascii="Times New Roman" w:eastAsia="Times New Roman" w:hAnsi="Times New Roman" w:cs="Times New Roman"/>
          <w:sz w:val="28"/>
          <w:szCs w:val="28"/>
        </w:rPr>
        <w:t>на предприятии"</w:t>
      </w:r>
    </w:p>
    <w:p w14:paraId="15F5DAB0" w14:textId="77777777" w:rsidR="00B501F9" w:rsidRPr="00EB049D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49D">
        <w:rPr>
          <w:rFonts w:ascii="Times New Roman" w:eastAsia="Times New Roman" w:hAnsi="Times New Roman" w:cs="Times New Roman"/>
          <w:sz w:val="28"/>
          <w:szCs w:val="28"/>
        </w:rPr>
        <w:t xml:space="preserve">речь про компанию </w:t>
      </w:r>
      <w:proofErr w:type="spellStart"/>
      <w:r w:rsidRPr="00EB049D"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proofErr w:type="spellEnd"/>
    </w:p>
    <w:p w14:paraId="13D35826" w14:textId="77777777" w:rsidR="00B501F9" w:rsidRPr="00EB049D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49D">
        <w:rPr>
          <w:rFonts w:ascii="Times New Roman" w:eastAsia="Times New Roman" w:hAnsi="Times New Roman" w:cs="Times New Roman"/>
          <w:sz w:val="28"/>
          <w:szCs w:val="28"/>
        </w:rPr>
        <w:t>Я как сотрудник могу сказать, что используется только решения с проблемой, а не</w:t>
      </w:r>
    </w:p>
    <w:p w14:paraId="2DE964DA" w14:textId="77777777" w:rsidR="00B501F9" w:rsidRPr="00EB049D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49D">
        <w:rPr>
          <w:rFonts w:ascii="Times New Roman" w:eastAsia="Times New Roman" w:hAnsi="Times New Roman" w:cs="Times New Roman"/>
          <w:sz w:val="28"/>
          <w:szCs w:val="28"/>
        </w:rPr>
        <w:t xml:space="preserve">выявления, например: спортивные секции (танцы, баскетбол, футбол, йога и </w:t>
      </w:r>
      <w:proofErr w:type="spellStart"/>
      <w:r w:rsidRPr="00EB049D">
        <w:rPr>
          <w:rFonts w:ascii="Times New Roman" w:eastAsia="Times New Roman" w:hAnsi="Times New Roman" w:cs="Times New Roman"/>
          <w:sz w:val="28"/>
          <w:szCs w:val="28"/>
        </w:rPr>
        <w:t>тд</w:t>
      </w:r>
      <w:proofErr w:type="spellEnd"/>
      <w:r w:rsidRPr="00EB049D">
        <w:rPr>
          <w:rFonts w:ascii="Times New Roman" w:eastAsia="Times New Roman" w:hAnsi="Times New Roman" w:cs="Times New Roman"/>
          <w:sz w:val="28"/>
          <w:szCs w:val="28"/>
        </w:rPr>
        <w:t>),</w:t>
      </w:r>
    </w:p>
    <w:p w14:paraId="6DCEB7C4" w14:textId="77777777" w:rsidR="00B501F9" w:rsidRPr="00EB049D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49D">
        <w:rPr>
          <w:rFonts w:ascii="Times New Roman" w:eastAsia="Times New Roman" w:hAnsi="Times New Roman" w:cs="Times New Roman"/>
          <w:sz w:val="28"/>
          <w:szCs w:val="28"/>
        </w:rPr>
        <w:t>кружки по интересам (музыка, настольные игры, квизы), обучения (по работе с</w:t>
      </w:r>
    </w:p>
    <w:p w14:paraId="2E6CB95D" w14:textId="77777777" w:rsidR="00B501F9" w:rsidRPr="00EB049D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49D">
        <w:rPr>
          <w:rFonts w:ascii="Times New Roman" w:eastAsia="Times New Roman" w:hAnsi="Times New Roman" w:cs="Times New Roman"/>
          <w:sz w:val="28"/>
          <w:szCs w:val="28"/>
        </w:rPr>
        <w:t xml:space="preserve">гневом, выгоранием и </w:t>
      </w:r>
      <w:proofErr w:type="gramStart"/>
      <w:r w:rsidRPr="00EB049D">
        <w:rPr>
          <w:rFonts w:ascii="Times New Roman" w:eastAsia="Times New Roman" w:hAnsi="Times New Roman" w:cs="Times New Roman"/>
          <w:sz w:val="28"/>
          <w:szCs w:val="28"/>
        </w:rPr>
        <w:t>прочие темы</w:t>
      </w:r>
      <w:proofErr w:type="gramEnd"/>
      <w:r w:rsidRPr="00EB049D">
        <w:rPr>
          <w:rFonts w:ascii="Times New Roman" w:eastAsia="Times New Roman" w:hAnsi="Times New Roman" w:cs="Times New Roman"/>
          <w:sz w:val="28"/>
          <w:szCs w:val="28"/>
        </w:rPr>
        <w:t xml:space="preserve"> связанные с корпоративной культурой)</w:t>
      </w:r>
    </w:p>
    <w:p w14:paraId="1C0FF2A3" w14:textId="77777777" w:rsidR="00B501F9" w:rsidRPr="00EB049D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49D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proofErr w:type="gramStart"/>
      <w:r w:rsidRPr="00EB049D">
        <w:rPr>
          <w:rFonts w:ascii="Times New Roman" w:eastAsia="Times New Roman" w:hAnsi="Times New Roman" w:cs="Times New Roman"/>
          <w:sz w:val="28"/>
          <w:szCs w:val="28"/>
        </w:rPr>
        <w:t>помню</w:t>
      </w:r>
      <w:proofErr w:type="gramEnd"/>
      <w:r w:rsidRPr="00EB049D">
        <w:rPr>
          <w:rFonts w:ascii="Times New Roman" w:eastAsia="Times New Roman" w:hAnsi="Times New Roman" w:cs="Times New Roman"/>
          <w:sz w:val="28"/>
          <w:szCs w:val="28"/>
        </w:rPr>
        <w:t xml:space="preserve"> что мы только раз в год проходим тест на удовлетворенность (отношения в</w:t>
      </w:r>
    </w:p>
    <w:p w14:paraId="2ADC267E" w14:textId="77777777" w:rsidR="00B501F9" w:rsidRPr="00EB049D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49D">
        <w:rPr>
          <w:rFonts w:ascii="Times New Roman" w:eastAsia="Times New Roman" w:hAnsi="Times New Roman" w:cs="Times New Roman"/>
          <w:sz w:val="28"/>
          <w:szCs w:val="28"/>
        </w:rPr>
        <w:t>коллективе, с начальством, качество рабочего места и прочее)</w:t>
      </w:r>
    </w:p>
    <w:p w14:paraId="5ABD69FE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49D">
        <w:rPr>
          <w:rFonts w:ascii="Times New Roman" w:eastAsia="Times New Roman" w:hAnsi="Times New Roman" w:cs="Times New Roman"/>
          <w:sz w:val="28"/>
          <w:szCs w:val="28"/>
        </w:rPr>
        <w:t>Распиши не сильно подробно, хватит 3-4 раздела. Если будешь писать в виде разделов (пунктов), свяжи их между собой мыслью (пару предложений-подводок от раздела к разделу)</w:t>
      </w:r>
    </w:p>
    <w:p w14:paraId="2F981449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4EF448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49D">
        <w:rPr>
          <w:rFonts w:ascii="Times New Roman" w:eastAsia="Times New Roman" w:hAnsi="Times New Roman" w:cs="Times New Roman"/>
          <w:sz w:val="28"/>
          <w:szCs w:val="28"/>
        </w:rPr>
        <w:t>напиши исходя из этого проблемные зоны в компании на тему "Решения, используемые для определения уровня выгорания сотрудников на предприятии"</w:t>
      </w:r>
    </w:p>
    <w:p w14:paraId="07FE5E1A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6CCD4F" w14:textId="77777777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0D1C94" w14:textId="16E64CC3" w:rsidR="00B501F9" w:rsidRDefault="00B501F9" w:rsidP="00B501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6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B0E1B2E" w14:textId="77777777" w:rsidR="00B501F9" w:rsidRDefault="00B501F9" w:rsidP="00B501F9">
      <w:pPr>
        <w:spacing w:after="0" w:line="240" w:lineRule="auto"/>
        <w:rPr>
          <w:rFonts w:ascii="Times New Roman" w:eastAsiaTheme="majorEastAsia" w:hAnsi="Times New Roman" w:cs="Times New Roman"/>
          <w:b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14:paraId="311DCFD2" w14:textId="77777777" w:rsidR="007B5B03" w:rsidRDefault="007B5B03" w:rsidP="007B5B03">
      <w:r>
        <w:lastRenderedPageBreak/>
        <w:t>исходя из главы 2 "Решения, используемые для определения уровня выгорания сотрудников на предприятии", напиши главу 3 "Разработка предложений по улучшению существующих решений для определения уровня выгорания сотрудников с обоснованием необходимости создания и внедрения модуля на предприятие"</w:t>
      </w:r>
    </w:p>
    <w:p w14:paraId="14087996" w14:textId="5FBA7611" w:rsidR="00F216C1" w:rsidRDefault="007B5B03" w:rsidP="007B5B03">
      <w:r>
        <w:t xml:space="preserve">Учти, что в 3 главе речь будет идти о создании бота-нейросети, который будет добавлен в рабочие чаты в корпоративный мессенджер, он будет анализировать текст в чате и проводить анализ на уровень выгорания сотрудников (степень, возможность риска и </w:t>
      </w:r>
      <w:proofErr w:type="spellStart"/>
      <w:r>
        <w:t>тд</w:t>
      </w:r>
      <w:proofErr w:type="spellEnd"/>
      <w:r>
        <w:t>). Вся собранная информация будет анонимной, передаваться руководителям только лишь в цифрах.</w:t>
      </w:r>
    </w:p>
    <w:p w14:paraId="499E7024" w14:textId="77777777" w:rsidR="007B5B03" w:rsidRDefault="007B5B03" w:rsidP="007B5B03"/>
    <w:p w14:paraId="0A862409" w14:textId="77777777" w:rsidR="007B5B03" w:rsidRPr="007B5B03" w:rsidRDefault="007B5B03" w:rsidP="007B5B03">
      <w:pPr>
        <w:rPr>
          <w:b/>
          <w:bCs/>
        </w:rPr>
      </w:pPr>
      <w:r w:rsidRPr="007B5B03">
        <w:rPr>
          <w:b/>
          <w:bCs/>
        </w:rPr>
        <w:t>3. Разработка предложений по улучшению существующих решений для определения уровня выгорания сотрудников с обоснованием необходимости создания и внедрения модуля на предприятие</w:t>
      </w:r>
    </w:p>
    <w:p w14:paraId="572114AE" w14:textId="77777777" w:rsidR="007B5B03" w:rsidRPr="007B5B03" w:rsidRDefault="007B5B03" w:rsidP="007B5B03">
      <w:pPr>
        <w:rPr>
          <w:b/>
          <w:bCs/>
        </w:rPr>
      </w:pPr>
      <w:r w:rsidRPr="007B5B03">
        <w:rPr>
          <w:b/>
          <w:bCs/>
        </w:rPr>
        <w:t>3.1. Обоснование необходимости создания модуля</w:t>
      </w:r>
    </w:p>
    <w:p w14:paraId="2B2345E2" w14:textId="77777777" w:rsidR="007B5B03" w:rsidRPr="007B5B03" w:rsidRDefault="007B5B03" w:rsidP="007B5B03">
      <w:r w:rsidRPr="007B5B03">
        <w:t>Проведённый во втором разделе анализ существующих решений ПАО СК «Росгосстрах» в области управления профессиональным выгоранием выявил ключевой системный разрыв: компания располагает набором реактивных мер поддержки сотрудников, однако не имеет инструмента, способного на ранней стадии и в непрерывном режиме выявлять признаки выгорания. Единственный существующий инструмент обратной связи — ежегодный опрос удовлетворённости — не отвечает требованиям ни по частоте измерений, ни по методологической направленности, ни по глубине анализа.</w:t>
      </w:r>
    </w:p>
    <w:p w14:paraId="033CAD72" w14:textId="77777777" w:rsidR="007B5B03" w:rsidRPr="007B5B03" w:rsidRDefault="007B5B03" w:rsidP="007B5B03">
      <w:r w:rsidRPr="007B5B03">
        <w:t>Особую остроту проблема приобретает применительно к категории страховых агентов — основному каналу продаж компании. Специфика деятельности страхового агента включает в себя ряд факторов, повышающих риск развития профессионального выгорания:</w:t>
      </w:r>
    </w:p>
    <w:p w14:paraId="49D6A6AF" w14:textId="77777777" w:rsidR="007B5B03" w:rsidRPr="007B5B03" w:rsidRDefault="007B5B03" w:rsidP="007B5B03">
      <w:pPr>
        <w:numPr>
          <w:ilvl w:val="0"/>
          <w:numId w:val="4"/>
        </w:numPr>
      </w:pPr>
      <w:r w:rsidRPr="007B5B03">
        <w:rPr>
          <w:b/>
          <w:bCs/>
        </w:rPr>
        <w:t>постоянное межличностное взаимодействие</w:t>
      </w:r>
      <w:r w:rsidRPr="007B5B03">
        <w:t> — агенты ежедневно контактируют с клиентами, что создаёт высокую эмоциональную нагрузку, особенно при работе с отказами, претензиями и конфликтными ситуациями;</w:t>
      </w:r>
    </w:p>
    <w:p w14:paraId="4AC5713A" w14:textId="77777777" w:rsidR="007B5B03" w:rsidRPr="007B5B03" w:rsidRDefault="007B5B03" w:rsidP="007B5B03">
      <w:pPr>
        <w:numPr>
          <w:ilvl w:val="0"/>
          <w:numId w:val="4"/>
        </w:numPr>
      </w:pPr>
      <w:r w:rsidRPr="007B5B03">
        <w:rPr>
          <w:b/>
          <w:bCs/>
        </w:rPr>
        <w:t>давление плановых показателей</w:t>
      </w:r>
      <w:r w:rsidRPr="007B5B03">
        <w:t> — система мотивации страховых агентов построена на выполнении планов продаж, что формирует устойчивое психологическое напряжение;</w:t>
      </w:r>
    </w:p>
    <w:p w14:paraId="13958CE6" w14:textId="77777777" w:rsidR="007B5B03" w:rsidRPr="007B5B03" w:rsidRDefault="007B5B03" w:rsidP="007B5B03">
      <w:pPr>
        <w:numPr>
          <w:ilvl w:val="0"/>
          <w:numId w:val="4"/>
        </w:numPr>
      </w:pPr>
      <w:r w:rsidRPr="007B5B03">
        <w:rPr>
          <w:b/>
          <w:bCs/>
        </w:rPr>
        <w:t>высокая конкуренция</w:t>
      </w:r>
      <w:r w:rsidRPr="007B5B03">
        <w:t> — как внутри компании между агентами, так и на рынке в целом между страховыми компаниями;</w:t>
      </w:r>
    </w:p>
    <w:p w14:paraId="6B4B0A53" w14:textId="77777777" w:rsidR="007B5B03" w:rsidRPr="007B5B03" w:rsidRDefault="007B5B03" w:rsidP="007B5B03">
      <w:pPr>
        <w:numPr>
          <w:ilvl w:val="0"/>
          <w:numId w:val="4"/>
        </w:numPr>
      </w:pPr>
      <w:r w:rsidRPr="007B5B03">
        <w:rPr>
          <w:b/>
          <w:bCs/>
        </w:rPr>
        <w:t>нестабильность дохода</w:t>
      </w:r>
      <w:r w:rsidRPr="007B5B03">
        <w:t> — значительная часть вознаграждения агента зависит от результатов продаж, что создаёт дополнительную финансовую тревожность;</w:t>
      </w:r>
    </w:p>
    <w:p w14:paraId="38D809E3" w14:textId="77777777" w:rsidR="007B5B03" w:rsidRPr="007B5B03" w:rsidRDefault="007B5B03" w:rsidP="007B5B03">
      <w:pPr>
        <w:numPr>
          <w:ilvl w:val="0"/>
          <w:numId w:val="4"/>
        </w:numPr>
      </w:pPr>
      <w:r w:rsidRPr="007B5B03">
        <w:rPr>
          <w:b/>
          <w:bCs/>
        </w:rPr>
        <w:t>территориальная удалённость</w:t>
      </w:r>
      <w:r w:rsidRPr="007B5B03">
        <w:t> — многие агенты работают дистанционно или в малых офисах, что снижает возможности социальной поддержки со стороны коллектива и руководства.</w:t>
      </w:r>
    </w:p>
    <w:p w14:paraId="53002D7E" w14:textId="77777777" w:rsidR="007B5B03" w:rsidRPr="007B5B03" w:rsidRDefault="007B5B03" w:rsidP="007B5B03">
      <w:r w:rsidRPr="007B5B03">
        <w:t xml:space="preserve">При численности персонала компании свыше 53 тыс. человек, значительную долю которых составляют именно страховые агенты, проведение регулярной индивидуальной диагностики выгорания силами HR-специалистов или психологов представляется экономически нецелесообразным и организационно невыполнимым. Традиционные методики диагностики — такие как опросник </w:t>
      </w:r>
      <w:proofErr w:type="spellStart"/>
      <w:r w:rsidRPr="007B5B03">
        <w:t>Маслач</w:t>
      </w:r>
      <w:proofErr w:type="spellEnd"/>
      <w:r w:rsidRPr="007B5B03">
        <w:t xml:space="preserve"> (MBI) или методика В. В. Бойко — требуют добровольного и осознанного участия сотрудника, значительных временных затрат на заполнение и обработку, а также подвержены эффекту социальной желательности, когда респонденты дают «правильные» ответы вместо честных.</w:t>
      </w:r>
    </w:p>
    <w:p w14:paraId="48DE276B" w14:textId="77777777" w:rsidR="007B5B03" w:rsidRPr="007B5B03" w:rsidRDefault="007B5B03" w:rsidP="007B5B03">
      <w:r w:rsidRPr="007B5B03">
        <w:lastRenderedPageBreak/>
        <w:t>В связи с этим возникает необходимость в создании автоматизированного инструмента, который:</w:t>
      </w:r>
    </w:p>
    <w:p w14:paraId="0D9B1C40" w14:textId="77777777" w:rsidR="007B5B03" w:rsidRPr="007B5B03" w:rsidRDefault="007B5B03" w:rsidP="007B5B03">
      <w:pPr>
        <w:numPr>
          <w:ilvl w:val="0"/>
          <w:numId w:val="5"/>
        </w:numPr>
      </w:pPr>
      <w:r w:rsidRPr="007B5B03">
        <w:t>работает в непрерывном режиме, а не эпизодически;</w:t>
      </w:r>
    </w:p>
    <w:p w14:paraId="129777B4" w14:textId="77777777" w:rsidR="007B5B03" w:rsidRPr="007B5B03" w:rsidRDefault="007B5B03" w:rsidP="007B5B03">
      <w:pPr>
        <w:numPr>
          <w:ilvl w:val="0"/>
          <w:numId w:val="5"/>
        </w:numPr>
      </w:pPr>
      <w:r w:rsidRPr="007B5B03">
        <w:t>не требует от сотрудника дополнительных усилий (заполнения анкет);</w:t>
      </w:r>
    </w:p>
    <w:p w14:paraId="57D7ED8F" w14:textId="77777777" w:rsidR="007B5B03" w:rsidRPr="007B5B03" w:rsidRDefault="007B5B03" w:rsidP="007B5B03">
      <w:pPr>
        <w:numPr>
          <w:ilvl w:val="0"/>
          <w:numId w:val="5"/>
        </w:numPr>
      </w:pPr>
      <w:r w:rsidRPr="007B5B03">
        <w:t>способен обнаруживать ранние признаки выгорания до того, как они перерастут в критическую стадию;</w:t>
      </w:r>
    </w:p>
    <w:p w14:paraId="11C1777F" w14:textId="77777777" w:rsidR="007B5B03" w:rsidRPr="007B5B03" w:rsidRDefault="007B5B03" w:rsidP="007B5B03">
      <w:pPr>
        <w:numPr>
          <w:ilvl w:val="0"/>
          <w:numId w:val="5"/>
        </w:numPr>
      </w:pPr>
      <w:r w:rsidRPr="007B5B03">
        <w:t>обеспечивает масштабируемость — возможность охвата всей агентской сети;</w:t>
      </w:r>
    </w:p>
    <w:p w14:paraId="4611EFDE" w14:textId="77777777" w:rsidR="007B5B03" w:rsidRPr="007B5B03" w:rsidRDefault="007B5B03" w:rsidP="007B5B03">
      <w:pPr>
        <w:numPr>
          <w:ilvl w:val="0"/>
          <w:numId w:val="5"/>
        </w:numPr>
      </w:pPr>
      <w:r w:rsidRPr="007B5B03">
        <w:t>гарантирует анонимность и конфиденциальность данных.</w:t>
      </w:r>
    </w:p>
    <w:p w14:paraId="392C0259" w14:textId="77777777" w:rsidR="007B5B03" w:rsidRPr="007B5B03" w:rsidRDefault="007B5B03" w:rsidP="007B5B03">
      <w:r w:rsidRPr="007B5B03">
        <w:t>Таким инструментом может стать интеллектуальный модуль на основе нейросетевой модели, интегрированный в корпоративный мессенджер компании в формате чат-бота.</w:t>
      </w:r>
    </w:p>
    <w:p w14:paraId="6862DCFB" w14:textId="77777777" w:rsidR="007B5B03" w:rsidRPr="007B5B03" w:rsidRDefault="007B5B03" w:rsidP="007B5B03">
      <w:pPr>
        <w:rPr>
          <w:b/>
          <w:bCs/>
        </w:rPr>
      </w:pPr>
      <w:r w:rsidRPr="007B5B03">
        <w:rPr>
          <w:b/>
          <w:bCs/>
        </w:rPr>
        <w:t>3.2. Концепция предлагаемого решения</w:t>
      </w:r>
    </w:p>
    <w:p w14:paraId="33C4826B" w14:textId="77777777" w:rsidR="007B5B03" w:rsidRPr="007B5B03" w:rsidRDefault="007B5B03" w:rsidP="007B5B03">
      <w:r w:rsidRPr="007B5B03">
        <w:t>Предлагаемое решение представляет собой программный модуль — чат-бот, встроенный в корпоративный мессенджер ПАО СК «Росгосстрах», который в пассивном режиме анализирует текстовые сообщения сотрудников в рабочих чатах и на основе выявленных лингвистических и поведенческих маркеров определяет уровень профессионального выгорания каждого участника.</w:t>
      </w:r>
    </w:p>
    <w:p w14:paraId="14CC18AB" w14:textId="77777777" w:rsidR="007B5B03" w:rsidRPr="007B5B03" w:rsidRDefault="007B5B03" w:rsidP="007B5B03">
      <w:r w:rsidRPr="007B5B03">
        <w:t>Ключевая идея модуля заключается в том, что текстовая коммуникация сотрудника является отражением его эмоционального состояния. Исследования в области компьютерной лингвистики и психологии коммуникации подтверждают, что изменения в речевых паттернах — тональности сообщений, длине высказываний, частоте коммуникации, лексическом составе — коррелируют с уровнем эмоционального истощения, деперсонализации и снижения ощущения профессиональной компетентности.</w:t>
      </w:r>
    </w:p>
    <w:p w14:paraId="74DB0AC5" w14:textId="77777777" w:rsidR="007B5B03" w:rsidRPr="007B5B03" w:rsidRDefault="007B5B03" w:rsidP="007B5B03">
      <w:r w:rsidRPr="007B5B03">
        <w:t>Модуль функционирует по следующему принципу:</w:t>
      </w:r>
    </w:p>
    <w:p w14:paraId="12391FAE" w14:textId="77777777" w:rsidR="007B5B03" w:rsidRPr="007B5B03" w:rsidRDefault="007B5B03" w:rsidP="007B5B03">
      <w:pPr>
        <w:numPr>
          <w:ilvl w:val="0"/>
          <w:numId w:val="6"/>
        </w:numPr>
      </w:pPr>
      <w:r w:rsidRPr="007B5B03">
        <w:rPr>
          <w:b/>
          <w:bCs/>
        </w:rPr>
        <w:t>Сбор данных.</w:t>
      </w:r>
      <w:r w:rsidRPr="007B5B03">
        <w:t> Чат-бот добавляется в рабочие чаты корпоративного мессенджера. С момента подключения он получает доступ к текстовым сообщениям участников чата. Важно подчеркнуть, что подключение осуществляется только с предварительного информированного согласия сотрудников, а модуль не хранит исходные тексты сообщений — он обрабатывает их в режиме реального времени, извлекая только агрегированные лингвистические признаки.</w:t>
      </w:r>
    </w:p>
    <w:p w14:paraId="34811048" w14:textId="77777777" w:rsidR="007B5B03" w:rsidRPr="007B5B03" w:rsidRDefault="007B5B03" w:rsidP="007B5B03">
      <w:pPr>
        <w:numPr>
          <w:ilvl w:val="0"/>
          <w:numId w:val="6"/>
        </w:numPr>
      </w:pPr>
      <w:r w:rsidRPr="007B5B03">
        <w:rPr>
          <w:b/>
          <w:bCs/>
        </w:rPr>
        <w:t>Анализ текста.</w:t>
      </w:r>
      <w:r w:rsidRPr="007B5B03">
        <w:t> Нейросетевая модель, лежащая в основе модуля, проводит многоуровневый анализ текстовых сообщений каждого сотрудника. Анализ включает:</w:t>
      </w:r>
    </w:p>
    <w:p w14:paraId="565A6B3A" w14:textId="77777777" w:rsidR="007B5B03" w:rsidRPr="007B5B03" w:rsidRDefault="007B5B03" w:rsidP="007B5B03">
      <w:pPr>
        <w:numPr>
          <w:ilvl w:val="1"/>
          <w:numId w:val="6"/>
        </w:numPr>
      </w:pPr>
      <w:r w:rsidRPr="007B5B03">
        <w:rPr>
          <w:b/>
          <w:bCs/>
        </w:rPr>
        <w:t>сентимент-анализ (анализ тональности)</w:t>
      </w:r>
      <w:r w:rsidRPr="007B5B03">
        <w:t> — определение эмоциональной окраски сообщений (позитивная, нейтральная, негативная);</w:t>
      </w:r>
    </w:p>
    <w:p w14:paraId="65D07E70" w14:textId="77777777" w:rsidR="007B5B03" w:rsidRPr="007B5B03" w:rsidRDefault="007B5B03" w:rsidP="007B5B03">
      <w:pPr>
        <w:numPr>
          <w:ilvl w:val="1"/>
          <w:numId w:val="6"/>
        </w:numPr>
      </w:pPr>
      <w:r w:rsidRPr="007B5B03">
        <w:rPr>
          <w:b/>
          <w:bCs/>
        </w:rPr>
        <w:t>лексический анализ</w:t>
      </w:r>
      <w:r w:rsidRPr="007B5B03">
        <w:t> — выявление слов и выражений, характерных для различных стадий выгорания (цинизм, апатия, раздражительность, обесценивание, жалобы);</w:t>
      </w:r>
    </w:p>
    <w:p w14:paraId="0A8F7DE2" w14:textId="77777777" w:rsidR="007B5B03" w:rsidRPr="007B5B03" w:rsidRDefault="007B5B03" w:rsidP="007B5B03">
      <w:pPr>
        <w:numPr>
          <w:ilvl w:val="1"/>
          <w:numId w:val="6"/>
        </w:numPr>
      </w:pPr>
      <w:r w:rsidRPr="007B5B03">
        <w:rPr>
          <w:b/>
          <w:bCs/>
        </w:rPr>
        <w:t>анализ коммуникативных паттернов</w:t>
      </w:r>
      <w:r w:rsidRPr="007B5B03">
        <w:t> — отслеживание изменений в частоте отправки сообщений, средней длине сообщений, времени ответа, участии в групповых обсуждениях;</w:t>
      </w:r>
    </w:p>
    <w:p w14:paraId="3DDD0FDB" w14:textId="77777777" w:rsidR="007B5B03" w:rsidRPr="007B5B03" w:rsidRDefault="007B5B03" w:rsidP="007B5B03">
      <w:pPr>
        <w:numPr>
          <w:ilvl w:val="1"/>
          <w:numId w:val="6"/>
        </w:numPr>
      </w:pPr>
      <w:r w:rsidRPr="007B5B03">
        <w:rPr>
          <w:b/>
          <w:bCs/>
        </w:rPr>
        <w:t>контекстный анализ</w:t>
      </w:r>
      <w:r w:rsidRPr="007B5B03">
        <w:t> — учёт тематики обсуждений, наличия конфликтных диалогов, выражений усталости или безразличия к результатам работы.</w:t>
      </w:r>
    </w:p>
    <w:p w14:paraId="64B62CB5" w14:textId="77777777" w:rsidR="007B5B03" w:rsidRPr="007B5B03" w:rsidRDefault="007B5B03" w:rsidP="007B5B03">
      <w:pPr>
        <w:numPr>
          <w:ilvl w:val="0"/>
          <w:numId w:val="6"/>
        </w:numPr>
      </w:pPr>
      <w:r w:rsidRPr="007B5B03">
        <w:rPr>
          <w:b/>
          <w:bCs/>
        </w:rPr>
        <w:lastRenderedPageBreak/>
        <w:t>Классификация уровня выгорания.</w:t>
      </w:r>
      <w:r w:rsidRPr="007B5B03">
        <w:t> На основании совокупности выявленных признаков модуль присваивает каждому сотруднику текущий уровень выгорания по четырёхступенчатой шкале:</w:t>
      </w:r>
    </w:p>
    <w:p w14:paraId="3BDE0807" w14:textId="77777777" w:rsidR="007B5B03" w:rsidRPr="007B5B03" w:rsidRDefault="007B5B03" w:rsidP="007B5B03">
      <w:pPr>
        <w:numPr>
          <w:ilvl w:val="1"/>
          <w:numId w:val="6"/>
        </w:numPr>
      </w:pPr>
      <w:r w:rsidRPr="007B5B03">
        <w:rPr>
          <w:b/>
          <w:bCs/>
        </w:rPr>
        <w:t>норма</w:t>
      </w:r>
      <w:r w:rsidRPr="007B5B03">
        <w:t> — признаки выгорания не обнаружены, коммуникативное поведение стабильно;</w:t>
      </w:r>
    </w:p>
    <w:p w14:paraId="4FE6BA13" w14:textId="77777777" w:rsidR="007B5B03" w:rsidRPr="007B5B03" w:rsidRDefault="007B5B03" w:rsidP="007B5B03">
      <w:pPr>
        <w:numPr>
          <w:ilvl w:val="1"/>
          <w:numId w:val="6"/>
        </w:numPr>
      </w:pPr>
      <w:r w:rsidRPr="007B5B03">
        <w:rPr>
          <w:b/>
          <w:bCs/>
        </w:rPr>
        <w:t>начальная стадия</w:t>
      </w:r>
      <w:r w:rsidRPr="007B5B03">
        <w:t> — выявлены отдельные маркеры, свидетельствующие о повышении эмоционального напряжения;</w:t>
      </w:r>
    </w:p>
    <w:p w14:paraId="617D5A52" w14:textId="77777777" w:rsidR="007B5B03" w:rsidRPr="007B5B03" w:rsidRDefault="007B5B03" w:rsidP="007B5B03">
      <w:pPr>
        <w:numPr>
          <w:ilvl w:val="1"/>
          <w:numId w:val="6"/>
        </w:numPr>
      </w:pPr>
      <w:r w:rsidRPr="007B5B03">
        <w:rPr>
          <w:b/>
          <w:bCs/>
        </w:rPr>
        <w:t>умеренное выгорание</w:t>
      </w:r>
      <w:r w:rsidRPr="007B5B03">
        <w:t> — обнаружены устойчивые признаки эмоционального истощения и/или деперсонализации;</w:t>
      </w:r>
    </w:p>
    <w:p w14:paraId="20FED974" w14:textId="77777777" w:rsidR="007B5B03" w:rsidRPr="007B5B03" w:rsidRDefault="007B5B03" w:rsidP="007B5B03">
      <w:pPr>
        <w:numPr>
          <w:ilvl w:val="1"/>
          <w:numId w:val="6"/>
        </w:numPr>
      </w:pPr>
      <w:r w:rsidRPr="007B5B03">
        <w:rPr>
          <w:b/>
          <w:bCs/>
        </w:rPr>
        <w:t>высокое выгорание</w:t>
      </w:r>
      <w:r w:rsidRPr="007B5B03">
        <w:t> — зафиксирован комплекс признаков, указывающих на глубокое профессиональное выгорание, требующее вмешательства.</w:t>
      </w:r>
    </w:p>
    <w:p w14:paraId="6BE8EC90" w14:textId="77777777" w:rsidR="007B5B03" w:rsidRPr="007B5B03" w:rsidRDefault="007B5B03" w:rsidP="007B5B03">
      <w:r w:rsidRPr="007B5B03">
        <w:t xml:space="preserve">Дополнительно оценка проводится по трём классическим шкалам синдрома выгорания, соответствующим модели </w:t>
      </w:r>
      <w:proofErr w:type="spellStart"/>
      <w:r w:rsidRPr="007B5B03">
        <w:t>Маслач</w:t>
      </w:r>
      <w:proofErr w:type="spellEnd"/>
      <w:r w:rsidRPr="007B5B03">
        <w:t>: эмоциональное истощение, деперсонализация и редукция профессиональных достижений.</w:t>
      </w:r>
    </w:p>
    <w:p w14:paraId="61C83DB5" w14:textId="77777777" w:rsidR="007B5B03" w:rsidRPr="007B5B03" w:rsidRDefault="007B5B03" w:rsidP="007B5B03">
      <w:pPr>
        <w:numPr>
          <w:ilvl w:val="0"/>
          <w:numId w:val="6"/>
        </w:numPr>
      </w:pPr>
      <w:r w:rsidRPr="007B5B03">
        <w:rPr>
          <w:b/>
          <w:bCs/>
        </w:rPr>
        <w:t>Мониторинг динамики.</w:t>
      </w:r>
      <w:r w:rsidRPr="007B5B03">
        <w:t> Модуль ведёт историю оценок по каждому сотруднику, что позволяет отслеживать тренды: улучшение, стабильность или ухудшение состояния. Это даёт возможность не только фиксировать текущий уровень выгорания, но и прогнозировать его развитие.</w:t>
      </w:r>
    </w:p>
    <w:p w14:paraId="59F42A16" w14:textId="77777777" w:rsidR="007B5B03" w:rsidRPr="007B5B03" w:rsidRDefault="007B5B03" w:rsidP="007B5B03">
      <w:pPr>
        <w:numPr>
          <w:ilvl w:val="0"/>
          <w:numId w:val="6"/>
        </w:numPr>
      </w:pPr>
      <w:r w:rsidRPr="007B5B03">
        <w:rPr>
          <w:b/>
          <w:bCs/>
        </w:rPr>
        <w:t>Система уведомлений.</w:t>
      </w:r>
      <w:r w:rsidRPr="007B5B03">
        <w:t> Модуль реализует двухуровневую систему оповещений:</w:t>
      </w:r>
    </w:p>
    <w:p w14:paraId="06FF65F6" w14:textId="77777777" w:rsidR="007B5B03" w:rsidRPr="007B5B03" w:rsidRDefault="007B5B03" w:rsidP="007B5B03">
      <w:pPr>
        <w:numPr>
          <w:ilvl w:val="1"/>
          <w:numId w:val="6"/>
        </w:numPr>
      </w:pPr>
      <w:r w:rsidRPr="007B5B03">
        <w:rPr>
          <w:b/>
          <w:bCs/>
        </w:rPr>
        <w:t>уведомление сотруднику</w:t>
      </w:r>
      <w:r w:rsidRPr="007B5B03">
        <w:t> — при обнаружении признаков начальной или умеренной стадии выгорания бот направляет сотруднику персональное сообщение в мягкой, ненавязчивой форме с рекомендациями (например, информацию о доступных программах поддержки, спортивных секциях, обучающих тренингах);</w:t>
      </w:r>
    </w:p>
    <w:p w14:paraId="0EF74B4A" w14:textId="77777777" w:rsidR="007B5B03" w:rsidRPr="007B5B03" w:rsidRDefault="007B5B03" w:rsidP="007B5B03">
      <w:pPr>
        <w:numPr>
          <w:ilvl w:val="1"/>
          <w:numId w:val="6"/>
        </w:numPr>
      </w:pPr>
      <w:r w:rsidRPr="007B5B03">
        <w:rPr>
          <w:b/>
          <w:bCs/>
        </w:rPr>
        <w:t>уведомление HR-подразделению и/или руководителю</w:t>
      </w:r>
      <w:r w:rsidRPr="007B5B03">
        <w:t> — при достижении критических порогов информация передаётся в обезличенной, агрегированной форме (например: «В подразделении X у 35% сотрудников выявлены признаки умеренного выгорания»).</w:t>
      </w:r>
    </w:p>
    <w:p w14:paraId="400FFCD9" w14:textId="77777777" w:rsidR="007B5B03" w:rsidRPr="007B5B03" w:rsidRDefault="007B5B03" w:rsidP="007B5B03">
      <w:pPr>
        <w:rPr>
          <w:b/>
          <w:bCs/>
        </w:rPr>
      </w:pPr>
      <w:r w:rsidRPr="007B5B03">
        <w:rPr>
          <w:b/>
          <w:bCs/>
        </w:rPr>
        <w:t>3.3. Обеспечение анонимности и конфиденциальности данных</w:t>
      </w:r>
    </w:p>
    <w:p w14:paraId="4063D5B1" w14:textId="77777777" w:rsidR="007B5B03" w:rsidRPr="007B5B03" w:rsidRDefault="007B5B03" w:rsidP="007B5B03">
      <w:r w:rsidRPr="007B5B03">
        <w:t>Одним из ключевых условий эффективного функционирования предлагаемого модуля является обеспечение полной анонимности персональных данных сотрудников. Без доверия со стороны персонала к системе мониторинга любой инструмент диагностики рискует оказаться неэффективным — сотрудники могут изменить своё коммуникативное поведение, осознавая факт наблюдения, что приведёт к искажению результатов.</w:t>
      </w:r>
    </w:p>
    <w:p w14:paraId="5109BE5E" w14:textId="77777777" w:rsidR="007B5B03" w:rsidRPr="007B5B03" w:rsidRDefault="007B5B03" w:rsidP="007B5B03">
      <w:r w:rsidRPr="007B5B03">
        <w:t>Для обеспечения конфиденциальности в архитектуре модуля предусмотрены следующие принципы:</w:t>
      </w:r>
    </w:p>
    <w:p w14:paraId="7DD8F888" w14:textId="77777777" w:rsidR="007B5B03" w:rsidRPr="007B5B03" w:rsidRDefault="007B5B03" w:rsidP="007B5B03">
      <w:pPr>
        <w:numPr>
          <w:ilvl w:val="0"/>
          <w:numId w:val="7"/>
        </w:numPr>
      </w:pPr>
      <w:r w:rsidRPr="007B5B03">
        <w:rPr>
          <w:b/>
          <w:bCs/>
        </w:rPr>
        <w:t>Отсутствие хранения исходных текстов.</w:t>
      </w:r>
      <w:r w:rsidRPr="007B5B03">
        <w:t> Модуль не сохраняет тексты сообщений сотрудников. Нейросетевая модель обрабатывает входящий поток сообщений в режиме реального времени, извлекая только числовые характеристики (оценки тональности, частоты, длины и т. д.), после чего исходный текст удаляется из оперативной памяти системы.</w:t>
      </w:r>
    </w:p>
    <w:p w14:paraId="07C37830" w14:textId="77777777" w:rsidR="007B5B03" w:rsidRPr="007B5B03" w:rsidRDefault="007B5B03" w:rsidP="007B5B03">
      <w:pPr>
        <w:numPr>
          <w:ilvl w:val="0"/>
          <w:numId w:val="7"/>
        </w:numPr>
      </w:pPr>
      <w:r w:rsidRPr="007B5B03">
        <w:rPr>
          <w:b/>
          <w:bCs/>
        </w:rPr>
        <w:t>Обезличивание данных при передаче руководству.</w:t>
      </w:r>
      <w:r w:rsidRPr="007B5B03">
        <w:t xml:space="preserve"> Информация, доступная руководителям подразделений и HR-специалистам, представлена исключительно в </w:t>
      </w:r>
      <w:r w:rsidRPr="007B5B03">
        <w:lastRenderedPageBreak/>
        <w:t>агрегированном виде — в форме числовых показателей, процентных распределений и трендовых графиков. Руководитель видит общую картину по подразделению, но не имеет возможности идентифицировать конкретного сотрудника по результатам анализа.</w:t>
      </w:r>
    </w:p>
    <w:p w14:paraId="70E689CC" w14:textId="77777777" w:rsidR="007B5B03" w:rsidRPr="007B5B03" w:rsidRDefault="007B5B03" w:rsidP="007B5B03">
      <w:r w:rsidRPr="007B5B03">
        <w:t>Примеры формата представления данных руководству:</w:t>
      </w:r>
    </w:p>
    <w:p w14:paraId="5741586F" w14:textId="77777777" w:rsidR="007B5B03" w:rsidRPr="007B5B03" w:rsidRDefault="007B5B03" w:rsidP="007B5B03">
      <w:pPr>
        <w:numPr>
          <w:ilvl w:val="1"/>
          <w:numId w:val="7"/>
        </w:numPr>
      </w:pPr>
      <w:r w:rsidRPr="007B5B03">
        <w:t>«Средний уровень эмоционального истощения в отделе: 2,8 из 5»;</w:t>
      </w:r>
    </w:p>
    <w:p w14:paraId="00EA87F3" w14:textId="77777777" w:rsidR="007B5B03" w:rsidRPr="007B5B03" w:rsidRDefault="007B5B03" w:rsidP="007B5B03">
      <w:pPr>
        <w:numPr>
          <w:ilvl w:val="1"/>
          <w:numId w:val="7"/>
        </w:numPr>
      </w:pPr>
      <w:r w:rsidRPr="007B5B03">
        <w:t>«Доля сотрудников с признаками умеренного выгорания: 22%»;</w:t>
      </w:r>
    </w:p>
    <w:p w14:paraId="406E1ECA" w14:textId="77777777" w:rsidR="007B5B03" w:rsidRPr="007B5B03" w:rsidRDefault="007B5B03" w:rsidP="007B5B03">
      <w:pPr>
        <w:numPr>
          <w:ilvl w:val="1"/>
          <w:numId w:val="7"/>
        </w:numPr>
      </w:pPr>
      <w:r w:rsidRPr="007B5B03">
        <w:t>«Динамика за последний месяц: ухудшение на 12%».</w:t>
      </w:r>
    </w:p>
    <w:p w14:paraId="5B9FF6FC" w14:textId="77777777" w:rsidR="007B5B03" w:rsidRPr="007B5B03" w:rsidRDefault="007B5B03" w:rsidP="007B5B03">
      <w:pPr>
        <w:numPr>
          <w:ilvl w:val="0"/>
          <w:numId w:val="7"/>
        </w:numPr>
      </w:pPr>
      <w:r w:rsidRPr="007B5B03">
        <w:rPr>
          <w:b/>
          <w:bCs/>
        </w:rPr>
        <w:t>Персональный доступ только для самого сотрудника.</w:t>
      </w:r>
      <w:r w:rsidRPr="007B5B03">
        <w:t> Детализированную информацию о своём уровне выгорания, включая динамику и рекомендации, может видеть только сам сотрудник — через личный диалог с чат-ботом.</w:t>
      </w:r>
    </w:p>
    <w:p w14:paraId="22D3116B" w14:textId="77777777" w:rsidR="007B5B03" w:rsidRPr="007B5B03" w:rsidRDefault="007B5B03" w:rsidP="007B5B03">
      <w:pPr>
        <w:numPr>
          <w:ilvl w:val="0"/>
          <w:numId w:val="7"/>
        </w:numPr>
      </w:pPr>
      <w:r w:rsidRPr="007B5B03">
        <w:rPr>
          <w:b/>
          <w:bCs/>
        </w:rPr>
        <w:t>Информированное согласие.</w:t>
      </w:r>
      <w:r w:rsidRPr="007B5B03">
        <w:t> Подключение модуля к рабочим чатам осуществляется только после получения информированного согласия всех участников. Сотрудники уведомляются о целях мониторинга, объёме обрабатываемых данных, принципах анонимизации и своих правах на отказ от участия.</w:t>
      </w:r>
    </w:p>
    <w:p w14:paraId="164FF09E" w14:textId="77777777" w:rsidR="007B5B03" w:rsidRPr="007B5B03" w:rsidRDefault="007B5B03" w:rsidP="007B5B03">
      <w:pPr>
        <w:numPr>
          <w:ilvl w:val="0"/>
          <w:numId w:val="7"/>
        </w:numPr>
      </w:pPr>
      <w:r w:rsidRPr="007B5B03">
        <w:rPr>
          <w:b/>
          <w:bCs/>
        </w:rPr>
        <w:t>Соответствие законодательству.</w:t>
      </w:r>
      <w:r w:rsidRPr="007B5B03">
        <w:t> Обработка данных осуществляется в соответствии с Федеральным законом № 152-ФЗ «О персональных данных» и внутренними политиками компании в области информационной безопасности.</w:t>
      </w:r>
    </w:p>
    <w:p w14:paraId="13CEA076" w14:textId="77777777" w:rsidR="007B5B03" w:rsidRPr="007B5B03" w:rsidRDefault="007B5B03" w:rsidP="007B5B03">
      <w:pPr>
        <w:rPr>
          <w:b/>
          <w:bCs/>
        </w:rPr>
      </w:pPr>
      <w:r w:rsidRPr="007B5B03">
        <w:rPr>
          <w:b/>
          <w:bCs/>
        </w:rPr>
        <w:t>3.4. Функциональная архитектура модуля</w:t>
      </w:r>
    </w:p>
    <w:p w14:paraId="78EE9825" w14:textId="77777777" w:rsidR="007B5B03" w:rsidRPr="007B5B03" w:rsidRDefault="007B5B03" w:rsidP="007B5B03">
      <w:r w:rsidRPr="007B5B03">
        <w:t>Функциональная архитектура модуля включает четыре основных блока, каждый из которых решает определённый спектр задач в рамках единой системы мониторинга (табл. 4).</w:t>
      </w:r>
    </w:p>
    <w:p w14:paraId="744FB601" w14:textId="77777777" w:rsidR="007B5B03" w:rsidRPr="007B5B03" w:rsidRDefault="007B5B03" w:rsidP="007B5B03">
      <w:r w:rsidRPr="007B5B03">
        <w:rPr>
          <w:b/>
          <w:bCs/>
        </w:rPr>
        <w:t>Таблица 4 — Функциональные блоки модуля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2796"/>
        <w:gridCol w:w="8564"/>
      </w:tblGrid>
      <w:tr w:rsidR="007B5B03" w:rsidRPr="007B5B03" w14:paraId="27840858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1063A3A" w14:textId="77777777" w:rsidR="007B5B03" w:rsidRPr="007B5B03" w:rsidRDefault="007B5B03" w:rsidP="007B5B03">
            <w:pPr>
              <w:rPr>
                <w:b/>
                <w:bCs/>
              </w:rPr>
            </w:pPr>
            <w:r w:rsidRPr="007B5B03"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6F49245" w14:textId="77777777" w:rsidR="007B5B03" w:rsidRPr="007B5B03" w:rsidRDefault="007B5B03" w:rsidP="007B5B03">
            <w:pPr>
              <w:rPr>
                <w:b/>
                <w:bCs/>
              </w:rPr>
            </w:pPr>
            <w:r w:rsidRPr="007B5B03">
              <w:rPr>
                <w:b/>
                <w:bCs/>
              </w:rPr>
              <w:t>Функциональный блок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F9C3AAD" w14:textId="77777777" w:rsidR="007B5B03" w:rsidRPr="007B5B03" w:rsidRDefault="007B5B03" w:rsidP="007B5B03">
            <w:pPr>
              <w:rPr>
                <w:b/>
                <w:bCs/>
              </w:rPr>
            </w:pPr>
            <w:r w:rsidRPr="007B5B03">
              <w:rPr>
                <w:b/>
                <w:bCs/>
              </w:rPr>
              <w:t>Описание возможностей</w:t>
            </w:r>
          </w:p>
        </w:tc>
      </w:tr>
      <w:tr w:rsidR="007B5B03" w:rsidRPr="007B5B03" w14:paraId="580A654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40D770" w14:textId="77777777" w:rsidR="007B5B03" w:rsidRPr="007B5B03" w:rsidRDefault="007B5B03" w:rsidP="007B5B03">
            <w:r w:rsidRPr="007B5B03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959165" w14:textId="77777777" w:rsidR="007B5B03" w:rsidRPr="007B5B03" w:rsidRDefault="007B5B03" w:rsidP="007B5B03">
            <w:r w:rsidRPr="007B5B03">
              <w:t>Анализ текстовых сообщений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F7A1E4" w14:textId="77777777" w:rsidR="007B5B03" w:rsidRPr="007B5B03" w:rsidRDefault="007B5B03" w:rsidP="007B5B03">
            <w:r w:rsidRPr="007B5B03">
              <w:t>Анализ тональности, лексики и коммуникативных паттернов в рабочих переписках (с согласия пользователя). Распознавание маркеров выгорания: цинизм, апатия, жалобы, снижение длины и частоты сообщений, изменение времени активности</w:t>
            </w:r>
          </w:p>
        </w:tc>
      </w:tr>
      <w:tr w:rsidR="007B5B03" w:rsidRPr="007B5B03" w14:paraId="7DD51F7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DBDFCF" w14:textId="77777777" w:rsidR="007B5B03" w:rsidRPr="007B5B03" w:rsidRDefault="007B5B03" w:rsidP="007B5B03">
            <w:r w:rsidRPr="007B5B03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25D694" w14:textId="77777777" w:rsidR="007B5B03" w:rsidRPr="007B5B03" w:rsidRDefault="007B5B03" w:rsidP="007B5B03">
            <w:r w:rsidRPr="007B5B03">
              <w:t>Оценка и классификация уровня выгорания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A59F17" w14:textId="77777777" w:rsidR="007B5B03" w:rsidRPr="007B5B03" w:rsidRDefault="007B5B03" w:rsidP="007B5B03">
            <w:r w:rsidRPr="007B5B03">
              <w:t>Присвоение текущего уровня выгорания (норма / начальная стадия / умеренное / высокое) на основе совокупности текстовых признаков. Оценка по шкалам эмоционального истощения, деперсонализации и редукции профессиональных достижений</w:t>
            </w:r>
          </w:p>
        </w:tc>
      </w:tr>
      <w:tr w:rsidR="007B5B03" w:rsidRPr="007B5B03" w14:paraId="5042AD5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2486C5" w14:textId="77777777" w:rsidR="007B5B03" w:rsidRPr="007B5B03" w:rsidRDefault="007B5B03" w:rsidP="007B5B03">
            <w:r w:rsidRPr="007B5B03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53277B" w14:textId="77777777" w:rsidR="007B5B03" w:rsidRPr="007B5B03" w:rsidRDefault="007B5B03" w:rsidP="007B5B03">
            <w:r w:rsidRPr="007B5B03">
              <w:t>Мониторинг и отслеживание динамики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1E7385" w14:textId="77777777" w:rsidR="007B5B03" w:rsidRPr="007B5B03" w:rsidRDefault="007B5B03" w:rsidP="007B5B03">
            <w:r w:rsidRPr="007B5B03">
              <w:t>Накопление истории оценок по каждому сотруднику. Построение трендов: ухудшение / стабильность / улучшение состояния. Формирование агрегированной отчётности по подразделениям</w:t>
            </w:r>
          </w:p>
        </w:tc>
      </w:tr>
      <w:tr w:rsidR="007B5B03" w:rsidRPr="007B5B03" w14:paraId="1677501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012F16" w14:textId="77777777" w:rsidR="007B5B03" w:rsidRPr="007B5B03" w:rsidRDefault="007B5B03" w:rsidP="007B5B03">
            <w:r w:rsidRPr="007B5B03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782D38" w14:textId="77777777" w:rsidR="007B5B03" w:rsidRPr="007B5B03" w:rsidRDefault="007B5B03" w:rsidP="007B5B03">
            <w:r w:rsidRPr="007B5B03">
              <w:t>Система уведомлений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6B8918" w14:textId="77777777" w:rsidR="007B5B03" w:rsidRPr="007B5B03" w:rsidRDefault="007B5B03" w:rsidP="007B5B03">
            <w:r w:rsidRPr="007B5B03">
              <w:t>Уведомление сотруднику при обнаружении признаков выгорания (в мягкой форме с рекомендациями). Оповещение HR-подразделения или руководителя при достижении критических порогов (в обезличенной, агрегированной форме)</w:t>
            </w:r>
          </w:p>
        </w:tc>
      </w:tr>
    </w:tbl>
    <w:p w14:paraId="7A47307A" w14:textId="77777777" w:rsidR="007B5B03" w:rsidRPr="007B5B03" w:rsidRDefault="007B5B03" w:rsidP="007B5B03">
      <w:r w:rsidRPr="007B5B03">
        <w:t>Взаимодействие блоков осуществляется последовательно: блок анализа текстовых сообщений формирует набор лингвистических признаков, которые передаются в блок оценки и классификации. Результаты классификации поступают в блок мониторинга, где накапливаются и визуализируются в виде динамических трендов. При достижении определённых пороговых значений активируется блок уведомлений.</w:t>
      </w:r>
    </w:p>
    <w:p w14:paraId="181BC124" w14:textId="77777777" w:rsidR="007B5B03" w:rsidRPr="007B5B03" w:rsidRDefault="007B5B03" w:rsidP="007B5B03">
      <w:pPr>
        <w:rPr>
          <w:b/>
          <w:bCs/>
        </w:rPr>
      </w:pPr>
      <w:r w:rsidRPr="007B5B03">
        <w:rPr>
          <w:b/>
          <w:bCs/>
        </w:rPr>
        <w:lastRenderedPageBreak/>
        <w:t>3.5. Технологическая основа модуля</w:t>
      </w:r>
    </w:p>
    <w:p w14:paraId="7BCD4FA0" w14:textId="77777777" w:rsidR="007B5B03" w:rsidRPr="007B5B03" w:rsidRDefault="007B5B03" w:rsidP="007B5B03">
      <w:r w:rsidRPr="007B5B03">
        <w:t>В основе предлагаемого модуля лежит нейросетевая модель обработки естественного языка (NLP — Natural Language Processing). Выбор нейросетевого подхода обусловлен рядом преимуществ перед традиционными методами текстовой аналитики:</w:t>
      </w:r>
    </w:p>
    <w:p w14:paraId="0E74AD41" w14:textId="77777777" w:rsidR="007B5B03" w:rsidRPr="007B5B03" w:rsidRDefault="007B5B03" w:rsidP="007B5B03">
      <w:pPr>
        <w:numPr>
          <w:ilvl w:val="0"/>
          <w:numId w:val="8"/>
        </w:numPr>
      </w:pPr>
      <w:r w:rsidRPr="007B5B03">
        <w:rPr>
          <w:b/>
          <w:bCs/>
        </w:rPr>
        <w:t>способность учитывать контекст</w:t>
      </w:r>
      <w:r w:rsidRPr="007B5B03">
        <w:t> — в отличие от словарных методов анализа тональности, нейросетевые модели способны учитывать контекст употребления слов, что критически важно для корректной интерпретации сообщений (например, саркастических высказываний);</w:t>
      </w:r>
    </w:p>
    <w:p w14:paraId="2D276178" w14:textId="77777777" w:rsidR="007B5B03" w:rsidRPr="007B5B03" w:rsidRDefault="007B5B03" w:rsidP="007B5B03">
      <w:pPr>
        <w:numPr>
          <w:ilvl w:val="0"/>
          <w:numId w:val="8"/>
        </w:numPr>
      </w:pPr>
      <w:r w:rsidRPr="007B5B03">
        <w:rPr>
          <w:b/>
          <w:bCs/>
        </w:rPr>
        <w:t>обучаемость на специфических данных</w:t>
      </w:r>
      <w:r w:rsidRPr="007B5B03">
        <w:t> — модель может быть дообучена на корпусе текстов, характерных для страховой отрасли, что повышает точность распознавания профессиональных маркеров выгорания;</w:t>
      </w:r>
    </w:p>
    <w:p w14:paraId="5AD2FDAD" w14:textId="77777777" w:rsidR="007B5B03" w:rsidRPr="007B5B03" w:rsidRDefault="007B5B03" w:rsidP="007B5B03">
      <w:pPr>
        <w:numPr>
          <w:ilvl w:val="0"/>
          <w:numId w:val="8"/>
        </w:numPr>
      </w:pPr>
      <w:r w:rsidRPr="007B5B03">
        <w:rPr>
          <w:b/>
          <w:bCs/>
        </w:rPr>
        <w:t>масштабируемость</w:t>
      </w:r>
      <w:r w:rsidRPr="007B5B03">
        <w:t> — нейросетевая модель способна обрабатывать большие объёмы текстовых данных в режиме реального времени, что необходимо при охвате тысяч сотрудников;</w:t>
      </w:r>
    </w:p>
    <w:p w14:paraId="6B5AC1D1" w14:textId="77777777" w:rsidR="007B5B03" w:rsidRPr="007B5B03" w:rsidRDefault="007B5B03" w:rsidP="007B5B03">
      <w:pPr>
        <w:numPr>
          <w:ilvl w:val="0"/>
          <w:numId w:val="8"/>
        </w:numPr>
      </w:pPr>
      <w:r w:rsidRPr="007B5B03">
        <w:rPr>
          <w:b/>
          <w:bCs/>
        </w:rPr>
        <w:t>адаптивность</w:t>
      </w:r>
      <w:r w:rsidRPr="007B5B03">
        <w:t> — модель совершенствуется по мере накопления данных, повышая точность оценок с течением времени.</w:t>
      </w:r>
    </w:p>
    <w:p w14:paraId="13CA6551" w14:textId="77777777" w:rsidR="007B5B03" w:rsidRPr="007B5B03" w:rsidRDefault="007B5B03" w:rsidP="007B5B03">
      <w:r w:rsidRPr="007B5B03">
        <w:t xml:space="preserve">Для реализации модуля предлагается использовать архитектуру на базе </w:t>
      </w:r>
      <w:proofErr w:type="spellStart"/>
      <w:r w:rsidRPr="007B5B03">
        <w:t>трансформерных</w:t>
      </w:r>
      <w:proofErr w:type="spellEnd"/>
      <w:r w:rsidRPr="007B5B03">
        <w:t xml:space="preserve"> моделей (</w:t>
      </w:r>
      <w:proofErr w:type="spellStart"/>
      <w:r w:rsidRPr="007B5B03">
        <w:t>Transformer</w:t>
      </w:r>
      <w:proofErr w:type="spellEnd"/>
      <w:r w:rsidRPr="007B5B03">
        <w:t xml:space="preserve">), которые на сегодняшний день являются наиболее эффективным инструментом для задач анализа текста. В качестве базовой модели может быть использована </w:t>
      </w:r>
      <w:proofErr w:type="spellStart"/>
      <w:r w:rsidRPr="007B5B03">
        <w:t>предобученная</w:t>
      </w:r>
      <w:proofErr w:type="spellEnd"/>
      <w:r w:rsidRPr="007B5B03">
        <w:t xml:space="preserve"> русскоязычная модель (например, </w:t>
      </w:r>
      <w:proofErr w:type="spellStart"/>
      <w:r w:rsidRPr="007B5B03">
        <w:t>RuBERT</w:t>
      </w:r>
      <w:proofErr w:type="spellEnd"/>
      <w:r w:rsidRPr="007B5B03">
        <w:t>), дообученная на размеченном корпусе текстов с маркерами профессионального выгорания.</w:t>
      </w:r>
    </w:p>
    <w:p w14:paraId="569D879A" w14:textId="77777777" w:rsidR="007B5B03" w:rsidRPr="007B5B03" w:rsidRDefault="007B5B03" w:rsidP="007B5B03">
      <w:r w:rsidRPr="007B5B03">
        <w:t>Техническая реализация модуля предполагает следующий стек технологий:</w:t>
      </w:r>
    </w:p>
    <w:p w14:paraId="7467FB1B" w14:textId="77777777" w:rsidR="007B5B03" w:rsidRPr="007B5B03" w:rsidRDefault="007B5B03" w:rsidP="007B5B03">
      <w:pPr>
        <w:numPr>
          <w:ilvl w:val="0"/>
          <w:numId w:val="9"/>
        </w:numPr>
      </w:pPr>
      <w:r w:rsidRPr="007B5B03">
        <w:rPr>
          <w:b/>
          <w:bCs/>
        </w:rPr>
        <w:t>серверная часть</w:t>
      </w:r>
      <w:r w:rsidRPr="007B5B03">
        <w:t xml:space="preserve"> — Python с использованием фреймворков </w:t>
      </w:r>
      <w:proofErr w:type="spellStart"/>
      <w:r w:rsidRPr="007B5B03">
        <w:t>FastAPI</w:t>
      </w:r>
      <w:proofErr w:type="spellEnd"/>
      <w:r w:rsidRPr="007B5B03">
        <w:t xml:space="preserve"> или </w:t>
      </w:r>
      <w:proofErr w:type="spellStart"/>
      <w:r w:rsidRPr="007B5B03">
        <w:t>Flask</w:t>
      </w:r>
      <w:proofErr w:type="spellEnd"/>
      <w:r w:rsidRPr="007B5B03">
        <w:t xml:space="preserve"> для создания API;</w:t>
      </w:r>
    </w:p>
    <w:p w14:paraId="541924AE" w14:textId="77777777" w:rsidR="007B5B03" w:rsidRPr="007B5B03" w:rsidRDefault="007B5B03" w:rsidP="007B5B03">
      <w:pPr>
        <w:numPr>
          <w:ilvl w:val="0"/>
          <w:numId w:val="9"/>
        </w:numPr>
      </w:pPr>
      <w:r w:rsidRPr="007B5B03">
        <w:rPr>
          <w:b/>
          <w:bCs/>
        </w:rPr>
        <w:t>нейросетевая модель</w:t>
      </w:r>
      <w:r w:rsidRPr="007B5B03">
        <w:t xml:space="preserve"> — библиотеки </w:t>
      </w:r>
      <w:proofErr w:type="spellStart"/>
      <w:r w:rsidRPr="007B5B03">
        <w:t>PyTorch</w:t>
      </w:r>
      <w:proofErr w:type="spellEnd"/>
      <w:r w:rsidRPr="007B5B03">
        <w:t xml:space="preserve"> или </w:t>
      </w:r>
      <w:proofErr w:type="spellStart"/>
      <w:r w:rsidRPr="007B5B03">
        <w:t>TensorFlow</w:t>
      </w:r>
      <w:proofErr w:type="spellEnd"/>
      <w:r w:rsidRPr="007B5B03">
        <w:t xml:space="preserve"> для работы с </w:t>
      </w:r>
      <w:proofErr w:type="spellStart"/>
      <w:r w:rsidRPr="007B5B03">
        <w:t>трансформерной</w:t>
      </w:r>
      <w:proofErr w:type="spellEnd"/>
      <w:r w:rsidRPr="007B5B03">
        <w:t xml:space="preserve"> моделью;</w:t>
      </w:r>
    </w:p>
    <w:p w14:paraId="63A11A60" w14:textId="77777777" w:rsidR="007B5B03" w:rsidRPr="007B5B03" w:rsidRDefault="007B5B03" w:rsidP="007B5B03">
      <w:pPr>
        <w:numPr>
          <w:ilvl w:val="0"/>
          <w:numId w:val="9"/>
        </w:numPr>
      </w:pPr>
      <w:r w:rsidRPr="007B5B03">
        <w:rPr>
          <w:b/>
          <w:bCs/>
        </w:rPr>
        <w:t>интеграция с мессенджером</w:t>
      </w:r>
      <w:r w:rsidRPr="007B5B03">
        <w:t> — через API корпоративного мессенджера для получения потока сообщений;</w:t>
      </w:r>
    </w:p>
    <w:p w14:paraId="367DB5AF" w14:textId="77777777" w:rsidR="007B5B03" w:rsidRPr="007B5B03" w:rsidRDefault="007B5B03" w:rsidP="007B5B03">
      <w:pPr>
        <w:numPr>
          <w:ilvl w:val="0"/>
          <w:numId w:val="9"/>
        </w:numPr>
      </w:pPr>
      <w:r w:rsidRPr="007B5B03">
        <w:rPr>
          <w:b/>
          <w:bCs/>
        </w:rPr>
        <w:t>база данных</w:t>
      </w:r>
      <w:r w:rsidRPr="007B5B03">
        <w:t xml:space="preserve"> — </w:t>
      </w:r>
      <w:proofErr w:type="spellStart"/>
      <w:r w:rsidRPr="007B5B03">
        <w:t>PostgreSQL</w:t>
      </w:r>
      <w:proofErr w:type="spellEnd"/>
      <w:r w:rsidRPr="007B5B03">
        <w:t xml:space="preserve"> для хранения агрегированных оценок и истории мониторинга;</w:t>
      </w:r>
    </w:p>
    <w:p w14:paraId="0FAFC821" w14:textId="77777777" w:rsidR="007B5B03" w:rsidRPr="007B5B03" w:rsidRDefault="007B5B03" w:rsidP="007B5B03">
      <w:pPr>
        <w:numPr>
          <w:ilvl w:val="0"/>
          <w:numId w:val="9"/>
        </w:numPr>
      </w:pPr>
      <w:r w:rsidRPr="007B5B03">
        <w:rPr>
          <w:b/>
          <w:bCs/>
        </w:rPr>
        <w:t>визуализация</w:t>
      </w:r>
      <w:r w:rsidRPr="007B5B03">
        <w:t> — дашборд для HR-подразделения на базе веб-технологий (</w:t>
      </w:r>
      <w:proofErr w:type="spellStart"/>
      <w:r w:rsidRPr="007B5B03">
        <w:t>React</w:t>
      </w:r>
      <w:proofErr w:type="spellEnd"/>
      <w:r w:rsidRPr="007B5B03">
        <w:t xml:space="preserve"> или Vue.js) с отображением агрегированной статистики.</w:t>
      </w:r>
    </w:p>
    <w:p w14:paraId="659D4D63" w14:textId="77777777" w:rsidR="007B5B03" w:rsidRPr="007B5B03" w:rsidRDefault="007B5B03" w:rsidP="007B5B03">
      <w:pPr>
        <w:rPr>
          <w:b/>
          <w:bCs/>
        </w:rPr>
      </w:pPr>
      <w:r w:rsidRPr="007B5B03">
        <w:rPr>
          <w:b/>
          <w:bCs/>
        </w:rPr>
        <w:t>3.6. Сценарии использования модуля</w:t>
      </w:r>
    </w:p>
    <w:p w14:paraId="5EAEC008" w14:textId="77777777" w:rsidR="007B5B03" w:rsidRPr="007B5B03" w:rsidRDefault="007B5B03" w:rsidP="007B5B03">
      <w:r w:rsidRPr="007B5B03">
        <w:t>Для лучшего понимания практической ценности предлагаемого решения рассмотрим основные сценарии его использования в условиях ПАО СК «Росгосстрах».</w:t>
      </w:r>
    </w:p>
    <w:p w14:paraId="7109D06A" w14:textId="77777777" w:rsidR="007B5B03" w:rsidRPr="007B5B03" w:rsidRDefault="007B5B03" w:rsidP="007B5B03">
      <w:r w:rsidRPr="007B5B03">
        <w:rPr>
          <w:b/>
          <w:bCs/>
        </w:rPr>
        <w:t>Сценарий 1. Ежедневный пассивный мониторинг.</w:t>
      </w:r>
    </w:p>
    <w:p w14:paraId="208D66B9" w14:textId="77777777" w:rsidR="007B5B03" w:rsidRPr="007B5B03" w:rsidRDefault="007B5B03" w:rsidP="007B5B03">
      <w:r w:rsidRPr="007B5B03">
        <w:t>Модуль функционирует в фоновом режиме, непрерывно анализируя текстовые сообщения в рабочих чатах. Сотрудники не совершают никаких дополнительных действий — мониторинг осуществляется автоматически. По итогам каждой рабочей недели модуль обновляет оценки уровня выгорания для каждого участника и агрегированную статистику по подразделениям.</w:t>
      </w:r>
    </w:p>
    <w:p w14:paraId="6BAA968E" w14:textId="77777777" w:rsidR="007B5B03" w:rsidRPr="007B5B03" w:rsidRDefault="007B5B03" w:rsidP="007B5B03">
      <w:r w:rsidRPr="007B5B03">
        <w:rPr>
          <w:b/>
          <w:bCs/>
        </w:rPr>
        <w:t>Сценарий 2. Раннее предупреждение сотрудника.</w:t>
      </w:r>
    </w:p>
    <w:p w14:paraId="0A5EAD24" w14:textId="77777777" w:rsidR="007B5B03" w:rsidRPr="007B5B03" w:rsidRDefault="007B5B03" w:rsidP="007B5B03">
      <w:r w:rsidRPr="007B5B03">
        <w:lastRenderedPageBreak/>
        <w:t>При обнаружении у сотрудника признаков перехода от нормы к начальной стадии выгорания чат-бот направляет ему персональное сообщение в личный диалог. Сообщение формулируется в мягкой, поддерживающей форме, например:</w:t>
      </w:r>
    </w:p>
    <w:p w14:paraId="6D24F2C0" w14:textId="77777777" w:rsidR="007B5B03" w:rsidRPr="007B5B03" w:rsidRDefault="007B5B03" w:rsidP="007B5B03">
      <w:pPr>
        <w:rPr>
          <w:i/>
          <w:iCs/>
        </w:rPr>
      </w:pPr>
      <w:r w:rsidRPr="007B5B03">
        <w:rPr>
          <w:i/>
          <w:iCs/>
        </w:rPr>
        <w:t>«Привет! Мы заметили, что в последнее время рабочая нагрузка могла возрасти. Напоминаем, что в компании доступны спортивные секции, тренинги по управлению стрессом и другие программы поддержки. Если хочешь узнать больше — напиши мне.»</w:t>
      </w:r>
    </w:p>
    <w:p w14:paraId="3D81A430" w14:textId="77777777" w:rsidR="007B5B03" w:rsidRPr="007B5B03" w:rsidRDefault="007B5B03" w:rsidP="007B5B03">
      <w:r w:rsidRPr="007B5B03">
        <w:t>Такой подход позволяет сотруднику самостоятельно принять решение о необходимости обращения за помощью, не создавая ощущения контроля или давления.</w:t>
      </w:r>
    </w:p>
    <w:p w14:paraId="3184A9C5" w14:textId="77777777" w:rsidR="007B5B03" w:rsidRPr="007B5B03" w:rsidRDefault="007B5B03" w:rsidP="007B5B03">
      <w:r w:rsidRPr="007B5B03">
        <w:rPr>
          <w:b/>
          <w:bCs/>
        </w:rPr>
        <w:t>Сценарий 3. Агрегированный отчёт для HR-подразделения.</w:t>
      </w:r>
    </w:p>
    <w:p w14:paraId="4971A65C" w14:textId="77777777" w:rsidR="007B5B03" w:rsidRPr="007B5B03" w:rsidRDefault="007B5B03" w:rsidP="007B5B03">
      <w:r w:rsidRPr="007B5B03">
        <w:t>HR-специалисты получают доступ к дашборду, на котором отображается агрегированная статистика по подразделениям: процентное распределение сотрудников по уровням выгорания, динамика за выбранный период, сравнительные показатели между подразделениями. На основании этих данных HR-подразделение может:</w:t>
      </w:r>
    </w:p>
    <w:p w14:paraId="2807EF51" w14:textId="77777777" w:rsidR="007B5B03" w:rsidRPr="007B5B03" w:rsidRDefault="007B5B03" w:rsidP="007B5B03">
      <w:pPr>
        <w:numPr>
          <w:ilvl w:val="0"/>
          <w:numId w:val="10"/>
        </w:numPr>
      </w:pPr>
      <w:r w:rsidRPr="007B5B03">
        <w:t>определить подразделения с наибольшим уровнем риска;</w:t>
      </w:r>
    </w:p>
    <w:p w14:paraId="5374AC60" w14:textId="77777777" w:rsidR="007B5B03" w:rsidRPr="007B5B03" w:rsidRDefault="007B5B03" w:rsidP="007B5B03">
      <w:pPr>
        <w:numPr>
          <w:ilvl w:val="0"/>
          <w:numId w:val="10"/>
        </w:numPr>
      </w:pPr>
      <w:r w:rsidRPr="007B5B03">
        <w:t>планировать адресные мероприятия (дополнительные тренинги, пересмотр нагрузки, ротацию персонала);</w:t>
      </w:r>
    </w:p>
    <w:p w14:paraId="3E05B053" w14:textId="77777777" w:rsidR="007B5B03" w:rsidRPr="007B5B03" w:rsidRDefault="007B5B03" w:rsidP="007B5B03">
      <w:pPr>
        <w:numPr>
          <w:ilvl w:val="0"/>
          <w:numId w:val="10"/>
        </w:numPr>
      </w:pPr>
      <w:r w:rsidRPr="007B5B03">
        <w:t>оценивать эффективность проводимых мероприятий по динамике показателей.</w:t>
      </w:r>
    </w:p>
    <w:p w14:paraId="7B4A24A2" w14:textId="77777777" w:rsidR="007B5B03" w:rsidRPr="007B5B03" w:rsidRDefault="007B5B03" w:rsidP="007B5B03">
      <w:r w:rsidRPr="007B5B03">
        <w:rPr>
          <w:b/>
          <w:bCs/>
        </w:rPr>
        <w:t>Сценарий 4. Сезонный мониторинг.</w:t>
      </w:r>
    </w:p>
    <w:p w14:paraId="666C5BCD" w14:textId="77777777" w:rsidR="007B5B03" w:rsidRPr="007B5B03" w:rsidRDefault="007B5B03" w:rsidP="007B5B03">
      <w:r w:rsidRPr="007B5B03">
        <w:t>Страховая отрасль характеризуется выраженной сезонностью нагрузки (например, рост обращений по ОСАГО в определённые периоды, пиковые продажи перед праздниками). Модуль позволяет отслеживать, как сезонные изменения нагрузки отражаются на эмоциональном состоянии агентов, и заблаговременно планировать поддерживающие мероприятия.</w:t>
      </w:r>
    </w:p>
    <w:p w14:paraId="660AB88A" w14:textId="77777777" w:rsidR="007B5B03" w:rsidRPr="007B5B03" w:rsidRDefault="007B5B03" w:rsidP="007B5B03">
      <w:pPr>
        <w:rPr>
          <w:b/>
          <w:bCs/>
        </w:rPr>
      </w:pPr>
      <w:r w:rsidRPr="007B5B03">
        <w:rPr>
          <w:b/>
          <w:bCs/>
        </w:rPr>
        <w:t>3.7. Ожидаемые эффекты от внедрения модуля</w:t>
      </w:r>
    </w:p>
    <w:p w14:paraId="445663A5" w14:textId="77777777" w:rsidR="007B5B03" w:rsidRPr="007B5B03" w:rsidRDefault="007B5B03" w:rsidP="007B5B03">
      <w:r w:rsidRPr="007B5B03">
        <w:t>Внедрение предлагаемого модуля позволит ПАО СК «Росгосстрах» достичь ряда положительных эффектов как в области управления персоналом, так и в плане экономической эффективности (табл. 5).</w:t>
      </w:r>
    </w:p>
    <w:p w14:paraId="41397ECB" w14:textId="77777777" w:rsidR="007B5B03" w:rsidRPr="007B5B03" w:rsidRDefault="007B5B03" w:rsidP="007B5B03">
      <w:r w:rsidRPr="007B5B03">
        <w:rPr>
          <w:b/>
          <w:bCs/>
        </w:rPr>
        <w:t>Таблица 5 — Ожидаемые эффекты от внедрения модуля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2692"/>
        <w:gridCol w:w="8668"/>
      </w:tblGrid>
      <w:tr w:rsidR="007B5B03" w:rsidRPr="007B5B03" w14:paraId="5F9E78F0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5C20105" w14:textId="77777777" w:rsidR="007B5B03" w:rsidRPr="007B5B03" w:rsidRDefault="007B5B03" w:rsidP="007B5B03">
            <w:pPr>
              <w:rPr>
                <w:b/>
                <w:bCs/>
              </w:rPr>
            </w:pPr>
            <w:r w:rsidRPr="007B5B03"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EADFD67" w14:textId="77777777" w:rsidR="007B5B03" w:rsidRPr="007B5B03" w:rsidRDefault="007B5B03" w:rsidP="007B5B03">
            <w:pPr>
              <w:rPr>
                <w:b/>
                <w:bCs/>
              </w:rPr>
            </w:pPr>
            <w:r w:rsidRPr="007B5B03"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3DF1110" w14:textId="77777777" w:rsidR="007B5B03" w:rsidRPr="007B5B03" w:rsidRDefault="007B5B03" w:rsidP="007B5B03">
            <w:pPr>
              <w:rPr>
                <w:b/>
                <w:bCs/>
              </w:rPr>
            </w:pPr>
            <w:r w:rsidRPr="007B5B03">
              <w:rPr>
                <w:b/>
                <w:bCs/>
              </w:rPr>
              <w:t>Ожидаемый эффект</w:t>
            </w:r>
          </w:p>
        </w:tc>
      </w:tr>
      <w:tr w:rsidR="007B5B03" w:rsidRPr="007B5B03" w14:paraId="3DCC2C8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927F21" w14:textId="77777777" w:rsidR="007B5B03" w:rsidRPr="007B5B03" w:rsidRDefault="007B5B03" w:rsidP="007B5B03">
            <w:r w:rsidRPr="007B5B03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23FD10" w14:textId="77777777" w:rsidR="007B5B03" w:rsidRPr="007B5B03" w:rsidRDefault="007B5B03" w:rsidP="007B5B03">
            <w:r w:rsidRPr="007B5B03">
              <w:t>Снижение текучести кадров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B0341D" w14:textId="77777777" w:rsidR="007B5B03" w:rsidRPr="007B5B03" w:rsidRDefault="007B5B03" w:rsidP="007B5B03">
            <w:r w:rsidRPr="007B5B03">
              <w:t>Раннее выявление выгорания и адресные меры поддержки позволят снизить число увольнений по собственному желанию среди страховых агентов. Учитывая, что затраты на поиск и обучение нового агента могут составлять от 3 до 6 месячных окладов, экономический эффект может быть весьма значительным</w:t>
            </w:r>
          </w:p>
        </w:tc>
      </w:tr>
      <w:tr w:rsidR="007B5B03" w:rsidRPr="007B5B03" w14:paraId="5A38887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D60C57" w14:textId="77777777" w:rsidR="007B5B03" w:rsidRPr="007B5B03" w:rsidRDefault="007B5B03" w:rsidP="007B5B03">
            <w:r w:rsidRPr="007B5B03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A44DC2" w14:textId="77777777" w:rsidR="007B5B03" w:rsidRPr="007B5B03" w:rsidRDefault="007B5B03" w:rsidP="007B5B03">
            <w:r w:rsidRPr="007B5B03">
              <w:t>Повышение производительности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47D163" w14:textId="77777777" w:rsidR="007B5B03" w:rsidRPr="007B5B03" w:rsidRDefault="007B5B03" w:rsidP="007B5B03">
            <w:r w:rsidRPr="007B5B03">
              <w:t>Сотрудники, находящиеся в нормальном эмоциональном состоянии, демонстрируют более высокие показатели продаж и качества обслуживания клиентов</w:t>
            </w:r>
          </w:p>
        </w:tc>
      </w:tr>
      <w:tr w:rsidR="007B5B03" w:rsidRPr="007B5B03" w14:paraId="5C1F37E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D95F8E" w14:textId="77777777" w:rsidR="007B5B03" w:rsidRPr="007B5B03" w:rsidRDefault="007B5B03" w:rsidP="007B5B03">
            <w:r w:rsidRPr="007B5B03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33A83F" w14:textId="77777777" w:rsidR="007B5B03" w:rsidRPr="007B5B03" w:rsidRDefault="007B5B03" w:rsidP="007B5B03">
            <w:r w:rsidRPr="007B5B03">
              <w:t>Сокращение расходов на реактивные мероприятия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CA54AD" w14:textId="77777777" w:rsidR="007B5B03" w:rsidRPr="007B5B03" w:rsidRDefault="007B5B03" w:rsidP="007B5B03">
            <w:r w:rsidRPr="007B5B03">
              <w:t>Переход от реактивного к проактивному подходу позволяет более эффективно распределять бюджет на программы поддержки сотрудников, направляя ресурсы именно туда, где они необходимы</w:t>
            </w:r>
          </w:p>
        </w:tc>
      </w:tr>
      <w:tr w:rsidR="007B5B03" w:rsidRPr="007B5B03" w14:paraId="1B39EEC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AF9412" w14:textId="77777777" w:rsidR="007B5B03" w:rsidRPr="007B5B03" w:rsidRDefault="007B5B03" w:rsidP="007B5B03">
            <w:r w:rsidRPr="007B5B03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D04E81" w14:textId="77777777" w:rsidR="007B5B03" w:rsidRPr="007B5B03" w:rsidRDefault="007B5B03" w:rsidP="007B5B03">
            <w:r w:rsidRPr="007B5B03">
              <w:t>Повышение качества управленческих решений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608E25" w14:textId="77777777" w:rsidR="007B5B03" w:rsidRPr="007B5B03" w:rsidRDefault="007B5B03" w:rsidP="007B5B03">
            <w:r w:rsidRPr="007B5B03">
              <w:t>HR-подразделение и руководители получают объективные, количественные данные о состоянии персонала, что повышает обоснованность управленческих решений</w:t>
            </w:r>
          </w:p>
        </w:tc>
      </w:tr>
      <w:tr w:rsidR="007B5B03" w:rsidRPr="007B5B03" w14:paraId="28D7EDE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89C06E" w14:textId="77777777" w:rsidR="007B5B03" w:rsidRPr="007B5B03" w:rsidRDefault="007B5B03" w:rsidP="007B5B03">
            <w:r w:rsidRPr="007B5B03"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A7ECA9" w14:textId="77777777" w:rsidR="007B5B03" w:rsidRPr="007B5B03" w:rsidRDefault="007B5B03" w:rsidP="007B5B03">
            <w:r w:rsidRPr="007B5B03">
              <w:t>Укрепление бренда работодателя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2F1226" w14:textId="77777777" w:rsidR="007B5B03" w:rsidRPr="007B5B03" w:rsidRDefault="007B5B03" w:rsidP="007B5B03">
            <w:r w:rsidRPr="007B5B03">
              <w:t>Внедрение инновационного инструмента заботы о ментальном здоровье сотрудников укрепляет репутацию компании как ответственного и современного работодателя</w:t>
            </w:r>
          </w:p>
        </w:tc>
      </w:tr>
      <w:tr w:rsidR="007B5B03" w:rsidRPr="007B5B03" w14:paraId="6467C6B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CFB127" w14:textId="77777777" w:rsidR="007B5B03" w:rsidRPr="007B5B03" w:rsidRDefault="007B5B03" w:rsidP="007B5B03">
            <w:r w:rsidRPr="007B5B03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CC30C3" w14:textId="77777777" w:rsidR="007B5B03" w:rsidRPr="007B5B03" w:rsidRDefault="007B5B03" w:rsidP="007B5B03">
            <w:r w:rsidRPr="007B5B03">
              <w:t>Непрерывность мониторинга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776B9A" w14:textId="77777777" w:rsidR="007B5B03" w:rsidRPr="007B5B03" w:rsidRDefault="007B5B03" w:rsidP="007B5B03">
            <w:r w:rsidRPr="007B5B03">
              <w:t>Переход от единичного ежегодного замера к непрерывному мониторингу обеспечивает актуальность и достоверность данных о состоянии персонала</w:t>
            </w:r>
          </w:p>
        </w:tc>
      </w:tr>
    </w:tbl>
    <w:p w14:paraId="7C3F42AA" w14:textId="77777777" w:rsidR="007B5B03" w:rsidRPr="007B5B03" w:rsidRDefault="007B5B03" w:rsidP="007B5B03">
      <w:pPr>
        <w:rPr>
          <w:b/>
          <w:bCs/>
        </w:rPr>
      </w:pPr>
      <w:r w:rsidRPr="007B5B03">
        <w:rPr>
          <w:b/>
          <w:bCs/>
        </w:rPr>
        <w:t>3.8. Сравнение предлагаемого решения с текущим подходом</w:t>
      </w:r>
    </w:p>
    <w:p w14:paraId="21ED76BC" w14:textId="77777777" w:rsidR="007B5B03" w:rsidRPr="007B5B03" w:rsidRDefault="007B5B03" w:rsidP="007B5B03">
      <w:r w:rsidRPr="007B5B03">
        <w:t>Для наглядной демонстрации преимуществ предлагаемого решения целесообразно провести сравнительный анализ текущего подхода компании к выявлению выгорания с возможностями предлагаемого модуля (табл. 6).</w:t>
      </w:r>
    </w:p>
    <w:p w14:paraId="2DF0D141" w14:textId="77777777" w:rsidR="007B5B03" w:rsidRPr="007B5B03" w:rsidRDefault="007B5B03" w:rsidP="007B5B03">
      <w:r w:rsidRPr="007B5B03">
        <w:rPr>
          <w:b/>
          <w:bCs/>
        </w:rPr>
        <w:t>Таблица 6 — Сравнение текущего подхода и предлагаемого модуля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2663"/>
        <w:gridCol w:w="4007"/>
        <w:gridCol w:w="4690"/>
      </w:tblGrid>
      <w:tr w:rsidR="007B5B03" w:rsidRPr="007B5B03" w14:paraId="7B0900FB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A9884FB" w14:textId="77777777" w:rsidR="007B5B03" w:rsidRPr="007B5B03" w:rsidRDefault="007B5B03" w:rsidP="007B5B03">
            <w:pPr>
              <w:rPr>
                <w:b/>
                <w:bCs/>
              </w:rPr>
            </w:pPr>
            <w:r w:rsidRPr="007B5B03"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83246E9" w14:textId="77777777" w:rsidR="007B5B03" w:rsidRPr="007B5B03" w:rsidRDefault="007B5B03" w:rsidP="007B5B03">
            <w:pPr>
              <w:rPr>
                <w:b/>
                <w:bCs/>
              </w:rPr>
            </w:pPr>
            <w:r w:rsidRPr="007B5B03">
              <w:rPr>
                <w:b/>
                <w:bCs/>
              </w:rPr>
              <w:t>Критерий сравнения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BD7152F" w14:textId="77777777" w:rsidR="007B5B03" w:rsidRPr="007B5B03" w:rsidRDefault="007B5B03" w:rsidP="007B5B03">
            <w:pPr>
              <w:rPr>
                <w:b/>
                <w:bCs/>
              </w:rPr>
            </w:pPr>
            <w:r w:rsidRPr="007B5B03">
              <w:rPr>
                <w:b/>
                <w:bCs/>
              </w:rPr>
              <w:t>Текущий подход (ежегодный опрос)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554A348" w14:textId="77777777" w:rsidR="007B5B03" w:rsidRPr="007B5B03" w:rsidRDefault="007B5B03" w:rsidP="007B5B03">
            <w:pPr>
              <w:rPr>
                <w:b/>
                <w:bCs/>
              </w:rPr>
            </w:pPr>
            <w:r w:rsidRPr="007B5B03">
              <w:rPr>
                <w:b/>
                <w:bCs/>
              </w:rPr>
              <w:t>Предлагаемый модуль (чат-бот)</w:t>
            </w:r>
          </w:p>
        </w:tc>
      </w:tr>
      <w:tr w:rsidR="007B5B03" w:rsidRPr="007B5B03" w14:paraId="4386C8D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7798BE" w14:textId="77777777" w:rsidR="007B5B03" w:rsidRPr="007B5B03" w:rsidRDefault="007B5B03" w:rsidP="007B5B03">
            <w:r w:rsidRPr="007B5B03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2B78BB" w14:textId="77777777" w:rsidR="007B5B03" w:rsidRPr="007B5B03" w:rsidRDefault="007B5B03" w:rsidP="007B5B03">
            <w:r w:rsidRPr="007B5B03">
              <w:t>Частота измерений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C37141" w14:textId="77777777" w:rsidR="007B5B03" w:rsidRPr="007B5B03" w:rsidRDefault="007B5B03" w:rsidP="007B5B03">
            <w:r w:rsidRPr="007B5B03">
              <w:t>1 раз в год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DCA3DA" w14:textId="77777777" w:rsidR="007B5B03" w:rsidRPr="007B5B03" w:rsidRDefault="007B5B03" w:rsidP="007B5B03">
            <w:r w:rsidRPr="007B5B03">
              <w:t>Непрерывно (ежедневно)</w:t>
            </w:r>
          </w:p>
        </w:tc>
      </w:tr>
      <w:tr w:rsidR="007B5B03" w:rsidRPr="007B5B03" w14:paraId="53DFE4F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D400FA" w14:textId="77777777" w:rsidR="007B5B03" w:rsidRPr="007B5B03" w:rsidRDefault="007B5B03" w:rsidP="007B5B03">
            <w:r w:rsidRPr="007B5B03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364FFB" w14:textId="77777777" w:rsidR="007B5B03" w:rsidRPr="007B5B03" w:rsidRDefault="007B5B03" w:rsidP="007B5B03">
            <w:r w:rsidRPr="007B5B03">
              <w:t>Методологическая основа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A7563B" w14:textId="77777777" w:rsidR="007B5B03" w:rsidRPr="007B5B03" w:rsidRDefault="007B5B03" w:rsidP="007B5B03">
            <w:r w:rsidRPr="007B5B03">
              <w:t>Общий опрос удовлетворённости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A3EDA0" w14:textId="77777777" w:rsidR="007B5B03" w:rsidRPr="007B5B03" w:rsidRDefault="007B5B03" w:rsidP="007B5B03">
            <w:r w:rsidRPr="007B5B03">
              <w:t>Анализ на основе признанных моделей выгорания (</w:t>
            </w:r>
            <w:proofErr w:type="spellStart"/>
            <w:r w:rsidRPr="007B5B03">
              <w:t>Маслач</w:t>
            </w:r>
            <w:proofErr w:type="spellEnd"/>
            <w:r w:rsidRPr="007B5B03">
              <w:t>)</w:t>
            </w:r>
          </w:p>
        </w:tc>
      </w:tr>
      <w:tr w:rsidR="007B5B03" w:rsidRPr="007B5B03" w14:paraId="79D3C2A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5EFF3D" w14:textId="77777777" w:rsidR="007B5B03" w:rsidRPr="007B5B03" w:rsidRDefault="007B5B03" w:rsidP="007B5B03">
            <w:r w:rsidRPr="007B5B03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72B383" w14:textId="77777777" w:rsidR="007B5B03" w:rsidRPr="007B5B03" w:rsidRDefault="007B5B03" w:rsidP="007B5B03">
            <w:r w:rsidRPr="007B5B03">
              <w:t>Нагрузка на сотрудника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5D4EBA" w14:textId="77777777" w:rsidR="007B5B03" w:rsidRPr="007B5B03" w:rsidRDefault="007B5B03" w:rsidP="007B5B03">
            <w:r w:rsidRPr="007B5B03">
              <w:t>Требует заполнения анкеты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A220DE" w14:textId="77777777" w:rsidR="007B5B03" w:rsidRPr="007B5B03" w:rsidRDefault="007B5B03" w:rsidP="007B5B03">
            <w:r w:rsidRPr="007B5B03">
              <w:t>Не требует дополнительных действий</w:t>
            </w:r>
          </w:p>
        </w:tc>
      </w:tr>
      <w:tr w:rsidR="007B5B03" w:rsidRPr="007B5B03" w14:paraId="39346C4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E08BD7" w14:textId="77777777" w:rsidR="007B5B03" w:rsidRPr="007B5B03" w:rsidRDefault="007B5B03" w:rsidP="007B5B03">
            <w:r w:rsidRPr="007B5B03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61900D" w14:textId="77777777" w:rsidR="007B5B03" w:rsidRPr="007B5B03" w:rsidRDefault="007B5B03" w:rsidP="007B5B03">
            <w:r w:rsidRPr="007B5B03">
              <w:t>Масштабируемость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DFE723" w14:textId="77777777" w:rsidR="007B5B03" w:rsidRPr="007B5B03" w:rsidRDefault="007B5B03" w:rsidP="007B5B03">
            <w:r w:rsidRPr="007B5B03">
              <w:t>Ограничена организационными ресурсами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B30E32" w14:textId="77777777" w:rsidR="007B5B03" w:rsidRPr="007B5B03" w:rsidRDefault="007B5B03" w:rsidP="007B5B03">
            <w:r w:rsidRPr="007B5B03">
              <w:t>Автоматическая, охватывает все подключённые чаты</w:t>
            </w:r>
          </w:p>
        </w:tc>
      </w:tr>
      <w:tr w:rsidR="007B5B03" w:rsidRPr="007B5B03" w14:paraId="582C851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2AD103" w14:textId="77777777" w:rsidR="007B5B03" w:rsidRPr="007B5B03" w:rsidRDefault="007B5B03" w:rsidP="007B5B03">
            <w:r w:rsidRPr="007B5B03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A1252D" w14:textId="77777777" w:rsidR="007B5B03" w:rsidRPr="007B5B03" w:rsidRDefault="007B5B03" w:rsidP="007B5B03">
            <w:r w:rsidRPr="007B5B03">
              <w:t>Своевременность выявления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1BF4F5" w14:textId="77777777" w:rsidR="007B5B03" w:rsidRPr="007B5B03" w:rsidRDefault="007B5B03" w:rsidP="007B5B03">
            <w:r w:rsidRPr="007B5B03">
              <w:t>Низкая (раз в год)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912B07" w14:textId="77777777" w:rsidR="007B5B03" w:rsidRPr="007B5B03" w:rsidRDefault="007B5B03" w:rsidP="007B5B03">
            <w:r w:rsidRPr="007B5B03">
              <w:t>Высокая (в режиме реального времени)</w:t>
            </w:r>
          </w:p>
        </w:tc>
      </w:tr>
      <w:tr w:rsidR="007B5B03" w:rsidRPr="007B5B03" w14:paraId="198A5D1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FA52CB" w14:textId="77777777" w:rsidR="007B5B03" w:rsidRPr="007B5B03" w:rsidRDefault="007B5B03" w:rsidP="007B5B03">
            <w:r w:rsidRPr="007B5B03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46F942" w14:textId="77777777" w:rsidR="007B5B03" w:rsidRPr="007B5B03" w:rsidRDefault="007B5B03" w:rsidP="007B5B03">
            <w:r w:rsidRPr="007B5B03">
              <w:t>Подверженность искажениям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D525B4" w14:textId="77777777" w:rsidR="007B5B03" w:rsidRPr="007B5B03" w:rsidRDefault="007B5B03" w:rsidP="007B5B03">
            <w:r w:rsidRPr="007B5B03">
              <w:t>Высокая (эффект социальной желательности)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14443A" w14:textId="77777777" w:rsidR="007B5B03" w:rsidRPr="007B5B03" w:rsidRDefault="007B5B03" w:rsidP="007B5B03">
            <w:r w:rsidRPr="007B5B03">
              <w:t>Низкая (анализ естественного поведения)</w:t>
            </w:r>
          </w:p>
        </w:tc>
      </w:tr>
      <w:tr w:rsidR="007B5B03" w:rsidRPr="007B5B03" w14:paraId="56B3248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22AE58" w14:textId="77777777" w:rsidR="007B5B03" w:rsidRPr="007B5B03" w:rsidRDefault="007B5B03" w:rsidP="007B5B03">
            <w:r w:rsidRPr="007B5B03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87687F" w14:textId="77777777" w:rsidR="007B5B03" w:rsidRPr="007B5B03" w:rsidRDefault="007B5B03" w:rsidP="007B5B03">
            <w:r w:rsidRPr="007B5B03">
              <w:t>Индивидуальная обратная связь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C093CC" w14:textId="77777777" w:rsidR="007B5B03" w:rsidRPr="007B5B03" w:rsidRDefault="007B5B03" w:rsidP="007B5B03">
            <w:r w:rsidRPr="007B5B03">
              <w:t>Отсутствует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F2D3C6" w14:textId="77777777" w:rsidR="007B5B03" w:rsidRPr="007B5B03" w:rsidRDefault="007B5B03" w:rsidP="007B5B03">
            <w:r w:rsidRPr="007B5B03">
              <w:t xml:space="preserve">Персональные рекомендации </w:t>
            </w:r>
            <w:proofErr w:type="gramStart"/>
            <w:r w:rsidRPr="007B5B03">
              <w:t>через бота</w:t>
            </w:r>
            <w:proofErr w:type="gramEnd"/>
          </w:p>
        </w:tc>
      </w:tr>
      <w:tr w:rsidR="007B5B03" w:rsidRPr="007B5B03" w14:paraId="0D1253A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8D2177" w14:textId="77777777" w:rsidR="007B5B03" w:rsidRPr="007B5B03" w:rsidRDefault="007B5B03" w:rsidP="007B5B03">
            <w:r w:rsidRPr="007B5B03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49A494" w14:textId="77777777" w:rsidR="007B5B03" w:rsidRPr="007B5B03" w:rsidRDefault="007B5B03" w:rsidP="007B5B03">
            <w:r w:rsidRPr="007B5B03">
              <w:t>Агрегированная аналитика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3B8D25" w14:textId="77777777" w:rsidR="007B5B03" w:rsidRPr="007B5B03" w:rsidRDefault="007B5B03" w:rsidP="007B5B03">
            <w:r w:rsidRPr="007B5B03">
              <w:t>Общие результаты по компании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A293F1" w14:textId="77777777" w:rsidR="007B5B03" w:rsidRPr="007B5B03" w:rsidRDefault="007B5B03" w:rsidP="007B5B03">
            <w:r w:rsidRPr="007B5B03">
              <w:t>Детализация по подразделениям, динамика, тренды</w:t>
            </w:r>
          </w:p>
        </w:tc>
      </w:tr>
      <w:tr w:rsidR="007B5B03" w:rsidRPr="007B5B03" w14:paraId="0F8A47D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20E67F" w14:textId="77777777" w:rsidR="007B5B03" w:rsidRPr="007B5B03" w:rsidRDefault="007B5B03" w:rsidP="007B5B03">
            <w:r w:rsidRPr="007B5B03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375706" w14:textId="77777777" w:rsidR="007B5B03" w:rsidRPr="007B5B03" w:rsidRDefault="007B5B03" w:rsidP="007B5B03">
            <w:r w:rsidRPr="007B5B03">
              <w:t>Отслеживание динамики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126690" w14:textId="77777777" w:rsidR="007B5B03" w:rsidRPr="007B5B03" w:rsidRDefault="007B5B03" w:rsidP="007B5B03">
            <w:r w:rsidRPr="007B5B03">
              <w:t>Невозможно (единичный замер)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F54CA5" w14:textId="77777777" w:rsidR="007B5B03" w:rsidRPr="007B5B03" w:rsidRDefault="007B5B03" w:rsidP="007B5B03">
            <w:r w:rsidRPr="007B5B03">
              <w:t>Непрерывный мониторинг трендов</w:t>
            </w:r>
          </w:p>
        </w:tc>
      </w:tr>
      <w:tr w:rsidR="007B5B03" w:rsidRPr="007B5B03" w14:paraId="458AF62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F293D0" w14:textId="77777777" w:rsidR="007B5B03" w:rsidRPr="007B5B03" w:rsidRDefault="007B5B03" w:rsidP="007B5B03">
            <w:r w:rsidRPr="007B5B03"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1D7FCE" w14:textId="77777777" w:rsidR="007B5B03" w:rsidRPr="007B5B03" w:rsidRDefault="007B5B03" w:rsidP="007B5B03">
            <w:r w:rsidRPr="007B5B03">
              <w:t>Адресность мероприятий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BCFB97" w14:textId="77777777" w:rsidR="007B5B03" w:rsidRPr="007B5B03" w:rsidRDefault="007B5B03" w:rsidP="007B5B03">
            <w:r w:rsidRPr="007B5B03">
              <w:t>Низкая (общие меры для всех)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0CD66D" w14:textId="77777777" w:rsidR="007B5B03" w:rsidRPr="007B5B03" w:rsidRDefault="007B5B03" w:rsidP="007B5B03">
            <w:r w:rsidRPr="007B5B03">
              <w:t>Высокая (на основе данных о конкретных подразделениях)</w:t>
            </w:r>
          </w:p>
        </w:tc>
      </w:tr>
    </w:tbl>
    <w:p w14:paraId="7F11245B" w14:textId="77777777" w:rsidR="007B5B03" w:rsidRPr="007B5B03" w:rsidRDefault="007B5B03" w:rsidP="007B5B03">
      <w:pPr>
        <w:rPr>
          <w:b/>
          <w:bCs/>
        </w:rPr>
      </w:pPr>
      <w:r w:rsidRPr="007B5B03">
        <w:rPr>
          <w:b/>
          <w:bCs/>
        </w:rPr>
        <w:t>3.9. Этапы внедрения модуля</w:t>
      </w:r>
    </w:p>
    <w:p w14:paraId="4FACA521" w14:textId="77777777" w:rsidR="007B5B03" w:rsidRPr="007B5B03" w:rsidRDefault="007B5B03" w:rsidP="007B5B03">
      <w:r w:rsidRPr="007B5B03">
        <w:t>Внедрение модуля в инфраструктуру ПАО СК «Росгосстрах» предлагается осуществить поэтапно, что позволит минимизировать риски и обеспечить постепенную адаптацию персонала к новому инструменту (табл. 7).</w:t>
      </w:r>
    </w:p>
    <w:p w14:paraId="2D47B663" w14:textId="77777777" w:rsidR="007B5B03" w:rsidRPr="007B5B03" w:rsidRDefault="007B5B03" w:rsidP="007B5B03">
      <w:r w:rsidRPr="007B5B03">
        <w:rPr>
          <w:b/>
          <w:bCs/>
        </w:rPr>
        <w:t>Таблица 7 — Этапы внедрения модуля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2192"/>
        <w:gridCol w:w="6852"/>
        <w:gridCol w:w="2316"/>
      </w:tblGrid>
      <w:tr w:rsidR="007B5B03" w:rsidRPr="007B5B03" w14:paraId="512EFB51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32CADD0" w14:textId="77777777" w:rsidR="007B5B03" w:rsidRPr="007B5B03" w:rsidRDefault="007B5B03" w:rsidP="007B5B03">
            <w:pPr>
              <w:rPr>
                <w:b/>
                <w:bCs/>
              </w:rPr>
            </w:pPr>
            <w:r w:rsidRPr="007B5B03">
              <w:rPr>
                <w:b/>
                <w:bCs/>
              </w:rPr>
              <w:lastRenderedPageBreak/>
              <w:t>№ п/п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414C0BB" w14:textId="77777777" w:rsidR="007B5B03" w:rsidRPr="007B5B03" w:rsidRDefault="007B5B03" w:rsidP="007B5B03">
            <w:pPr>
              <w:rPr>
                <w:b/>
                <w:bCs/>
              </w:rPr>
            </w:pPr>
            <w:r w:rsidRPr="007B5B03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B329A4E" w14:textId="77777777" w:rsidR="007B5B03" w:rsidRPr="007B5B03" w:rsidRDefault="007B5B03" w:rsidP="007B5B03">
            <w:pPr>
              <w:rPr>
                <w:b/>
                <w:bCs/>
              </w:rPr>
            </w:pPr>
            <w:r w:rsidRPr="007B5B0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F566A0B" w14:textId="77777777" w:rsidR="007B5B03" w:rsidRPr="007B5B03" w:rsidRDefault="007B5B03" w:rsidP="007B5B03">
            <w:pPr>
              <w:rPr>
                <w:b/>
                <w:bCs/>
              </w:rPr>
            </w:pPr>
            <w:r w:rsidRPr="007B5B03">
              <w:rPr>
                <w:b/>
                <w:bCs/>
              </w:rPr>
              <w:t>Ориентировочный срок</w:t>
            </w:r>
          </w:p>
        </w:tc>
      </w:tr>
      <w:tr w:rsidR="007B5B03" w:rsidRPr="007B5B03" w14:paraId="05ED134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6C2BAB" w14:textId="77777777" w:rsidR="007B5B03" w:rsidRPr="007B5B03" w:rsidRDefault="007B5B03" w:rsidP="007B5B03">
            <w:r w:rsidRPr="007B5B03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D3FF69" w14:textId="77777777" w:rsidR="007B5B03" w:rsidRPr="007B5B03" w:rsidRDefault="007B5B03" w:rsidP="007B5B03">
            <w:r w:rsidRPr="007B5B03">
              <w:t>Подготовительный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FA3324" w14:textId="77777777" w:rsidR="007B5B03" w:rsidRPr="007B5B03" w:rsidRDefault="007B5B03" w:rsidP="007B5B03">
            <w:r w:rsidRPr="007B5B03">
              <w:t>Согласование с юридическим департаментом и службой информационной безопасности. Разработка политики обработки данных. Получение согласий сотрудников пилотной группы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88B74E" w14:textId="77777777" w:rsidR="007B5B03" w:rsidRPr="007B5B03" w:rsidRDefault="007B5B03" w:rsidP="007B5B03">
            <w:r w:rsidRPr="007B5B03">
              <w:t>1–2 месяца</w:t>
            </w:r>
          </w:p>
        </w:tc>
      </w:tr>
      <w:tr w:rsidR="007B5B03" w:rsidRPr="007B5B03" w14:paraId="748C57F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08C8B4" w14:textId="77777777" w:rsidR="007B5B03" w:rsidRPr="007B5B03" w:rsidRDefault="007B5B03" w:rsidP="007B5B03">
            <w:r w:rsidRPr="007B5B03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0899A7" w14:textId="77777777" w:rsidR="007B5B03" w:rsidRPr="007B5B03" w:rsidRDefault="007B5B03" w:rsidP="007B5B03">
            <w:r w:rsidRPr="007B5B03">
              <w:t>Разработка и обучение модели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FB63AC" w14:textId="77777777" w:rsidR="007B5B03" w:rsidRPr="007B5B03" w:rsidRDefault="007B5B03" w:rsidP="007B5B03">
            <w:r w:rsidRPr="007B5B03">
              <w:t>Сбор и разметка обучающего корпуса текстов. Дообучение нейросетевой модели. Тестирование точности классификации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2BACAE" w14:textId="77777777" w:rsidR="007B5B03" w:rsidRPr="007B5B03" w:rsidRDefault="007B5B03" w:rsidP="007B5B03">
            <w:r w:rsidRPr="007B5B03">
              <w:t>2–3 месяца</w:t>
            </w:r>
          </w:p>
        </w:tc>
      </w:tr>
      <w:tr w:rsidR="007B5B03" w:rsidRPr="007B5B03" w14:paraId="1FDF8B8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1786E1" w14:textId="77777777" w:rsidR="007B5B03" w:rsidRPr="007B5B03" w:rsidRDefault="007B5B03" w:rsidP="007B5B03">
            <w:r w:rsidRPr="007B5B03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9E5228" w14:textId="77777777" w:rsidR="007B5B03" w:rsidRPr="007B5B03" w:rsidRDefault="007B5B03" w:rsidP="007B5B03">
            <w:r w:rsidRPr="007B5B03">
              <w:t>Пилотное внедрение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C2C25E" w14:textId="77777777" w:rsidR="007B5B03" w:rsidRPr="007B5B03" w:rsidRDefault="007B5B03" w:rsidP="007B5B03">
            <w:r w:rsidRPr="007B5B03">
              <w:t>Подключение модуля к рабочим чатам одного-двух подразделений. Сбор обратной связи. Корректировка модели и интерфейсов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A7511D" w14:textId="77777777" w:rsidR="007B5B03" w:rsidRPr="007B5B03" w:rsidRDefault="007B5B03" w:rsidP="007B5B03">
            <w:r w:rsidRPr="007B5B03">
              <w:t>2–3 месяца</w:t>
            </w:r>
          </w:p>
        </w:tc>
      </w:tr>
      <w:tr w:rsidR="007B5B03" w:rsidRPr="007B5B03" w14:paraId="59D1BEA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F839D1" w14:textId="77777777" w:rsidR="007B5B03" w:rsidRPr="007B5B03" w:rsidRDefault="007B5B03" w:rsidP="007B5B03">
            <w:r w:rsidRPr="007B5B03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CEF23A" w14:textId="77777777" w:rsidR="007B5B03" w:rsidRPr="007B5B03" w:rsidRDefault="007B5B03" w:rsidP="007B5B03">
            <w:r w:rsidRPr="007B5B03">
              <w:t>Масштабирование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2F52BF" w14:textId="77777777" w:rsidR="007B5B03" w:rsidRPr="007B5B03" w:rsidRDefault="007B5B03" w:rsidP="007B5B03">
            <w:r w:rsidRPr="007B5B03">
              <w:t>Поэтапное подключение остальных подразделений. Интеграция с HR-дашбордом. Обучение HR-специалистов работе с системой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861B4A" w14:textId="77777777" w:rsidR="007B5B03" w:rsidRPr="007B5B03" w:rsidRDefault="007B5B03" w:rsidP="007B5B03">
            <w:r w:rsidRPr="007B5B03">
              <w:t>3–4 месяца</w:t>
            </w:r>
          </w:p>
        </w:tc>
      </w:tr>
      <w:tr w:rsidR="007B5B03" w:rsidRPr="007B5B03" w14:paraId="607CA6A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8CAFB0" w14:textId="77777777" w:rsidR="007B5B03" w:rsidRPr="007B5B03" w:rsidRDefault="007B5B03" w:rsidP="007B5B03">
            <w:r w:rsidRPr="007B5B03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3CDFA8" w14:textId="77777777" w:rsidR="007B5B03" w:rsidRPr="007B5B03" w:rsidRDefault="007B5B03" w:rsidP="007B5B03">
            <w:r w:rsidRPr="007B5B03">
              <w:t>Промышленная эксплуатация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5D1F5F" w14:textId="77777777" w:rsidR="007B5B03" w:rsidRPr="007B5B03" w:rsidRDefault="007B5B03" w:rsidP="007B5B03">
            <w:r w:rsidRPr="007B5B03">
              <w:t>Полноценное функционирование модуля. Регулярное обновление модели. Анализ эффективности и доработка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897C92" w14:textId="77777777" w:rsidR="007B5B03" w:rsidRPr="007B5B03" w:rsidRDefault="007B5B03" w:rsidP="007B5B03">
            <w:r w:rsidRPr="007B5B03">
              <w:t>Постоянно</w:t>
            </w:r>
          </w:p>
        </w:tc>
      </w:tr>
    </w:tbl>
    <w:p w14:paraId="29126F06" w14:textId="77777777" w:rsidR="007B5B03" w:rsidRPr="007B5B03" w:rsidRDefault="007B5B03" w:rsidP="007B5B03">
      <w:r w:rsidRPr="007B5B03">
        <w:pict w14:anchorId="57AC5D5A">
          <v:rect id="_x0000_i1031" style="width:0;height:0" o:hralign="center" o:hrstd="t" o:hrnoshade="t" o:hr="t" fillcolor="#2e2b29" stroked="f"/>
        </w:pict>
      </w:r>
    </w:p>
    <w:p w14:paraId="4339F38D" w14:textId="77777777" w:rsidR="007B5B03" w:rsidRPr="007B5B03" w:rsidRDefault="007B5B03" w:rsidP="007B5B03">
      <w:r w:rsidRPr="007B5B03">
        <w:t>Таким образом, предлагаемый модуль на основе нейросетевого анализа текстовых сообщений в корпоративном мессенджере представляет собой принципиально новый подход к выявлению профессионального выгорания в ПАО СК «Росгосстрах». В отличие от существующего реактивного подхода, модуль обеспечивает непрерывный, автоматизированный и анонимный мониторинг эмоционального состояния сотрудников, позволяя компании перейти от устранения последствий выгорания к его предупреждению. Сочетание передовых технологий обработки естественного языка с принципами анонимности и конфиденциальности делает предлагаемое решение не только технологически обоснованным, но и этически приемлемым для внедрения в корпоративную среду.</w:t>
      </w:r>
    </w:p>
    <w:p w14:paraId="02A28B11" w14:textId="77777777" w:rsidR="007B5B03" w:rsidRDefault="007B5B03" w:rsidP="007B5B03"/>
    <w:sectPr w:rsidR="007B5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A2D"/>
    <w:multiLevelType w:val="multilevel"/>
    <w:tmpl w:val="94F6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8673A7"/>
    <w:multiLevelType w:val="multilevel"/>
    <w:tmpl w:val="306E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16B39"/>
    <w:multiLevelType w:val="hybridMultilevel"/>
    <w:tmpl w:val="4F087F0E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BC5B2A"/>
    <w:multiLevelType w:val="multilevel"/>
    <w:tmpl w:val="02A0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02473C6"/>
    <w:multiLevelType w:val="multilevel"/>
    <w:tmpl w:val="372E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1C033BD"/>
    <w:multiLevelType w:val="multilevel"/>
    <w:tmpl w:val="2FC06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42605E"/>
    <w:multiLevelType w:val="multilevel"/>
    <w:tmpl w:val="8EB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863394"/>
    <w:multiLevelType w:val="multilevel"/>
    <w:tmpl w:val="E0F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5F4089"/>
    <w:multiLevelType w:val="multilevel"/>
    <w:tmpl w:val="3326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581370"/>
    <w:multiLevelType w:val="multilevel"/>
    <w:tmpl w:val="A51C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9498483">
    <w:abstractNumId w:val="4"/>
  </w:num>
  <w:num w:numId="2" w16cid:durableId="622343856">
    <w:abstractNumId w:val="3"/>
  </w:num>
  <w:num w:numId="3" w16cid:durableId="1849173197">
    <w:abstractNumId w:val="2"/>
  </w:num>
  <w:num w:numId="4" w16cid:durableId="2016760710">
    <w:abstractNumId w:val="0"/>
  </w:num>
  <w:num w:numId="5" w16cid:durableId="1665470512">
    <w:abstractNumId w:val="9"/>
  </w:num>
  <w:num w:numId="6" w16cid:durableId="90703842">
    <w:abstractNumId w:val="5"/>
  </w:num>
  <w:num w:numId="7" w16cid:durableId="2014722356">
    <w:abstractNumId w:val="1"/>
  </w:num>
  <w:num w:numId="8" w16cid:durableId="342316963">
    <w:abstractNumId w:val="8"/>
  </w:num>
  <w:num w:numId="9" w16cid:durableId="854614377">
    <w:abstractNumId w:val="6"/>
  </w:num>
  <w:num w:numId="10" w16cid:durableId="28771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F9"/>
    <w:rsid w:val="006C61F5"/>
    <w:rsid w:val="007B5B03"/>
    <w:rsid w:val="008F241A"/>
    <w:rsid w:val="00B501F9"/>
    <w:rsid w:val="00F2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660BB"/>
  <w15:chartTrackingRefBased/>
  <w15:docId w15:val="{BD1880D0-6AC9-4018-859B-1EC8940B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1F9"/>
    <w:pPr>
      <w:suppressAutoHyphens/>
    </w:pPr>
  </w:style>
  <w:style w:type="paragraph" w:styleId="1">
    <w:name w:val="heading 1"/>
    <w:basedOn w:val="a"/>
    <w:next w:val="a"/>
    <w:link w:val="10"/>
    <w:uiPriority w:val="9"/>
    <w:qFormat/>
    <w:rsid w:val="00B50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0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0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1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1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1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1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1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1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1F9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B501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1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1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01F9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rsid w:val="00B501F9"/>
    <w:pPr>
      <w:spacing w:after="140" w:line="276" w:lineRule="auto"/>
    </w:pPr>
  </w:style>
  <w:style w:type="character" w:customStyle="1" w:styleId="ad">
    <w:name w:val="Основной текст Знак"/>
    <w:basedOn w:val="a0"/>
    <w:link w:val="ac"/>
    <w:rsid w:val="00B501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3710</Words>
  <Characters>21153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Павел Гамов</cp:lastModifiedBy>
  <cp:revision>1</cp:revision>
  <dcterms:created xsi:type="dcterms:W3CDTF">2026-03-28T20:15:00Z</dcterms:created>
  <dcterms:modified xsi:type="dcterms:W3CDTF">2026-03-29T17:53:00Z</dcterms:modified>
</cp:coreProperties>
</file>