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A1D8" w14:textId="77777777" w:rsidR="00282CD3" w:rsidRPr="00282CD3" w:rsidRDefault="00282CD3" w:rsidP="00282CD3">
      <w:pPr>
        <w:spacing w:line="240" w:lineRule="auto"/>
        <w:ind w:firstLine="709"/>
        <w:jc w:val="center"/>
        <w:rPr>
          <w:rFonts w:ascii="Times New Roman" w:hAnsi="Times New Roman" w:cs="Times New Roman"/>
          <w:sz w:val="26"/>
          <w:szCs w:val="26"/>
        </w:rPr>
      </w:pPr>
      <w:r w:rsidRPr="00282CD3">
        <w:rPr>
          <w:rFonts w:ascii="Times New Roman" w:hAnsi="Times New Roman" w:cs="Times New Roman"/>
          <w:sz w:val="26"/>
          <w:szCs w:val="26"/>
        </w:rPr>
        <w:t>АННОТАЦИЯ МАГИСТЕРСКОЙ ДИССЕРТАЦИИ</w:t>
      </w:r>
    </w:p>
    <w:p w14:paraId="3D7A8B6C" w14:textId="0FB55EF6" w:rsidR="00282CD3" w:rsidRPr="00282CD3" w:rsidRDefault="00282CD3" w:rsidP="00282CD3">
      <w:pPr>
        <w:spacing w:line="240" w:lineRule="auto"/>
        <w:ind w:firstLine="709"/>
        <w:jc w:val="center"/>
        <w:rPr>
          <w:rFonts w:ascii="Times New Roman" w:hAnsi="Times New Roman" w:cs="Times New Roman"/>
          <w:sz w:val="26"/>
          <w:szCs w:val="26"/>
        </w:rPr>
      </w:pPr>
      <w:r w:rsidRPr="00282CD3">
        <w:rPr>
          <w:rFonts w:ascii="Times New Roman" w:hAnsi="Times New Roman" w:cs="Times New Roman"/>
          <w:sz w:val="26"/>
          <w:szCs w:val="26"/>
        </w:rPr>
        <w:t xml:space="preserve">Студента Горбачевой Софьи </w:t>
      </w:r>
      <w:proofErr w:type="spellStart"/>
      <w:r w:rsidRPr="00282CD3">
        <w:rPr>
          <w:rFonts w:ascii="Times New Roman" w:hAnsi="Times New Roman" w:cs="Times New Roman"/>
          <w:sz w:val="26"/>
          <w:szCs w:val="26"/>
        </w:rPr>
        <w:t>За</w:t>
      </w:r>
      <w:r w:rsidRPr="00282CD3">
        <w:rPr>
          <w:rFonts w:ascii="Times New Roman" w:hAnsi="Times New Roman" w:cs="Times New Roman"/>
          <w:sz w:val="26"/>
          <w:szCs w:val="26"/>
        </w:rPr>
        <w:t>у</w:t>
      </w:r>
      <w:r w:rsidRPr="00282CD3">
        <w:rPr>
          <w:rFonts w:ascii="Times New Roman" w:hAnsi="Times New Roman" w:cs="Times New Roman"/>
          <w:sz w:val="26"/>
          <w:szCs w:val="26"/>
        </w:rPr>
        <w:t>ровны</w:t>
      </w:r>
      <w:proofErr w:type="spellEnd"/>
    </w:p>
    <w:p w14:paraId="214391AB" w14:textId="77777777"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В условиях усиливающейся конкуренции, высокой интенсивности труда и роста объёмов клиентского обслуживания профессиональное выгорание становится одним из ключевых факторов снижения эффективности труда и увеличения текучести кадров. По данным исследований, в России от проявлений синдрома выгорания страдают до 43% сотрудников, причём в страховом бизнесе этот показатель традиционно выше. Крупные компании, такие как ПАО СК «Росгосстрах», используют лишь ежегодные опросы удовлетворённости, которые не позволяют оперативно выявлять ранние признаки выгорания и своевременно принимать профилактические меры. В связи с этим разработка автоматизированного инструмента непрерывного мониторинга эмоционального состояния сотрудников по их цифровым коммуникациям представляет собой актуальную научно-практическую задачу.</w:t>
      </w:r>
    </w:p>
    <w:p w14:paraId="38380205" w14:textId="78C62263"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Цель исследования</w:t>
      </w:r>
      <w:r w:rsidRPr="00282CD3">
        <w:rPr>
          <w:rFonts w:ascii="Times New Roman" w:hAnsi="Times New Roman" w:cs="Times New Roman"/>
          <w:sz w:val="26"/>
          <w:szCs w:val="26"/>
        </w:rPr>
        <w:t xml:space="preserve"> </w:t>
      </w:r>
      <w:r w:rsidRPr="00282CD3">
        <w:rPr>
          <w:rFonts w:ascii="Times New Roman" w:hAnsi="Times New Roman" w:cs="Times New Roman"/>
          <w:sz w:val="26"/>
          <w:szCs w:val="26"/>
        </w:rPr>
        <w:t>– создание автоматизированного модуля для анализа степени выгорания сотрудников ПАО СК «Росгосстрах», основанного на методах обработки естественного языка и машинного обучения, и оценка его экономической эффективности.</w:t>
      </w:r>
    </w:p>
    <w:p w14:paraId="57B25CCC" w14:textId="77777777"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Задачами исследования являются:</w:t>
      </w:r>
    </w:p>
    <w:p w14:paraId="709ED5EC" w14:textId="77777777" w:rsidR="00282CD3" w:rsidRPr="00282CD3" w:rsidRDefault="00282CD3" w:rsidP="00282CD3">
      <w:pPr>
        <w:numPr>
          <w:ilvl w:val="0"/>
          <w:numId w:val="1"/>
        </w:num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провести теоретический обзор понятия профессионального выгорания, его причин, стадий развития и современных методов диагностики;</w:t>
      </w:r>
    </w:p>
    <w:p w14:paraId="1881BA72" w14:textId="77777777" w:rsidR="00282CD3" w:rsidRPr="00282CD3" w:rsidRDefault="00282CD3" w:rsidP="00282CD3">
      <w:pPr>
        <w:numPr>
          <w:ilvl w:val="0"/>
          <w:numId w:val="1"/>
        </w:num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охарактеризовать организационно-экономическую ситуацию ПАО СК «Росгосстрах», выявить недостатки существующей системы мониторинга благополучия персонала;</w:t>
      </w:r>
    </w:p>
    <w:p w14:paraId="43DA56B2" w14:textId="77777777" w:rsidR="00282CD3" w:rsidRPr="00282CD3" w:rsidRDefault="00282CD3" w:rsidP="00282CD3">
      <w:pPr>
        <w:numPr>
          <w:ilvl w:val="0"/>
          <w:numId w:val="1"/>
        </w:num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сформулировать требования к разрабатываемому модулю, обосновать выбор технологического стека;</w:t>
      </w:r>
    </w:p>
    <w:p w14:paraId="2A3CB5BE" w14:textId="77777777" w:rsidR="00282CD3" w:rsidRPr="00282CD3" w:rsidRDefault="00282CD3" w:rsidP="00282CD3">
      <w:pPr>
        <w:numPr>
          <w:ilvl w:val="0"/>
          <w:numId w:val="1"/>
        </w:num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реализовать прототип автоматизированного модуля, включающий сбор текстовых сообщений, предобработку, оценку лингвистических маркеров выгорания и классификацию уровня выгорания;</w:t>
      </w:r>
    </w:p>
    <w:p w14:paraId="76151402" w14:textId="37DC1BC9" w:rsidR="00282CD3" w:rsidRPr="00282CD3" w:rsidRDefault="00282CD3" w:rsidP="00282CD3">
      <w:pPr>
        <w:numPr>
          <w:ilvl w:val="0"/>
          <w:numId w:val="1"/>
        </w:num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выполнить экономический расчёт затрат и выгод проекта, построить модели чистого приведённого дохода, внутренней нормы доходности и сроков окупаемости.</w:t>
      </w:r>
    </w:p>
    <w:p w14:paraId="21AD96B3" w14:textId="0BF12B78"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Объектом исследования</w:t>
      </w:r>
      <w:r w:rsidRPr="00282CD3">
        <w:rPr>
          <w:rFonts w:ascii="Times New Roman" w:hAnsi="Times New Roman" w:cs="Times New Roman"/>
          <w:sz w:val="26"/>
          <w:szCs w:val="26"/>
        </w:rPr>
        <w:t xml:space="preserve"> </w:t>
      </w:r>
      <w:r w:rsidRPr="00282CD3">
        <w:rPr>
          <w:rFonts w:ascii="Times New Roman" w:hAnsi="Times New Roman" w:cs="Times New Roman"/>
          <w:sz w:val="26"/>
          <w:szCs w:val="26"/>
        </w:rPr>
        <w:t>является система управления профессиональным выгоранием сотрудников ПАО СК «Росгосстрах».</w:t>
      </w:r>
    </w:p>
    <w:p w14:paraId="1B7B222D" w14:textId="61D9E682"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Предметом исследования</w:t>
      </w:r>
      <w:r w:rsidRPr="00282CD3">
        <w:rPr>
          <w:rFonts w:ascii="Times New Roman" w:hAnsi="Times New Roman" w:cs="Times New Roman"/>
          <w:sz w:val="26"/>
          <w:szCs w:val="26"/>
        </w:rPr>
        <w:t xml:space="preserve"> </w:t>
      </w:r>
      <w:r w:rsidRPr="00282CD3">
        <w:rPr>
          <w:rFonts w:ascii="Times New Roman" w:hAnsi="Times New Roman" w:cs="Times New Roman"/>
          <w:sz w:val="26"/>
          <w:szCs w:val="26"/>
        </w:rPr>
        <w:t>– программный модуль автоматизированного анализа степени выгорания, реализованный в виде Telegram-бота и использующий методы машинного обучения и лингвистической аналитики для оценки эмоционального состояния сотрудников по их текстовым коммуникациям.</w:t>
      </w:r>
    </w:p>
    <w:p w14:paraId="5DDAE752" w14:textId="4FFC1745"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Научная новизна</w:t>
      </w:r>
      <w:r w:rsidRPr="00282CD3">
        <w:rPr>
          <w:rFonts w:ascii="Times New Roman" w:hAnsi="Times New Roman" w:cs="Times New Roman"/>
          <w:sz w:val="26"/>
          <w:szCs w:val="26"/>
        </w:rPr>
        <w:t xml:space="preserve"> </w:t>
      </w:r>
      <w:r w:rsidRPr="00282CD3">
        <w:rPr>
          <w:rFonts w:ascii="Times New Roman" w:hAnsi="Times New Roman" w:cs="Times New Roman"/>
          <w:sz w:val="26"/>
          <w:szCs w:val="26"/>
        </w:rPr>
        <w:t xml:space="preserve">исследования заключается в предложении оригинальной концепции автоматизированного мониторинга профессионального выгорания, основанной на анализе естественного языка корпоративных чат-сообщений, что позволяет получать диагностические данные без дополнительных опросов и без </w:t>
      </w:r>
      <w:r w:rsidRPr="00282CD3">
        <w:rPr>
          <w:rFonts w:ascii="Times New Roman" w:hAnsi="Times New Roman" w:cs="Times New Roman"/>
          <w:sz w:val="26"/>
          <w:szCs w:val="26"/>
        </w:rPr>
        <w:lastRenderedPageBreak/>
        <w:t xml:space="preserve">повышения нагрузки на сотрудников. Введён комбинированный подход к оценке выгорания, сочетающий лексический анализ ключевых маркеров с контекстными </w:t>
      </w:r>
      <w:proofErr w:type="spellStart"/>
      <w:r w:rsidRPr="00282CD3">
        <w:rPr>
          <w:rFonts w:ascii="Times New Roman" w:hAnsi="Times New Roman" w:cs="Times New Roman"/>
          <w:sz w:val="26"/>
          <w:szCs w:val="26"/>
        </w:rPr>
        <w:t>эмбеддингами</w:t>
      </w:r>
      <w:proofErr w:type="spellEnd"/>
      <w:r w:rsidRPr="00282CD3">
        <w:rPr>
          <w:rFonts w:ascii="Times New Roman" w:hAnsi="Times New Roman" w:cs="Times New Roman"/>
          <w:sz w:val="26"/>
          <w:szCs w:val="26"/>
        </w:rPr>
        <w:t xml:space="preserve"> </w:t>
      </w:r>
      <w:proofErr w:type="spellStart"/>
      <w:r w:rsidRPr="00282CD3">
        <w:rPr>
          <w:rFonts w:ascii="Times New Roman" w:hAnsi="Times New Roman" w:cs="Times New Roman"/>
          <w:sz w:val="26"/>
          <w:szCs w:val="26"/>
        </w:rPr>
        <w:t>предобученной</w:t>
      </w:r>
      <w:proofErr w:type="spellEnd"/>
      <w:r w:rsidRPr="00282CD3">
        <w:rPr>
          <w:rFonts w:ascii="Times New Roman" w:hAnsi="Times New Roman" w:cs="Times New Roman"/>
          <w:sz w:val="26"/>
          <w:szCs w:val="26"/>
        </w:rPr>
        <w:t xml:space="preserve"> модели </w:t>
      </w:r>
      <w:proofErr w:type="spellStart"/>
      <w:r w:rsidRPr="00282CD3">
        <w:rPr>
          <w:rFonts w:ascii="Times New Roman" w:hAnsi="Times New Roman" w:cs="Times New Roman"/>
          <w:sz w:val="26"/>
          <w:szCs w:val="26"/>
        </w:rPr>
        <w:t>Conversational</w:t>
      </w:r>
      <w:proofErr w:type="spellEnd"/>
      <w:r w:rsidRPr="00282CD3">
        <w:rPr>
          <w:rFonts w:ascii="Times New Roman" w:hAnsi="Times New Roman" w:cs="Times New Roman"/>
          <w:sz w:val="26"/>
          <w:szCs w:val="26"/>
        </w:rPr>
        <w:t xml:space="preserve"> </w:t>
      </w:r>
      <w:proofErr w:type="spellStart"/>
      <w:r w:rsidRPr="00282CD3">
        <w:rPr>
          <w:rFonts w:ascii="Times New Roman" w:hAnsi="Times New Roman" w:cs="Times New Roman"/>
          <w:sz w:val="26"/>
          <w:szCs w:val="26"/>
        </w:rPr>
        <w:t>RuBERT</w:t>
      </w:r>
      <w:proofErr w:type="spellEnd"/>
      <w:r w:rsidRPr="00282CD3">
        <w:rPr>
          <w:rFonts w:ascii="Times New Roman" w:hAnsi="Times New Roman" w:cs="Times New Roman"/>
          <w:sz w:val="26"/>
          <w:szCs w:val="26"/>
        </w:rPr>
        <w:t>.</w:t>
      </w:r>
    </w:p>
    <w:p w14:paraId="31E91FDD" w14:textId="63FFBA2A"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Методикой исследования</w:t>
      </w:r>
      <w:r w:rsidRPr="00282CD3">
        <w:rPr>
          <w:rFonts w:ascii="Times New Roman" w:hAnsi="Times New Roman" w:cs="Times New Roman"/>
          <w:sz w:val="26"/>
          <w:szCs w:val="26"/>
        </w:rPr>
        <w:t xml:space="preserve"> </w:t>
      </w:r>
      <w:r w:rsidRPr="00282CD3">
        <w:rPr>
          <w:rFonts w:ascii="Times New Roman" w:hAnsi="Times New Roman" w:cs="Times New Roman"/>
          <w:sz w:val="26"/>
          <w:szCs w:val="26"/>
        </w:rPr>
        <w:t>является применение системного анализа, сравнительного анализа, моделирования и программной реализации</w:t>
      </w:r>
      <w:r w:rsidRPr="00282CD3">
        <w:rPr>
          <w:rFonts w:ascii="Times New Roman" w:hAnsi="Times New Roman" w:cs="Times New Roman"/>
          <w:sz w:val="26"/>
          <w:szCs w:val="26"/>
        </w:rPr>
        <w:t>.</w:t>
      </w:r>
    </w:p>
    <w:p w14:paraId="57782A6A" w14:textId="37CC2361"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Практическая значимость</w:t>
      </w:r>
      <w:r w:rsidRPr="00282CD3">
        <w:rPr>
          <w:rFonts w:ascii="Times New Roman" w:hAnsi="Times New Roman" w:cs="Times New Roman"/>
          <w:sz w:val="26"/>
          <w:szCs w:val="26"/>
        </w:rPr>
        <w:t xml:space="preserve"> </w:t>
      </w:r>
      <w:r w:rsidRPr="00282CD3">
        <w:rPr>
          <w:rFonts w:ascii="Times New Roman" w:hAnsi="Times New Roman" w:cs="Times New Roman"/>
          <w:sz w:val="26"/>
          <w:szCs w:val="26"/>
        </w:rPr>
        <w:t>работы заключается в разработке прототипа модуля, позволяющего ПАО СК «Росгосстрах» перейти от реактивного ежегодного опроса к непрерывному проактивному мониторингу состояния персонала, сократить сроки реагирования с месяцев до дней, снизить нагрузку на HR-специалистов, уменьшить текучесть кадров и, как следствие, увеличить производительность и клиентскую удовлетворённость. Объём магистерской диссертации составляет 10</w:t>
      </w:r>
      <w:r w:rsidRPr="00282CD3">
        <w:rPr>
          <w:rFonts w:ascii="Times New Roman" w:hAnsi="Times New Roman" w:cs="Times New Roman"/>
          <w:sz w:val="26"/>
          <w:szCs w:val="26"/>
        </w:rPr>
        <w:t>5</w:t>
      </w:r>
      <w:r w:rsidRPr="00282CD3">
        <w:rPr>
          <w:rFonts w:ascii="Times New Roman" w:hAnsi="Times New Roman" w:cs="Times New Roman"/>
          <w:sz w:val="26"/>
          <w:szCs w:val="26"/>
        </w:rPr>
        <w:t xml:space="preserve"> страниц, структура магистерской диссертации включает введение, три главы, заключение, список литературы из 4</w:t>
      </w:r>
      <w:r w:rsidRPr="00282CD3">
        <w:rPr>
          <w:rFonts w:ascii="Times New Roman" w:hAnsi="Times New Roman" w:cs="Times New Roman"/>
          <w:sz w:val="26"/>
          <w:szCs w:val="26"/>
        </w:rPr>
        <w:t>6</w:t>
      </w:r>
      <w:r w:rsidRPr="00282CD3">
        <w:rPr>
          <w:rFonts w:ascii="Times New Roman" w:hAnsi="Times New Roman" w:cs="Times New Roman"/>
          <w:sz w:val="26"/>
          <w:szCs w:val="26"/>
        </w:rPr>
        <w:t xml:space="preserve"> наименований.</w:t>
      </w:r>
    </w:p>
    <w:p w14:paraId="38000923" w14:textId="59465D64" w:rsidR="00282CD3" w:rsidRPr="00282CD3" w:rsidRDefault="00282CD3" w:rsidP="00282CD3">
      <w:pPr>
        <w:spacing w:line="240" w:lineRule="auto"/>
        <w:ind w:firstLine="709"/>
        <w:jc w:val="both"/>
        <w:rPr>
          <w:rFonts w:ascii="Times New Roman" w:hAnsi="Times New Roman" w:cs="Times New Roman"/>
          <w:sz w:val="26"/>
          <w:szCs w:val="26"/>
        </w:rPr>
      </w:pPr>
      <w:r w:rsidRPr="00282CD3">
        <w:rPr>
          <w:rFonts w:ascii="Times New Roman" w:hAnsi="Times New Roman" w:cs="Times New Roman"/>
          <w:sz w:val="26"/>
          <w:szCs w:val="26"/>
        </w:rPr>
        <w:t>Автор работы</w:t>
      </w:r>
      <w:r w:rsidRPr="00282CD3">
        <w:rPr>
          <w:rFonts w:ascii="Times New Roman" w:hAnsi="Times New Roman" w:cs="Times New Roman"/>
          <w:sz w:val="26"/>
          <w:szCs w:val="26"/>
        </w:rPr>
        <w:t xml:space="preserve"> </w:t>
      </w:r>
      <w:r w:rsidRPr="00282CD3">
        <w:rPr>
          <w:rFonts w:ascii="Times New Roman" w:hAnsi="Times New Roman" w:cs="Times New Roman"/>
          <w:sz w:val="26"/>
          <w:szCs w:val="26"/>
        </w:rPr>
        <w:tab/>
      </w:r>
      <w:r w:rsidRPr="00282CD3">
        <w:rPr>
          <w:rFonts w:ascii="Times New Roman" w:hAnsi="Times New Roman" w:cs="Times New Roman"/>
          <w:sz w:val="26"/>
          <w:szCs w:val="26"/>
        </w:rPr>
        <w:tab/>
      </w:r>
      <w:r w:rsidRPr="00282CD3">
        <w:rPr>
          <w:rFonts w:ascii="Times New Roman" w:hAnsi="Times New Roman" w:cs="Times New Roman"/>
          <w:sz w:val="26"/>
          <w:szCs w:val="26"/>
        </w:rPr>
        <w:tab/>
      </w:r>
      <w:r w:rsidRPr="00282CD3">
        <w:rPr>
          <w:rFonts w:ascii="Times New Roman" w:hAnsi="Times New Roman" w:cs="Times New Roman"/>
          <w:sz w:val="26"/>
          <w:szCs w:val="26"/>
        </w:rPr>
        <w:tab/>
      </w:r>
      <w:r w:rsidRPr="00282CD3">
        <w:rPr>
          <w:rFonts w:ascii="Times New Roman" w:hAnsi="Times New Roman" w:cs="Times New Roman"/>
          <w:sz w:val="26"/>
          <w:szCs w:val="26"/>
        </w:rPr>
        <w:tab/>
      </w:r>
      <w:r w:rsidRPr="00282CD3">
        <w:rPr>
          <w:rFonts w:ascii="Times New Roman" w:hAnsi="Times New Roman" w:cs="Times New Roman"/>
          <w:sz w:val="26"/>
          <w:szCs w:val="26"/>
        </w:rPr>
        <w:tab/>
      </w:r>
      <w:r w:rsidRPr="00282CD3">
        <w:rPr>
          <w:rFonts w:ascii="Times New Roman" w:hAnsi="Times New Roman" w:cs="Times New Roman"/>
          <w:sz w:val="26"/>
          <w:szCs w:val="26"/>
        </w:rPr>
        <w:tab/>
      </w:r>
      <w:r w:rsidRPr="00282CD3">
        <w:rPr>
          <w:rFonts w:ascii="Times New Roman" w:hAnsi="Times New Roman" w:cs="Times New Roman"/>
          <w:sz w:val="26"/>
          <w:szCs w:val="26"/>
        </w:rPr>
        <w:t>Горбачева С.З.</w:t>
      </w:r>
    </w:p>
    <w:p w14:paraId="2E623416" w14:textId="77777777" w:rsidR="00282CD3" w:rsidRPr="00282CD3" w:rsidRDefault="00282CD3" w:rsidP="00282CD3">
      <w:pPr>
        <w:spacing w:line="240" w:lineRule="auto"/>
        <w:rPr>
          <w:rFonts w:ascii="Times New Roman" w:hAnsi="Times New Roman" w:cs="Times New Roman"/>
          <w:sz w:val="26"/>
          <w:szCs w:val="26"/>
        </w:rPr>
      </w:pPr>
      <w:r w:rsidRPr="00282CD3">
        <w:rPr>
          <w:rFonts w:ascii="Times New Roman" w:hAnsi="Times New Roman" w:cs="Times New Roman"/>
          <w:sz w:val="26"/>
          <w:szCs w:val="26"/>
        </w:rPr>
        <w:br w:type="page"/>
      </w:r>
    </w:p>
    <w:p w14:paraId="559D8602" w14:textId="0602A435" w:rsidR="00282CD3" w:rsidRPr="00282CD3" w:rsidRDefault="00282CD3" w:rsidP="00282CD3">
      <w:pPr>
        <w:spacing w:line="240" w:lineRule="auto"/>
        <w:ind w:firstLine="709"/>
        <w:jc w:val="center"/>
        <w:rPr>
          <w:rFonts w:ascii="Times New Roman" w:hAnsi="Times New Roman" w:cs="Times New Roman"/>
          <w:sz w:val="26"/>
          <w:szCs w:val="26"/>
          <w:lang w:val="en-US"/>
        </w:rPr>
      </w:pPr>
      <w:r w:rsidRPr="00282CD3">
        <w:rPr>
          <w:rFonts w:ascii="Times New Roman" w:hAnsi="Times New Roman" w:cs="Times New Roman"/>
          <w:sz w:val="26"/>
          <w:szCs w:val="26"/>
          <w:lang w:val="en-US"/>
        </w:rPr>
        <w:lastRenderedPageBreak/>
        <w:t>ABSTRACT OF MASTER’S THESIS</w:t>
      </w:r>
    </w:p>
    <w:p w14:paraId="172AD89D" w14:textId="33AB3E72" w:rsidR="00282CD3" w:rsidRPr="00282CD3" w:rsidRDefault="00282CD3" w:rsidP="00282CD3">
      <w:pPr>
        <w:spacing w:line="240" w:lineRule="auto"/>
        <w:ind w:firstLine="709"/>
        <w:jc w:val="center"/>
        <w:rPr>
          <w:rFonts w:ascii="Times New Roman" w:hAnsi="Times New Roman" w:cs="Times New Roman"/>
          <w:sz w:val="26"/>
          <w:szCs w:val="26"/>
          <w:lang w:val="en-US"/>
        </w:rPr>
      </w:pPr>
      <w:r w:rsidRPr="00282CD3">
        <w:rPr>
          <w:rFonts w:ascii="Times New Roman" w:hAnsi="Times New Roman" w:cs="Times New Roman"/>
          <w:sz w:val="26"/>
          <w:szCs w:val="26"/>
          <w:lang w:val="en-US"/>
        </w:rPr>
        <w:t>Student Gorbacheva Sofya Za</w:t>
      </w:r>
      <w:r w:rsidRPr="00282CD3">
        <w:rPr>
          <w:rFonts w:ascii="Times New Roman" w:hAnsi="Times New Roman" w:cs="Times New Roman"/>
          <w:sz w:val="26"/>
          <w:szCs w:val="26"/>
          <w:lang w:val="en-US"/>
        </w:rPr>
        <w:t>u</w:t>
      </w:r>
      <w:r w:rsidRPr="00282CD3">
        <w:rPr>
          <w:rFonts w:ascii="Times New Roman" w:hAnsi="Times New Roman" w:cs="Times New Roman"/>
          <w:sz w:val="26"/>
          <w:szCs w:val="26"/>
          <w:lang w:val="en-US"/>
        </w:rPr>
        <w:t>rovna</w:t>
      </w:r>
    </w:p>
    <w:p w14:paraId="61C4C95D" w14:textId="77160302"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 xml:space="preserve">In the context of increasing competition, high labor intensity and growing volume of customer service, professional burnout is becoming one of the key factors reducing labor efficiency and increasing staff turnover. According to studies, up to 43% of employees in Russia suffer from burnout syndrome, and in the insurance business this figure is traditionally higher. Large companies, such as PJSC IC </w:t>
      </w:r>
      <w:proofErr w:type="spellStart"/>
      <w:r w:rsidRPr="00282CD3">
        <w:rPr>
          <w:rFonts w:ascii="Times New Roman" w:hAnsi="Times New Roman" w:cs="Times New Roman"/>
          <w:sz w:val="26"/>
          <w:szCs w:val="26"/>
          <w:lang w:val="en-US"/>
        </w:rPr>
        <w:t>Rosgosstrakh</w:t>
      </w:r>
      <w:proofErr w:type="spellEnd"/>
      <w:r w:rsidRPr="00282CD3">
        <w:rPr>
          <w:rFonts w:ascii="Times New Roman" w:hAnsi="Times New Roman" w:cs="Times New Roman"/>
          <w:sz w:val="26"/>
          <w:szCs w:val="26"/>
          <w:lang w:val="en-US"/>
        </w:rPr>
        <w:t>, use only annual satisfaction surveys, which do not allow them to quickly identify early signs of burnout and take timely preventive measures. Therefore, the development of an automated tool for continuous monitoring of employees’ emotional state based on their digital communications is an urgent scientific and practical task.</w:t>
      </w:r>
    </w:p>
    <w:p w14:paraId="556DD5D1" w14:textId="06B9EFEF"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The purpose of the study</w:t>
      </w:r>
      <w:r w:rsidRPr="00282CD3">
        <w:rPr>
          <w:rFonts w:ascii="Times New Roman" w:hAnsi="Times New Roman" w:cs="Times New Roman"/>
          <w:sz w:val="26"/>
          <w:szCs w:val="26"/>
          <w:lang w:val="en-US"/>
        </w:rPr>
        <w:t xml:space="preserve"> </w:t>
      </w:r>
      <w:r w:rsidRPr="00282CD3">
        <w:rPr>
          <w:rFonts w:ascii="Times New Roman" w:hAnsi="Times New Roman" w:cs="Times New Roman"/>
          <w:sz w:val="26"/>
          <w:szCs w:val="26"/>
          <w:lang w:val="en-US"/>
        </w:rPr>
        <w:t xml:space="preserve">is to create an automated module for analyzing the degree of burnout of employees of PJSC IC </w:t>
      </w:r>
      <w:proofErr w:type="spellStart"/>
      <w:r w:rsidRPr="00282CD3">
        <w:rPr>
          <w:rFonts w:ascii="Times New Roman" w:hAnsi="Times New Roman" w:cs="Times New Roman"/>
          <w:sz w:val="26"/>
          <w:szCs w:val="26"/>
          <w:lang w:val="en-US"/>
        </w:rPr>
        <w:t>Rosgosstrakh</w:t>
      </w:r>
      <w:proofErr w:type="spellEnd"/>
      <w:r w:rsidRPr="00282CD3">
        <w:rPr>
          <w:rFonts w:ascii="Times New Roman" w:hAnsi="Times New Roman" w:cs="Times New Roman"/>
          <w:sz w:val="26"/>
          <w:szCs w:val="26"/>
          <w:lang w:val="en-US"/>
        </w:rPr>
        <w:t xml:space="preserve">, </w:t>
      </w:r>
      <w:r w:rsidRPr="00282CD3">
        <w:rPr>
          <w:rFonts w:ascii="Times New Roman" w:hAnsi="Times New Roman" w:cs="Times New Roman"/>
          <w:sz w:val="26"/>
          <w:szCs w:val="26"/>
          <w:lang w:val="en-US"/>
        </w:rPr>
        <w:t>based on natural language processing and machine learning methods, and to evaluate its economic efficiency.</w:t>
      </w:r>
    </w:p>
    <w:p w14:paraId="71B09561" w14:textId="77777777"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The objectives of the study are:</w:t>
      </w:r>
    </w:p>
    <w:p w14:paraId="1E5F9E01" w14:textId="77777777" w:rsidR="00282CD3" w:rsidRPr="00282CD3" w:rsidRDefault="00282CD3" w:rsidP="00282CD3">
      <w:pPr>
        <w:numPr>
          <w:ilvl w:val="0"/>
          <w:numId w:val="2"/>
        </w:num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to conduct a theoretical review of the concept of professional burnout, its causes, stages of development and modern diagnostic methods;</w:t>
      </w:r>
    </w:p>
    <w:p w14:paraId="553D5844" w14:textId="528BE425" w:rsidR="00282CD3" w:rsidRPr="00282CD3" w:rsidRDefault="00282CD3" w:rsidP="00282CD3">
      <w:pPr>
        <w:numPr>
          <w:ilvl w:val="0"/>
          <w:numId w:val="2"/>
        </w:num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 xml:space="preserve">to describe the organizational and economic situation of PJSC IC </w:t>
      </w:r>
      <w:proofErr w:type="spellStart"/>
      <w:r w:rsidRPr="00282CD3">
        <w:rPr>
          <w:rFonts w:ascii="Times New Roman" w:hAnsi="Times New Roman" w:cs="Times New Roman"/>
          <w:sz w:val="26"/>
          <w:szCs w:val="26"/>
          <w:lang w:val="en-US"/>
        </w:rPr>
        <w:t>Rosgosstrakh</w:t>
      </w:r>
      <w:proofErr w:type="spellEnd"/>
      <w:r w:rsidRPr="00282CD3">
        <w:rPr>
          <w:rFonts w:ascii="Times New Roman" w:hAnsi="Times New Roman" w:cs="Times New Roman"/>
          <w:sz w:val="26"/>
          <w:szCs w:val="26"/>
          <w:lang w:val="en-US"/>
        </w:rPr>
        <w:t>, to identify the shortcomings of the existing personnel well-being monitoring system;</w:t>
      </w:r>
    </w:p>
    <w:p w14:paraId="2D70029E" w14:textId="77777777" w:rsidR="00282CD3" w:rsidRPr="00282CD3" w:rsidRDefault="00282CD3" w:rsidP="00282CD3">
      <w:pPr>
        <w:numPr>
          <w:ilvl w:val="0"/>
          <w:numId w:val="2"/>
        </w:num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to formulate requirements for the module being developed, to justify the choice of technology stack;</w:t>
      </w:r>
    </w:p>
    <w:p w14:paraId="3D21400A" w14:textId="77777777" w:rsidR="00282CD3" w:rsidRPr="00282CD3" w:rsidRDefault="00282CD3" w:rsidP="00282CD3">
      <w:pPr>
        <w:numPr>
          <w:ilvl w:val="0"/>
          <w:numId w:val="2"/>
        </w:num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to implement a prototype of an automated module, including collection of text messages, preprocessing, assessment of linguistic burnout markers and burnout level classification;</w:t>
      </w:r>
    </w:p>
    <w:p w14:paraId="3FA294E7" w14:textId="527CA9C6" w:rsidR="00282CD3" w:rsidRPr="00282CD3" w:rsidRDefault="00282CD3" w:rsidP="00282CD3">
      <w:pPr>
        <w:numPr>
          <w:ilvl w:val="0"/>
          <w:numId w:val="2"/>
        </w:num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to perform an economic calculation of project costs and benefits, build models of net present value, internal rate of return and payback periods.</w:t>
      </w:r>
    </w:p>
    <w:p w14:paraId="5B373084" w14:textId="72D368D8"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The object of the study</w:t>
      </w:r>
      <w:r w:rsidRPr="00282CD3">
        <w:rPr>
          <w:rFonts w:ascii="Times New Roman" w:hAnsi="Times New Roman" w:cs="Times New Roman"/>
          <w:sz w:val="26"/>
          <w:szCs w:val="26"/>
          <w:lang w:val="en-US"/>
        </w:rPr>
        <w:t xml:space="preserve"> </w:t>
      </w:r>
      <w:r w:rsidRPr="00282CD3">
        <w:rPr>
          <w:rFonts w:ascii="Times New Roman" w:hAnsi="Times New Roman" w:cs="Times New Roman"/>
          <w:sz w:val="26"/>
          <w:szCs w:val="26"/>
          <w:lang w:val="en-US"/>
        </w:rPr>
        <w:t xml:space="preserve">is the professional burnout management system of employees of PJSC IC </w:t>
      </w:r>
      <w:proofErr w:type="spellStart"/>
      <w:r w:rsidRPr="00282CD3">
        <w:rPr>
          <w:rFonts w:ascii="Times New Roman" w:hAnsi="Times New Roman" w:cs="Times New Roman"/>
          <w:sz w:val="26"/>
          <w:szCs w:val="26"/>
          <w:lang w:val="en-US"/>
        </w:rPr>
        <w:t>Rosgosstrakh</w:t>
      </w:r>
      <w:proofErr w:type="spellEnd"/>
      <w:r w:rsidRPr="00282CD3">
        <w:rPr>
          <w:rFonts w:ascii="Times New Roman" w:hAnsi="Times New Roman" w:cs="Times New Roman"/>
          <w:sz w:val="26"/>
          <w:szCs w:val="26"/>
          <w:lang w:val="en-US"/>
        </w:rPr>
        <w:t>.</w:t>
      </w:r>
    </w:p>
    <w:p w14:paraId="6F4D268B" w14:textId="77777777"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The subject of the study is a software module for automated analysis of the degree of burnout, implemented as a Telegram bot and using machine learning and linguistic analytics methods to assess the emotional state of employees based on their text communications.</w:t>
      </w:r>
    </w:p>
    <w:p w14:paraId="7DCCA697" w14:textId="0C34AF1A"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The scientific novelty</w:t>
      </w:r>
      <w:r w:rsidRPr="00282CD3">
        <w:rPr>
          <w:rFonts w:ascii="Times New Roman" w:hAnsi="Times New Roman" w:cs="Times New Roman"/>
          <w:sz w:val="26"/>
          <w:szCs w:val="26"/>
          <w:lang w:val="en-US"/>
        </w:rPr>
        <w:t xml:space="preserve"> </w:t>
      </w:r>
      <w:r w:rsidRPr="00282CD3">
        <w:rPr>
          <w:rFonts w:ascii="Times New Roman" w:hAnsi="Times New Roman" w:cs="Times New Roman"/>
          <w:sz w:val="26"/>
          <w:szCs w:val="26"/>
          <w:lang w:val="en-US"/>
        </w:rPr>
        <w:t xml:space="preserve">of the study lies in the proposal of an original concept of automated monitoring of professional burnout based on the analysis of natural language of corporate chat messages, which makes it possible to obtain diagnostic data without additional surveys and without increasing the workload on employees. A combined approach to burnout assessment has been introduced, combining lexical analysis of key markers with contextual embeddings of the pre-trained Conversational </w:t>
      </w:r>
      <w:proofErr w:type="spellStart"/>
      <w:r w:rsidRPr="00282CD3">
        <w:rPr>
          <w:rFonts w:ascii="Times New Roman" w:hAnsi="Times New Roman" w:cs="Times New Roman"/>
          <w:sz w:val="26"/>
          <w:szCs w:val="26"/>
          <w:lang w:val="en-US"/>
        </w:rPr>
        <w:t>RuBERT</w:t>
      </w:r>
      <w:proofErr w:type="spellEnd"/>
      <w:r w:rsidRPr="00282CD3">
        <w:rPr>
          <w:rFonts w:ascii="Times New Roman" w:hAnsi="Times New Roman" w:cs="Times New Roman"/>
          <w:sz w:val="26"/>
          <w:szCs w:val="26"/>
          <w:lang w:val="en-US"/>
        </w:rPr>
        <w:t xml:space="preserve"> model.</w:t>
      </w:r>
    </w:p>
    <w:p w14:paraId="2F1FF80D" w14:textId="6A7440DB"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The research methodology</w:t>
      </w:r>
      <w:r w:rsidRPr="00282CD3">
        <w:rPr>
          <w:rFonts w:ascii="Times New Roman" w:hAnsi="Times New Roman" w:cs="Times New Roman"/>
          <w:sz w:val="26"/>
          <w:szCs w:val="26"/>
          <w:lang w:val="en-US"/>
        </w:rPr>
        <w:t xml:space="preserve"> </w:t>
      </w:r>
      <w:r w:rsidRPr="00282CD3">
        <w:rPr>
          <w:rFonts w:ascii="Times New Roman" w:hAnsi="Times New Roman" w:cs="Times New Roman"/>
          <w:sz w:val="26"/>
          <w:szCs w:val="26"/>
          <w:lang w:val="en-US"/>
        </w:rPr>
        <w:t>includes the use of system analysis, comparative analysis, modeling and software implementation.</w:t>
      </w:r>
    </w:p>
    <w:p w14:paraId="787BD4AC" w14:textId="19E388ED"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lastRenderedPageBreak/>
        <w:t>The practical significance</w:t>
      </w:r>
      <w:r w:rsidRPr="00282CD3">
        <w:rPr>
          <w:rFonts w:ascii="Times New Roman" w:hAnsi="Times New Roman" w:cs="Times New Roman"/>
          <w:sz w:val="26"/>
          <w:szCs w:val="26"/>
          <w:lang w:val="en-US"/>
        </w:rPr>
        <w:t xml:space="preserve"> </w:t>
      </w:r>
      <w:r w:rsidRPr="00282CD3">
        <w:rPr>
          <w:rFonts w:ascii="Times New Roman" w:hAnsi="Times New Roman" w:cs="Times New Roman"/>
          <w:sz w:val="26"/>
          <w:szCs w:val="26"/>
          <w:lang w:val="en-US"/>
        </w:rPr>
        <w:t xml:space="preserve">of the work lies in the development of a module prototype that allows PJSC IC </w:t>
      </w:r>
      <w:proofErr w:type="spellStart"/>
      <w:r w:rsidRPr="00282CD3">
        <w:rPr>
          <w:rFonts w:ascii="Times New Roman" w:hAnsi="Times New Roman" w:cs="Times New Roman"/>
          <w:sz w:val="26"/>
          <w:szCs w:val="26"/>
          <w:lang w:val="en-US"/>
        </w:rPr>
        <w:t>Rosgosstrakh</w:t>
      </w:r>
      <w:proofErr w:type="spellEnd"/>
      <w:r w:rsidRPr="00282CD3">
        <w:rPr>
          <w:rFonts w:ascii="Times New Roman" w:hAnsi="Times New Roman" w:cs="Times New Roman"/>
          <w:sz w:val="26"/>
          <w:szCs w:val="26"/>
          <w:lang w:val="en-US"/>
        </w:rPr>
        <w:t xml:space="preserve"> </w:t>
      </w:r>
      <w:r w:rsidRPr="00282CD3">
        <w:rPr>
          <w:rFonts w:ascii="Times New Roman" w:hAnsi="Times New Roman" w:cs="Times New Roman"/>
          <w:sz w:val="26"/>
          <w:szCs w:val="26"/>
          <w:lang w:val="en-US"/>
        </w:rPr>
        <w:t>to move from a reactive annual survey to continuous proactive monitoring of personnel condition, reduce response time from months to days, reduce the burden on HR specialists, reduce staff turnover and, as a result, increase productivity and customer satisfaction. The volume of the master’s thesis is 10</w:t>
      </w:r>
      <w:r w:rsidRPr="00282CD3">
        <w:rPr>
          <w:rFonts w:ascii="Times New Roman" w:hAnsi="Times New Roman" w:cs="Times New Roman"/>
          <w:sz w:val="26"/>
          <w:szCs w:val="26"/>
          <w:lang w:val="en-US"/>
        </w:rPr>
        <w:t>5</w:t>
      </w:r>
      <w:r w:rsidRPr="00282CD3">
        <w:rPr>
          <w:rFonts w:ascii="Times New Roman" w:hAnsi="Times New Roman" w:cs="Times New Roman"/>
          <w:sz w:val="26"/>
          <w:szCs w:val="26"/>
          <w:lang w:val="en-US"/>
        </w:rPr>
        <w:t xml:space="preserve"> pages, the structure of the master’s thesis includes an introduction, three chapters, a conclusion, and a list of references of 4</w:t>
      </w:r>
      <w:r w:rsidRPr="00282CD3">
        <w:rPr>
          <w:rFonts w:ascii="Times New Roman" w:hAnsi="Times New Roman" w:cs="Times New Roman"/>
          <w:sz w:val="26"/>
          <w:szCs w:val="26"/>
          <w:lang w:val="en-US"/>
        </w:rPr>
        <w:t>6</w:t>
      </w:r>
      <w:r w:rsidRPr="00282CD3">
        <w:rPr>
          <w:rFonts w:ascii="Times New Roman" w:hAnsi="Times New Roman" w:cs="Times New Roman"/>
          <w:sz w:val="26"/>
          <w:szCs w:val="26"/>
          <w:lang w:val="en-US"/>
        </w:rPr>
        <w:t xml:space="preserve"> titles.</w:t>
      </w:r>
    </w:p>
    <w:p w14:paraId="419AD567" w14:textId="2A3929DE" w:rsidR="00282CD3" w:rsidRPr="00282CD3" w:rsidRDefault="00282CD3" w:rsidP="00282CD3">
      <w:pPr>
        <w:spacing w:line="240" w:lineRule="auto"/>
        <w:ind w:firstLine="709"/>
        <w:jc w:val="both"/>
        <w:rPr>
          <w:rFonts w:ascii="Times New Roman" w:hAnsi="Times New Roman" w:cs="Times New Roman"/>
          <w:sz w:val="26"/>
          <w:szCs w:val="26"/>
          <w:lang w:val="en-US"/>
        </w:rPr>
      </w:pPr>
      <w:r w:rsidRPr="00282CD3">
        <w:rPr>
          <w:rFonts w:ascii="Times New Roman" w:hAnsi="Times New Roman" w:cs="Times New Roman"/>
          <w:sz w:val="26"/>
          <w:szCs w:val="26"/>
          <w:lang w:val="en-US"/>
        </w:rPr>
        <w:t>The author of the dissertation</w:t>
      </w:r>
      <w:r w:rsidRPr="00282CD3">
        <w:rPr>
          <w:rFonts w:ascii="Times New Roman" w:hAnsi="Times New Roman" w:cs="Times New Roman"/>
          <w:sz w:val="26"/>
          <w:szCs w:val="26"/>
          <w:lang w:val="en-US"/>
        </w:rPr>
        <w:t xml:space="preserve"> </w:t>
      </w:r>
      <w:r w:rsidRPr="00282CD3">
        <w:rPr>
          <w:rFonts w:ascii="Times New Roman" w:hAnsi="Times New Roman" w:cs="Times New Roman"/>
          <w:sz w:val="26"/>
          <w:szCs w:val="26"/>
          <w:lang w:val="en-US"/>
        </w:rPr>
        <w:tab/>
      </w:r>
      <w:r w:rsidRPr="00282CD3">
        <w:rPr>
          <w:rFonts w:ascii="Times New Roman" w:hAnsi="Times New Roman" w:cs="Times New Roman"/>
          <w:sz w:val="26"/>
          <w:szCs w:val="26"/>
          <w:lang w:val="en-US"/>
        </w:rPr>
        <w:tab/>
      </w:r>
      <w:r w:rsidRPr="00282CD3">
        <w:rPr>
          <w:rFonts w:ascii="Times New Roman" w:hAnsi="Times New Roman" w:cs="Times New Roman"/>
          <w:sz w:val="26"/>
          <w:szCs w:val="26"/>
          <w:lang w:val="en-US"/>
        </w:rPr>
        <w:tab/>
      </w:r>
      <w:r w:rsidRPr="00282CD3">
        <w:rPr>
          <w:rFonts w:ascii="Times New Roman" w:hAnsi="Times New Roman" w:cs="Times New Roman"/>
          <w:sz w:val="26"/>
          <w:szCs w:val="26"/>
          <w:lang w:val="en-US"/>
        </w:rPr>
        <w:tab/>
      </w:r>
      <w:r w:rsidRPr="00282CD3">
        <w:rPr>
          <w:rFonts w:ascii="Times New Roman" w:hAnsi="Times New Roman" w:cs="Times New Roman"/>
          <w:sz w:val="26"/>
          <w:szCs w:val="26"/>
          <w:lang w:val="en-US"/>
        </w:rPr>
        <w:tab/>
      </w:r>
      <w:r w:rsidRPr="00282CD3">
        <w:rPr>
          <w:rFonts w:ascii="Times New Roman" w:hAnsi="Times New Roman" w:cs="Times New Roman"/>
          <w:sz w:val="26"/>
          <w:szCs w:val="26"/>
          <w:lang w:val="en-US"/>
        </w:rPr>
        <w:t>Gorbacheva S.Z.</w:t>
      </w:r>
    </w:p>
    <w:p w14:paraId="01655002" w14:textId="77777777" w:rsidR="00F216C1" w:rsidRPr="00282CD3" w:rsidRDefault="00F216C1" w:rsidP="00282CD3">
      <w:pPr>
        <w:spacing w:line="240" w:lineRule="auto"/>
        <w:ind w:firstLine="709"/>
        <w:jc w:val="both"/>
        <w:rPr>
          <w:rFonts w:ascii="Times New Roman" w:hAnsi="Times New Roman" w:cs="Times New Roman"/>
          <w:sz w:val="26"/>
          <w:szCs w:val="26"/>
          <w:lang w:val="en-US"/>
        </w:rPr>
      </w:pPr>
    </w:p>
    <w:sectPr w:rsidR="00F216C1" w:rsidRPr="00282C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A7B2D"/>
    <w:multiLevelType w:val="multilevel"/>
    <w:tmpl w:val="7972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156FFE"/>
    <w:multiLevelType w:val="multilevel"/>
    <w:tmpl w:val="5BEE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038697">
    <w:abstractNumId w:val="0"/>
  </w:num>
  <w:num w:numId="2" w16cid:durableId="23868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CD3"/>
    <w:rsid w:val="00282CD3"/>
    <w:rsid w:val="006C2709"/>
    <w:rsid w:val="006C61F5"/>
    <w:rsid w:val="00D0201D"/>
    <w:rsid w:val="00F216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C6E2"/>
  <w15:chartTrackingRefBased/>
  <w15:docId w15:val="{09D00A23-6EBD-41B6-B59C-C423057D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82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82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82CD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82CD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82CD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82C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2C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2C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2C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2CD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82CD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82CD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82CD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82CD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82CD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2CD3"/>
    <w:rPr>
      <w:rFonts w:eastAsiaTheme="majorEastAsia" w:cstheme="majorBidi"/>
      <w:color w:val="595959" w:themeColor="text1" w:themeTint="A6"/>
    </w:rPr>
  </w:style>
  <w:style w:type="character" w:customStyle="1" w:styleId="80">
    <w:name w:val="Заголовок 8 Знак"/>
    <w:basedOn w:val="a0"/>
    <w:link w:val="8"/>
    <w:uiPriority w:val="9"/>
    <w:semiHidden/>
    <w:rsid w:val="00282CD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2CD3"/>
    <w:rPr>
      <w:rFonts w:eastAsiaTheme="majorEastAsia" w:cstheme="majorBidi"/>
      <w:color w:val="272727" w:themeColor="text1" w:themeTint="D8"/>
    </w:rPr>
  </w:style>
  <w:style w:type="paragraph" w:styleId="a3">
    <w:name w:val="Title"/>
    <w:basedOn w:val="a"/>
    <w:next w:val="a"/>
    <w:link w:val="a4"/>
    <w:uiPriority w:val="10"/>
    <w:qFormat/>
    <w:rsid w:val="0028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82C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2CD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82CD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82CD3"/>
    <w:pPr>
      <w:spacing w:before="160"/>
      <w:jc w:val="center"/>
    </w:pPr>
    <w:rPr>
      <w:i/>
      <w:iCs/>
      <w:color w:val="404040" w:themeColor="text1" w:themeTint="BF"/>
    </w:rPr>
  </w:style>
  <w:style w:type="character" w:customStyle="1" w:styleId="22">
    <w:name w:val="Цитата 2 Знак"/>
    <w:basedOn w:val="a0"/>
    <w:link w:val="21"/>
    <w:uiPriority w:val="29"/>
    <w:rsid w:val="00282CD3"/>
    <w:rPr>
      <w:i/>
      <w:iCs/>
      <w:color w:val="404040" w:themeColor="text1" w:themeTint="BF"/>
    </w:rPr>
  </w:style>
  <w:style w:type="paragraph" w:styleId="a7">
    <w:name w:val="List Paragraph"/>
    <w:basedOn w:val="a"/>
    <w:uiPriority w:val="34"/>
    <w:qFormat/>
    <w:rsid w:val="00282CD3"/>
    <w:pPr>
      <w:ind w:left="720"/>
      <w:contextualSpacing/>
    </w:pPr>
  </w:style>
  <w:style w:type="character" w:styleId="a8">
    <w:name w:val="Intense Emphasis"/>
    <w:basedOn w:val="a0"/>
    <w:uiPriority w:val="21"/>
    <w:qFormat/>
    <w:rsid w:val="00282CD3"/>
    <w:rPr>
      <w:i/>
      <w:iCs/>
      <w:color w:val="2F5496" w:themeColor="accent1" w:themeShade="BF"/>
    </w:rPr>
  </w:style>
  <w:style w:type="paragraph" w:styleId="a9">
    <w:name w:val="Intense Quote"/>
    <w:basedOn w:val="a"/>
    <w:next w:val="a"/>
    <w:link w:val="aa"/>
    <w:uiPriority w:val="30"/>
    <w:qFormat/>
    <w:rsid w:val="00282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82CD3"/>
    <w:rPr>
      <w:i/>
      <w:iCs/>
      <w:color w:val="2F5496" w:themeColor="accent1" w:themeShade="BF"/>
    </w:rPr>
  </w:style>
  <w:style w:type="character" w:styleId="ab">
    <w:name w:val="Intense Reference"/>
    <w:basedOn w:val="a0"/>
    <w:uiPriority w:val="32"/>
    <w:qFormat/>
    <w:rsid w:val="00282C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1028</Words>
  <Characters>5861</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Гамов</dc:creator>
  <cp:keywords/>
  <dc:description/>
  <cp:lastModifiedBy>Павел Гамов</cp:lastModifiedBy>
  <cp:revision>1</cp:revision>
  <cp:lastPrinted>2026-05-17T19:59:00Z</cp:lastPrinted>
  <dcterms:created xsi:type="dcterms:W3CDTF">2026-05-17T19:51:00Z</dcterms:created>
  <dcterms:modified xsi:type="dcterms:W3CDTF">2026-05-17T20:06:00Z</dcterms:modified>
</cp:coreProperties>
</file>