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C896" w14:textId="77777777" w:rsidR="00CD4B72" w:rsidRPr="00CD4B72" w:rsidRDefault="00CD4B72" w:rsidP="00CD4B72">
      <w:pPr>
        <w:widowControl w:val="0"/>
        <w:suppressAutoHyphens w:val="0"/>
        <w:autoSpaceDE w:val="0"/>
        <w:autoSpaceDN w:val="0"/>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МИНИСТЕРСТВО</w:t>
      </w:r>
      <w:r w:rsidRPr="00CD4B72">
        <w:rPr>
          <w:rFonts w:ascii="Times New Roman" w:eastAsia="Times New Roman" w:hAnsi="Times New Roman" w:cs="Times New Roman"/>
          <w:b/>
          <w:spacing w:val="-11"/>
          <w:kern w:val="0"/>
          <w:lang w:eastAsia="ru-RU" w:bidi="ar-SA"/>
        </w:rPr>
        <w:t xml:space="preserve"> </w:t>
      </w:r>
      <w:r w:rsidRPr="00CD4B72">
        <w:rPr>
          <w:rFonts w:ascii="Times New Roman" w:eastAsia="Times New Roman" w:hAnsi="Times New Roman" w:cs="Times New Roman"/>
          <w:b/>
          <w:kern w:val="0"/>
          <w:lang w:eastAsia="ru-RU" w:bidi="ar-SA"/>
        </w:rPr>
        <w:t>ТРАНСПОРТА</w:t>
      </w:r>
      <w:r w:rsidRPr="00CD4B72">
        <w:rPr>
          <w:rFonts w:ascii="Times New Roman" w:eastAsia="Times New Roman" w:hAnsi="Times New Roman" w:cs="Times New Roman"/>
          <w:b/>
          <w:spacing w:val="-13"/>
          <w:kern w:val="0"/>
          <w:lang w:eastAsia="ru-RU" w:bidi="ar-SA"/>
        </w:rPr>
        <w:t xml:space="preserve"> </w:t>
      </w:r>
      <w:r w:rsidRPr="00CD4B72">
        <w:rPr>
          <w:rFonts w:ascii="Times New Roman" w:eastAsia="Times New Roman" w:hAnsi="Times New Roman" w:cs="Times New Roman"/>
          <w:b/>
          <w:kern w:val="0"/>
          <w:lang w:eastAsia="ru-RU" w:bidi="ar-SA"/>
        </w:rPr>
        <w:t>РОССИЙСКОЙ</w:t>
      </w:r>
      <w:r w:rsidRPr="00CD4B72">
        <w:rPr>
          <w:rFonts w:ascii="Times New Roman" w:eastAsia="Times New Roman" w:hAnsi="Times New Roman" w:cs="Times New Roman"/>
          <w:b/>
          <w:spacing w:val="-9"/>
          <w:kern w:val="0"/>
          <w:lang w:eastAsia="ru-RU" w:bidi="ar-SA"/>
        </w:rPr>
        <w:t xml:space="preserve"> </w:t>
      </w:r>
      <w:r w:rsidRPr="00CD4B72">
        <w:rPr>
          <w:rFonts w:ascii="Times New Roman" w:eastAsia="Times New Roman" w:hAnsi="Times New Roman" w:cs="Times New Roman"/>
          <w:b/>
          <w:kern w:val="0"/>
          <w:lang w:eastAsia="ru-RU" w:bidi="ar-SA"/>
        </w:rPr>
        <w:t>ФЕДЕРАЦИИ</w:t>
      </w:r>
    </w:p>
    <w:p w14:paraId="2AE91283" w14:textId="77777777" w:rsidR="00CD4B72" w:rsidRPr="00CD4B72" w:rsidRDefault="00CD4B72" w:rsidP="00CD4B72">
      <w:pPr>
        <w:widowControl w:val="0"/>
        <w:suppressAutoHyphens w:val="0"/>
        <w:autoSpaceDE w:val="0"/>
        <w:autoSpaceDN w:val="0"/>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ФЕДЕРАЛЬНОЕ ГОСУДАРСТВЕННОЕ АВТОНОМНОЕ ОБРАЗОВАТЕЛЬНОЕ</w:t>
      </w:r>
      <w:r w:rsidRPr="00CD4B72">
        <w:rPr>
          <w:rFonts w:ascii="Times New Roman" w:eastAsia="Times New Roman" w:hAnsi="Times New Roman" w:cs="Times New Roman"/>
          <w:b/>
          <w:spacing w:val="-47"/>
          <w:kern w:val="0"/>
          <w:lang w:eastAsia="ru-RU" w:bidi="ar-SA"/>
        </w:rPr>
        <w:t xml:space="preserve"> </w:t>
      </w:r>
      <w:r w:rsidRPr="00CD4B72">
        <w:rPr>
          <w:rFonts w:ascii="Times New Roman" w:eastAsia="Times New Roman" w:hAnsi="Times New Roman" w:cs="Times New Roman"/>
          <w:b/>
          <w:kern w:val="0"/>
          <w:lang w:eastAsia="ru-RU" w:bidi="ar-SA"/>
        </w:rPr>
        <w:t>УЧРЕЖДЕНИЕ</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ВЫСШЕГО</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ОБРАЗОВАНИЯ</w:t>
      </w:r>
    </w:p>
    <w:p w14:paraId="4A77F445" w14:textId="77777777" w:rsidR="00CD4B72" w:rsidRPr="00CD4B72" w:rsidRDefault="00CD4B72" w:rsidP="00CD4B72">
      <w:pPr>
        <w:widowControl w:val="0"/>
        <w:suppressAutoHyphens w:val="0"/>
        <w:autoSpaceDE w:val="0"/>
        <w:autoSpaceDN w:val="0"/>
        <w:ind w:hanging="851"/>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noProof/>
          <w:kern w:val="0"/>
          <w:lang w:eastAsia="ru-RU" w:bidi="ar-SA"/>
        </w:rPr>
        <mc:AlternateContent>
          <mc:Choice Requires="wps">
            <w:drawing>
              <wp:anchor distT="0" distB="0" distL="0" distR="0" simplePos="0" relativeHeight="251659264" behindDoc="1" locked="0" layoutInCell="1" allowOverlap="1" wp14:anchorId="569055CA" wp14:editId="7A38198B">
                <wp:simplePos x="0" y="0"/>
                <wp:positionH relativeFrom="page">
                  <wp:posOffset>792480</wp:posOffset>
                </wp:positionH>
                <wp:positionV relativeFrom="paragraph">
                  <wp:posOffset>424180</wp:posOffset>
                </wp:positionV>
                <wp:extent cx="5976620" cy="18415"/>
                <wp:effectExtent l="0" t="0" r="5080" b="635"/>
                <wp:wrapTopAndBottom/>
                <wp:docPr id="51" name="Прямоугольник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662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3EE67D" id="Прямоугольник 51" o:spid="_x0000_s1026" style="position:absolute;margin-left:62.4pt;margin-top:33.4pt;width:470.6pt;height:1.4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" fillcolor="black" stroked="f">
                <w10:wrap type="topAndBottom" anchorx="page"/>
              </v:rect>
            </w:pict>
          </mc:Fallback>
        </mc:AlternateContent>
      </w:r>
      <w:r w:rsidRPr="00CD4B72">
        <w:rPr>
          <w:rFonts w:ascii="Times New Roman" w:eastAsia="Times New Roman" w:hAnsi="Times New Roman" w:cs="Times New Roman"/>
          <w:b/>
          <w:kern w:val="0"/>
          <w:lang w:eastAsia="ru-RU" w:bidi="ar-SA"/>
        </w:rPr>
        <w:t>«РОССИЙСКИЙ</w:t>
      </w:r>
      <w:r w:rsidRPr="00CD4B72">
        <w:rPr>
          <w:rFonts w:ascii="Times New Roman" w:eastAsia="Times New Roman" w:hAnsi="Times New Roman" w:cs="Times New Roman"/>
          <w:b/>
          <w:spacing w:val="-9"/>
          <w:kern w:val="0"/>
          <w:lang w:eastAsia="ru-RU" w:bidi="ar-SA"/>
        </w:rPr>
        <w:t xml:space="preserve"> </w:t>
      </w:r>
      <w:r w:rsidRPr="00CD4B72">
        <w:rPr>
          <w:rFonts w:ascii="Times New Roman" w:eastAsia="Times New Roman" w:hAnsi="Times New Roman" w:cs="Times New Roman"/>
          <w:b/>
          <w:kern w:val="0"/>
          <w:lang w:eastAsia="ru-RU" w:bidi="ar-SA"/>
        </w:rPr>
        <w:t>УНИВЕРСИТЕТ</w:t>
      </w:r>
      <w:r w:rsidRPr="00CD4B72">
        <w:rPr>
          <w:rFonts w:ascii="Times New Roman" w:eastAsia="Times New Roman" w:hAnsi="Times New Roman" w:cs="Times New Roman"/>
          <w:b/>
          <w:spacing w:val="-10"/>
          <w:kern w:val="0"/>
          <w:lang w:eastAsia="ru-RU" w:bidi="ar-SA"/>
        </w:rPr>
        <w:t xml:space="preserve"> </w:t>
      </w:r>
      <w:r w:rsidRPr="00CD4B72">
        <w:rPr>
          <w:rFonts w:ascii="Times New Roman" w:eastAsia="Times New Roman" w:hAnsi="Times New Roman" w:cs="Times New Roman"/>
          <w:b/>
          <w:kern w:val="0"/>
          <w:lang w:eastAsia="ru-RU" w:bidi="ar-SA"/>
        </w:rPr>
        <w:t>ТРАНСПОРТА»</w:t>
      </w:r>
    </w:p>
    <w:p w14:paraId="76E2DC3F" w14:textId="77777777" w:rsidR="00CD4B72" w:rsidRPr="00CD4B72" w:rsidRDefault="00CD4B72" w:rsidP="00CD4B72">
      <w:pPr>
        <w:widowControl w:val="0"/>
        <w:suppressAutoHyphens w:val="0"/>
        <w:autoSpaceDE w:val="0"/>
        <w:autoSpaceDN w:val="0"/>
        <w:ind w:hanging="851"/>
        <w:jc w:val="center"/>
        <w:textAlignment w:val="auto"/>
        <w:rPr>
          <w:rFonts w:ascii="Times New Roman" w:eastAsia="Times New Roman" w:hAnsi="Times New Roman" w:cs="Times New Roman"/>
          <w:b/>
          <w:kern w:val="0"/>
          <w:lang w:eastAsia="ru-RU" w:bidi="ar-SA"/>
        </w:rPr>
      </w:pPr>
      <w:r w:rsidRPr="00CD4B72">
        <w:rPr>
          <w:rFonts w:ascii="Times New Roman" w:eastAsia="Times New Roman" w:hAnsi="Times New Roman" w:cs="Times New Roman"/>
          <w:b/>
          <w:kern w:val="0"/>
          <w:lang w:eastAsia="ru-RU" w:bidi="ar-SA"/>
        </w:rPr>
        <w:t>(ФГАОУ</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ВО</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РУТ</w:t>
      </w:r>
      <w:r w:rsidRPr="00CD4B72">
        <w:rPr>
          <w:rFonts w:ascii="Times New Roman" w:eastAsia="Times New Roman" w:hAnsi="Times New Roman" w:cs="Times New Roman"/>
          <w:b/>
          <w:spacing w:val="-2"/>
          <w:kern w:val="0"/>
          <w:lang w:eastAsia="ru-RU" w:bidi="ar-SA"/>
        </w:rPr>
        <w:t xml:space="preserve"> </w:t>
      </w:r>
      <w:r w:rsidRPr="00CD4B72">
        <w:rPr>
          <w:rFonts w:ascii="Times New Roman" w:eastAsia="Times New Roman" w:hAnsi="Times New Roman" w:cs="Times New Roman"/>
          <w:b/>
          <w:kern w:val="0"/>
          <w:lang w:eastAsia="ru-RU" w:bidi="ar-SA"/>
        </w:rPr>
        <w:t>(МИИТ),</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РУТ</w:t>
      </w:r>
      <w:r w:rsidRPr="00CD4B72">
        <w:rPr>
          <w:rFonts w:ascii="Times New Roman" w:eastAsia="Times New Roman" w:hAnsi="Times New Roman" w:cs="Times New Roman"/>
          <w:b/>
          <w:spacing w:val="-1"/>
          <w:kern w:val="0"/>
          <w:lang w:eastAsia="ru-RU" w:bidi="ar-SA"/>
        </w:rPr>
        <w:t xml:space="preserve"> </w:t>
      </w:r>
      <w:r w:rsidRPr="00CD4B72">
        <w:rPr>
          <w:rFonts w:ascii="Times New Roman" w:eastAsia="Times New Roman" w:hAnsi="Times New Roman" w:cs="Times New Roman"/>
          <w:b/>
          <w:kern w:val="0"/>
          <w:lang w:eastAsia="ru-RU" w:bidi="ar-SA"/>
        </w:rPr>
        <w:t>(МИИТ)</w:t>
      </w:r>
    </w:p>
    <w:p w14:paraId="78284D47" w14:textId="77777777" w:rsidR="00CD4B72" w:rsidRPr="00CD4B72" w:rsidRDefault="00CD4B72" w:rsidP="00CD4B72">
      <w:pPr>
        <w:widowControl w:val="0"/>
        <w:tabs>
          <w:tab w:val="left" w:pos="2535"/>
        </w:tabs>
        <w:suppressAutoHyphens w:val="0"/>
        <w:autoSpaceDE w:val="0"/>
        <w:autoSpaceDN w:val="0"/>
        <w:textAlignment w:val="auto"/>
        <w:rPr>
          <w:rFonts w:ascii="Arial" w:eastAsia="Times New Roman" w:hAnsi="Times New Roman" w:cs="Times New Roman"/>
          <w:b/>
          <w:kern w:val="0"/>
          <w:sz w:val="13"/>
          <w:szCs w:val="26"/>
          <w:lang w:eastAsia="ru-RU" w:bidi="ar-SA"/>
        </w:rPr>
      </w:pPr>
      <w:r w:rsidRPr="00CD4B72">
        <w:rPr>
          <w:rFonts w:ascii="Arial" w:eastAsia="Times New Roman" w:hAnsi="Times New Roman" w:cs="Times New Roman"/>
          <w:b/>
          <w:kern w:val="0"/>
          <w:sz w:val="13"/>
          <w:szCs w:val="26"/>
          <w:lang w:eastAsia="ru-RU" w:bidi="ar-SA"/>
        </w:rPr>
        <w:tab/>
      </w:r>
    </w:p>
    <w:p w14:paraId="3D298851" w14:textId="77777777" w:rsidR="00CD4B72" w:rsidRP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spacing w:val="-57"/>
          <w:kern w:val="0"/>
          <w:lang w:eastAsia="ru-RU" w:bidi="ar-SA"/>
        </w:rPr>
      </w:pPr>
      <w:r w:rsidRPr="00CD4B72">
        <w:rPr>
          <w:rFonts w:ascii="Times New Roman" w:eastAsia="Times New Roman" w:hAnsi="Times New Roman" w:cs="Times New Roman"/>
          <w:kern w:val="0"/>
          <w:lang w:eastAsia="ru-RU" w:bidi="ar-SA"/>
        </w:rPr>
        <w:t>Академия/институт/факультет</w:t>
      </w:r>
      <w:r w:rsidRPr="00CD4B72">
        <w:rPr>
          <w:rFonts w:ascii="Times New Roman" w:eastAsia="Times New Roman" w:hAnsi="Times New Roman" w:cs="Times New Roman"/>
          <w:spacing w:val="-3"/>
          <w:kern w:val="0"/>
          <w:lang w:eastAsia="ru-RU" w:bidi="ar-SA"/>
        </w:rPr>
        <w:t xml:space="preserve"> </w:t>
      </w:r>
      <w:r w:rsidRPr="00CD4B72">
        <w:rPr>
          <w:rFonts w:ascii="Times New Roman" w:eastAsia="Times New Roman" w:hAnsi="Times New Roman" w:cs="Times New Roman"/>
          <w:kern w:val="0"/>
          <w:lang w:eastAsia="ru-RU" w:bidi="ar-SA"/>
        </w:rPr>
        <w:t>«</w:t>
      </w:r>
      <w:r w:rsidRPr="00CD4B72">
        <w:rPr>
          <w:rFonts w:ascii="Times New Roman" w:eastAsia="Times New Roman" w:hAnsi="Times New Roman" w:cs="Times New Roman"/>
          <w:kern w:val="0"/>
          <w:u w:val="single"/>
          <w:lang w:eastAsia="ru-RU" w:bidi="ar-SA"/>
        </w:rPr>
        <w:t>Институт экономики и финансов (ИЭФ)</w:t>
      </w:r>
      <w:r w:rsidRPr="00CD4B72">
        <w:rPr>
          <w:rFonts w:ascii="Times New Roman" w:eastAsia="Times New Roman" w:hAnsi="Times New Roman" w:cs="Times New Roman"/>
          <w:spacing w:val="-1"/>
          <w:kern w:val="0"/>
          <w:lang w:eastAsia="ru-RU" w:bidi="ar-SA"/>
        </w:rPr>
        <w:t>»</w:t>
      </w:r>
      <w:r w:rsidRPr="00CD4B72">
        <w:rPr>
          <w:rFonts w:ascii="Times New Roman" w:eastAsia="Times New Roman" w:hAnsi="Times New Roman" w:cs="Times New Roman"/>
          <w:spacing w:val="-57"/>
          <w:kern w:val="0"/>
          <w:lang w:eastAsia="ru-RU" w:bidi="ar-SA"/>
        </w:rPr>
        <w:t xml:space="preserve"> </w:t>
      </w:r>
    </w:p>
    <w:p w14:paraId="69B7D48C" w14:textId="77777777" w:rsid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kern w:val="0"/>
          <w:lang w:eastAsia="ru-RU" w:bidi="ar-SA"/>
        </w:rPr>
      </w:pPr>
      <w:r w:rsidRPr="00CD4B72">
        <w:rPr>
          <w:rFonts w:ascii="Times New Roman" w:eastAsia="Times New Roman" w:hAnsi="Times New Roman" w:cs="Times New Roman"/>
          <w:kern w:val="0"/>
          <w:lang w:eastAsia="ru-RU" w:bidi="ar-SA"/>
        </w:rPr>
        <w:t>Кафедра «</w:t>
      </w:r>
      <w:r w:rsidRPr="00CD4B72">
        <w:rPr>
          <w:rFonts w:ascii="Times New Roman" w:eastAsia="Times New Roman" w:hAnsi="Times New Roman" w:cs="Times New Roman"/>
          <w:kern w:val="0"/>
          <w:u w:val="single"/>
          <w:lang w:eastAsia="ru-RU" w:bidi="ar-SA"/>
        </w:rPr>
        <w:t>Информационные системы цифровой экономики</w:t>
      </w:r>
      <w:r w:rsidRPr="00CD4B72">
        <w:rPr>
          <w:rFonts w:ascii="Times New Roman" w:eastAsia="Times New Roman" w:hAnsi="Times New Roman" w:cs="Times New Roman"/>
          <w:kern w:val="0"/>
          <w:lang w:eastAsia="ru-RU" w:bidi="ar-SA"/>
        </w:rPr>
        <w:t>»</w:t>
      </w:r>
    </w:p>
    <w:tbl>
      <w:tblPr>
        <w:tblStyle w:val="TableNormal11"/>
        <w:tblW w:w="0" w:type="auto"/>
        <w:tblLook w:val="04A0" w:firstRow="1" w:lastRow="0" w:firstColumn="1" w:lastColumn="0" w:noHBand="0" w:noVBand="1"/>
      </w:tblPr>
      <w:tblGrid>
        <w:gridCol w:w="4814"/>
        <w:gridCol w:w="4814"/>
      </w:tblGrid>
      <w:tr w:rsidR="00CD4B72" w14:paraId="2A7AF496" w14:textId="77777777" w:rsidTr="00CD4B72">
        <w:tc>
          <w:tcPr>
            <w:tcW w:w="4814" w:type="dxa"/>
          </w:tcPr>
          <w:p w14:paraId="2E53586D" w14:textId="77777777" w:rsidR="00CD4B72" w:rsidRPr="00AA59E9" w:rsidRDefault="00CD4B72" w:rsidP="00CD4B72">
            <w:pPr>
              <w:tabs>
                <w:tab w:val="left" w:pos="8939"/>
                <w:tab w:val="left" w:pos="9498"/>
              </w:tabs>
              <w:spacing w:line="480" w:lineRule="auto"/>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СОГЛАСОВАНО</w:t>
            </w:r>
          </w:p>
          <w:p w14:paraId="7897EF19" w14:textId="26494104" w:rsidR="00CD4B72" w:rsidRPr="00AA59E9" w:rsidRDefault="00CD4B72" w:rsidP="00CD4B72">
            <w:pPr>
              <w:tabs>
                <w:tab w:val="left" w:pos="8939"/>
                <w:tab w:val="left" w:pos="9498"/>
              </w:tabs>
              <w:spacing w:line="480" w:lineRule="auto"/>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Руководитель магистерской программы</w:t>
            </w:r>
          </w:p>
          <w:p w14:paraId="77BC974D" w14:textId="77777777" w:rsidR="00CD4B72" w:rsidRPr="00CD4B72" w:rsidRDefault="00CD4B72" w:rsidP="00CD4B72">
            <w:pPr>
              <w:tabs>
                <w:tab w:val="left" w:pos="3513"/>
              </w:tabs>
              <w:textAlignment w:val="auto"/>
              <w:rPr>
                <w:rFonts w:ascii="Times New Roman" w:eastAsia="Times New Roman" w:hAnsi="Times New Roman"/>
                <w:b/>
                <w:sz w:val="14"/>
                <w:lang w:eastAsia="ru-RU"/>
              </w:rPr>
            </w:pPr>
            <w:r w:rsidRPr="00AA59E9">
              <w:rPr>
                <w:rFonts w:ascii="Times New Roman" w:eastAsia="Times New Roman" w:hAnsi="Times New Roman"/>
                <w:b/>
                <w:sz w:val="20"/>
                <w:szCs w:val="20"/>
                <w:lang w:val="ru-RU" w:eastAsia="ru-RU"/>
              </w:rPr>
              <w:t>Каргина Л.А.</w:t>
            </w:r>
            <w:r w:rsidRPr="00AA59E9">
              <w:rPr>
                <w:rFonts w:ascii="Times New Roman" w:eastAsia="Times New Roman" w:hAnsi="Times New Roman"/>
                <w:b/>
                <w:sz w:val="14"/>
                <w:lang w:val="ru-RU" w:eastAsia="ru-RU"/>
              </w:rPr>
              <w:tab/>
              <w:t xml:space="preserve"> </w:t>
            </w:r>
            <w:r w:rsidRPr="00CD4B72">
              <w:rPr>
                <w:rFonts w:ascii="Times New Roman" w:eastAsia="Times New Roman" w:hAnsi="Times New Roman"/>
                <w:b/>
                <w:sz w:val="14"/>
                <w:lang w:eastAsia="ru-RU"/>
              </w:rPr>
              <w:t>_____________________ ____________________</w:t>
            </w:r>
          </w:p>
          <w:p w14:paraId="190563AE" w14:textId="77777777" w:rsidR="00CD4B72" w:rsidRPr="00CD4B72" w:rsidRDefault="00CD4B72" w:rsidP="00CD4B72">
            <w:pPr>
              <w:tabs>
                <w:tab w:val="left" w:pos="3513"/>
              </w:tabs>
              <w:textAlignment w:val="auto"/>
              <w:rPr>
                <w:rFonts w:ascii="Times New Roman" w:eastAsia="Times New Roman" w:hAnsi="Times New Roman"/>
                <w:b/>
                <w:sz w:val="17"/>
                <w:szCs w:val="26"/>
                <w:lang w:eastAsia="ru-RU"/>
              </w:rPr>
            </w:pPr>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ФИО)   </w:t>
            </w:r>
            <w:proofErr w:type="gramEnd"/>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   (</w:t>
            </w:r>
            <w:proofErr w:type="gramEnd"/>
            <w:r w:rsidRPr="00CD4B72">
              <w:rPr>
                <w:rFonts w:ascii="Times New Roman" w:eastAsia="Times New Roman" w:hAnsi="Times New Roman"/>
                <w:b/>
                <w:sz w:val="14"/>
                <w:lang w:eastAsia="ru-RU"/>
              </w:rPr>
              <w:t>подпись)</w:t>
            </w:r>
          </w:p>
          <w:p w14:paraId="7ECDC3AD" w14:textId="77777777" w:rsidR="00CD4B72" w:rsidRPr="00CD4B72" w:rsidRDefault="00CD4B72" w:rsidP="00CD4B72">
            <w:pPr>
              <w:textAlignment w:val="auto"/>
              <w:rPr>
                <w:rFonts w:ascii="Times New Roman" w:eastAsia="Times New Roman" w:hAnsi="Times New Roman"/>
                <w:b/>
                <w:sz w:val="17"/>
                <w:szCs w:val="26"/>
                <w:lang w:eastAsia="ru-RU"/>
              </w:rPr>
            </w:pPr>
          </w:p>
          <w:p w14:paraId="36D8D044" w14:textId="77777777" w:rsidR="00CD4B72" w:rsidRPr="00CD4B72" w:rsidRDefault="00CD4B72" w:rsidP="00CD4B72">
            <w:pPr>
              <w:tabs>
                <w:tab w:val="left" w:pos="729"/>
                <w:tab w:val="left" w:pos="2182"/>
                <w:tab w:val="left" w:pos="2734"/>
              </w:tabs>
              <w:textAlignment w:val="auto"/>
              <w:rPr>
                <w:rFonts w:ascii="Times New Roman" w:eastAsia="Times New Roman" w:hAnsi="Times New Roman"/>
                <w:b/>
                <w:sz w:val="20"/>
                <w:lang w:eastAsia="ru-RU"/>
              </w:rPr>
            </w:pP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2026 г.</w:t>
            </w:r>
          </w:p>
          <w:p w14:paraId="064C9562" w14:textId="77777777" w:rsidR="00CD4B72" w:rsidRDefault="00CD4B72" w:rsidP="00CD4B72">
            <w:pPr>
              <w:tabs>
                <w:tab w:val="left" w:pos="8939"/>
                <w:tab w:val="left" w:pos="9498"/>
              </w:tabs>
              <w:spacing w:line="480" w:lineRule="auto"/>
              <w:textAlignment w:val="auto"/>
              <w:rPr>
                <w:rFonts w:ascii="Times New Roman" w:eastAsia="Times New Roman" w:hAnsi="Times New Roman"/>
                <w:lang w:eastAsia="ru-RU"/>
              </w:rPr>
            </w:pPr>
          </w:p>
        </w:tc>
        <w:tc>
          <w:tcPr>
            <w:tcW w:w="4814" w:type="dxa"/>
          </w:tcPr>
          <w:p w14:paraId="5AC5CC24" w14:textId="77777777" w:rsidR="00CD4B72" w:rsidRPr="00AA59E9" w:rsidRDefault="00CD4B72" w:rsidP="00CD4B72">
            <w:pPr>
              <w:spacing w:line="196" w:lineRule="exact"/>
              <w:ind w:left="714"/>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ДОПУСТИТЬ</w:t>
            </w:r>
            <w:r w:rsidRPr="00AA59E9">
              <w:rPr>
                <w:rFonts w:ascii="Times New Roman" w:eastAsia="Times New Roman" w:hAnsi="Times New Roman"/>
                <w:b/>
                <w:spacing w:val="-4"/>
                <w:sz w:val="20"/>
                <w:lang w:val="ru-RU" w:eastAsia="ru-RU"/>
              </w:rPr>
              <w:t xml:space="preserve"> </w:t>
            </w:r>
            <w:r w:rsidRPr="00AA59E9">
              <w:rPr>
                <w:rFonts w:ascii="Times New Roman" w:eastAsia="Times New Roman" w:hAnsi="Times New Roman"/>
                <w:b/>
                <w:sz w:val="20"/>
                <w:lang w:val="ru-RU" w:eastAsia="ru-RU"/>
              </w:rPr>
              <w:t>К</w:t>
            </w:r>
            <w:r w:rsidRPr="00AA59E9">
              <w:rPr>
                <w:rFonts w:ascii="Times New Roman" w:eastAsia="Times New Roman" w:hAnsi="Times New Roman"/>
                <w:b/>
                <w:spacing w:val="-6"/>
                <w:sz w:val="20"/>
                <w:lang w:val="ru-RU" w:eastAsia="ru-RU"/>
              </w:rPr>
              <w:t xml:space="preserve"> </w:t>
            </w:r>
            <w:r w:rsidRPr="00AA59E9">
              <w:rPr>
                <w:rFonts w:ascii="Times New Roman" w:eastAsia="Times New Roman" w:hAnsi="Times New Roman"/>
                <w:b/>
                <w:sz w:val="20"/>
                <w:lang w:val="ru-RU" w:eastAsia="ru-RU"/>
              </w:rPr>
              <w:t>ЗАЩИТЕ</w:t>
            </w:r>
          </w:p>
          <w:p w14:paraId="71356CD3" w14:textId="77777777" w:rsidR="00CD4B72" w:rsidRPr="00AA59E9" w:rsidRDefault="00CD4B72" w:rsidP="00CD4B72">
            <w:pPr>
              <w:ind w:left="714"/>
              <w:textAlignment w:val="auto"/>
              <w:rPr>
                <w:rFonts w:ascii="Times New Roman" w:eastAsia="Times New Roman" w:hAnsi="Times New Roman"/>
                <w:b/>
                <w:sz w:val="20"/>
                <w:szCs w:val="26"/>
                <w:lang w:val="ru-RU" w:eastAsia="ru-RU"/>
              </w:rPr>
            </w:pPr>
          </w:p>
          <w:p w14:paraId="299CBC23" w14:textId="54FAD4D2" w:rsidR="00CD4B72" w:rsidRPr="00AA59E9" w:rsidRDefault="00CD4B72" w:rsidP="00CD4B72">
            <w:pPr>
              <w:ind w:left="714"/>
              <w:textAlignment w:val="auto"/>
              <w:rPr>
                <w:rFonts w:ascii="Times New Roman" w:eastAsia="Times New Roman" w:hAnsi="Times New Roman"/>
                <w:b/>
                <w:sz w:val="20"/>
                <w:lang w:val="ru-RU" w:eastAsia="ru-RU"/>
              </w:rPr>
            </w:pPr>
            <w:r w:rsidRPr="00AA59E9">
              <w:rPr>
                <w:rFonts w:ascii="Times New Roman" w:eastAsia="Times New Roman" w:hAnsi="Times New Roman"/>
                <w:b/>
                <w:sz w:val="20"/>
                <w:lang w:val="ru-RU" w:eastAsia="ru-RU"/>
              </w:rPr>
              <w:t>Заведующий</w:t>
            </w:r>
            <w:r w:rsidRPr="00AA59E9">
              <w:rPr>
                <w:rFonts w:ascii="Times New Roman" w:eastAsia="Times New Roman" w:hAnsi="Times New Roman"/>
                <w:b/>
                <w:spacing w:val="-4"/>
                <w:sz w:val="20"/>
                <w:lang w:val="ru-RU" w:eastAsia="ru-RU"/>
              </w:rPr>
              <w:t xml:space="preserve"> </w:t>
            </w:r>
            <w:r w:rsidRPr="00AA59E9">
              <w:rPr>
                <w:rFonts w:ascii="Times New Roman" w:eastAsia="Times New Roman" w:hAnsi="Times New Roman"/>
                <w:b/>
                <w:sz w:val="20"/>
                <w:lang w:val="ru-RU" w:eastAsia="ru-RU"/>
              </w:rPr>
              <w:t>кафедрой</w:t>
            </w:r>
          </w:p>
          <w:p w14:paraId="7CEA4A53" w14:textId="77777777" w:rsidR="00CD4B72" w:rsidRPr="00AA59E9" w:rsidRDefault="00CD4B72" w:rsidP="00CD4B72">
            <w:pPr>
              <w:tabs>
                <w:tab w:val="left" w:pos="3513"/>
              </w:tabs>
              <w:ind w:left="714"/>
              <w:textAlignment w:val="auto"/>
              <w:rPr>
                <w:rFonts w:ascii="Times New Roman" w:eastAsia="Times New Roman" w:hAnsi="Times New Roman"/>
                <w:b/>
                <w:sz w:val="14"/>
                <w:lang w:val="ru-RU" w:eastAsia="ru-RU"/>
              </w:rPr>
            </w:pPr>
          </w:p>
          <w:p w14:paraId="43325A86" w14:textId="77777777" w:rsidR="00CD4B72" w:rsidRPr="00AA59E9" w:rsidRDefault="00CD4B72" w:rsidP="00CD4B72">
            <w:pPr>
              <w:tabs>
                <w:tab w:val="left" w:pos="3513"/>
              </w:tabs>
              <w:ind w:left="714"/>
              <w:textAlignment w:val="auto"/>
              <w:rPr>
                <w:rFonts w:ascii="Times New Roman" w:eastAsia="Times New Roman" w:hAnsi="Times New Roman"/>
                <w:b/>
                <w:sz w:val="20"/>
                <w:szCs w:val="20"/>
                <w:lang w:val="ru-RU" w:eastAsia="ru-RU"/>
              </w:rPr>
            </w:pPr>
            <w:r w:rsidRPr="00AA59E9">
              <w:rPr>
                <w:rFonts w:ascii="Times New Roman" w:eastAsia="Times New Roman" w:hAnsi="Times New Roman"/>
                <w:b/>
                <w:sz w:val="20"/>
                <w:szCs w:val="20"/>
                <w:lang w:val="ru-RU" w:eastAsia="ru-RU"/>
              </w:rPr>
              <w:t>Каргина Л.А.</w:t>
            </w:r>
          </w:p>
          <w:p w14:paraId="7DC790A1" w14:textId="77777777" w:rsidR="00CD4B72" w:rsidRPr="00CD4B72" w:rsidRDefault="00CD4B72" w:rsidP="00CD4B72">
            <w:pPr>
              <w:tabs>
                <w:tab w:val="left" w:pos="3513"/>
              </w:tabs>
              <w:ind w:left="714"/>
              <w:textAlignment w:val="auto"/>
              <w:rPr>
                <w:rFonts w:ascii="Times New Roman" w:eastAsia="Times New Roman" w:hAnsi="Times New Roman"/>
                <w:b/>
                <w:sz w:val="14"/>
                <w:lang w:eastAsia="ru-RU"/>
              </w:rPr>
            </w:pPr>
            <w:r w:rsidRPr="00AA59E9">
              <w:rPr>
                <w:rFonts w:ascii="Times New Roman" w:eastAsia="Times New Roman" w:hAnsi="Times New Roman"/>
                <w:b/>
                <w:sz w:val="14"/>
                <w:lang w:val="ru-RU" w:eastAsia="ru-RU"/>
              </w:rPr>
              <w:t xml:space="preserve"> </w:t>
            </w:r>
            <w:r w:rsidRPr="00CD4B72">
              <w:rPr>
                <w:rFonts w:ascii="Times New Roman" w:eastAsia="Times New Roman" w:hAnsi="Times New Roman"/>
                <w:b/>
                <w:sz w:val="14"/>
                <w:lang w:eastAsia="ru-RU"/>
              </w:rPr>
              <w:t>_____________________ ____________________</w:t>
            </w:r>
          </w:p>
          <w:p w14:paraId="6C047B67" w14:textId="77777777" w:rsidR="00CD4B72" w:rsidRPr="00CD4B72" w:rsidRDefault="00CD4B72" w:rsidP="00CD4B72">
            <w:pPr>
              <w:tabs>
                <w:tab w:val="left" w:pos="3513"/>
              </w:tabs>
              <w:ind w:left="714"/>
              <w:textAlignment w:val="auto"/>
              <w:rPr>
                <w:rFonts w:ascii="Times New Roman" w:eastAsia="Times New Roman" w:hAnsi="Times New Roman"/>
                <w:b/>
                <w:sz w:val="17"/>
                <w:szCs w:val="26"/>
                <w:lang w:eastAsia="ru-RU"/>
              </w:rPr>
            </w:pPr>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ФИО)   </w:t>
            </w:r>
            <w:proofErr w:type="gramEnd"/>
            <w:r w:rsidRPr="00CD4B72">
              <w:rPr>
                <w:rFonts w:ascii="Times New Roman" w:eastAsia="Times New Roman" w:hAnsi="Times New Roman"/>
                <w:b/>
                <w:sz w:val="14"/>
                <w:lang w:eastAsia="ru-RU"/>
              </w:rPr>
              <w:t xml:space="preserve">                             </w:t>
            </w:r>
            <w:proofErr w:type="gramStart"/>
            <w:r w:rsidRPr="00CD4B72">
              <w:rPr>
                <w:rFonts w:ascii="Times New Roman" w:eastAsia="Times New Roman" w:hAnsi="Times New Roman"/>
                <w:b/>
                <w:sz w:val="14"/>
                <w:lang w:eastAsia="ru-RU"/>
              </w:rPr>
              <w:t xml:space="preserve">   (</w:t>
            </w:r>
            <w:proofErr w:type="gramEnd"/>
            <w:r w:rsidRPr="00CD4B72">
              <w:rPr>
                <w:rFonts w:ascii="Times New Roman" w:eastAsia="Times New Roman" w:hAnsi="Times New Roman"/>
                <w:b/>
                <w:sz w:val="14"/>
                <w:lang w:eastAsia="ru-RU"/>
              </w:rPr>
              <w:t>подпись)</w:t>
            </w:r>
          </w:p>
          <w:p w14:paraId="02FF15A2" w14:textId="77777777" w:rsidR="00CD4B72" w:rsidRPr="00CD4B72" w:rsidRDefault="00CD4B72" w:rsidP="00CD4B72">
            <w:pPr>
              <w:ind w:left="714"/>
              <w:textAlignment w:val="auto"/>
              <w:rPr>
                <w:rFonts w:ascii="Times New Roman" w:eastAsia="Times New Roman" w:hAnsi="Times New Roman"/>
                <w:b/>
                <w:sz w:val="17"/>
                <w:szCs w:val="26"/>
                <w:lang w:eastAsia="ru-RU"/>
              </w:rPr>
            </w:pPr>
          </w:p>
          <w:p w14:paraId="0EED9B08" w14:textId="2A02778A" w:rsidR="00CD4B72" w:rsidRDefault="00CD4B72" w:rsidP="00CD4B72">
            <w:pPr>
              <w:tabs>
                <w:tab w:val="left" w:pos="729"/>
                <w:tab w:val="left" w:pos="2182"/>
                <w:tab w:val="left" w:pos="2734"/>
              </w:tabs>
              <w:ind w:left="714"/>
              <w:textAlignment w:val="auto"/>
              <w:rPr>
                <w:rFonts w:ascii="Times New Roman" w:eastAsia="Times New Roman" w:hAnsi="Times New Roman"/>
                <w:b/>
                <w:sz w:val="20"/>
                <w:lang w:eastAsia="ru-RU"/>
              </w:rPr>
            </w:pP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Pr="00CD4B72">
              <w:rPr>
                <w:rFonts w:ascii="Times New Roman" w:eastAsia="Times New Roman" w:hAnsi="Times New Roman"/>
                <w:b/>
                <w:sz w:val="20"/>
                <w:lang w:eastAsia="ru-RU"/>
              </w:rPr>
              <w:t>"</w:t>
            </w:r>
            <w:r w:rsidRPr="00CD4B72">
              <w:rPr>
                <w:rFonts w:ascii="Times New Roman" w:eastAsia="Times New Roman" w:hAnsi="Times New Roman"/>
                <w:b/>
                <w:sz w:val="20"/>
                <w:u w:val="single"/>
                <w:lang w:eastAsia="ru-RU"/>
              </w:rPr>
              <w:tab/>
            </w:r>
            <w:r w:rsidR="00AF1381">
              <w:rPr>
                <w:rFonts w:ascii="Times New Roman" w:eastAsia="Times New Roman" w:hAnsi="Times New Roman"/>
                <w:b/>
                <w:sz w:val="20"/>
                <w:u w:val="single"/>
                <w:lang w:eastAsia="ru-RU"/>
              </w:rPr>
              <w:t xml:space="preserve">                 </w:t>
            </w:r>
            <w:r w:rsidRPr="00CD4B72">
              <w:rPr>
                <w:rFonts w:ascii="Times New Roman" w:eastAsia="Times New Roman" w:hAnsi="Times New Roman"/>
                <w:b/>
                <w:sz w:val="20"/>
                <w:lang w:eastAsia="ru-RU"/>
              </w:rPr>
              <w:t>2026 г</w:t>
            </w:r>
            <w:r>
              <w:rPr>
                <w:rFonts w:ascii="Times New Roman" w:eastAsia="Times New Roman" w:hAnsi="Times New Roman"/>
                <w:b/>
                <w:sz w:val="20"/>
                <w:lang w:eastAsia="ru-RU"/>
              </w:rPr>
              <w:t>.</w:t>
            </w:r>
          </w:p>
          <w:p w14:paraId="430B7B03" w14:textId="77777777" w:rsidR="00CD4B72" w:rsidRDefault="00CD4B72" w:rsidP="00CD4B72">
            <w:pPr>
              <w:tabs>
                <w:tab w:val="left" w:pos="8939"/>
                <w:tab w:val="left" w:pos="9498"/>
              </w:tabs>
              <w:spacing w:line="480" w:lineRule="auto"/>
              <w:textAlignment w:val="auto"/>
              <w:rPr>
                <w:rFonts w:ascii="Times New Roman" w:eastAsia="Times New Roman" w:hAnsi="Times New Roman"/>
                <w:lang w:eastAsia="ru-RU"/>
              </w:rPr>
            </w:pPr>
          </w:p>
        </w:tc>
      </w:tr>
    </w:tbl>
    <w:p w14:paraId="69327B4B" w14:textId="77777777" w:rsidR="00CD4B72" w:rsidRDefault="00CD4B72" w:rsidP="00CD4B72">
      <w:pPr>
        <w:widowControl w:val="0"/>
        <w:tabs>
          <w:tab w:val="left" w:pos="8939"/>
          <w:tab w:val="left" w:pos="9498"/>
        </w:tabs>
        <w:suppressAutoHyphens w:val="0"/>
        <w:autoSpaceDE w:val="0"/>
        <w:autoSpaceDN w:val="0"/>
        <w:spacing w:line="480" w:lineRule="auto"/>
        <w:textAlignment w:val="auto"/>
        <w:rPr>
          <w:rFonts w:ascii="Times New Roman" w:eastAsia="Times New Roman" w:hAnsi="Times New Roman" w:cs="Times New Roman"/>
          <w:kern w:val="0"/>
          <w:lang w:eastAsia="ru-RU" w:bidi="ar-SA"/>
        </w:rPr>
      </w:pPr>
    </w:p>
    <w:p w14:paraId="373C13F8" w14:textId="390BC167" w:rsidR="00CD4B72" w:rsidRPr="00CD4B72" w:rsidRDefault="00CD4B72" w:rsidP="00CD4B72">
      <w:pPr>
        <w:widowControl w:val="0"/>
        <w:tabs>
          <w:tab w:val="left" w:pos="729"/>
          <w:tab w:val="left" w:pos="2182"/>
          <w:tab w:val="left" w:pos="2734"/>
        </w:tabs>
        <w:suppressAutoHyphens w:val="0"/>
        <w:autoSpaceDE w:val="0"/>
        <w:autoSpaceDN w:val="0"/>
        <w:ind w:left="1418"/>
        <w:textAlignment w:val="auto"/>
        <w:rPr>
          <w:rFonts w:ascii="Times New Roman" w:eastAsia="Times New Roman" w:hAnsi="Times New Roman" w:cs="Times New Roman"/>
          <w:b/>
          <w:bCs/>
          <w:kern w:val="0"/>
          <w:sz w:val="48"/>
          <w:szCs w:val="48"/>
          <w:lang w:eastAsia="ru-RU" w:bidi="ar-SA"/>
        </w:rPr>
      </w:pPr>
      <w:bookmarkStart w:id="0" w:name="_Toc197176719"/>
      <w:r w:rsidRPr="00CD4B72">
        <w:rPr>
          <w:rFonts w:ascii="Times New Roman" w:eastAsia="Times New Roman" w:hAnsi="Times New Roman" w:cs="Times New Roman"/>
          <w:b/>
          <w:bCs/>
          <w:kern w:val="0"/>
          <w:sz w:val="48"/>
          <w:szCs w:val="48"/>
          <w:lang w:eastAsia="ru-RU" w:bidi="ar-SA"/>
        </w:rPr>
        <w:t>МАГИСТЕРСКАЯ ДИССЕРТАЦИЯ</w:t>
      </w:r>
      <w:bookmarkEnd w:id="0"/>
    </w:p>
    <w:p w14:paraId="16D6EC96" w14:textId="77777777" w:rsidR="00CD4B72" w:rsidRPr="00CD4B72" w:rsidRDefault="00CD4B72" w:rsidP="00CD4B72">
      <w:pPr>
        <w:widowControl w:val="0"/>
        <w:suppressAutoHyphens w:val="0"/>
        <w:autoSpaceDE w:val="0"/>
        <w:autoSpaceDN w:val="0"/>
        <w:textAlignment w:val="auto"/>
        <w:rPr>
          <w:rFonts w:ascii="Times New Roman" w:eastAsia="Times New Roman" w:hAnsi="Times New Roman" w:cs="Times New Roman"/>
          <w:b/>
          <w:kern w:val="0"/>
          <w:sz w:val="28"/>
          <w:szCs w:val="26"/>
          <w:lang w:eastAsia="ru-RU" w:bidi="ar-SA"/>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41"/>
        <w:gridCol w:w="7512"/>
      </w:tblGrid>
      <w:tr w:rsidR="00CD4B72" w:rsidRPr="00CD4B72" w14:paraId="4F766EBA" w14:textId="77777777" w:rsidTr="00D44BFC">
        <w:trPr>
          <w:trHeight w:val="370"/>
        </w:trPr>
        <w:tc>
          <w:tcPr>
            <w:tcW w:w="1441" w:type="dxa"/>
            <w:vMerge w:val="restart"/>
            <w:tcBorders>
              <w:top w:val="nil"/>
              <w:left w:val="nil"/>
              <w:bottom w:val="nil"/>
              <w:right w:val="nil"/>
            </w:tcBorders>
          </w:tcPr>
          <w:p w14:paraId="4E3EE1A6"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r w:rsidRPr="00CD4B72">
              <w:rPr>
                <w:rFonts w:ascii="Times New Roman" w:eastAsia="Times New Roman" w:hAnsi="Times New Roman" w:cs="Times New Roman"/>
                <w:kern w:val="0"/>
                <w:sz w:val="32"/>
                <w:szCs w:val="32"/>
                <w:lang w:eastAsia="ru-RU" w:bidi="ar-SA"/>
              </w:rPr>
              <w:t>на</w:t>
            </w:r>
            <w:r w:rsidRPr="00CD4B72">
              <w:rPr>
                <w:rFonts w:ascii="Times New Roman" w:eastAsia="Times New Roman" w:hAnsi="Times New Roman" w:cs="Times New Roman"/>
                <w:spacing w:val="-2"/>
                <w:kern w:val="0"/>
                <w:sz w:val="32"/>
                <w:szCs w:val="32"/>
                <w:lang w:eastAsia="ru-RU" w:bidi="ar-SA"/>
              </w:rPr>
              <w:t xml:space="preserve"> </w:t>
            </w:r>
            <w:r w:rsidRPr="00CD4B72">
              <w:rPr>
                <w:rFonts w:ascii="Times New Roman" w:eastAsia="Times New Roman" w:hAnsi="Times New Roman" w:cs="Times New Roman"/>
                <w:kern w:val="0"/>
                <w:sz w:val="32"/>
                <w:szCs w:val="32"/>
                <w:lang w:eastAsia="ru-RU" w:bidi="ar-SA"/>
              </w:rPr>
              <w:t>тему:</w:t>
            </w:r>
          </w:p>
        </w:tc>
        <w:tc>
          <w:tcPr>
            <w:tcW w:w="7512" w:type="dxa"/>
            <w:tcBorders>
              <w:top w:val="nil"/>
              <w:left w:val="nil"/>
              <w:bottom w:val="single" w:sz="4" w:space="0" w:color="auto"/>
              <w:right w:val="nil"/>
            </w:tcBorders>
            <w:vAlign w:val="center"/>
          </w:tcPr>
          <w:p w14:paraId="5D638F1F" w14:textId="56CEFD58" w:rsidR="00CD4B72" w:rsidRPr="00CD4B72" w:rsidRDefault="00CD4B72" w:rsidP="00CD4B72">
            <w:pPr>
              <w:suppressAutoHyphens w:val="0"/>
              <w:spacing w:before="6"/>
              <w:jc w:val="center"/>
              <w:textAlignment w:val="auto"/>
              <w:rPr>
                <w:rFonts w:ascii="Times New Roman" w:eastAsia="Times New Roman" w:hAnsi="Times New Roman" w:cs="Times New Roman"/>
                <w:bCs/>
                <w:kern w:val="0"/>
                <w:sz w:val="32"/>
                <w:szCs w:val="32"/>
                <w:lang w:eastAsia="ru-RU" w:bidi="ar-SA"/>
              </w:rPr>
            </w:pPr>
            <w:r w:rsidRPr="00CD4B72">
              <w:rPr>
                <w:rFonts w:ascii="Times New Roman" w:eastAsia="Times New Roman" w:hAnsi="Times New Roman" w:cs="Times New Roman"/>
                <w:bCs/>
                <w:noProof/>
                <w:kern w:val="0"/>
                <w:sz w:val="28"/>
                <w:szCs w:val="28"/>
                <w:lang w:eastAsia="ru-RU" w:bidi="ar-SA"/>
              </w:rPr>
              <w:t>«</w:t>
            </w:r>
            <w:r w:rsidR="00AF1381">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CD4B72" w:rsidRPr="00CD4B72" w14:paraId="1BA5ACFC" w14:textId="77777777" w:rsidTr="00D44BFC">
        <w:trPr>
          <w:trHeight w:val="495"/>
        </w:trPr>
        <w:tc>
          <w:tcPr>
            <w:tcW w:w="1441" w:type="dxa"/>
            <w:vMerge/>
            <w:tcBorders>
              <w:top w:val="nil"/>
              <w:left w:val="nil"/>
              <w:bottom w:val="nil"/>
              <w:right w:val="nil"/>
            </w:tcBorders>
          </w:tcPr>
          <w:p w14:paraId="0D82C6F1"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p>
        </w:tc>
        <w:tc>
          <w:tcPr>
            <w:tcW w:w="7512" w:type="dxa"/>
            <w:tcBorders>
              <w:top w:val="single" w:sz="4" w:space="0" w:color="auto"/>
              <w:left w:val="nil"/>
              <w:bottom w:val="single" w:sz="4" w:space="0" w:color="auto"/>
              <w:right w:val="nil"/>
            </w:tcBorders>
            <w:vAlign w:val="center"/>
          </w:tcPr>
          <w:p w14:paraId="6D16B835" w14:textId="180DD0A0" w:rsidR="00CD4B72" w:rsidRPr="00CD4B72" w:rsidRDefault="00AF1381" w:rsidP="00CD4B72">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CD4B72" w:rsidRPr="00CD4B72" w14:paraId="763BEFB9" w14:textId="77777777" w:rsidTr="00D44BFC">
        <w:trPr>
          <w:trHeight w:val="424"/>
        </w:trPr>
        <w:tc>
          <w:tcPr>
            <w:tcW w:w="1441" w:type="dxa"/>
            <w:vMerge/>
            <w:tcBorders>
              <w:top w:val="nil"/>
              <w:left w:val="nil"/>
              <w:bottom w:val="nil"/>
              <w:right w:val="nil"/>
            </w:tcBorders>
          </w:tcPr>
          <w:p w14:paraId="3DEA1065" w14:textId="77777777" w:rsidR="00CD4B72" w:rsidRPr="00CD4B72" w:rsidRDefault="00CD4B72" w:rsidP="00CD4B72">
            <w:pPr>
              <w:suppressAutoHyphens w:val="0"/>
              <w:ind w:left="200"/>
              <w:textAlignment w:val="auto"/>
              <w:rPr>
                <w:rFonts w:ascii="Times New Roman" w:eastAsia="Times New Roman" w:hAnsi="Times New Roman" w:cs="Times New Roman"/>
                <w:kern w:val="0"/>
                <w:sz w:val="32"/>
                <w:szCs w:val="32"/>
                <w:lang w:eastAsia="ru-RU" w:bidi="ar-SA"/>
              </w:rPr>
            </w:pPr>
          </w:p>
        </w:tc>
        <w:tc>
          <w:tcPr>
            <w:tcW w:w="7512" w:type="dxa"/>
            <w:tcBorders>
              <w:top w:val="single" w:sz="4" w:space="0" w:color="auto"/>
              <w:left w:val="nil"/>
              <w:bottom w:val="single" w:sz="4" w:space="0" w:color="auto"/>
              <w:right w:val="nil"/>
            </w:tcBorders>
            <w:vAlign w:val="center"/>
          </w:tcPr>
          <w:p w14:paraId="5783CC28" w14:textId="47996681" w:rsidR="00CD4B72" w:rsidRPr="00CD4B72" w:rsidRDefault="00AF1381" w:rsidP="00CD4B72">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sidR="00CD4B72" w:rsidRPr="00CD4B72">
              <w:rPr>
                <w:rFonts w:ascii="Times New Roman" w:eastAsia="Times New Roman" w:hAnsi="Times New Roman" w:cs="Times New Roman"/>
                <w:bCs/>
                <w:noProof/>
                <w:kern w:val="0"/>
                <w:sz w:val="28"/>
                <w:szCs w:val="28"/>
                <w:lang w:eastAsia="ru-RU" w:bidi="ar-SA"/>
              </w:rPr>
              <w:t>»</w:t>
            </w:r>
          </w:p>
        </w:tc>
      </w:tr>
    </w:tbl>
    <w:p w14:paraId="74687A33" w14:textId="77777777" w:rsidR="00CD4B72" w:rsidRPr="00CD4B72" w:rsidRDefault="00CD4B72" w:rsidP="00CD4B72">
      <w:pPr>
        <w:widowControl w:val="0"/>
        <w:suppressAutoHyphens w:val="0"/>
        <w:autoSpaceDE w:val="0"/>
        <w:autoSpaceDN w:val="0"/>
        <w:textAlignment w:val="auto"/>
        <w:rPr>
          <w:rFonts w:ascii="Times New Roman" w:eastAsia="Times New Roman" w:hAnsi="Times New Roman" w:cs="Times New Roman"/>
          <w:b/>
          <w:kern w:val="0"/>
          <w:sz w:val="32"/>
          <w:szCs w:val="32"/>
          <w:lang w:eastAsia="ru-RU" w:bidi="ar-SA"/>
        </w:rPr>
      </w:pPr>
    </w:p>
    <w:p w14:paraId="6724E93E"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lang w:eastAsia="ru-RU" w:bidi="ar-SA"/>
        </w:rPr>
      </w:pPr>
    </w:p>
    <w:p w14:paraId="0E14CCF6"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u w:val="single"/>
          <w:lang w:eastAsia="ru-RU" w:bidi="ar-SA"/>
        </w:rPr>
      </w:pPr>
      <w:r w:rsidRPr="00CD4B72">
        <w:rPr>
          <w:rFonts w:ascii="Times New Roman" w:eastAsia="Times New Roman" w:hAnsi="Times New Roman" w:cs="Times New Roman"/>
          <w:spacing w:val="-1"/>
          <w:kern w:val="0"/>
          <w:sz w:val="32"/>
          <w:szCs w:val="32"/>
          <w:lang w:eastAsia="ru-RU" w:bidi="ar-SA"/>
        </w:rPr>
        <w:t>Направление подготовки</w:t>
      </w:r>
      <w:r w:rsidRPr="00CD4B72">
        <w:rPr>
          <w:rFonts w:ascii="Times New Roman" w:eastAsia="Times New Roman" w:hAnsi="Times New Roman" w:cs="Times New Roman"/>
          <w:spacing w:val="-2"/>
          <w:kern w:val="0"/>
          <w:lang w:eastAsia="ru-RU" w:bidi="ar-SA"/>
        </w:rPr>
        <w:t xml:space="preserve"> </w:t>
      </w:r>
      <w:r w:rsidRPr="00CD4B72">
        <w:rPr>
          <w:rFonts w:ascii="Times New Roman" w:eastAsia="Times New Roman" w:hAnsi="Times New Roman" w:cs="Times New Roman"/>
          <w:spacing w:val="-1"/>
          <w:kern w:val="0"/>
          <w:sz w:val="32"/>
          <w:szCs w:val="32"/>
          <w:lang w:eastAsia="ru-RU" w:bidi="ar-SA"/>
        </w:rPr>
        <w:t>–</w:t>
      </w:r>
      <w:r w:rsidRPr="00CD4B72">
        <w:rPr>
          <w:rFonts w:ascii="Times New Roman" w:eastAsia="Times New Roman" w:hAnsi="Times New Roman" w:cs="Times New Roman"/>
          <w:spacing w:val="-2"/>
          <w:kern w:val="0"/>
          <w:sz w:val="32"/>
          <w:szCs w:val="32"/>
          <w:lang w:eastAsia="ru-RU" w:bidi="ar-SA"/>
        </w:rPr>
        <w:t xml:space="preserve"> </w:t>
      </w:r>
      <w:r w:rsidRPr="00CD4B72">
        <w:rPr>
          <w:rFonts w:ascii="Times New Roman" w:eastAsia="Times New Roman" w:hAnsi="Times New Roman" w:cs="Times New Roman"/>
          <w:spacing w:val="-1"/>
          <w:kern w:val="0"/>
          <w:sz w:val="28"/>
          <w:szCs w:val="28"/>
          <w:u w:val="single"/>
          <w:lang w:eastAsia="ru-RU" w:bidi="ar-SA"/>
        </w:rPr>
        <w:t>09.04.03 «Прикладная информатика»</w:t>
      </w:r>
    </w:p>
    <w:p w14:paraId="4F07C040"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spacing w:val="-1"/>
          <w:kern w:val="0"/>
          <w:sz w:val="32"/>
          <w:szCs w:val="32"/>
          <w:u w:val="single"/>
          <w:lang w:eastAsia="ru-RU" w:bidi="ar-SA"/>
        </w:rPr>
      </w:pPr>
    </w:p>
    <w:p w14:paraId="77672AA4" w14:textId="77777777" w:rsidR="00CD4B72" w:rsidRPr="00CD4B72" w:rsidRDefault="00CD4B72" w:rsidP="00CD4B72">
      <w:pPr>
        <w:widowControl w:val="0"/>
        <w:suppressAutoHyphens w:val="0"/>
        <w:autoSpaceDE w:val="0"/>
        <w:autoSpaceDN w:val="0"/>
        <w:spacing w:line="269" w:lineRule="exact"/>
        <w:textAlignment w:val="auto"/>
        <w:rPr>
          <w:rFonts w:ascii="Times New Roman" w:eastAsia="Times New Roman" w:hAnsi="Times New Roman" w:cs="Times New Roman"/>
          <w:spacing w:val="-1"/>
          <w:kern w:val="0"/>
          <w:sz w:val="28"/>
          <w:szCs w:val="28"/>
          <w:u w:val="single"/>
          <w:lang w:eastAsia="ru-RU" w:bidi="ar-SA"/>
        </w:rPr>
      </w:pPr>
      <w:r w:rsidRPr="00CD4B72">
        <w:rPr>
          <w:rFonts w:ascii="Times New Roman" w:eastAsia="Times New Roman" w:hAnsi="Times New Roman" w:cs="Times New Roman"/>
          <w:spacing w:val="-1"/>
          <w:kern w:val="0"/>
          <w:sz w:val="32"/>
          <w:szCs w:val="32"/>
          <w:lang w:eastAsia="ru-RU" w:bidi="ar-SA"/>
        </w:rPr>
        <w:t xml:space="preserve">Магистерская программа – </w:t>
      </w:r>
      <w:r w:rsidRPr="00CD4B72">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4BDBDC26" w14:textId="77777777" w:rsidR="00CD4B72" w:rsidRPr="00CD4B72" w:rsidRDefault="00CD4B72" w:rsidP="00CD4B72">
      <w:pPr>
        <w:widowControl w:val="0"/>
        <w:suppressAutoHyphens w:val="0"/>
        <w:autoSpaceDE w:val="0"/>
        <w:autoSpaceDN w:val="0"/>
        <w:spacing w:line="269" w:lineRule="exact"/>
        <w:textAlignment w:val="auto"/>
        <w:rPr>
          <w:rFonts w:ascii="Times New Roman" w:eastAsia="Times New Roman" w:hAnsi="Times New Roman" w:cs="Times New Roman"/>
          <w:spacing w:val="-1"/>
          <w:kern w:val="0"/>
          <w:sz w:val="32"/>
          <w:szCs w:val="32"/>
          <w:lang w:eastAsia="ru-RU" w:bidi="ar-SA"/>
        </w:rPr>
      </w:pPr>
    </w:p>
    <w:p w14:paraId="4C998056" w14:textId="77777777" w:rsidR="00CD4B72" w:rsidRPr="00CD4B72" w:rsidRDefault="00CD4B72" w:rsidP="00CD4B72">
      <w:pPr>
        <w:widowControl w:val="0"/>
        <w:tabs>
          <w:tab w:val="left" w:pos="9603"/>
        </w:tabs>
        <w:suppressAutoHyphens w:val="0"/>
        <w:autoSpaceDE w:val="0"/>
        <w:autoSpaceDN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3"/>
        <w:gridCol w:w="4499"/>
      </w:tblGrid>
      <w:tr w:rsidR="00CD4B72" w:rsidRPr="00CD4B72" w14:paraId="7BB82DAE" w14:textId="77777777" w:rsidTr="00D44BFC">
        <w:trPr>
          <w:trHeight w:val="386"/>
        </w:trPr>
        <w:tc>
          <w:tcPr>
            <w:tcW w:w="4953" w:type="dxa"/>
          </w:tcPr>
          <w:p w14:paraId="37DD379D" w14:textId="77777777" w:rsidR="00CD4B72" w:rsidRPr="00AA59E9" w:rsidRDefault="00CD4B72" w:rsidP="00CD4B72">
            <w:pPr>
              <w:spacing w:after="160" w:line="266" w:lineRule="exact"/>
              <w:textAlignment w:val="auto"/>
              <w:rPr>
                <w:rFonts w:ascii="Times New Roman" w:hAnsi="Times New Roman"/>
                <w:b/>
                <w:lang w:val="ru-RU"/>
              </w:rPr>
            </w:pPr>
          </w:p>
          <w:p w14:paraId="3CAB49BE" w14:textId="77777777" w:rsidR="00CD4B72" w:rsidRPr="00AA59E9" w:rsidRDefault="00CD4B72" w:rsidP="00CD4B72">
            <w:pPr>
              <w:spacing w:after="160" w:line="266" w:lineRule="exact"/>
              <w:textAlignment w:val="auto"/>
              <w:rPr>
                <w:rFonts w:ascii="Times New Roman" w:hAnsi="Times New Roman"/>
                <w:b/>
                <w:lang w:val="ru-RU"/>
              </w:rPr>
            </w:pPr>
          </w:p>
          <w:p w14:paraId="1238D159" w14:textId="77777777" w:rsidR="00CD4B72" w:rsidRPr="00AA59E9" w:rsidRDefault="00CD4B72" w:rsidP="00CD4B72">
            <w:pPr>
              <w:spacing w:after="160" w:line="266" w:lineRule="exact"/>
              <w:textAlignment w:val="auto"/>
              <w:rPr>
                <w:rFonts w:ascii="Times New Roman" w:hAnsi="Times New Roman"/>
                <w:b/>
                <w:lang w:val="ru-RU"/>
              </w:rPr>
            </w:pPr>
          </w:p>
          <w:p w14:paraId="28C3F636" w14:textId="77777777" w:rsidR="00CD4B72" w:rsidRPr="00AA59E9" w:rsidRDefault="00CD4B72" w:rsidP="00CD4B72">
            <w:pPr>
              <w:spacing w:after="160" w:line="266" w:lineRule="exact"/>
              <w:textAlignment w:val="auto"/>
              <w:rPr>
                <w:rFonts w:ascii="Times New Roman" w:hAnsi="Times New Roman"/>
                <w:b/>
                <w:lang w:val="ru-RU"/>
              </w:rPr>
            </w:pPr>
          </w:p>
          <w:p w14:paraId="00C935E9" w14:textId="77777777" w:rsidR="00CD4B72" w:rsidRPr="00CD4B72" w:rsidRDefault="00CD4B72" w:rsidP="00CD4B72">
            <w:pPr>
              <w:spacing w:after="160" w:line="266" w:lineRule="exact"/>
              <w:textAlignment w:val="auto"/>
              <w:rPr>
                <w:rFonts w:ascii="Times New Roman" w:hAnsi="Times New Roman"/>
                <w:b/>
              </w:rPr>
            </w:pPr>
            <w:proofErr w:type="spellStart"/>
            <w:r w:rsidRPr="00CD4B72">
              <w:rPr>
                <w:rFonts w:ascii="Times New Roman" w:hAnsi="Times New Roman"/>
                <w:b/>
              </w:rPr>
              <w:t>Обучающийся</w:t>
            </w:r>
            <w:proofErr w:type="spellEnd"/>
          </w:p>
          <w:p w14:paraId="4225D947" w14:textId="77777777" w:rsidR="00CD4B72" w:rsidRPr="00CD4B72" w:rsidRDefault="00CD4B72" w:rsidP="00CD4B72">
            <w:pPr>
              <w:spacing w:after="160" w:line="266" w:lineRule="exact"/>
              <w:textAlignment w:val="auto"/>
              <w:rPr>
                <w:rFonts w:ascii="Times New Roman" w:hAnsi="Times New Roman"/>
                <w:b/>
              </w:rPr>
            </w:pPr>
          </w:p>
        </w:tc>
        <w:tc>
          <w:tcPr>
            <w:tcW w:w="4499" w:type="dxa"/>
          </w:tcPr>
          <w:p w14:paraId="410D4406"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34F76735"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123F2B9B"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1C789A80" w14:textId="77777777" w:rsidR="00CD4B72" w:rsidRPr="00CD4B72" w:rsidRDefault="00CD4B72" w:rsidP="00CD4B72">
            <w:pPr>
              <w:tabs>
                <w:tab w:val="left" w:pos="2059"/>
              </w:tabs>
              <w:spacing w:after="160" w:line="266" w:lineRule="exact"/>
              <w:jc w:val="right"/>
              <w:textAlignment w:val="auto"/>
              <w:rPr>
                <w:rFonts w:ascii="Times New Roman" w:hAnsi="Times New Roman"/>
                <w:b/>
              </w:rPr>
            </w:pPr>
          </w:p>
          <w:p w14:paraId="59CBD506" w14:textId="745AB77C" w:rsidR="00CD4B72" w:rsidRPr="00CD4B72" w:rsidRDefault="00CD4B72" w:rsidP="00CD4B72">
            <w:pPr>
              <w:tabs>
                <w:tab w:val="left" w:pos="2059"/>
              </w:tabs>
              <w:spacing w:after="160" w:line="266" w:lineRule="exact"/>
              <w:jc w:val="right"/>
              <w:textAlignment w:val="auto"/>
              <w:rPr>
                <w:rFonts w:ascii="Times New Roman" w:hAnsi="Times New Roman"/>
                <w:b/>
              </w:rPr>
            </w:pPr>
            <w:r w:rsidRPr="00CD4B72">
              <w:rPr>
                <w:rFonts w:ascii="Times New Roman" w:hAnsi="Times New Roman"/>
                <w:b/>
              </w:rPr>
              <w:t>(</w:t>
            </w:r>
            <w:r w:rsidR="00AF1381">
              <w:rPr>
                <w:rFonts w:ascii="Times New Roman" w:hAnsi="Times New Roman"/>
                <w:b/>
              </w:rPr>
              <w:t>Гамов П.А.</w:t>
            </w:r>
            <w:r w:rsidRPr="00CD4B72">
              <w:rPr>
                <w:rFonts w:ascii="Times New Roman" w:hAnsi="Times New Roman"/>
                <w:b/>
              </w:rPr>
              <w:t>)</w:t>
            </w:r>
          </w:p>
        </w:tc>
      </w:tr>
      <w:tr w:rsidR="00CD4B72" w:rsidRPr="00CD4B72" w14:paraId="3B149AD6" w14:textId="77777777" w:rsidTr="00D44BFC">
        <w:trPr>
          <w:trHeight w:val="386"/>
        </w:trPr>
        <w:tc>
          <w:tcPr>
            <w:tcW w:w="4953" w:type="dxa"/>
          </w:tcPr>
          <w:p w14:paraId="63BD58A1" w14:textId="77777777" w:rsidR="00CD4B72" w:rsidRPr="00CD4B72" w:rsidRDefault="00CD4B72" w:rsidP="00CD4B72">
            <w:pPr>
              <w:spacing w:after="160" w:line="256" w:lineRule="exact"/>
              <w:textAlignment w:val="auto"/>
              <w:rPr>
                <w:rFonts w:ascii="Times New Roman" w:hAnsi="Times New Roman"/>
                <w:b/>
              </w:rPr>
            </w:pPr>
            <w:r w:rsidRPr="00CD4B72">
              <w:rPr>
                <w:rFonts w:ascii="Times New Roman" w:hAnsi="Times New Roman"/>
                <w:b/>
              </w:rPr>
              <w:t>Научный руководитель</w:t>
            </w:r>
          </w:p>
        </w:tc>
        <w:tc>
          <w:tcPr>
            <w:tcW w:w="4499" w:type="dxa"/>
          </w:tcPr>
          <w:p w14:paraId="71FE1265" w14:textId="2548ED5C" w:rsidR="00CD4B72" w:rsidRPr="00CD4B72" w:rsidRDefault="00CD4B72" w:rsidP="00CD4B72">
            <w:pPr>
              <w:tabs>
                <w:tab w:val="left" w:pos="2059"/>
              </w:tabs>
              <w:spacing w:after="160" w:line="256" w:lineRule="exact"/>
              <w:jc w:val="right"/>
              <w:textAlignment w:val="auto"/>
              <w:rPr>
                <w:rFonts w:ascii="Times New Roman" w:hAnsi="Times New Roman"/>
                <w:b/>
              </w:rPr>
            </w:pPr>
            <w:r w:rsidRPr="00CD4B72">
              <w:rPr>
                <w:rFonts w:ascii="Times New Roman" w:hAnsi="Times New Roman"/>
                <w:b/>
              </w:rPr>
              <w:t>(</w:t>
            </w:r>
            <w:r w:rsidR="00AF1381">
              <w:rPr>
                <w:rFonts w:ascii="Times New Roman" w:hAnsi="Times New Roman"/>
                <w:b/>
              </w:rPr>
              <w:t>Демидов</w:t>
            </w:r>
            <w:r w:rsidRPr="00CD4B72">
              <w:rPr>
                <w:rFonts w:ascii="Times New Roman" w:hAnsi="Times New Roman"/>
                <w:b/>
              </w:rPr>
              <w:t xml:space="preserve"> </w:t>
            </w:r>
            <w:r w:rsidR="00AF1381">
              <w:rPr>
                <w:rFonts w:ascii="Times New Roman" w:hAnsi="Times New Roman"/>
                <w:b/>
              </w:rPr>
              <w:t>А</w:t>
            </w:r>
            <w:r w:rsidRPr="00CD4B72">
              <w:rPr>
                <w:rFonts w:ascii="Times New Roman" w:hAnsi="Times New Roman"/>
                <w:b/>
              </w:rPr>
              <w:t>.</w:t>
            </w:r>
            <w:r w:rsidR="00AF1381">
              <w:rPr>
                <w:rFonts w:ascii="Times New Roman" w:hAnsi="Times New Roman"/>
                <w:b/>
              </w:rPr>
              <w:t>В</w:t>
            </w:r>
            <w:r w:rsidRPr="00CD4B72">
              <w:rPr>
                <w:rFonts w:ascii="Times New Roman" w:hAnsi="Times New Roman"/>
                <w:b/>
              </w:rPr>
              <w:t xml:space="preserve">.)  </w:t>
            </w:r>
          </w:p>
        </w:tc>
      </w:tr>
    </w:tbl>
    <w:p w14:paraId="7E137921" w14:textId="77777777" w:rsidR="00CD4B72" w:rsidRPr="00CD4B72" w:rsidRDefault="00CD4B72" w:rsidP="00AF1381">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4C1AE34B" w14:textId="77777777" w:rsidR="00CD4B72" w:rsidRPr="00CD4B72" w:rsidRDefault="00CD4B72" w:rsidP="00CD4B72">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7FE79CE6" w14:textId="77777777" w:rsidR="00CD4B72" w:rsidRPr="00CD4B72" w:rsidRDefault="00CD4B72" w:rsidP="00CD4B72">
      <w:pPr>
        <w:widowControl w:val="0"/>
        <w:tabs>
          <w:tab w:val="left" w:pos="1401"/>
        </w:tabs>
        <w:suppressAutoHyphens w:val="0"/>
        <w:autoSpaceDE w:val="0"/>
        <w:autoSpaceDN w:val="0"/>
        <w:textAlignment w:val="auto"/>
        <w:rPr>
          <w:rFonts w:ascii="Times New Roman" w:eastAsia="Times New Roman" w:hAnsi="Times New Roman" w:cs="Times New Roman"/>
          <w:b/>
          <w:kern w:val="0"/>
          <w:lang w:eastAsia="ru-RU" w:bidi="ar-SA"/>
        </w:rPr>
      </w:pPr>
    </w:p>
    <w:p w14:paraId="4728F746" w14:textId="0DB3436F" w:rsidR="00CD4B72" w:rsidRPr="00AF1381" w:rsidRDefault="00CD4B72" w:rsidP="00AF1381">
      <w:pPr>
        <w:suppressAutoHyphens w:val="0"/>
        <w:spacing w:after="160" w:line="259" w:lineRule="auto"/>
        <w:jc w:val="center"/>
        <w:textAlignment w:val="auto"/>
        <w:rPr>
          <w:rFonts w:ascii="Times New Roman" w:eastAsia="Times New Roman" w:hAnsi="Times New Roman" w:cs="Times New Roman"/>
          <w:b/>
          <w:kern w:val="0"/>
          <w:lang w:eastAsia="en-US" w:bidi="ar-SA"/>
        </w:rPr>
      </w:pPr>
      <w:r w:rsidRPr="00CD4B72">
        <w:rPr>
          <w:rFonts w:ascii="Times New Roman" w:eastAsia="Times New Roman" w:hAnsi="Times New Roman" w:cs="Times New Roman"/>
          <w:b/>
          <w:kern w:val="0"/>
          <w:lang w:eastAsia="ru-RU" w:bidi="ar-SA"/>
        </w:rPr>
        <w:t>Москва</w:t>
      </w:r>
      <w:r w:rsidRPr="00CD4B72">
        <w:rPr>
          <w:rFonts w:ascii="Times New Roman" w:eastAsia="Times New Roman" w:hAnsi="Times New Roman" w:cs="Times New Roman"/>
          <w:b/>
          <w:spacing w:val="98"/>
          <w:kern w:val="0"/>
          <w:lang w:eastAsia="ru-RU" w:bidi="ar-SA"/>
        </w:rPr>
        <w:t xml:space="preserve"> </w:t>
      </w:r>
      <w:r w:rsidRPr="00CD4B72">
        <w:rPr>
          <w:rFonts w:ascii="Times New Roman" w:eastAsia="Times New Roman" w:hAnsi="Times New Roman" w:cs="Times New Roman"/>
          <w:b/>
          <w:kern w:val="0"/>
          <w:lang w:eastAsia="ru-RU" w:bidi="ar-SA"/>
        </w:rPr>
        <w:t>2026</w:t>
      </w:r>
      <w:r w:rsidRPr="00CD4B72">
        <w:rPr>
          <w:rFonts w:ascii="Times New Roman" w:eastAsia="Times New Roman" w:hAnsi="Times New Roman" w:cs="Times New Roman"/>
          <w:b/>
          <w:kern w:val="0"/>
          <w:lang w:eastAsia="en-US" w:bidi="ar-SA"/>
        </w:rPr>
        <w:br w:type="page"/>
      </w:r>
    </w:p>
    <w:sdt>
      <w:sdtPr>
        <w:rPr>
          <w:rFonts w:ascii="Times New Roman" w:eastAsia="NSimSun" w:hAnsi="Times New Roman" w:cs="Times New Roman"/>
          <w:b w:val="0"/>
          <w:bCs w:val="0"/>
          <w:sz w:val="28"/>
          <w:szCs w:val="28"/>
        </w:rPr>
        <w:id w:val="-394740144"/>
        <w:docPartObj>
          <w:docPartGallery w:val="Table of Contents"/>
          <w:docPartUnique/>
        </w:docPartObj>
      </w:sdtPr>
      <w:sdtContent>
        <w:p w14:paraId="2A8693E2" w14:textId="2B286909" w:rsidR="007317CB" w:rsidRPr="007317CB" w:rsidRDefault="007317CB" w:rsidP="007317CB">
          <w:pPr>
            <w:pStyle w:val="af"/>
            <w:ind w:firstLine="851"/>
            <w:jc w:val="center"/>
            <w:rPr>
              <w:rFonts w:ascii="Times New Roman" w:hAnsi="Times New Roman" w:cs="Times New Roman"/>
              <w:sz w:val="28"/>
              <w:szCs w:val="28"/>
            </w:rPr>
          </w:pPr>
          <w:r w:rsidRPr="007317CB">
            <w:rPr>
              <w:rFonts w:ascii="Times New Roman" w:hAnsi="Times New Roman" w:cs="Times New Roman"/>
              <w:sz w:val="28"/>
              <w:szCs w:val="28"/>
            </w:rPr>
            <w:t>Содержание</w:t>
          </w:r>
        </w:p>
        <w:p w14:paraId="5BFC79DF" w14:textId="1A0D6465" w:rsidR="00495756" w:rsidRDefault="007317CB">
          <w:pPr>
            <w:pStyle w:val="14"/>
            <w:rPr>
              <w:rFonts w:asciiTheme="minorHAnsi" w:eastAsiaTheme="minorEastAsia" w:hAnsiTheme="minorHAnsi" w:cstheme="minorBidi"/>
              <w:noProof/>
              <w:lang w:eastAsia="ru-RU" w:bidi="ar-SA"/>
              <w14:ligatures w14:val="standardContextual"/>
            </w:rPr>
          </w:pPr>
          <w:r w:rsidRPr="007317CB">
            <w:rPr>
              <w:rFonts w:ascii="Times New Roman" w:hAnsi="Times New Roman" w:cs="Times New Roman"/>
              <w:sz w:val="28"/>
              <w:szCs w:val="28"/>
            </w:rPr>
            <w:fldChar w:fldCharType="begin"/>
          </w:r>
          <w:r w:rsidRPr="007317CB">
            <w:rPr>
              <w:rFonts w:ascii="Times New Roman" w:hAnsi="Times New Roman" w:cs="Times New Roman"/>
              <w:sz w:val="28"/>
              <w:szCs w:val="28"/>
            </w:rPr>
            <w:instrText xml:space="preserve"> TOC \o "1-3" \h \z \u </w:instrText>
          </w:r>
          <w:r w:rsidRPr="007317CB">
            <w:rPr>
              <w:rFonts w:ascii="Times New Roman" w:hAnsi="Times New Roman" w:cs="Times New Roman"/>
              <w:sz w:val="28"/>
              <w:szCs w:val="28"/>
            </w:rPr>
            <w:fldChar w:fldCharType="separate"/>
          </w:r>
          <w:hyperlink w:anchor="_Toc226724649" w:history="1">
            <w:r w:rsidR="00495756" w:rsidRPr="00DA021E">
              <w:rPr>
                <w:rStyle w:val="a6"/>
                <w:rFonts w:cs="Times New Roman"/>
                <w:noProof/>
              </w:rPr>
              <w:t>Глава 1. Постановка проблемы</w:t>
            </w:r>
            <w:r w:rsidR="00495756">
              <w:rPr>
                <w:noProof/>
                <w:webHidden/>
              </w:rPr>
              <w:tab/>
            </w:r>
            <w:r w:rsidR="00495756">
              <w:rPr>
                <w:noProof/>
                <w:webHidden/>
              </w:rPr>
              <w:fldChar w:fldCharType="begin"/>
            </w:r>
            <w:r w:rsidR="00495756">
              <w:rPr>
                <w:noProof/>
                <w:webHidden/>
              </w:rPr>
              <w:instrText xml:space="preserve"> PAGEREF _Toc226724649 \h </w:instrText>
            </w:r>
            <w:r w:rsidR="00495756">
              <w:rPr>
                <w:noProof/>
                <w:webHidden/>
              </w:rPr>
            </w:r>
            <w:r w:rsidR="00495756">
              <w:rPr>
                <w:noProof/>
                <w:webHidden/>
              </w:rPr>
              <w:fldChar w:fldCharType="separate"/>
            </w:r>
            <w:r w:rsidR="00495756">
              <w:rPr>
                <w:rFonts w:hint="eastAsia"/>
                <w:noProof/>
                <w:webHidden/>
              </w:rPr>
              <w:t>3</w:t>
            </w:r>
            <w:r w:rsidR="00495756">
              <w:rPr>
                <w:noProof/>
                <w:webHidden/>
              </w:rPr>
              <w:fldChar w:fldCharType="end"/>
            </w:r>
          </w:hyperlink>
        </w:p>
        <w:p w14:paraId="7FDC508D" w14:textId="0B1D3058"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0" w:history="1">
            <w:r w:rsidRPr="00DA021E">
              <w:rPr>
                <w:rStyle w:val="a6"/>
                <w:noProof/>
              </w:rPr>
              <w:t>1.1. Феномен отсутствия здоровых привычек: сущность проблемы и ее актуальность в цифровую эпоху</w:t>
            </w:r>
            <w:r>
              <w:rPr>
                <w:noProof/>
                <w:webHidden/>
              </w:rPr>
              <w:tab/>
            </w:r>
            <w:r>
              <w:rPr>
                <w:noProof/>
                <w:webHidden/>
              </w:rPr>
              <w:fldChar w:fldCharType="begin"/>
            </w:r>
            <w:r>
              <w:rPr>
                <w:noProof/>
                <w:webHidden/>
              </w:rPr>
              <w:instrText xml:space="preserve"> PAGEREF _Toc226724650 \h </w:instrText>
            </w:r>
            <w:r>
              <w:rPr>
                <w:noProof/>
                <w:webHidden/>
              </w:rPr>
            </w:r>
            <w:r>
              <w:rPr>
                <w:noProof/>
                <w:webHidden/>
              </w:rPr>
              <w:fldChar w:fldCharType="separate"/>
            </w:r>
            <w:r>
              <w:rPr>
                <w:rFonts w:hint="eastAsia"/>
                <w:noProof/>
                <w:webHidden/>
              </w:rPr>
              <w:t>3</w:t>
            </w:r>
            <w:r>
              <w:rPr>
                <w:noProof/>
                <w:webHidden/>
              </w:rPr>
              <w:fldChar w:fldCharType="end"/>
            </w:r>
          </w:hyperlink>
        </w:p>
        <w:p w14:paraId="420B2AAE" w14:textId="64F06749"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1" w:history="1">
            <w:r w:rsidRPr="00DA021E">
              <w:rPr>
                <w:rStyle w:val="a6"/>
                <w:noProof/>
              </w:rPr>
              <w:t>1.2 Влияние отсутствия здоровых привычек на качество жизни</w:t>
            </w:r>
            <w:r>
              <w:rPr>
                <w:noProof/>
                <w:webHidden/>
              </w:rPr>
              <w:tab/>
            </w:r>
            <w:r>
              <w:rPr>
                <w:noProof/>
                <w:webHidden/>
              </w:rPr>
              <w:fldChar w:fldCharType="begin"/>
            </w:r>
            <w:r>
              <w:rPr>
                <w:noProof/>
                <w:webHidden/>
              </w:rPr>
              <w:instrText xml:space="preserve"> PAGEREF _Toc226724651 \h </w:instrText>
            </w:r>
            <w:r>
              <w:rPr>
                <w:noProof/>
                <w:webHidden/>
              </w:rPr>
            </w:r>
            <w:r>
              <w:rPr>
                <w:noProof/>
                <w:webHidden/>
              </w:rPr>
              <w:fldChar w:fldCharType="separate"/>
            </w:r>
            <w:r>
              <w:rPr>
                <w:rFonts w:hint="eastAsia"/>
                <w:noProof/>
                <w:webHidden/>
              </w:rPr>
              <w:t>5</w:t>
            </w:r>
            <w:r>
              <w:rPr>
                <w:noProof/>
                <w:webHidden/>
              </w:rPr>
              <w:fldChar w:fldCharType="end"/>
            </w:r>
          </w:hyperlink>
        </w:p>
        <w:p w14:paraId="41713FFC" w14:textId="14EDA967"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2" w:history="1">
            <w:r w:rsidRPr="00DA021E">
              <w:rPr>
                <w:rStyle w:val="a6"/>
                <w:noProof/>
              </w:rPr>
              <w:t>1.3 Причины отсутствия здоровых привычек: многофакторный анализ</w:t>
            </w:r>
            <w:r>
              <w:rPr>
                <w:noProof/>
                <w:webHidden/>
              </w:rPr>
              <w:tab/>
            </w:r>
            <w:r>
              <w:rPr>
                <w:noProof/>
                <w:webHidden/>
              </w:rPr>
              <w:fldChar w:fldCharType="begin"/>
            </w:r>
            <w:r>
              <w:rPr>
                <w:noProof/>
                <w:webHidden/>
              </w:rPr>
              <w:instrText xml:space="preserve"> PAGEREF _Toc226724652 \h </w:instrText>
            </w:r>
            <w:r>
              <w:rPr>
                <w:noProof/>
                <w:webHidden/>
              </w:rPr>
            </w:r>
            <w:r>
              <w:rPr>
                <w:noProof/>
                <w:webHidden/>
              </w:rPr>
              <w:fldChar w:fldCharType="separate"/>
            </w:r>
            <w:r>
              <w:rPr>
                <w:rFonts w:hint="eastAsia"/>
                <w:noProof/>
                <w:webHidden/>
              </w:rPr>
              <w:t>7</w:t>
            </w:r>
            <w:r>
              <w:rPr>
                <w:noProof/>
                <w:webHidden/>
              </w:rPr>
              <w:fldChar w:fldCharType="end"/>
            </w:r>
          </w:hyperlink>
        </w:p>
        <w:p w14:paraId="30B07A2B" w14:textId="1C25B5A0"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3" w:history="1">
            <w:r w:rsidRPr="00DA021E">
              <w:rPr>
                <w:rStyle w:val="a6"/>
                <w:noProof/>
              </w:rPr>
              <w:t>1.4 Существующие решения для формирования привычек: критический анализ</w:t>
            </w:r>
            <w:r>
              <w:rPr>
                <w:noProof/>
                <w:webHidden/>
              </w:rPr>
              <w:tab/>
            </w:r>
            <w:r>
              <w:rPr>
                <w:noProof/>
                <w:webHidden/>
              </w:rPr>
              <w:fldChar w:fldCharType="begin"/>
            </w:r>
            <w:r>
              <w:rPr>
                <w:noProof/>
                <w:webHidden/>
              </w:rPr>
              <w:instrText xml:space="preserve"> PAGEREF _Toc226724653 \h </w:instrText>
            </w:r>
            <w:r>
              <w:rPr>
                <w:noProof/>
                <w:webHidden/>
              </w:rPr>
            </w:r>
            <w:r>
              <w:rPr>
                <w:noProof/>
                <w:webHidden/>
              </w:rPr>
              <w:fldChar w:fldCharType="separate"/>
            </w:r>
            <w:r>
              <w:rPr>
                <w:rFonts w:hint="eastAsia"/>
                <w:noProof/>
                <w:webHidden/>
              </w:rPr>
              <w:t>11</w:t>
            </w:r>
            <w:r>
              <w:rPr>
                <w:noProof/>
                <w:webHidden/>
              </w:rPr>
              <w:fldChar w:fldCharType="end"/>
            </w:r>
          </w:hyperlink>
        </w:p>
        <w:p w14:paraId="7D4B925E" w14:textId="66E4BEA5" w:rsidR="00495756" w:rsidRDefault="00495756">
          <w:pPr>
            <w:pStyle w:val="14"/>
            <w:rPr>
              <w:rFonts w:asciiTheme="minorHAnsi" w:eastAsiaTheme="minorEastAsia" w:hAnsiTheme="minorHAnsi" w:cstheme="minorBidi"/>
              <w:noProof/>
              <w:lang w:eastAsia="ru-RU" w:bidi="ar-SA"/>
              <w14:ligatures w14:val="standardContextual"/>
            </w:rPr>
          </w:pPr>
          <w:hyperlink w:anchor="_Toc226724654" w:history="1">
            <w:r w:rsidRPr="00DA021E">
              <w:rPr>
                <w:rStyle w:val="a6"/>
                <w:rFonts w:cs="Times New Roman"/>
                <w:noProof/>
              </w:rPr>
              <w:t>Глава 2. ПРЕДЛАГАЕМОЕ РЕШЕНИЕ</w:t>
            </w:r>
            <w:r>
              <w:rPr>
                <w:noProof/>
                <w:webHidden/>
              </w:rPr>
              <w:tab/>
            </w:r>
            <w:r>
              <w:rPr>
                <w:noProof/>
                <w:webHidden/>
              </w:rPr>
              <w:fldChar w:fldCharType="begin"/>
            </w:r>
            <w:r>
              <w:rPr>
                <w:noProof/>
                <w:webHidden/>
              </w:rPr>
              <w:instrText xml:space="preserve"> PAGEREF _Toc226724654 \h </w:instrText>
            </w:r>
            <w:r>
              <w:rPr>
                <w:noProof/>
                <w:webHidden/>
              </w:rPr>
            </w:r>
            <w:r>
              <w:rPr>
                <w:noProof/>
                <w:webHidden/>
              </w:rPr>
              <w:fldChar w:fldCharType="separate"/>
            </w:r>
            <w:r>
              <w:rPr>
                <w:rFonts w:hint="eastAsia"/>
                <w:noProof/>
                <w:webHidden/>
              </w:rPr>
              <w:t>22</w:t>
            </w:r>
            <w:r>
              <w:rPr>
                <w:noProof/>
                <w:webHidden/>
              </w:rPr>
              <w:fldChar w:fldCharType="end"/>
            </w:r>
          </w:hyperlink>
        </w:p>
        <w:p w14:paraId="573B1CAE" w14:textId="7CDAA1C4"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5" w:history="1">
            <w:r w:rsidRPr="00DA021E">
              <w:rPr>
                <w:rStyle w:val="a6"/>
                <w:noProof/>
              </w:rPr>
              <w:t>2._ Разработка требований к методике</w:t>
            </w:r>
            <w:r>
              <w:rPr>
                <w:noProof/>
                <w:webHidden/>
              </w:rPr>
              <w:tab/>
            </w:r>
            <w:r>
              <w:rPr>
                <w:noProof/>
                <w:webHidden/>
              </w:rPr>
              <w:fldChar w:fldCharType="begin"/>
            </w:r>
            <w:r>
              <w:rPr>
                <w:noProof/>
                <w:webHidden/>
              </w:rPr>
              <w:instrText xml:space="preserve"> PAGEREF _Toc226724655 \h </w:instrText>
            </w:r>
            <w:r>
              <w:rPr>
                <w:noProof/>
                <w:webHidden/>
              </w:rPr>
            </w:r>
            <w:r>
              <w:rPr>
                <w:noProof/>
                <w:webHidden/>
              </w:rPr>
              <w:fldChar w:fldCharType="separate"/>
            </w:r>
            <w:r>
              <w:rPr>
                <w:rFonts w:hint="eastAsia"/>
                <w:noProof/>
                <w:webHidden/>
              </w:rPr>
              <w:t>22</w:t>
            </w:r>
            <w:r>
              <w:rPr>
                <w:noProof/>
                <w:webHidden/>
              </w:rPr>
              <w:fldChar w:fldCharType="end"/>
            </w:r>
          </w:hyperlink>
        </w:p>
        <w:p w14:paraId="11C814DB" w14:textId="52515CD7"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6" w:history="1">
            <w:r w:rsidRPr="00DA021E">
              <w:rPr>
                <w:rStyle w:val="a6"/>
                <w:noProof/>
              </w:rPr>
              <w:t>2._ Описание авторской методики и её ключевых нововведений</w:t>
            </w:r>
            <w:r>
              <w:rPr>
                <w:noProof/>
                <w:webHidden/>
              </w:rPr>
              <w:tab/>
            </w:r>
            <w:r>
              <w:rPr>
                <w:noProof/>
                <w:webHidden/>
              </w:rPr>
              <w:fldChar w:fldCharType="begin"/>
            </w:r>
            <w:r>
              <w:rPr>
                <w:noProof/>
                <w:webHidden/>
              </w:rPr>
              <w:instrText xml:space="preserve"> PAGEREF _Toc226724656 \h </w:instrText>
            </w:r>
            <w:r>
              <w:rPr>
                <w:noProof/>
                <w:webHidden/>
              </w:rPr>
            </w:r>
            <w:r>
              <w:rPr>
                <w:noProof/>
                <w:webHidden/>
              </w:rPr>
              <w:fldChar w:fldCharType="separate"/>
            </w:r>
            <w:r>
              <w:rPr>
                <w:rFonts w:hint="eastAsia"/>
                <w:noProof/>
                <w:webHidden/>
              </w:rPr>
              <w:t>22</w:t>
            </w:r>
            <w:r>
              <w:rPr>
                <w:noProof/>
                <w:webHidden/>
              </w:rPr>
              <w:fldChar w:fldCharType="end"/>
            </w:r>
          </w:hyperlink>
        </w:p>
        <w:p w14:paraId="43D4E0A3" w14:textId="0156A4ED" w:rsidR="00495756" w:rsidRDefault="00495756">
          <w:pPr>
            <w:pStyle w:val="21"/>
            <w:tabs>
              <w:tab w:val="right" w:leader="dot" w:pos="9628"/>
            </w:tabs>
            <w:rPr>
              <w:rFonts w:asciiTheme="minorHAnsi" w:eastAsiaTheme="minorEastAsia" w:hAnsiTheme="minorHAnsi" w:cstheme="minorBidi"/>
              <w:noProof/>
              <w:szCs w:val="24"/>
              <w:lang w:eastAsia="ru-RU" w:bidi="ar-SA"/>
              <w14:ligatures w14:val="standardContextual"/>
            </w:rPr>
          </w:pPr>
          <w:hyperlink w:anchor="_Toc226724657" w:history="1">
            <w:r w:rsidRPr="00DA021E">
              <w:rPr>
                <w:rStyle w:val="a6"/>
                <w:noProof/>
              </w:rPr>
              <w:t>2.2 Обоснование выбора программных средств</w:t>
            </w:r>
            <w:r>
              <w:rPr>
                <w:noProof/>
                <w:webHidden/>
              </w:rPr>
              <w:tab/>
            </w:r>
            <w:r>
              <w:rPr>
                <w:noProof/>
                <w:webHidden/>
              </w:rPr>
              <w:fldChar w:fldCharType="begin"/>
            </w:r>
            <w:r>
              <w:rPr>
                <w:noProof/>
                <w:webHidden/>
              </w:rPr>
              <w:instrText xml:space="preserve"> PAGEREF _Toc226724657 \h </w:instrText>
            </w:r>
            <w:r>
              <w:rPr>
                <w:noProof/>
                <w:webHidden/>
              </w:rPr>
            </w:r>
            <w:r>
              <w:rPr>
                <w:noProof/>
                <w:webHidden/>
              </w:rPr>
              <w:fldChar w:fldCharType="separate"/>
            </w:r>
            <w:r>
              <w:rPr>
                <w:rFonts w:hint="eastAsia"/>
                <w:noProof/>
                <w:webHidden/>
              </w:rPr>
              <w:t>26</w:t>
            </w:r>
            <w:r>
              <w:rPr>
                <w:noProof/>
                <w:webHidden/>
              </w:rPr>
              <w:fldChar w:fldCharType="end"/>
            </w:r>
          </w:hyperlink>
        </w:p>
        <w:p w14:paraId="58BAA734" w14:textId="055E6765" w:rsidR="00495756" w:rsidRDefault="00495756">
          <w:pPr>
            <w:pStyle w:val="31"/>
            <w:tabs>
              <w:tab w:val="right" w:leader="dot" w:pos="9628"/>
            </w:tabs>
            <w:rPr>
              <w:noProof/>
            </w:rPr>
          </w:pPr>
          <w:hyperlink w:anchor="_Toc226724658" w:history="1">
            <w:r w:rsidRPr="00DA021E">
              <w:rPr>
                <w:rStyle w:val="a6"/>
                <w:noProof/>
              </w:rPr>
              <w:t xml:space="preserve">2.2.1 Обоснование выбора платформы </w:t>
            </w:r>
            <w:r w:rsidRPr="00DA021E">
              <w:rPr>
                <w:rStyle w:val="a6"/>
                <w:noProof/>
                <w:lang w:val="en-US"/>
              </w:rPr>
              <w:t>Telegram</w:t>
            </w:r>
            <w:r>
              <w:rPr>
                <w:noProof/>
                <w:webHidden/>
              </w:rPr>
              <w:tab/>
            </w:r>
            <w:r>
              <w:rPr>
                <w:noProof/>
                <w:webHidden/>
              </w:rPr>
              <w:fldChar w:fldCharType="begin"/>
            </w:r>
            <w:r>
              <w:rPr>
                <w:noProof/>
                <w:webHidden/>
              </w:rPr>
              <w:instrText xml:space="preserve"> PAGEREF _Toc226724658 \h </w:instrText>
            </w:r>
            <w:r>
              <w:rPr>
                <w:noProof/>
                <w:webHidden/>
              </w:rPr>
            </w:r>
            <w:r>
              <w:rPr>
                <w:noProof/>
                <w:webHidden/>
              </w:rPr>
              <w:fldChar w:fldCharType="separate"/>
            </w:r>
            <w:r>
              <w:rPr>
                <w:rFonts w:hint="eastAsia"/>
                <w:noProof/>
                <w:webHidden/>
              </w:rPr>
              <w:t>26</w:t>
            </w:r>
            <w:r>
              <w:rPr>
                <w:noProof/>
                <w:webHidden/>
              </w:rPr>
              <w:fldChar w:fldCharType="end"/>
            </w:r>
          </w:hyperlink>
        </w:p>
        <w:p w14:paraId="0BAD5581" w14:textId="5A9C0395" w:rsidR="00495756" w:rsidRDefault="00495756">
          <w:pPr>
            <w:pStyle w:val="31"/>
            <w:tabs>
              <w:tab w:val="right" w:leader="dot" w:pos="9628"/>
            </w:tabs>
            <w:rPr>
              <w:noProof/>
            </w:rPr>
          </w:pPr>
          <w:hyperlink w:anchor="_Toc226724659" w:history="1">
            <w:r w:rsidRPr="00DA021E">
              <w:rPr>
                <w:rStyle w:val="a6"/>
                <w:noProof/>
              </w:rPr>
              <w:t xml:space="preserve">2.2.2 Обоснование выбора принципа </w:t>
            </w:r>
            <w:r w:rsidRPr="00DA021E">
              <w:rPr>
                <w:rStyle w:val="a6"/>
                <w:noProof/>
                <w:lang w:val="en-US"/>
              </w:rPr>
              <w:t>Open</w:t>
            </w:r>
            <w:r w:rsidRPr="00DA021E">
              <w:rPr>
                <w:rStyle w:val="a6"/>
                <w:noProof/>
              </w:rPr>
              <w:t xml:space="preserve"> </w:t>
            </w:r>
            <w:r w:rsidRPr="00DA021E">
              <w:rPr>
                <w:rStyle w:val="a6"/>
                <w:noProof/>
                <w:lang w:val="en-US"/>
              </w:rPr>
              <w:t>Source</w:t>
            </w:r>
            <w:r>
              <w:rPr>
                <w:noProof/>
                <w:webHidden/>
              </w:rPr>
              <w:tab/>
            </w:r>
            <w:r>
              <w:rPr>
                <w:noProof/>
                <w:webHidden/>
              </w:rPr>
              <w:fldChar w:fldCharType="begin"/>
            </w:r>
            <w:r>
              <w:rPr>
                <w:noProof/>
                <w:webHidden/>
              </w:rPr>
              <w:instrText xml:space="preserve"> PAGEREF _Toc226724659 \h </w:instrText>
            </w:r>
            <w:r>
              <w:rPr>
                <w:noProof/>
                <w:webHidden/>
              </w:rPr>
            </w:r>
            <w:r>
              <w:rPr>
                <w:noProof/>
                <w:webHidden/>
              </w:rPr>
              <w:fldChar w:fldCharType="separate"/>
            </w:r>
            <w:r>
              <w:rPr>
                <w:rFonts w:hint="eastAsia"/>
                <w:noProof/>
                <w:webHidden/>
              </w:rPr>
              <w:t>28</w:t>
            </w:r>
            <w:r>
              <w:rPr>
                <w:noProof/>
                <w:webHidden/>
              </w:rPr>
              <w:fldChar w:fldCharType="end"/>
            </w:r>
          </w:hyperlink>
        </w:p>
        <w:p w14:paraId="13B5E0A6" w14:textId="402BA674" w:rsidR="00495756" w:rsidRDefault="00495756">
          <w:pPr>
            <w:pStyle w:val="31"/>
            <w:tabs>
              <w:tab w:val="right" w:leader="dot" w:pos="9628"/>
            </w:tabs>
            <w:rPr>
              <w:noProof/>
            </w:rPr>
          </w:pPr>
          <w:hyperlink w:anchor="_Toc226724660" w:history="1">
            <w:r w:rsidRPr="00DA021E">
              <w:rPr>
                <w:rStyle w:val="a6"/>
                <w:noProof/>
              </w:rPr>
              <w:t>2.2.3 Выбор библиотеки для разработки Telegram-бота</w:t>
            </w:r>
            <w:r>
              <w:rPr>
                <w:noProof/>
                <w:webHidden/>
              </w:rPr>
              <w:tab/>
            </w:r>
            <w:r>
              <w:rPr>
                <w:noProof/>
                <w:webHidden/>
              </w:rPr>
              <w:fldChar w:fldCharType="begin"/>
            </w:r>
            <w:r>
              <w:rPr>
                <w:noProof/>
                <w:webHidden/>
              </w:rPr>
              <w:instrText xml:space="preserve"> PAGEREF _Toc226724660 \h </w:instrText>
            </w:r>
            <w:r>
              <w:rPr>
                <w:noProof/>
                <w:webHidden/>
              </w:rPr>
            </w:r>
            <w:r>
              <w:rPr>
                <w:noProof/>
                <w:webHidden/>
              </w:rPr>
              <w:fldChar w:fldCharType="separate"/>
            </w:r>
            <w:r>
              <w:rPr>
                <w:rFonts w:hint="eastAsia"/>
                <w:noProof/>
                <w:webHidden/>
              </w:rPr>
              <w:t>29</w:t>
            </w:r>
            <w:r>
              <w:rPr>
                <w:noProof/>
                <w:webHidden/>
              </w:rPr>
              <w:fldChar w:fldCharType="end"/>
            </w:r>
          </w:hyperlink>
        </w:p>
        <w:p w14:paraId="43780F47" w14:textId="6938E30A" w:rsidR="00495756" w:rsidRDefault="00495756">
          <w:pPr>
            <w:pStyle w:val="14"/>
            <w:rPr>
              <w:rFonts w:asciiTheme="minorHAnsi" w:eastAsiaTheme="minorEastAsia" w:hAnsiTheme="minorHAnsi" w:cstheme="minorBidi"/>
              <w:noProof/>
              <w:lang w:eastAsia="ru-RU" w:bidi="ar-SA"/>
              <w14:ligatures w14:val="standardContextual"/>
            </w:rPr>
          </w:pPr>
          <w:hyperlink w:anchor="_Toc226724661" w:history="1">
            <w:r w:rsidRPr="00DA021E">
              <w:rPr>
                <w:rStyle w:val="a6"/>
                <w:rFonts w:cs="Times New Roman"/>
                <w:noProof/>
              </w:rPr>
              <w:t>СПИСОК ЛИТЕРАТУРЫ</w:t>
            </w:r>
            <w:r>
              <w:rPr>
                <w:noProof/>
                <w:webHidden/>
              </w:rPr>
              <w:tab/>
            </w:r>
            <w:r>
              <w:rPr>
                <w:noProof/>
                <w:webHidden/>
              </w:rPr>
              <w:fldChar w:fldCharType="begin"/>
            </w:r>
            <w:r>
              <w:rPr>
                <w:noProof/>
                <w:webHidden/>
              </w:rPr>
              <w:instrText xml:space="preserve"> PAGEREF _Toc226724661 \h </w:instrText>
            </w:r>
            <w:r>
              <w:rPr>
                <w:noProof/>
                <w:webHidden/>
              </w:rPr>
            </w:r>
            <w:r>
              <w:rPr>
                <w:noProof/>
                <w:webHidden/>
              </w:rPr>
              <w:fldChar w:fldCharType="separate"/>
            </w:r>
            <w:r>
              <w:rPr>
                <w:rFonts w:hint="eastAsia"/>
                <w:noProof/>
                <w:webHidden/>
              </w:rPr>
              <w:t>31</w:t>
            </w:r>
            <w:r>
              <w:rPr>
                <w:noProof/>
                <w:webHidden/>
              </w:rPr>
              <w:fldChar w:fldCharType="end"/>
            </w:r>
          </w:hyperlink>
        </w:p>
        <w:p w14:paraId="07E40937" w14:textId="6FEF01DD" w:rsidR="007317CB" w:rsidRPr="007317CB" w:rsidRDefault="007317CB" w:rsidP="007317CB">
          <w:pPr>
            <w:ind w:firstLine="851"/>
            <w:rPr>
              <w:rFonts w:ascii="Times New Roman" w:hAnsi="Times New Roman" w:cs="Times New Roman"/>
              <w:sz w:val="28"/>
              <w:szCs w:val="28"/>
            </w:rPr>
          </w:pPr>
          <w:r w:rsidRPr="007317CB">
            <w:rPr>
              <w:rFonts w:ascii="Times New Roman" w:hAnsi="Times New Roman" w:cs="Times New Roman"/>
              <w:b/>
              <w:bCs/>
              <w:sz w:val="28"/>
              <w:szCs w:val="28"/>
            </w:rPr>
            <w:fldChar w:fldCharType="end"/>
          </w:r>
        </w:p>
      </w:sdtContent>
    </w:sdt>
    <w:p w14:paraId="17A7502C" w14:textId="77777777" w:rsidR="004E4BC8" w:rsidRDefault="004E4BC8">
      <w:pPr>
        <w:pStyle w:val="a0"/>
      </w:pPr>
    </w:p>
    <w:p w14:paraId="5E0D7A91" w14:textId="35BFA813" w:rsidR="00AA59E9" w:rsidRDefault="00AA59E9">
      <w:pPr>
        <w:textAlignment w:val="auto"/>
        <w:rPr>
          <w:rFonts w:ascii="Times New Roman" w:hAnsi="Times New Roman"/>
          <w:sz w:val="28"/>
        </w:rPr>
      </w:pPr>
      <w:r>
        <w:br w:type="page"/>
      </w:r>
    </w:p>
    <w:p w14:paraId="462406E2" w14:textId="25C4F2FB" w:rsidR="004E4BC8" w:rsidRDefault="00323719">
      <w:pPr>
        <w:pStyle w:val="1"/>
        <w:numPr>
          <w:ilvl w:val="0"/>
          <w:numId w:val="0"/>
        </w:numPr>
        <w:rPr>
          <w:rFonts w:cs="Times New Roman"/>
          <w:sz w:val="32"/>
          <w:szCs w:val="28"/>
        </w:rPr>
      </w:pPr>
      <w:bookmarkStart w:id="1" w:name="_Toc226724649"/>
      <w:r>
        <w:rPr>
          <w:rFonts w:cs="Times New Roman"/>
          <w:sz w:val="32"/>
          <w:szCs w:val="28"/>
        </w:rPr>
        <w:lastRenderedPageBreak/>
        <w:t xml:space="preserve">Глава 1. </w:t>
      </w:r>
      <w:r w:rsidR="0076454F">
        <w:rPr>
          <w:rFonts w:cs="Times New Roman"/>
          <w:sz w:val="32"/>
          <w:szCs w:val="28"/>
        </w:rPr>
        <w:t>Постановка проблемы</w:t>
      </w:r>
      <w:bookmarkEnd w:id="1"/>
    </w:p>
    <w:p w14:paraId="01786A8E" w14:textId="77777777" w:rsidR="00D67343" w:rsidRPr="00D67343" w:rsidRDefault="00D67343" w:rsidP="00D67343">
      <w:pPr>
        <w:pStyle w:val="a0"/>
      </w:pPr>
    </w:p>
    <w:p w14:paraId="0302FD28" w14:textId="785873D0" w:rsidR="00D67343" w:rsidRDefault="00D67343" w:rsidP="00910EB0">
      <w:pPr>
        <w:pStyle w:val="2"/>
      </w:pPr>
      <w:bookmarkStart w:id="2" w:name="_Toc226724650"/>
      <w:r w:rsidRPr="00D67343">
        <w:t xml:space="preserve">1.1. </w:t>
      </w:r>
      <w:r w:rsidR="00086C86" w:rsidRPr="00D67343">
        <w:t>Феномен отсутствия здоровых привычек: сущность проблемы и ее актуальность в цифровую эпоху</w:t>
      </w:r>
      <w:bookmarkEnd w:id="2"/>
    </w:p>
    <w:p w14:paraId="1F923F4B" w14:textId="77777777" w:rsidR="00910EB0" w:rsidRDefault="00910EB0" w:rsidP="00086C86">
      <w:pPr>
        <w:pStyle w:val="11"/>
      </w:pPr>
    </w:p>
    <w:p w14:paraId="7B5EF2FB" w14:textId="745FF04A" w:rsidR="00086C86" w:rsidRPr="00086C86" w:rsidRDefault="00086C86" w:rsidP="00086C86">
      <w:pPr>
        <w:pStyle w:val="11"/>
      </w:pPr>
      <w:r w:rsidRPr="00086C86">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023107AB" w14:textId="77777777" w:rsidR="00086C86" w:rsidRPr="00086C86" w:rsidRDefault="00086C86" w:rsidP="00086C86">
      <w:pPr>
        <w:pStyle w:val="11"/>
      </w:pPr>
      <w:r w:rsidRPr="00086C86">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2DFFCE30" w14:textId="77777777" w:rsidR="00086C86" w:rsidRPr="00086C86" w:rsidRDefault="00086C86" w:rsidP="00086C86">
      <w:pPr>
        <w:pStyle w:val="11"/>
      </w:pPr>
      <w:r w:rsidRPr="00086C86">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w:t>
      </w:r>
    </w:p>
    <w:p w14:paraId="15FBC8F4" w14:textId="77777777" w:rsidR="00086C86" w:rsidRPr="00086C86" w:rsidRDefault="00086C86" w:rsidP="00086C86">
      <w:pPr>
        <w:pStyle w:val="11"/>
      </w:pPr>
      <w:r w:rsidRPr="00086C86">
        <w:lastRenderedPageBreak/>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w:t>
      </w:r>
    </w:p>
    <w:p w14:paraId="2B41573C" w14:textId="51CAC4EA" w:rsidR="00086C86" w:rsidRPr="00086C86" w:rsidRDefault="00086C86" w:rsidP="00D67343">
      <w:pPr>
        <w:pStyle w:val="11"/>
      </w:pPr>
      <w:r w:rsidRPr="00086C86">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w:t>
      </w:r>
    </w:p>
    <w:p w14:paraId="04BC5678" w14:textId="77777777" w:rsidR="00086C86" w:rsidRPr="00086C86" w:rsidRDefault="00086C86" w:rsidP="00086C86">
      <w:pPr>
        <w:pStyle w:val="11"/>
      </w:pPr>
      <w:r w:rsidRPr="00086C86">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484DD983" w14:textId="77777777" w:rsidR="00086C86" w:rsidRPr="00086C86" w:rsidRDefault="00086C86" w:rsidP="00086C86">
      <w:pPr>
        <w:pStyle w:val="11"/>
      </w:pPr>
      <w:r w:rsidRPr="00086C86">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14:paraId="6FAE048A" w14:textId="77777777" w:rsidR="00086C86" w:rsidRPr="00086C86" w:rsidRDefault="00086C86" w:rsidP="00086C86">
      <w:pPr>
        <w:pStyle w:val="11"/>
      </w:pPr>
      <w:r w:rsidRPr="00086C86">
        <w:lastRenderedPageBreak/>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1790DE2B" w14:textId="77777777" w:rsidR="00086C86" w:rsidRDefault="00086C86" w:rsidP="00D67343">
      <w:pPr>
        <w:pStyle w:val="11"/>
        <w:ind w:firstLine="0"/>
      </w:pPr>
    </w:p>
    <w:p w14:paraId="5230AC10" w14:textId="26E3BFD1" w:rsidR="00086C86" w:rsidRDefault="00086C86" w:rsidP="00086C86">
      <w:pPr>
        <w:pStyle w:val="2"/>
        <w:ind w:left="709" w:firstLine="0"/>
      </w:pPr>
      <w:bookmarkStart w:id="3" w:name="_Toc226724651"/>
      <w:r w:rsidRPr="00086C86">
        <w:t xml:space="preserve">1.2 </w:t>
      </w:r>
      <w:r w:rsidR="006D440E">
        <w:t>В</w:t>
      </w:r>
      <w:r w:rsidRPr="00086C86">
        <w:t>лияние отсутствия здоровых привычек на качество жизни</w:t>
      </w:r>
      <w:bookmarkEnd w:id="3"/>
    </w:p>
    <w:p w14:paraId="413325BE" w14:textId="77777777" w:rsidR="00D67343" w:rsidRPr="00D67343" w:rsidRDefault="00D67343" w:rsidP="00D67343">
      <w:pPr>
        <w:rPr>
          <w:rFonts w:hint="eastAsia"/>
        </w:rPr>
      </w:pPr>
    </w:p>
    <w:p w14:paraId="3045CB76" w14:textId="77777777" w:rsidR="00086C86" w:rsidRPr="00086C86" w:rsidRDefault="00086C86" w:rsidP="00086C86">
      <w:pPr>
        <w:pStyle w:val="11"/>
      </w:pPr>
      <w:r w:rsidRPr="00086C86">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60C174EC" w14:textId="7D58B194" w:rsidR="00086C86" w:rsidRPr="00086C86" w:rsidRDefault="00086C86" w:rsidP="00D67343">
      <w:pPr>
        <w:pStyle w:val="11"/>
        <w:rPr>
          <w:i/>
          <w:iCs/>
        </w:rPr>
      </w:pPr>
      <w:r w:rsidRPr="00086C86">
        <w:rPr>
          <w:i/>
          <w:iCs/>
        </w:rPr>
        <w:t>Физиологические нарушения</w:t>
      </w:r>
      <w:r w:rsidR="00D67343">
        <w:rPr>
          <w:i/>
          <w:iCs/>
        </w:rPr>
        <w:t xml:space="preserve">. </w:t>
      </w:r>
      <w:r w:rsidRPr="00086C86">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7EB4415B" w14:textId="6CC5E77C" w:rsidR="00086C86" w:rsidRPr="00086C86" w:rsidRDefault="00086C86" w:rsidP="00D67343">
      <w:pPr>
        <w:pStyle w:val="11"/>
        <w:rPr>
          <w:i/>
          <w:iCs/>
        </w:rPr>
      </w:pPr>
      <w:r w:rsidRPr="00086C86">
        <w:rPr>
          <w:i/>
          <w:iCs/>
        </w:rPr>
        <w:t>Нарушение циркадных ритмов и качества сна</w:t>
      </w:r>
      <w:r w:rsidR="00D67343">
        <w:rPr>
          <w:i/>
          <w:iCs/>
        </w:rPr>
        <w:t xml:space="preserve">. </w:t>
      </w:r>
      <w:r w:rsidRPr="00086C86">
        <w:t xml:space="preserve">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Синий свет, излучаемый экранами, подавляет естественную выработку мелатонина, что </w:t>
      </w:r>
      <w:r w:rsidRPr="00086C86">
        <w:lastRenderedPageBreak/>
        <w:t>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770F955C" w14:textId="6B8F7C36" w:rsidR="00086C86" w:rsidRPr="00086C86" w:rsidRDefault="00086C86" w:rsidP="00D67343">
      <w:pPr>
        <w:pStyle w:val="11"/>
        <w:rPr>
          <w:i/>
          <w:iCs/>
        </w:rPr>
      </w:pPr>
      <w:r w:rsidRPr="00086C86">
        <w:rPr>
          <w:i/>
          <w:iCs/>
        </w:rPr>
        <w:t>Психоэмоциональные нарушения</w:t>
      </w:r>
      <w:r w:rsidR="00D67343">
        <w:rPr>
          <w:i/>
          <w:iCs/>
        </w:rPr>
        <w:t xml:space="preserve">. </w:t>
      </w:r>
      <w:r w:rsidRPr="00086C86">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w:t>
      </w:r>
    </w:p>
    <w:p w14:paraId="2BE1DAAB" w14:textId="77777777" w:rsidR="00086C86" w:rsidRPr="00086C86" w:rsidRDefault="00086C86" w:rsidP="00086C86">
      <w:pPr>
        <w:pStyle w:val="11"/>
      </w:pPr>
      <w:r w:rsidRPr="00086C86">
        <w:t>Феномен FOMO (</w:t>
      </w:r>
      <w:proofErr w:type="spellStart"/>
      <w:r w:rsidRPr="00086C86">
        <w:t>Fear</w:t>
      </w:r>
      <w:proofErr w:type="spellEnd"/>
      <w:r w:rsidRPr="00086C86">
        <w:t xml:space="preserve"> </w:t>
      </w:r>
      <w:proofErr w:type="spellStart"/>
      <w:r w:rsidRPr="00086C86">
        <w:t>of</w:t>
      </w:r>
      <w:proofErr w:type="spellEnd"/>
      <w:r w:rsidRPr="00086C86">
        <w:t xml:space="preserve"> </w:t>
      </w:r>
      <w:proofErr w:type="spellStart"/>
      <w:r w:rsidRPr="00086C86">
        <w:t>Missing</w:t>
      </w:r>
      <w:proofErr w:type="spellEnd"/>
      <w:r w:rsidRPr="00086C86">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w:t>
      </w:r>
    </w:p>
    <w:p w14:paraId="013D8988" w14:textId="0DF6DEFE" w:rsidR="00086C86" w:rsidRPr="00086C86" w:rsidRDefault="00086C86" w:rsidP="00D67343">
      <w:pPr>
        <w:pStyle w:val="11"/>
        <w:rPr>
          <w:i/>
          <w:iCs/>
        </w:rPr>
      </w:pPr>
      <w:r w:rsidRPr="00086C86">
        <w:rPr>
          <w:i/>
          <w:iCs/>
        </w:rPr>
        <w:t>Развитие зависимостей</w:t>
      </w:r>
      <w:r w:rsidR="00D67343">
        <w:rPr>
          <w:i/>
          <w:iCs/>
        </w:rPr>
        <w:t xml:space="preserve">. </w:t>
      </w:r>
      <w:r w:rsidRPr="00086C86">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w:t>
      </w:r>
    </w:p>
    <w:p w14:paraId="7FF0AA21" w14:textId="73F92ACB" w:rsidR="00086C86" w:rsidRPr="00086C86" w:rsidRDefault="00086C86" w:rsidP="00D67343">
      <w:pPr>
        <w:pStyle w:val="11"/>
        <w:rPr>
          <w:i/>
          <w:iCs/>
        </w:rPr>
      </w:pPr>
      <w:r w:rsidRPr="00086C86">
        <w:rPr>
          <w:i/>
          <w:iCs/>
        </w:rPr>
        <w:t>Когнитивные изменения</w:t>
      </w:r>
      <w:r w:rsidR="00D67343">
        <w:rPr>
          <w:i/>
          <w:iCs/>
        </w:rPr>
        <w:t xml:space="preserve">. </w:t>
      </w:r>
      <w:r w:rsidRPr="00086C86">
        <w:t xml:space="preserve">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w:t>
      </w:r>
      <w:r w:rsidRPr="00086C86">
        <w:lastRenderedPageBreak/>
        <w:t>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62BF265E" w14:textId="419FECD9" w:rsidR="00086C86" w:rsidRPr="00D67343" w:rsidRDefault="00086C86" w:rsidP="00D67343">
      <w:pPr>
        <w:pStyle w:val="11"/>
        <w:rPr>
          <w:i/>
          <w:iCs/>
        </w:rPr>
      </w:pPr>
      <w:r w:rsidRPr="00086C86">
        <w:rPr>
          <w:i/>
          <w:iCs/>
        </w:rPr>
        <w:t>Социальные нарушения</w:t>
      </w:r>
      <w:r w:rsidR="00D67343">
        <w:rPr>
          <w:i/>
          <w:iCs/>
        </w:rPr>
        <w:t xml:space="preserve">. </w:t>
      </w:r>
      <w:r w:rsidRPr="00086C86">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781EFBF8" w14:textId="0F692210" w:rsidR="00086C86" w:rsidRDefault="00086C86" w:rsidP="00086C86">
      <w:pPr>
        <w:pStyle w:val="11"/>
      </w:pPr>
      <w:r w:rsidRPr="00086C86">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64AAF949" w14:textId="77777777" w:rsidR="00086C86" w:rsidRDefault="00086C86" w:rsidP="00086C86">
      <w:pPr>
        <w:pStyle w:val="11"/>
      </w:pPr>
    </w:p>
    <w:p w14:paraId="39D421D9" w14:textId="77777777" w:rsidR="00086C86" w:rsidRPr="00086C86" w:rsidRDefault="00086C86" w:rsidP="00086C86">
      <w:pPr>
        <w:pStyle w:val="2"/>
      </w:pPr>
      <w:bookmarkStart w:id="4" w:name="_Toc226724652"/>
      <w:r w:rsidRPr="00086C86">
        <w:t>1.3 Причины отсутствия здоровых привычек: многофакторный анализ</w:t>
      </w:r>
      <w:bookmarkEnd w:id="4"/>
    </w:p>
    <w:p w14:paraId="62A575DA" w14:textId="77777777" w:rsidR="00086C86" w:rsidRDefault="00086C86" w:rsidP="00086C86">
      <w:pPr>
        <w:pStyle w:val="11"/>
      </w:pPr>
    </w:p>
    <w:p w14:paraId="6F7CA974" w14:textId="77777777" w:rsidR="00086C86" w:rsidRPr="00086C86" w:rsidRDefault="00086C86" w:rsidP="00086C86">
      <w:pPr>
        <w:pStyle w:val="11"/>
      </w:pPr>
      <w:r w:rsidRPr="00086C86">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201EAF1A" w14:textId="0C35EA2A" w:rsidR="00086C86" w:rsidRPr="0071137C" w:rsidRDefault="0071137C" w:rsidP="0071137C">
      <w:pPr>
        <w:pStyle w:val="11"/>
        <w:rPr>
          <w:i/>
          <w:iCs/>
        </w:rPr>
      </w:pPr>
      <w:r w:rsidRPr="0071137C">
        <w:rPr>
          <w:i/>
          <w:iCs/>
        </w:rPr>
        <w:t>Д</w:t>
      </w:r>
      <w:r w:rsidR="00086C86" w:rsidRPr="0071137C">
        <w:rPr>
          <w:i/>
          <w:iCs/>
        </w:rPr>
        <w:t>войственный феномен</w:t>
      </w:r>
      <w:r w:rsidRPr="0071137C">
        <w:rPr>
          <w:i/>
          <w:iCs/>
        </w:rPr>
        <w:t xml:space="preserve"> цифровой среды.</w:t>
      </w:r>
      <w:r>
        <w:rPr>
          <w:i/>
          <w:iCs/>
        </w:rPr>
        <w:t xml:space="preserve"> </w:t>
      </w:r>
      <w:r w:rsidR="00086C86" w:rsidRPr="00086C86">
        <w:t xml:space="preserve">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w:t>
      </w:r>
      <w:r w:rsidR="00086C86" w:rsidRPr="00086C86">
        <w:lastRenderedPageBreak/>
        <w:t>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54302D0B" w14:textId="5587E36E" w:rsidR="00086C86" w:rsidRPr="00086C86" w:rsidRDefault="00086C86" w:rsidP="00086C86">
      <w:pPr>
        <w:pStyle w:val="11"/>
      </w:pPr>
      <w:r w:rsidRPr="00086C86">
        <w:t xml:space="preserve">Важно понимать, что влияние цифровизации носит </w:t>
      </w:r>
      <w:r w:rsidR="006D440E">
        <w:t>двойственный</w:t>
      </w:r>
      <w:r w:rsidRPr="00086C86">
        <w:t xml:space="preserve">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573CEC77" w14:textId="77777777" w:rsidR="00086C86" w:rsidRPr="00086C86" w:rsidRDefault="00086C86" w:rsidP="00086C86">
      <w:pPr>
        <w:pStyle w:val="11"/>
      </w:pPr>
      <w:r w:rsidRPr="00086C86">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126B2A41" w14:textId="04243B9D" w:rsidR="00086C86" w:rsidRPr="0071137C" w:rsidRDefault="00086C86" w:rsidP="0071137C">
      <w:pPr>
        <w:pStyle w:val="11"/>
        <w:rPr>
          <w:i/>
          <w:iCs/>
        </w:rPr>
      </w:pPr>
      <w:r w:rsidRPr="0071137C">
        <w:rPr>
          <w:i/>
          <w:iCs/>
        </w:rPr>
        <w:t>Поведенческие и психологические барьеры</w:t>
      </w:r>
      <w:r w:rsidR="0071137C" w:rsidRPr="0071137C">
        <w:rPr>
          <w:i/>
          <w:iCs/>
        </w:rPr>
        <w:t>.</w:t>
      </w:r>
      <w:r w:rsidR="0071137C">
        <w:rPr>
          <w:i/>
          <w:iCs/>
        </w:rPr>
        <w:t xml:space="preserve"> </w:t>
      </w:r>
      <w:r w:rsidRPr="00086C86">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w:t>
      </w:r>
    </w:p>
    <w:p w14:paraId="3440BCE8" w14:textId="77777777" w:rsidR="00086C86" w:rsidRPr="00086C86" w:rsidRDefault="00086C86" w:rsidP="00086C86">
      <w:pPr>
        <w:pStyle w:val="11"/>
      </w:pPr>
      <w:r w:rsidRPr="00086C86">
        <w:t xml:space="preserve">Исследование, опубликованное в European Journal </w:t>
      </w:r>
      <w:proofErr w:type="spellStart"/>
      <w:r w:rsidRPr="00086C86">
        <w:t>of</w:t>
      </w:r>
      <w:proofErr w:type="spellEnd"/>
      <w:r w:rsidRPr="00086C86">
        <w:t xml:space="preserve"> Social </w:t>
      </w:r>
      <w:proofErr w:type="spellStart"/>
      <w:r w:rsidRPr="00086C86">
        <w:t>Psychology</w:t>
      </w:r>
      <w:proofErr w:type="spellEnd"/>
      <w:r w:rsidRPr="00086C86">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w:t>
      </w:r>
    </w:p>
    <w:p w14:paraId="329BDA16" w14:textId="77777777" w:rsidR="00086C86" w:rsidRPr="00086C86" w:rsidRDefault="00086C86" w:rsidP="00086C86">
      <w:pPr>
        <w:pStyle w:val="11"/>
      </w:pPr>
      <w:r w:rsidRPr="00086C86">
        <w:t>Ключевыми внутренними барьерами являются:</w:t>
      </w:r>
    </w:p>
    <w:p w14:paraId="200A549D" w14:textId="4950A96C" w:rsidR="00086C86" w:rsidRPr="00086C86" w:rsidRDefault="00086C86" w:rsidP="0071137C">
      <w:pPr>
        <w:pStyle w:val="11"/>
        <w:numPr>
          <w:ilvl w:val="0"/>
          <w:numId w:val="20"/>
        </w:numPr>
        <w:ind w:left="0" w:firstLine="709"/>
      </w:pPr>
      <w:r w:rsidRPr="0071137C">
        <w:lastRenderedPageBreak/>
        <w:t>Высокий порог входа</w:t>
      </w:r>
      <w:r>
        <w:t xml:space="preserve"> </w:t>
      </w:r>
      <w:r w:rsidRPr="00086C86">
        <w:t>– начать новую привычку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475CBD9D" w14:textId="75E0D988" w:rsidR="00086C86" w:rsidRPr="00086C86" w:rsidRDefault="00086C86" w:rsidP="0071137C">
      <w:pPr>
        <w:pStyle w:val="11"/>
        <w:numPr>
          <w:ilvl w:val="0"/>
          <w:numId w:val="20"/>
        </w:numPr>
        <w:ind w:left="0" w:firstLine="709"/>
      </w:pPr>
      <w:r w:rsidRPr="0071137C">
        <w:t>Отсутствие мгновенной обратной связи</w:t>
      </w:r>
      <w:r>
        <w:t xml:space="preserve"> </w:t>
      </w:r>
      <w:r w:rsidRPr="00086C86">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4BE2FAD0" w14:textId="5DCEC2D6" w:rsidR="00086C86" w:rsidRPr="00086C86" w:rsidRDefault="00086C86" w:rsidP="0071137C">
      <w:pPr>
        <w:pStyle w:val="11"/>
        <w:numPr>
          <w:ilvl w:val="0"/>
          <w:numId w:val="20"/>
        </w:numPr>
        <w:ind w:left="0" w:firstLine="709"/>
      </w:pPr>
      <w:r w:rsidRPr="0071137C">
        <w:t>Перфекционизм</w:t>
      </w:r>
      <w:r>
        <w:t xml:space="preserve"> </w:t>
      </w:r>
      <w:r w:rsidRPr="00086C86">
        <w:t>–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5DBCE20A" w14:textId="31E95FA7" w:rsidR="00086C86" w:rsidRPr="00086C86" w:rsidRDefault="00086C86" w:rsidP="0071137C">
      <w:pPr>
        <w:pStyle w:val="11"/>
        <w:numPr>
          <w:ilvl w:val="0"/>
          <w:numId w:val="20"/>
        </w:numPr>
        <w:ind w:left="0" w:firstLine="709"/>
      </w:pPr>
      <w:r w:rsidRPr="0071137C">
        <w:t>Страх неудачи</w:t>
      </w:r>
      <w:r>
        <w:t xml:space="preserve"> </w:t>
      </w:r>
      <w:r w:rsidRPr="00086C86">
        <w:t>– опыт предыдущих неудачных попыток формирует убеждение в невозможности изменений и снижает готовность к новым попыткам.</w:t>
      </w:r>
    </w:p>
    <w:p w14:paraId="20A5AA7B" w14:textId="77777777" w:rsidR="0071137C" w:rsidRPr="0071137C" w:rsidRDefault="0071137C" w:rsidP="00086C86">
      <w:pPr>
        <w:pStyle w:val="11"/>
      </w:pPr>
    </w:p>
    <w:p w14:paraId="3E087438" w14:textId="3C62EA6A" w:rsidR="00086C86" w:rsidRPr="0071137C" w:rsidRDefault="00086C86" w:rsidP="0071137C">
      <w:pPr>
        <w:pStyle w:val="11"/>
        <w:rPr>
          <w:i/>
          <w:iCs/>
        </w:rPr>
      </w:pPr>
      <w:r w:rsidRPr="0071137C">
        <w:rPr>
          <w:i/>
          <w:iCs/>
        </w:rPr>
        <w:t>Когнитивные искажения и проблемы саморегуляции</w:t>
      </w:r>
      <w:r w:rsidR="0071137C">
        <w:rPr>
          <w:i/>
          <w:iCs/>
        </w:rPr>
        <w:t xml:space="preserve">. </w:t>
      </w:r>
      <w:r w:rsidRPr="00086C86">
        <w:t xml:space="preserve">Когнитивные искажения дополнительно затрудняют формирование привычек. </w:t>
      </w:r>
      <w:r w:rsidR="006D440E">
        <w:t>Л</w:t>
      </w:r>
      <w:r w:rsidRPr="00086C86">
        <w:t>юди склонны переоценивать сиюминутные удовольствия и недооценивать будущие выгоды</w:t>
      </w:r>
      <w:r w:rsidR="006D440E">
        <w:t xml:space="preserve">, данный факт </w:t>
      </w:r>
      <w:r w:rsidRPr="00086C86">
        <w:t>проявляется в предпочтении текущего положения дел, даже если оно не оптимально.</w:t>
      </w:r>
    </w:p>
    <w:p w14:paraId="655F6567" w14:textId="77777777" w:rsidR="00086C86" w:rsidRPr="00086C86" w:rsidRDefault="00086C86" w:rsidP="00086C86">
      <w:pPr>
        <w:pStyle w:val="11"/>
      </w:pPr>
      <w:r w:rsidRPr="00086C86">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17C21130" w14:textId="77777777" w:rsidR="00086C86" w:rsidRPr="00086C86" w:rsidRDefault="00086C86" w:rsidP="00086C86">
      <w:pPr>
        <w:pStyle w:val="11"/>
      </w:pPr>
      <w:r w:rsidRPr="00086C86">
        <w:lastRenderedPageBreak/>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044D573E" w14:textId="5F669669" w:rsidR="00086C86" w:rsidRPr="00086C86" w:rsidRDefault="00086C86" w:rsidP="0071137C">
      <w:pPr>
        <w:pStyle w:val="11"/>
      </w:pPr>
      <w:r w:rsidRPr="0071137C">
        <w:rPr>
          <w:i/>
          <w:iCs/>
        </w:rPr>
        <w:t>Феномен информированного бездействия</w:t>
      </w:r>
      <w:r w:rsidR="0071137C" w:rsidRPr="0071137C">
        <w:rPr>
          <w:i/>
          <w:iCs/>
        </w:rPr>
        <w:t>.</w:t>
      </w:r>
      <w:r w:rsidR="0071137C">
        <w:t xml:space="preserve"> </w:t>
      </w:r>
      <w:r w:rsidRPr="00086C86">
        <w:t>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26188CF0" w14:textId="77777777" w:rsidR="00086C86" w:rsidRPr="00086C86" w:rsidRDefault="00086C86" w:rsidP="00086C86">
      <w:pPr>
        <w:pStyle w:val="11"/>
      </w:pPr>
      <w:r w:rsidRPr="00086C86">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05BF1EBF" w14:textId="5DEDB035" w:rsidR="00086C86" w:rsidRDefault="00086C86" w:rsidP="0071137C">
      <w:pPr>
        <w:pStyle w:val="11"/>
      </w:pPr>
      <w:r w:rsidRPr="0071137C">
        <w:rPr>
          <w:i/>
          <w:iCs/>
        </w:rPr>
        <w:t>Проблема осознанности</w:t>
      </w:r>
      <w:r w:rsidR="0071137C" w:rsidRPr="0071137C">
        <w:rPr>
          <w:i/>
          <w:iCs/>
        </w:rPr>
        <w:t>.</w:t>
      </w:r>
      <w:r w:rsidR="0071137C">
        <w:t xml:space="preserve"> </w:t>
      </w:r>
      <w:r w:rsidRPr="00086C86">
        <w:t>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12B3F4DE" w14:textId="77777777" w:rsidR="0071137C" w:rsidRDefault="0071137C" w:rsidP="0071137C">
      <w:pPr>
        <w:pStyle w:val="11"/>
      </w:pPr>
    </w:p>
    <w:p w14:paraId="560D3AA5" w14:textId="77777777" w:rsidR="00086C86" w:rsidRPr="00086C86" w:rsidRDefault="00086C86" w:rsidP="00086C86">
      <w:pPr>
        <w:pStyle w:val="2"/>
      </w:pPr>
      <w:bookmarkStart w:id="5" w:name="_Toc226724653"/>
      <w:r w:rsidRPr="00086C86">
        <w:lastRenderedPageBreak/>
        <w:t>1.4 Существующие решения для формирования привычек: критический анализ</w:t>
      </w:r>
      <w:bookmarkEnd w:id="5"/>
    </w:p>
    <w:p w14:paraId="16D6C763" w14:textId="77777777" w:rsidR="00086C86" w:rsidRDefault="00086C86" w:rsidP="00086C86">
      <w:pPr>
        <w:pStyle w:val="11"/>
      </w:pPr>
    </w:p>
    <w:p w14:paraId="44DAB99E" w14:textId="77777777" w:rsidR="00086C86" w:rsidRPr="00086C86" w:rsidRDefault="00086C86" w:rsidP="00086C86">
      <w:pPr>
        <w:pStyle w:val="11"/>
      </w:pPr>
      <w:r w:rsidRPr="00086C86">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w:t>
      </w:r>
    </w:p>
    <w:p w14:paraId="160FBE1D" w14:textId="77777777" w:rsidR="00086C86" w:rsidRPr="00086C86" w:rsidRDefault="00086C86" w:rsidP="00086C86">
      <w:pPr>
        <w:pStyle w:val="11"/>
      </w:pPr>
      <w:r w:rsidRPr="00086C86">
        <w:rPr>
          <w:b/>
          <w:bCs/>
        </w:rPr>
        <w:t>Ограничения традиционных подходов</w:t>
      </w:r>
    </w:p>
    <w:p w14:paraId="74FD1E99" w14:textId="77777777" w:rsidR="00086C86" w:rsidRPr="00086C86" w:rsidRDefault="00086C86" w:rsidP="00086C86">
      <w:pPr>
        <w:pStyle w:val="11"/>
      </w:pPr>
      <w:r w:rsidRPr="00086C86">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2D8BB909" w14:textId="77777777" w:rsidR="00086C86" w:rsidRPr="00086C86" w:rsidRDefault="00086C86" w:rsidP="00086C86">
      <w:pPr>
        <w:pStyle w:val="11"/>
      </w:pPr>
      <w:r w:rsidRPr="00086C86">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64466602" w14:textId="77777777" w:rsidR="00086C86" w:rsidRPr="00086C86" w:rsidRDefault="00086C86" w:rsidP="00086C86">
      <w:pPr>
        <w:pStyle w:val="11"/>
      </w:pPr>
      <w:r w:rsidRPr="00086C86">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352961EC" w14:textId="685BB513" w:rsidR="00086C86" w:rsidRPr="00086C86" w:rsidRDefault="00086C86" w:rsidP="00086C86">
      <w:pPr>
        <w:pStyle w:val="11"/>
      </w:pPr>
      <w:r w:rsidRPr="00086C86">
        <w:lastRenderedPageBreak/>
        <w:t xml:space="preserve">В таблице </w:t>
      </w:r>
      <w:r w:rsidR="007317CB">
        <w:t>1</w:t>
      </w:r>
      <w:r w:rsidRPr="00086C86">
        <w:t xml:space="preserve"> представлен сравнительный анализ наиболее популярных приложений для формирования привычек по ключевым параметрам.</w:t>
      </w:r>
    </w:p>
    <w:p w14:paraId="3B84C643" w14:textId="77777777" w:rsidR="00BA1E12" w:rsidRDefault="00BA1E12" w:rsidP="00086C86">
      <w:pPr>
        <w:pStyle w:val="11"/>
      </w:pPr>
    </w:p>
    <w:p w14:paraId="0388DEA6" w14:textId="6FB6C6B6" w:rsidR="00086C86" w:rsidRDefault="00086C86" w:rsidP="00BA1E12">
      <w:pPr>
        <w:pStyle w:val="11"/>
      </w:pPr>
      <w:r w:rsidRPr="00086C86">
        <w:t xml:space="preserve">Таблица </w:t>
      </w:r>
      <w:r w:rsidR="007317CB" w:rsidRPr="007317CB">
        <w:t>1</w:t>
      </w:r>
      <w:r w:rsidRPr="00086C86">
        <w:t xml:space="preserve"> – Анализ популярных приложений для формирования привычек</w:t>
      </w:r>
      <w:r w:rsidR="007317CB" w:rsidRPr="007317CB">
        <w:t>.</w:t>
      </w:r>
    </w:p>
    <w:tbl>
      <w:tblPr>
        <w:tblStyle w:val="af1"/>
        <w:tblW w:w="5000" w:type="pct"/>
        <w:tblLook w:val="04A0" w:firstRow="1" w:lastRow="0" w:firstColumn="1" w:lastColumn="0" w:noHBand="0" w:noVBand="1"/>
      </w:tblPr>
      <w:tblGrid>
        <w:gridCol w:w="987"/>
        <w:gridCol w:w="1974"/>
        <w:gridCol w:w="1891"/>
        <w:gridCol w:w="1202"/>
        <w:gridCol w:w="1677"/>
        <w:gridCol w:w="1897"/>
      </w:tblGrid>
      <w:tr w:rsidR="007317CB" w14:paraId="5A0A1D51" w14:textId="77777777" w:rsidTr="007317CB">
        <w:tc>
          <w:tcPr>
            <w:tcW w:w="513" w:type="pct"/>
          </w:tcPr>
          <w:p w14:paraId="2C8C983D" w14:textId="3731C7C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025" w:type="pct"/>
          </w:tcPr>
          <w:p w14:paraId="1E3F4E8B" w14:textId="7E8E1A1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Приложение</w:t>
            </w:r>
          </w:p>
        </w:tc>
        <w:tc>
          <w:tcPr>
            <w:tcW w:w="982" w:type="pct"/>
          </w:tcPr>
          <w:p w14:paraId="7DB4F63F"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Геймификация</w:t>
            </w:r>
          </w:p>
        </w:tc>
        <w:tc>
          <w:tcPr>
            <w:tcW w:w="624" w:type="pct"/>
          </w:tcPr>
          <w:p w14:paraId="2257C13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Персонализация</w:t>
            </w:r>
          </w:p>
        </w:tc>
        <w:tc>
          <w:tcPr>
            <w:tcW w:w="871" w:type="pct"/>
          </w:tcPr>
          <w:p w14:paraId="1B9CAF1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Социальные функции</w:t>
            </w:r>
          </w:p>
        </w:tc>
        <w:tc>
          <w:tcPr>
            <w:tcW w:w="985" w:type="pct"/>
          </w:tcPr>
          <w:p w14:paraId="64F65AE6"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Наставничество и поддержка</w:t>
            </w:r>
          </w:p>
        </w:tc>
      </w:tr>
      <w:tr w:rsidR="007317CB" w14:paraId="76BCB218" w14:textId="77777777" w:rsidTr="007317CB">
        <w:tc>
          <w:tcPr>
            <w:tcW w:w="513" w:type="pct"/>
          </w:tcPr>
          <w:p w14:paraId="1BAF6AF2" w14:textId="400932A9" w:rsid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33A6811C" w14:textId="7D92F6B3"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982" w:type="pct"/>
          </w:tcPr>
          <w:p w14:paraId="15B3D5AF" w14:textId="03EBF5AB"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624" w:type="pct"/>
          </w:tcPr>
          <w:p w14:paraId="2F194B21" w14:textId="0E3C4AA2"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871" w:type="pct"/>
          </w:tcPr>
          <w:p w14:paraId="7863FF6F" w14:textId="3A07F474"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985" w:type="pct"/>
          </w:tcPr>
          <w:p w14:paraId="2F4B4C59" w14:textId="5E39EA8B" w:rsidR="007317CB" w:rsidRPr="007317CB" w:rsidRDefault="007317CB" w:rsidP="007317C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317CB" w14:paraId="0FA0F656" w14:textId="77777777" w:rsidTr="007317CB">
        <w:tc>
          <w:tcPr>
            <w:tcW w:w="513" w:type="pct"/>
          </w:tcPr>
          <w:p w14:paraId="60B059D5" w14:textId="6EE7BF9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51139E9E" w14:textId="28B91D9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Habitica</w:t>
            </w:r>
            <w:proofErr w:type="spellEnd"/>
          </w:p>
        </w:tc>
        <w:tc>
          <w:tcPr>
            <w:tcW w:w="982" w:type="pct"/>
          </w:tcPr>
          <w:p w14:paraId="78B8E657" w14:textId="788E3B2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RPG-механики, уровни, квесты</w:t>
            </w:r>
          </w:p>
        </w:tc>
        <w:tc>
          <w:tcPr>
            <w:tcW w:w="624" w:type="pct"/>
          </w:tcPr>
          <w:p w14:paraId="68699ABA"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3661CCFA" w14:textId="3C3F3EC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Гильдии, совместные квесты</w:t>
            </w:r>
          </w:p>
        </w:tc>
        <w:tc>
          <w:tcPr>
            <w:tcW w:w="985" w:type="pct"/>
          </w:tcPr>
          <w:p w14:paraId="610172E0"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7B2B4EE2" w14:textId="77777777" w:rsidTr="007317CB">
        <w:tc>
          <w:tcPr>
            <w:tcW w:w="513" w:type="pct"/>
          </w:tcPr>
          <w:p w14:paraId="22CD2780" w14:textId="063205E6"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025" w:type="pct"/>
          </w:tcPr>
          <w:p w14:paraId="2D16F77E" w14:textId="68731A8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Streaks</w:t>
            </w:r>
            <w:proofErr w:type="spellEnd"/>
          </w:p>
        </w:tc>
        <w:tc>
          <w:tcPr>
            <w:tcW w:w="982" w:type="pct"/>
          </w:tcPr>
          <w:p w14:paraId="652163BB" w14:textId="2683B37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ерии дней</w:t>
            </w:r>
          </w:p>
        </w:tc>
        <w:tc>
          <w:tcPr>
            <w:tcW w:w="624" w:type="pct"/>
          </w:tcPr>
          <w:p w14:paraId="4CFBD74C"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747F5AB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54C7419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39E2096C" w14:textId="77777777" w:rsidTr="007317CB">
        <w:tc>
          <w:tcPr>
            <w:tcW w:w="513" w:type="pct"/>
          </w:tcPr>
          <w:p w14:paraId="1641BF82" w14:textId="4818F8E2"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025" w:type="pct"/>
          </w:tcPr>
          <w:p w14:paraId="477E33EE" w14:textId="33712268"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Loop</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habit</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tracker</w:t>
            </w:r>
            <w:proofErr w:type="spellEnd"/>
          </w:p>
        </w:tc>
        <w:tc>
          <w:tcPr>
            <w:tcW w:w="982" w:type="pct"/>
          </w:tcPr>
          <w:p w14:paraId="4F9B06CE" w14:textId="51518F3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ерии и графики</w:t>
            </w:r>
          </w:p>
        </w:tc>
        <w:tc>
          <w:tcPr>
            <w:tcW w:w="624" w:type="pct"/>
          </w:tcPr>
          <w:p w14:paraId="0960E26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64DA73E4"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B9CCFF1"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3FA4280D" w14:textId="77777777" w:rsidTr="007317CB">
        <w:tc>
          <w:tcPr>
            <w:tcW w:w="513" w:type="pct"/>
          </w:tcPr>
          <w:p w14:paraId="42D56679" w14:textId="0110D60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025" w:type="pct"/>
          </w:tcPr>
          <w:p w14:paraId="2F9048E8" w14:textId="735C9BE4"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Fabulous</w:t>
            </w:r>
            <w:proofErr w:type="spellEnd"/>
          </w:p>
        </w:tc>
        <w:tc>
          <w:tcPr>
            <w:tcW w:w="982" w:type="pct"/>
          </w:tcPr>
          <w:p w14:paraId="4D49A97F" w14:textId="43389AD9"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w:t>
            </w:r>
            <w:r w:rsidRPr="007317CB">
              <w:rPr>
                <w:rFonts w:ascii="Times New Roman" w:eastAsia="Times New Roman" w:hAnsi="Times New Roman" w:cs="Times New Roman"/>
                <w:kern w:val="0"/>
                <w:sz w:val="28"/>
                <w:szCs w:val="28"/>
                <w:lang w:eastAsia="ru-RU" w:bidi="ar-SA"/>
              </w:rPr>
              <w:t>южет, путешествие, награды</w:t>
            </w:r>
          </w:p>
        </w:tc>
        <w:tc>
          <w:tcPr>
            <w:tcW w:w="624" w:type="pct"/>
          </w:tcPr>
          <w:p w14:paraId="1DF85657" w14:textId="6920E1F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871" w:type="pct"/>
          </w:tcPr>
          <w:p w14:paraId="5B14FBF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4F13A4C0" w14:textId="0953087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w:t>
            </w:r>
            <w:r w:rsidRPr="007317CB">
              <w:rPr>
                <w:rFonts w:ascii="Times New Roman" w:eastAsia="Times New Roman" w:hAnsi="Times New Roman" w:cs="Times New Roman"/>
                <w:kern w:val="0"/>
                <w:sz w:val="28"/>
                <w:szCs w:val="28"/>
                <w:lang w:eastAsia="ru-RU" w:bidi="ar-SA"/>
              </w:rPr>
              <w:t>оучинговые</w:t>
            </w:r>
            <w:proofErr w:type="spellEnd"/>
            <w:r w:rsidRPr="007317CB">
              <w:rPr>
                <w:rFonts w:ascii="Times New Roman" w:eastAsia="Times New Roman" w:hAnsi="Times New Roman" w:cs="Times New Roman"/>
                <w:kern w:val="0"/>
                <w:sz w:val="28"/>
                <w:szCs w:val="28"/>
                <w:lang w:eastAsia="ru-RU" w:bidi="ar-SA"/>
              </w:rPr>
              <w:t xml:space="preserve"> программы</w:t>
            </w:r>
          </w:p>
        </w:tc>
      </w:tr>
      <w:tr w:rsidR="007317CB" w14:paraId="63C10A13" w14:textId="77777777" w:rsidTr="007317CB">
        <w:tc>
          <w:tcPr>
            <w:tcW w:w="513" w:type="pct"/>
          </w:tcPr>
          <w:p w14:paraId="30BD0F6F" w14:textId="7DEEF7B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025" w:type="pct"/>
          </w:tcPr>
          <w:p w14:paraId="17A14D72" w14:textId="0FC9187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Habitify</w:t>
            </w:r>
            <w:proofErr w:type="spellEnd"/>
          </w:p>
        </w:tc>
        <w:tc>
          <w:tcPr>
            <w:tcW w:w="982" w:type="pct"/>
          </w:tcPr>
          <w:p w14:paraId="2224D646" w14:textId="3E1E987A"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достижения</w:t>
            </w:r>
          </w:p>
        </w:tc>
        <w:tc>
          <w:tcPr>
            <w:tcW w:w="624" w:type="pct"/>
          </w:tcPr>
          <w:p w14:paraId="7A3CF652"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0FC29F27"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38605C4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55591C5A" w14:textId="77777777" w:rsidTr="007317CB">
        <w:tc>
          <w:tcPr>
            <w:tcW w:w="513" w:type="pct"/>
          </w:tcPr>
          <w:p w14:paraId="5E533453" w14:textId="53A33F3E"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025" w:type="pct"/>
          </w:tcPr>
          <w:p w14:paraId="7FAC6586" w14:textId="6005EC9D"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Coach.me</w:t>
            </w:r>
          </w:p>
        </w:tc>
        <w:tc>
          <w:tcPr>
            <w:tcW w:w="982" w:type="pct"/>
          </w:tcPr>
          <w:p w14:paraId="13BFB1BB" w14:textId="555BAEB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бейджи</w:t>
            </w:r>
          </w:p>
        </w:tc>
        <w:tc>
          <w:tcPr>
            <w:tcW w:w="624" w:type="pct"/>
          </w:tcPr>
          <w:p w14:paraId="3C1203B6"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1A25407A" w14:textId="7D759A9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Сообщество</w:t>
            </w:r>
          </w:p>
        </w:tc>
        <w:tc>
          <w:tcPr>
            <w:tcW w:w="985" w:type="pct"/>
          </w:tcPr>
          <w:p w14:paraId="22273641" w14:textId="6DC86F8F"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Персональный коучинг</w:t>
            </w:r>
          </w:p>
        </w:tc>
      </w:tr>
      <w:tr w:rsidR="007317CB" w14:paraId="22140CD5" w14:textId="77777777" w:rsidTr="007317CB">
        <w:tc>
          <w:tcPr>
            <w:tcW w:w="513" w:type="pct"/>
          </w:tcPr>
          <w:p w14:paraId="009F1088" w14:textId="38BDFF4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025" w:type="pct"/>
          </w:tcPr>
          <w:p w14:paraId="56A18023" w14:textId="390B4692"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Daylio</w:t>
            </w:r>
            <w:proofErr w:type="spellEnd"/>
          </w:p>
        </w:tc>
        <w:tc>
          <w:tcPr>
            <w:tcW w:w="982" w:type="pct"/>
          </w:tcPr>
          <w:p w14:paraId="0CBD9795" w14:textId="0EF5F59B"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Достижения</w:t>
            </w:r>
          </w:p>
        </w:tc>
        <w:tc>
          <w:tcPr>
            <w:tcW w:w="624" w:type="pct"/>
          </w:tcPr>
          <w:p w14:paraId="606CF2F0" w14:textId="5349AFC5"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871" w:type="pct"/>
          </w:tcPr>
          <w:p w14:paraId="4EB0C9C9"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6F3A13BC"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bl>
    <w:p w14:paraId="3640DC51" w14:textId="77777777" w:rsidR="007317CB" w:rsidRDefault="007317CB">
      <w:pPr>
        <w:rPr>
          <w:rFonts w:hint="eastAsia"/>
        </w:rPr>
      </w:pPr>
    </w:p>
    <w:p w14:paraId="0DF7B68D" w14:textId="77777777" w:rsidR="007317CB" w:rsidRDefault="007317CB">
      <w:pPr>
        <w:rPr>
          <w:rFonts w:hint="eastAsia"/>
        </w:rPr>
      </w:pPr>
    </w:p>
    <w:p w14:paraId="21BC6C8F" w14:textId="77777777" w:rsidR="007317CB" w:rsidRDefault="007317CB">
      <w:pPr>
        <w:rPr>
          <w:rFonts w:hint="eastAsia"/>
        </w:rPr>
      </w:pPr>
    </w:p>
    <w:p w14:paraId="37B9465E" w14:textId="77777777" w:rsidR="007317CB" w:rsidRDefault="007317CB">
      <w:pPr>
        <w:rPr>
          <w:rFonts w:hint="eastAsia"/>
        </w:rPr>
      </w:pPr>
    </w:p>
    <w:p w14:paraId="37A9B86D" w14:textId="023434AC" w:rsidR="007317CB" w:rsidRPr="00BA1E12" w:rsidRDefault="007317CB" w:rsidP="00BA1E12">
      <w:pPr>
        <w:spacing w:line="360" w:lineRule="auto"/>
        <w:jc w:val="right"/>
        <w:rPr>
          <w:rFonts w:ascii="Times New Roman" w:hAnsi="Times New Roman" w:cs="Times New Roman"/>
          <w:sz w:val="28"/>
          <w:szCs w:val="32"/>
        </w:rPr>
      </w:pPr>
      <w:r w:rsidRPr="00BA1E12">
        <w:rPr>
          <w:rFonts w:ascii="Times New Roman" w:hAnsi="Times New Roman" w:cs="Times New Roman"/>
          <w:sz w:val="28"/>
          <w:szCs w:val="32"/>
        </w:rPr>
        <w:t>Окончание табл. 1</w:t>
      </w:r>
    </w:p>
    <w:tbl>
      <w:tblPr>
        <w:tblStyle w:val="af1"/>
        <w:tblW w:w="5000" w:type="pct"/>
        <w:tblLook w:val="04A0" w:firstRow="1" w:lastRow="0" w:firstColumn="1" w:lastColumn="0" w:noHBand="0" w:noVBand="1"/>
      </w:tblPr>
      <w:tblGrid>
        <w:gridCol w:w="987"/>
        <w:gridCol w:w="1974"/>
        <w:gridCol w:w="1891"/>
        <w:gridCol w:w="1202"/>
        <w:gridCol w:w="1677"/>
        <w:gridCol w:w="1897"/>
      </w:tblGrid>
      <w:tr w:rsidR="007317CB" w14:paraId="4D71CAD1" w14:textId="77777777" w:rsidTr="007317CB">
        <w:tc>
          <w:tcPr>
            <w:tcW w:w="513" w:type="pct"/>
          </w:tcPr>
          <w:p w14:paraId="6731A687" w14:textId="4CECA95F" w:rsid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25" w:type="pct"/>
          </w:tcPr>
          <w:p w14:paraId="76CE71CA" w14:textId="2E2A8432"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982" w:type="pct"/>
          </w:tcPr>
          <w:p w14:paraId="68F05009" w14:textId="301E2E1C"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624" w:type="pct"/>
          </w:tcPr>
          <w:p w14:paraId="663B5AA2" w14:textId="10DBA7A4"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871" w:type="pct"/>
          </w:tcPr>
          <w:p w14:paraId="0E10F23D" w14:textId="55BAEC49"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985" w:type="pct"/>
          </w:tcPr>
          <w:p w14:paraId="3B29CB87" w14:textId="7F077EB6" w:rsidR="007317CB"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7317CB" w14:paraId="3E550809" w14:textId="77777777" w:rsidTr="007317CB">
        <w:tc>
          <w:tcPr>
            <w:tcW w:w="513" w:type="pct"/>
          </w:tcPr>
          <w:p w14:paraId="39745412" w14:textId="6BF6DA6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8</w:t>
            </w:r>
          </w:p>
        </w:tc>
        <w:tc>
          <w:tcPr>
            <w:tcW w:w="1025" w:type="pct"/>
          </w:tcPr>
          <w:p w14:paraId="763D12D4" w14:textId="7149DB7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Productive</w:t>
            </w:r>
            <w:proofErr w:type="spellEnd"/>
          </w:p>
        </w:tc>
        <w:tc>
          <w:tcPr>
            <w:tcW w:w="982" w:type="pct"/>
          </w:tcPr>
          <w:p w14:paraId="20084BD9" w14:textId="6F35E63A"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визуальный прогресс</w:t>
            </w:r>
          </w:p>
        </w:tc>
        <w:tc>
          <w:tcPr>
            <w:tcW w:w="624" w:type="pct"/>
          </w:tcPr>
          <w:p w14:paraId="79528EFB"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6F443A80"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7854281"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6965DE59" w14:textId="77777777" w:rsidTr="007317CB">
        <w:tc>
          <w:tcPr>
            <w:tcW w:w="513" w:type="pct"/>
          </w:tcPr>
          <w:p w14:paraId="67E0768C" w14:textId="782651B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025" w:type="pct"/>
          </w:tcPr>
          <w:p w14:paraId="5F220B72" w14:textId="3ECA09A3"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Ticktick</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Habits</w:t>
            </w:r>
            <w:proofErr w:type="spellEnd"/>
            <w:r w:rsidRPr="007317CB">
              <w:rPr>
                <w:rFonts w:ascii="Times New Roman" w:eastAsia="Times New Roman" w:hAnsi="Times New Roman" w:cs="Times New Roman"/>
                <w:kern w:val="0"/>
                <w:sz w:val="28"/>
                <w:szCs w:val="28"/>
                <w:lang w:eastAsia="ru-RU" w:bidi="ar-SA"/>
              </w:rPr>
              <w:t>)</w:t>
            </w:r>
          </w:p>
        </w:tc>
        <w:tc>
          <w:tcPr>
            <w:tcW w:w="982" w:type="pct"/>
          </w:tcPr>
          <w:p w14:paraId="381E0DE0" w14:textId="1A35519C"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достижения</w:t>
            </w:r>
          </w:p>
        </w:tc>
        <w:tc>
          <w:tcPr>
            <w:tcW w:w="624" w:type="pct"/>
          </w:tcPr>
          <w:p w14:paraId="74070EB5"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Частичная</w:t>
            </w:r>
          </w:p>
        </w:tc>
        <w:tc>
          <w:tcPr>
            <w:tcW w:w="871" w:type="pct"/>
          </w:tcPr>
          <w:p w14:paraId="4DCC28C5"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2C44E083"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r w:rsidR="007317CB" w14:paraId="0FA765C7" w14:textId="77777777" w:rsidTr="007317CB">
        <w:tc>
          <w:tcPr>
            <w:tcW w:w="513" w:type="pct"/>
          </w:tcPr>
          <w:p w14:paraId="500A233F" w14:textId="6EB6C0B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025" w:type="pct"/>
          </w:tcPr>
          <w:p w14:paraId="040FF798" w14:textId="2930CBE0"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 xml:space="preserve">Way </w:t>
            </w:r>
            <w:proofErr w:type="spellStart"/>
            <w:r w:rsidRPr="007317CB">
              <w:rPr>
                <w:rFonts w:ascii="Times New Roman" w:eastAsia="Times New Roman" w:hAnsi="Times New Roman" w:cs="Times New Roman"/>
                <w:kern w:val="0"/>
                <w:sz w:val="28"/>
                <w:szCs w:val="28"/>
                <w:lang w:eastAsia="ru-RU" w:bidi="ar-SA"/>
              </w:rPr>
              <w:t>of</w:t>
            </w:r>
            <w:proofErr w:type="spellEnd"/>
            <w:r w:rsidRPr="007317CB">
              <w:rPr>
                <w:rFonts w:ascii="Times New Roman" w:eastAsia="Times New Roman" w:hAnsi="Times New Roman" w:cs="Times New Roman"/>
                <w:kern w:val="0"/>
                <w:sz w:val="28"/>
                <w:szCs w:val="28"/>
                <w:lang w:eastAsia="ru-RU" w:bidi="ar-SA"/>
              </w:rPr>
              <w:t xml:space="preserve"> Life</w:t>
            </w:r>
          </w:p>
        </w:tc>
        <w:tc>
          <w:tcPr>
            <w:tcW w:w="982" w:type="pct"/>
          </w:tcPr>
          <w:p w14:paraId="739A2DF9" w14:textId="32FA530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Серии, цветовая индикация</w:t>
            </w:r>
          </w:p>
        </w:tc>
        <w:tc>
          <w:tcPr>
            <w:tcW w:w="624" w:type="pct"/>
          </w:tcPr>
          <w:p w14:paraId="7CE2ACA7"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Минимальная</w:t>
            </w:r>
          </w:p>
        </w:tc>
        <w:tc>
          <w:tcPr>
            <w:tcW w:w="871" w:type="pct"/>
          </w:tcPr>
          <w:p w14:paraId="1F0684F8"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c>
          <w:tcPr>
            <w:tcW w:w="985" w:type="pct"/>
          </w:tcPr>
          <w:p w14:paraId="5827F323" w14:textId="77777777" w:rsidR="007317CB" w:rsidRPr="007317CB" w:rsidRDefault="007317CB"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w:t>
            </w:r>
          </w:p>
        </w:tc>
      </w:tr>
    </w:tbl>
    <w:p w14:paraId="4DC56D5A" w14:textId="77777777" w:rsidR="00086C86" w:rsidRDefault="00086C86" w:rsidP="00086C86">
      <w:pPr>
        <w:pStyle w:val="11"/>
      </w:pPr>
    </w:p>
    <w:p w14:paraId="2F2260A4" w14:textId="77777777" w:rsidR="00086C86" w:rsidRPr="00086C86" w:rsidRDefault="00086C86" w:rsidP="00086C86">
      <w:pPr>
        <w:pStyle w:val="11"/>
      </w:pPr>
      <w:r w:rsidRPr="00086C86">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w:t>
      </w:r>
    </w:p>
    <w:p w14:paraId="07DADDE5" w14:textId="67F1B9C9" w:rsidR="00086C86" w:rsidRDefault="00086C86" w:rsidP="00086C86">
      <w:pPr>
        <w:pStyle w:val="11"/>
      </w:pPr>
      <w:r w:rsidRPr="00086C86">
        <w:t xml:space="preserve">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В таблице </w:t>
      </w:r>
      <w:r w:rsidR="007317CB">
        <w:t>2</w:t>
      </w:r>
      <w:r w:rsidRPr="00086C86">
        <w:t xml:space="preserve"> представлено сравнение поверхностной и глубокой геймификации.</w:t>
      </w:r>
    </w:p>
    <w:p w14:paraId="6DBC8339" w14:textId="77777777" w:rsidR="007317CB" w:rsidRPr="00086C86" w:rsidRDefault="007317CB" w:rsidP="00086C86">
      <w:pPr>
        <w:pStyle w:val="11"/>
      </w:pPr>
    </w:p>
    <w:p w14:paraId="750D4F4D" w14:textId="3804FC97" w:rsidR="00086C86" w:rsidRPr="007317CB" w:rsidRDefault="00086C86" w:rsidP="007317CB">
      <w:pPr>
        <w:pStyle w:val="11"/>
      </w:pPr>
      <w:r w:rsidRPr="00086C86">
        <w:t xml:space="preserve">Таблица </w:t>
      </w:r>
      <w:r w:rsidR="007317CB" w:rsidRPr="007317CB">
        <w:t>2</w:t>
      </w:r>
      <w:r w:rsidRPr="00086C86">
        <w:t xml:space="preserve"> – Сравнение базовых и глубинных механик геймификации</w:t>
      </w:r>
      <w:r w:rsidR="007317CB">
        <w:t>.</w:t>
      </w:r>
    </w:p>
    <w:tbl>
      <w:tblPr>
        <w:tblStyle w:val="af1"/>
        <w:tblW w:w="5000" w:type="pct"/>
        <w:tblLook w:val="04A0" w:firstRow="1" w:lastRow="0" w:firstColumn="1" w:lastColumn="0" w:noHBand="0" w:noVBand="1"/>
      </w:tblPr>
      <w:tblGrid>
        <w:gridCol w:w="992"/>
        <w:gridCol w:w="1983"/>
        <w:gridCol w:w="3118"/>
        <w:gridCol w:w="3535"/>
      </w:tblGrid>
      <w:tr w:rsidR="00BA1E12" w:rsidRPr="007317CB" w14:paraId="500BECAE" w14:textId="77777777" w:rsidTr="00BA1E12">
        <w:tc>
          <w:tcPr>
            <w:tcW w:w="515" w:type="pct"/>
          </w:tcPr>
          <w:p w14:paraId="363DF5F0" w14:textId="38AEC55F"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030" w:type="pct"/>
          </w:tcPr>
          <w:p w14:paraId="041C7964" w14:textId="1AC29795"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Критерий</w:t>
            </w:r>
          </w:p>
        </w:tc>
        <w:tc>
          <w:tcPr>
            <w:tcW w:w="1619" w:type="pct"/>
          </w:tcPr>
          <w:p w14:paraId="5369A780"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Поверхностная геймификация</w:t>
            </w:r>
          </w:p>
        </w:tc>
        <w:tc>
          <w:tcPr>
            <w:tcW w:w="1837" w:type="pct"/>
          </w:tcPr>
          <w:p w14:paraId="174BBFDB"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Глубокая геймификация</w:t>
            </w:r>
          </w:p>
        </w:tc>
      </w:tr>
      <w:tr w:rsidR="00BA1E12" w:rsidRPr="007317CB" w14:paraId="517A1A72" w14:textId="77777777" w:rsidTr="00BA1E12">
        <w:tc>
          <w:tcPr>
            <w:tcW w:w="515" w:type="pct"/>
          </w:tcPr>
          <w:p w14:paraId="7B829C20" w14:textId="23D69106"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30" w:type="pct"/>
          </w:tcPr>
          <w:p w14:paraId="5CAC73FF" w14:textId="79865FE7"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619" w:type="pct"/>
          </w:tcPr>
          <w:p w14:paraId="5EEADC6B" w14:textId="331A211F"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837" w:type="pct"/>
          </w:tcPr>
          <w:p w14:paraId="7316EC74" w14:textId="0C757403" w:rsidR="00BA1E12" w:rsidRPr="007317CB" w:rsidRDefault="00BA1E12" w:rsidP="00BA1E12">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BA1E12" w:rsidRPr="007317CB" w14:paraId="3CFF65DF" w14:textId="77777777" w:rsidTr="00BA1E12">
        <w:tc>
          <w:tcPr>
            <w:tcW w:w="515" w:type="pct"/>
          </w:tcPr>
          <w:p w14:paraId="58539F5D" w14:textId="10F0511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030" w:type="pct"/>
          </w:tcPr>
          <w:p w14:paraId="7483AAEC" w14:textId="0210C49E"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Основные механики</w:t>
            </w:r>
          </w:p>
        </w:tc>
        <w:tc>
          <w:tcPr>
            <w:tcW w:w="1619" w:type="pct"/>
          </w:tcPr>
          <w:p w14:paraId="7A41062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Баллы, бейджи, таблицы лидеров</w:t>
            </w:r>
          </w:p>
        </w:tc>
        <w:tc>
          <w:tcPr>
            <w:tcW w:w="1837" w:type="pct"/>
          </w:tcPr>
          <w:p w14:paraId="2B96386D"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BA1E12" w:rsidRPr="007317CB" w14:paraId="48F70BD3" w14:textId="77777777" w:rsidTr="00BA1E12">
        <w:tc>
          <w:tcPr>
            <w:tcW w:w="515" w:type="pct"/>
          </w:tcPr>
          <w:p w14:paraId="25FFD072" w14:textId="6E63831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2</w:t>
            </w:r>
          </w:p>
        </w:tc>
        <w:tc>
          <w:tcPr>
            <w:tcW w:w="1030" w:type="pct"/>
          </w:tcPr>
          <w:p w14:paraId="2CF3DF4C" w14:textId="1B1594F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Источник мотивации</w:t>
            </w:r>
          </w:p>
        </w:tc>
        <w:tc>
          <w:tcPr>
            <w:tcW w:w="1619" w:type="pct"/>
          </w:tcPr>
          <w:p w14:paraId="22CA44C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Внешняя (награды, рейтинги)</w:t>
            </w:r>
          </w:p>
        </w:tc>
        <w:tc>
          <w:tcPr>
            <w:tcW w:w="1837" w:type="pct"/>
          </w:tcPr>
          <w:p w14:paraId="44BE05F3"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Внутренняя (интерес, мастерство, смысл)</w:t>
            </w:r>
          </w:p>
        </w:tc>
      </w:tr>
      <w:tr w:rsidR="00BA1E12" w:rsidRPr="007317CB" w14:paraId="68634C6F" w14:textId="77777777" w:rsidTr="00BA1E12">
        <w:tc>
          <w:tcPr>
            <w:tcW w:w="515" w:type="pct"/>
          </w:tcPr>
          <w:p w14:paraId="47DDBDAA" w14:textId="7AA92235"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030" w:type="pct"/>
          </w:tcPr>
          <w:p w14:paraId="488D819B" w14:textId="61EC78A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Связь с целями пользователя</w:t>
            </w:r>
          </w:p>
        </w:tc>
        <w:tc>
          <w:tcPr>
            <w:tcW w:w="1619" w:type="pct"/>
          </w:tcPr>
          <w:p w14:paraId="77B1FCF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Отсутствует или формальная</w:t>
            </w:r>
          </w:p>
        </w:tc>
        <w:tc>
          <w:tcPr>
            <w:tcW w:w="1837" w:type="pct"/>
          </w:tcPr>
          <w:p w14:paraId="02433C0C"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BA1E12" w:rsidRPr="007317CB" w14:paraId="362009CC" w14:textId="77777777" w:rsidTr="00BA1E12">
        <w:tc>
          <w:tcPr>
            <w:tcW w:w="515" w:type="pct"/>
          </w:tcPr>
          <w:p w14:paraId="4F8DEE07" w14:textId="45923A13"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030" w:type="pct"/>
          </w:tcPr>
          <w:p w14:paraId="44782162" w14:textId="20C20D8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Эмоциональная вовлечённость</w:t>
            </w:r>
          </w:p>
        </w:tc>
        <w:tc>
          <w:tcPr>
            <w:tcW w:w="1619" w:type="pct"/>
          </w:tcPr>
          <w:p w14:paraId="4FA57C06"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Низкая, быстро угасает</w:t>
            </w:r>
          </w:p>
        </w:tc>
        <w:tc>
          <w:tcPr>
            <w:tcW w:w="1837" w:type="pct"/>
          </w:tcPr>
          <w:p w14:paraId="1A93E0B4"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BA1E12" w:rsidRPr="007317CB" w14:paraId="00A9A3D1" w14:textId="77777777" w:rsidTr="00BA1E12">
        <w:tc>
          <w:tcPr>
            <w:tcW w:w="515" w:type="pct"/>
          </w:tcPr>
          <w:p w14:paraId="4EC8806A" w14:textId="15CAB74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030" w:type="pct"/>
          </w:tcPr>
          <w:p w14:paraId="062497A0" w14:textId="12F1514C"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Адаптивность</w:t>
            </w:r>
          </w:p>
        </w:tc>
        <w:tc>
          <w:tcPr>
            <w:tcW w:w="1619" w:type="pct"/>
          </w:tcPr>
          <w:p w14:paraId="44D997A9"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Одинаковый опыт для всех пользователей</w:t>
            </w:r>
          </w:p>
        </w:tc>
        <w:tc>
          <w:tcPr>
            <w:tcW w:w="1837" w:type="pct"/>
          </w:tcPr>
          <w:p w14:paraId="6A9C139F"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BA1E12" w:rsidRPr="007317CB" w14:paraId="79149A83" w14:textId="77777777" w:rsidTr="00BA1E12">
        <w:tc>
          <w:tcPr>
            <w:tcW w:w="515" w:type="pct"/>
          </w:tcPr>
          <w:p w14:paraId="19B83B82" w14:textId="1CE515FA"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030" w:type="pct"/>
          </w:tcPr>
          <w:p w14:paraId="06FE2F5E" w14:textId="7CF337FF"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Обратная связь</w:t>
            </w:r>
          </w:p>
        </w:tc>
        <w:tc>
          <w:tcPr>
            <w:tcW w:w="1619" w:type="pct"/>
          </w:tcPr>
          <w:p w14:paraId="606BE39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Статичная (одинаковые сообщения)</w:t>
            </w:r>
          </w:p>
        </w:tc>
        <w:tc>
          <w:tcPr>
            <w:tcW w:w="1837" w:type="pct"/>
          </w:tcPr>
          <w:p w14:paraId="26071746"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BA1E12" w:rsidRPr="007317CB" w14:paraId="6A2F55F2" w14:textId="77777777" w:rsidTr="00BA1E12">
        <w:tc>
          <w:tcPr>
            <w:tcW w:w="515" w:type="pct"/>
          </w:tcPr>
          <w:p w14:paraId="7823C593" w14:textId="1B88D7BD"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030" w:type="pct"/>
          </w:tcPr>
          <w:p w14:paraId="26789BBD" w14:textId="4BCFA61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Социальное взаимодействие</w:t>
            </w:r>
          </w:p>
        </w:tc>
        <w:tc>
          <w:tcPr>
            <w:tcW w:w="1619" w:type="pct"/>
          </w:tcPr>
          <w:p w14:paraId="7BFB56C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Соревнование через таблицы лидеров</w:t>
            </w:r>
          </w:p>
        </w:tc>
        <w:tc>
          <w:tcPr>
            <w:tcW w:w="1837" w:type="pct"/>
          </w:tcPr>
          <w:p w14:paraId="743D2E8A"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Кооперация, взаимопомощь, групповые цели</w:t>
            </w:r>
          </w:p>
        </w:tc>
      </w:tr>
      <w:tr w:rsidR="00BA1E12" w:rsidRPr="007317CB" w14:paraId="32CE9C44" w14:textId="77777777" w:rsidTr="00BA1E12">
        <w:tc>
          <w:tcPr>
            <w:tcW w:w="515" w:type="pct"/>
          </w:tcPr>
          <w:p w14:paraId="612F06E6" w14:textId="6BC91ED0"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030" w:type="pct"/>
          </w:tcPr>
          <w:p w14:paraId="350121D2" w14:textId="0F5F96F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Учёт психологии</w:t>
            </w:r>
          </w:p>
        </w:tc>
        <w:tc>
          <w:tcPr>
            <w:tcW w:w="1619" w:type="pct"/>
          </w:tcPr>
          <w:p w14:paraId="077B4744"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Игнорируется</w:t>
            </w:r>
          </w:p>
        </w:tc>
        <w:tc>
          <w:tcPr>
            <w:tcW w:w="1837" w:type="pct"/>
          </w:tcPr>
          <w:p w14:paraId="1F69A43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BA1E12" w:rsidRPr="007317CB" w14:paraId="03CAC241" w14:textId="77777777" w:rsidTr="00BA1E12">
        <w:tc>
          <w:tcPr>
            <w:tcW w:w="515" w:type="pct"/>
          </w:tcPr>
          <w:p w14:paraId="03BCD410" w14:textId="1DAFF166"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030" w:type="pct"/>
          </w:tcPr>
          <w:p w14:paraId="3B4DA9F4" w14:textId="642893D9"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Долгосрочная эффективность</w:t>
            </w:r>
          </w:p>
        </w:tc>
        <w:tc>
          <w:tcPr>
            <w:tcW w:w="1619" w:type="pct"/>
          </w:tcPr>
          <w:p w14:paraId="2D7DD9E5"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Низкая, интерес теряется через 1–2 недели</w:t>
            </w:r>
          </w:p>
        </w:tc>
        <w:tc>
          <w:tcPr>
            <w:tcW w:w="1837" w:type="pct"/>
          </w:tcPr>
          <w:p w14:paraId="501D0161"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BA1E12" w:rsidRPr="007317CB" w14:paraId="78DB90B9" w14:textId="77777777" w:rsidTr="00BA1E12">
        <w:tc>
          <w:tcPr>
            <w:tcW w:w="515" w:type="pct"/>
          </w:tcPr>
          <w:p w14:paraId="2F1F27EE" w14:textId="3687F388"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030" w:type="pct"/>
          </w:tcPr>
          <w:p w14:paraId="148AED31" w14:textId="7E201052"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Восприятие пользователем</w:t>
            </w:r>
          </w:p>
        </w:tc>
        <w:tc>
          <w:tcPr>
            <w:tcW w:w="1619" w:type="pct"/>
          </w:tcPr>
          <w:p w14:paraId="30BA1F68"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Манипулятивные трюки</w:t>
            </w:r>
          </w:p>
        </w:tc>
        <w:tc>
          <w:tcPr>
            <w:tcW w:w="1837" w:type="pct"/>
          </w:tcPr>
          <w:p w14:paraId="6F53B1D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Увлекательный и осмысленный опыт</w:t>
            </w:r>
          </w:p>
        </w:tc>
      </w:tr>
      <w:tr w:rsidR="00BA1E12" w:rsidRPr="007317CB" w14:paraId="465EE32E" w14:textId="77777777" w:rsidTr="00BA1E12">
        <w:tc>
          <w:tcPr>
            <w:tcW w:w="515" w:type="pct"/>
          </w:tcPr>
          <w:p w14:paraId="451E4AD6" w14:textId="5EB3D7B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030" w:type="pct"/>
          </w:tcPr>
          <w:p w14:paraId="1A4C0BCF" w14:textId="594B9EF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Примеры приложений</w:t>
            </w:r>
          </w:p>
        </w:tc>
        <w:tc>
          <w:tcPr>
            <w:tcW w:w="1619" w:type="pct"/>
          </w:tcPr>
          <w:p w14:paraId="726DCEC0"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1837" w:type="pct"/>
          </w:tcPr>
          <w:p w14:paraId="79A191AF"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7317CB">
              <w:rPr>
                <w:rFonts w:ascii="Times New Roman" w:eastAsia="Times New Roman" w:hAnsi="Times New Roman" w:cs="Times New Roman"/>
                <w:kern w:val="0"/>
                <w:sz w:val="28"/>
                <w:szCs w:val="28"/>
                <w:lang w:eastAsia="ru-RU" w:bidi="ar-SA"/>
              </w:rPr>
              <w:t>Habitica</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Zombies</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Run</w:t>
            </w:r>
            <w:proofErr w:type="spellEnd"/>
            <w:r w:rsidRPr="007317CB">
              <w:rPr>
                <w:rFonts w:ascii="Times New Roman" w:eastAsia="Times New Roman" w:hAnsi="Times New Roman" w:cs="Times New Roman"/>
                <w:kern w:val="0"/>
                <w:sz w:val="28"/>
                <w:szCs w:val="28"/>
                <w:lang w:eastAsia="ru-RU" w:bidi="ar-SA"/>
              </w:rPr>
              <w:t xml:space="preserve">, </w:t>
            </w:r>
            <w:proofErr w:type="spellStart"/>
            <w:r w:rsidRPr="007317CB">
              <w:rPr>
                <w:rFonts w:ascii="Times New Roman" w:eastAsia="Times New Roman" w:hAnsi="Times New Roman" w:cs="Times New Roman"/>
                <w:kern w:val="0"/>
                <w:sz w:val="28"/>
                <w:szCs w:val="28"/>
                <w:lang w:eastAsia="ru-RU" w:bidi="ar-SA"/>
              </w:rPr>
              <w:t>SuperBetter</w:t>
            </w:r>
            <w:proofErr w:type="spellEnd"/>
          </w:p>
        </w:tc>
      </w:tr>
      <w:tr w:rsidR="00BA1E12" w:rsidRPr="007317CB" w14:paraId="6C2CB6A7" w14:textId="77777777" w:rsidTr="00BA1E12">
        <w:tc>
          <w:tcPr>
            <w:tcW w:w="515" w:type="pct"/>
          </w:tcPr>
          <w:p w14:paraId="7F1683E6" w14:textId="00323441"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12</w:t>
            </w:r>
          </w:p>
        </w:tc>
        <w:tc>
          <w:tcPr>
            <w:tcW w:w="1030" w:type="pct"/>
          </w:tcPr>
          <w:p w14:paraId="413E383F" w14:textId="3629DD2B"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Типичные проблемы</w:t>
            </w:r>
          </w:p>
        </w:tc>
        <w:tc>
          <w:tcPr>
            <w:tcW w:w="1619" w:type="pct"/>
          </w:tcPr>
          <w:p w14:paraId="0B00AF3E"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1837" w:type="pct"/>
          </w:tcPr>
          <w:p w14:paraId="344F95A5" w14:textId="77777777" w:rsidR="00BA1E12" w:rsidRPr="007317CB" w:rsidRDefault="00BA1E12" w:rsidP="007317C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7317CB">
              <w:rPr>
                <w:rFonts w:ascii="Times New Roman" w:eastAsia="Times New Roman" w:hAnsi="Times New Roman" w:cs="Times New Roman"/>
                <w:kern w:val="0"/>
                <w:sz w:val="28"/>
                <w:szCs w:val="28"/>
                <w:lang w:eastAsia="ru-RU" w:bidi="ar-SA"/>
              </w:rPr>
              <w:t>Требует больше ресурсов на разработку</w:t>
            </w:r>
          </w:p>
        </w:tc>
      </w:tr>
    </w:tbl>
    <w:p w14:paraId="2EB43786" w14:textId="77777777" w:rsidR="006D440E" w:rsidRDefault="006D440E" w:rsidP="00086C86">
      <w:pPr>
        <w:pStyle w:val="11"/>
      </w:pPr>
    </w:p>
    <w:p w14:paraId="7AB6020C" w14:textId="3E967FDE" w:rsidR="00086C86" w:rsidRPr="00086C86" w:rsidRDefault="00086C86" w:rsidP="00086C86">
      <w:pPr>
        <w:pStyle w:val="11"/>
      </w:pPr>
      <w:r w:rsidRPr="00086C86">
        <w:t>Типичный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w:t>
      </w:r>
    </w:p>
    <w:p w14:paraId="57F57671" w14:textId="0F6E5A4B" w:rsidR="00086C86" w:rsidRPr="00086C86" w:rsidRDefault="00086C86" w:rsidP="0071137C">
      <w:pPr>
        <w:pStyle w:val="11"/>
      </w:pPr>
      <w:r w:rsidRPr="0071137C">
        <w:rPr>
          <w:i/>
          <w:iCs/>
        </w:rPr>
        <w:t>Проблема отсутствия персонализации</w:t>
      </w:r>
      <w:r w:rsidR="0071137C" w:rsidRPr="0071137C">
        <w:rPr>
          <w:i/>
          <w:iCs/>
        </w:rPr>
        <w:t>.</w:t>
      </w:r>
      <w:r w:rsidR="0071137C">
        <w:t xml:space="preserve"> </w:t>
      </w:r>
      <w:r w:rsidRPr="00086C86">
        <w:t>Один из ключевых недостатков существующих цифровых продуктов –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известный как «один размер подходит всем», игнорирует фундаментальное разнообразие человеческого опыта и мотивации.</w:t>
      </w:r>
    </w:p>
    <w:p w14:paraId="7ECDA803" w14:textId="77777777" w:rsidR="00086C86" w:rsidRPr="00086C86" w:rsidRDefault="00086C86" w:rsidP="00086C86">
      <w:pPr>
        <w:pStyle w:val="11"/>
      </w:pPr>
      <w:r w:rsidRPr="00086C86">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 более мягкий и поддерживающий тон.</w:t>
      </w:r>
    </w:p>
    <w:p w14:paraId="32B36890" w14:textId="77777777" w:rsidR="00086C86" w:rsidRPr="00086C86" w:rsidRDefault="00086C86" w:rsidP="00086C86">
      <w:pPr>
        <w:pStyle w:val="11"/>
      </w:pPr>
      <w:r w:rsidRPr="00086C86">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В этих условиях только по-настоящему персонализированные и релевантные коммуникации имеют шанс привлечь внимание и вызвать отклик.</w:t>
      </w:r>
    </w:p>
    <w:p w14:paraId="69FB30F7" w14:textId="3AF5EAFB" w:rsidR="00086C86" w:rsidRPr="00086C86" w:rsidRDefault="00086C86" w:rsidP="00086C86">
      <w:pPr>
        <w:pStyle w:val="11"/>
      </w:pPr>
      <w:r w:rsidRPr="0071137C">
        <w:rPr>
          <w:i/>
          <w:iCs/>
        </w:rPr>
        <w:lastRenderedPageBreak/>
        <w:t>Проблемы обратной связи и аналитики</w:t>
      </w:r>
      <w:r w:rsidR="0071137C">
        <w:rPr>
          <w:i/>
          <w:iCs/>
        </w:rPr>
        <w:t xml:space="preserve">. </w:t>
      </w:r>
      <w:r w:rsidRPr="00086C86">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64925343" w14:textId="77777777" w:rsidR="00086C86" w:rsidRPr="00086C86" w:rsidRDefault="00086C86" w:rsidP="00086C86">
      <w:pPr>
        <w:pStyle w:val="11"/>
      </w:pPr>
      <w:r w:rsidRPr="00086C86">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46CDAE32" w14:textId="090690D8" w:rsidR="00086C86" w:rsidRPr="00086C86" w:rsidRDefault="00086C86" w:rsidP="0071137C">
      <w:pPr>
        <w:pStyle w:val="11"/>
      </w:pPr>
      <w:r w:rsidRPr="0071137C">
        <w:rPr>
          <w:i/>
          <w:iCs/>
        </w:rPr>
        <w:t>Роль мотивации и наставнической поддержки</w:t>
      </w:r>
      <w:r w:rsidR="0071137C" w:rsidRPr="0071137C">
        <w:rPr>
          <w:i/>
          <w:iCs/>
        </w:rPr>
        <w:t>.</w:t>
      </w:r>
      <w:r w:rsidR="0071137C">
        <w:t xml:space="preserve"> </w:t>
      </w:r>
      <w:r w:rsidRPr="00086C86">
        <w:t>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5BA09EDC" w14:textId="77777777" w:rsidR="00086C86" w:rsidRPr="00086C86" w:rsidRDefault="00086C86" w:rsidP="00086C86">
      <w:pPr>
        <w:pStyle w:val="11"/>
      </w:pPr>
      <w:r w:rsidRPr="00086C86">
        <w:t xml:space="preserve">Теория самодетерминации, разработанная психологами Эдвардом </w:t>
      </w:r>
      <w:proofErr w:type="spellStart"/>
      <w:r w:rsidRPr="00086C86">
        <w:t>Деси</w:t>
      </w:r>
      <w:proofErr w:type="spellEnd"/>
      <w:r w:rsidRPr="00086C86">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3BFB50F0" w14:textId="18633D90" w:rsidR="00086C86" w:rsidRPr="00086C86" w:rsidRDefault="00086C86" w:rsidP="00086C86">
      <w:pPr>
        <w:pStyle w:val="11"/>
      </w:pPr>
      <w:r w:rsidRPr="00086C86">
        <w:rPr>
          <w:b/>
          <w:bCs/>
        </w:rPr>
        <w:t>Автономия</w:t>
      </w:r>
      <w:r w:rsidR="006D440E">
        <w:t xml:space="preserve"> </w:t>
      </w:r>
      <w:r w:rsidRPr="00086C86">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335CDA0F" w14:textId="7C672CAB" w:rsidR="00086C86" w:rsidRPr="00086C86" w:rsidRDefault="00086C86" w:rsidP="00086C86">
      <w:pPr>
        <w:pStyle w:val="11"/>
      </w:pPr>
      <w:r w:rsidRPr="00086C86">
        <w:rPr>
          <w:b/>
          <w:bCs/>
        </w:rPr>
        <w:t>Компетентность</w:t>
      </w:r>
      <w:r w:rsidR="006D440E">
        <w:t xml:space="preserve"> </w:t>
      </w:r>
      <w:r w:rsidRPr="00086C86">
        <w:t>–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0C26473F" w14:textId="60CC28FC" w:rsidR="00086C86" w:rsidRPr="00086C86" w:rsidRDefault="00086C86" w:rsidP="00086C86">
      <w:pPr>
        <w:pStyle w:val="11"/>
      </w:pPr>
      <w:r w:rsidRPr="00086C86">
        <w:rPr>
          <w:b/>
          <w:bCs/>
        </w:rPr>
        <w:lastRenderedPageBreak/>
        <w:t>Связанность</w:t>
      </w:r>
      <w:r w:rsidR="006D440E">
        <w:t xml:space="preserve"> </w:t>
      </w:r>
      <w:r w:rsidRPr="00086C86">
        <w:t>– ощущение принадлежности и значимых отношений с другими людьми. Это включает поддержку сообщества, обмен опытом, признание со стороны других.</w:t>
      </w:r>
    </w:p>
    <w:p w14:paraId="3387EE8A" w14:textId="77777777" w:rsidR="00086C86" w:rsidRPr="00086C86" w:rsidRDefault="00086C86" w:rsidP="00086C86">
      <w:pPr>
        <w:pStyle w:val="11"/>
      </w:pPr>
      <w:r w:rsidRPr="00086C86">
        <w:t>Большинство существующих цифровых решений для формирования привычек не учитывают эти потребности.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51A39918" w14:textId="623A0A16" w:rsidR="00086C86" w:rsidRPr="00086C86" w:rsidRDefault="00086C86" w:rsidP="0071137C">
      <w:pPr>
        <w:pStyle w:val="11"/>
      </w:pPr>
      <w:r w:rsidRPr="0071137C">
        <w:rPr>
          <w:i/>
          <w:iCs/>
        </w:rPr>
        <w:t>Наставничество в цифровом формате</w:t>
      </w:r>
      <w:r w:rsidR="0071137C" w:rsidRPr="0071137C">
        <w:rPr>
          <w:i/>
          <w:iCs/>
        </w:rPr>
        <w:t>.</w:t>
      </w:r>
      <w:r w:rsidR="0071137C">
        <w:t xml:space="preserve"> </w:t>
      </w:r>
      <w:r w:rsidRPr="00086C86">
        <w:t>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w:t>
      </w:r>
    </w:p>
    <w:p w14:paraId="0C351E31" w14:textId="77777777" w:rsidR="00086C86" w:rsidRPr="00086C86" w:rsidRDefault="00086C86" w:rsidP="00086C86">
      <w:pPr>
        <w:pStyle w:val="11"/>
      </w:pPr>
      <w:r w:rsidRPr="00086C86">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w:t>
      </w:r>
    </w:p>
    <w:p w14:paraId="6CD3EF07" w14:textId="77777777" w:rsidR="00086C86" w:rsidRPr="00086C86" w:rsidRDefault="00086C86" w:rsidP="00086C86">
      <w:pPr>
        <w:pStyle w:val="11"/>
      </w:pPr>
      <w:r w:rsidRPr="00086C86">
        <w:t>В таблице 4 представлено сравнение традиционного наставничества и анонимной цифровой поддержки.</w:t>
      </w:r>
    </w:p>
    <w:p w14:paraId="1985C659" w14:textId="77777777" w:rsidR="00086C86" w:rsidRPr="0071137C" w:rsidRDefault="00086C86" w:rsidP="0071137C">
      <w:pPr>
        <w:pStyle w:val="11"/>
        <w:jc w:val="center"/>
        <w:rPr>
          <w:sz w:val="24"/>
          <w:szCs w:val="22"/>
        </w:rPr>
      </w:pPr>
      <w:r w:rsidRPr="0071137C">
        <w:rPr>
          <w:sz w:val="24"/>
          <w:szCs w:val="22"/>
        </w:rPr>
        <w:t>Таблица 4 – Преимущества анонимной цифровой поддержки</w:t>
      </w:r>
    </w:p>
    <w:p w14:paraId="56D69338" w14:textId="77777777" w:rsidR="00086C86" w:rsidRDefault="00086C86" w:rsidP="00086C86">
      <w:pPr>
        <w:pStyle w:val="11"/>
      </w:pPr>
    </w:p>
    <w:tbl>
      <w:tblPr>
        <w:tblStyle w:val="af1"/>
        <w:tblW w:w="5000" w:type="pct"/>
        <w:tblLook w:val="04A0" w:firstRow="1" w:lastRow="0" w:firstColumn="1" w:lastColumn="0" w:noHBand="0" w:noVBand="1"/>
      </w:tblPr>
      <w:tblGrid>
        <w:gridCol w:w="988"/>
        <w:gridCol w:w="2661"/>
        <w:gridCol w:w="3393"/>
        <w:gridCol w:w="2586"/>
      </w:tblGrid>
      <w:tr w:rsidR="00621A94" w:rsidRPr="00621A94" w14:paraId="0CF6F2E4" w14:textId="77777777" w:rsidTr="00621A94">
        <w:tc>
          <w:tcPr>
            <w:tcW w:w="513" w:type="pct"/>
          </w:tcPr>
          <w:p w14:paraId="358DD4A6" w14:textId="30CE6C2C"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 п/п</w:t>
            </w:r>
          </w:p>
        </w:tc>
        <w:tc>
          <w:tcPr>
            <w:tcW w:w="1382" w:type="pct"/>
          </w:tcPr>
          <w:p w14:paraId="3F1E20F0" w14:textId="333FE701"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Критерий</w:t>
            </w:r>
          </w:p>
        </w:tc>
        <w:tc>
          <w:tcPr>
            <w:tcW w:w="1762" w:type="pct"/>
          </w:tcPr>
          <w:p w14:paraId="01E26F4F" w14:textId="77777777"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Традиционное наставничество</w:t>
            </w:r>
          </w:p>
        </w:tc>
        <w:tc>
          <w:tcPr>
            <w:tcW w:w="1343" w:type="pct"/>
          </w:tcPr>
          <w:p w14:paraId="66D4CE30" w14:textId="77777777" w:rsidR="00621A94" w:rsidRPr="00621A94" w:rsidRDefault="00621A94" w:rsidP="00621A94">
            <w:pPr>
              <w:suppressAutoHyphens w:val="0"/>
              <w:spacing w:line="360" w:lineRule="auto"/>
              <w:textAlignment w:val="auto"/>
              <w:rPr>
                <w:rFonts w:ascii="Times New Roman" w:eastAsia="Times New Roman" w:hAnsi="Times New Roman" w:cs="Times New Roman"/>
                <w:b/>
                <w:bCs/>
                <w:kern w:val="0"/>
                <w:sz w:val="28"/>
                <w:szCs w:val="28"/>
                <w:lang w:eastAsia="ru-RU" w:bidi="ar-SA"/>
              </w:rPr>
            </w:pPr>
            <w:r w:rsidRPr="00621A94">
              <w:rPr>
                <w:rFonts w:ascii="Times New Roman" w:eastAsia="Times New Roman" w:hAnsi="Times New Roman" w:cs="Times New Roman"/>
                <w:b/>
                <w:bCs/>
                <w:kern w:val="0"/>
                <w:sz w:val="28"/>
                <w:szCs w:val="28"/>
                <w:lang w:eastAsia="ru-RU" w:bidi="ar-SA"/>
              </w:rPr>
              <w:t>Анонимная цифровая поддержка</w:t>
            </w:r>
          </w:p>
        </w:tc>
      </w:tr>
      <w:tr w:rsidR="00621A94" w:rsidRPr="00621A94" w14:paraId="43DB9808" w14:textId="77777777" w:rsidTr="00621A94">
        <w:tc>
          <w:tcPr>
            <w:tcW w:w="513" w:type="pct"/>
          </w:tcPr>
          <w:p w14:paraId="76EBF6B3" w14:textId="7A189FCF"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1</w:t>
            </w:r>
          </w:p>
        </w:tc>
        <w:tc>
          <w:tcPr>
            <w:tcW w:w="1382" w:type="pct"/>
          </w:tcPr>
          <w:p w14:paraId="55641B33" w14:textId="1DB7C183"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2</w:t>
            </w:r>
          </w:p>
        </w:tc>
        <w:tc>
          <w:tcPr>
            <w:tcW w:w="1762" w:type="pct"/>
          </w:tcPr>
          <w:p w14:paraId="7C745C33" w14:textId="2D877510"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3</w:t>
            </w:r>
          </w:p>
        </w:tc>
        <w:tc>
          <w:tcPr>
            <w:tcW w:w="1343" w:type="pct"/>
          </w:tcPr>
          <w:p w14:paraId="17020737" w14:textId="40A2C2AD" w:rsidR="00621A94" w:rsidRPr="00621A94" w:rsidRDefault="00621A94" w:rsidP="00621A94">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4</w:t>
            </w:r>
          </w:p>
        </w:tc>
      </w:tr>
      <w:tr w:rsidR="00621A94" w:rsidRPr="00621A94" w14:paraId="09128C93" w14:textId="77777777" w:rsidTr="00621A94">
        <w:tc>
          <w:tcPr>
            <w:tcW w:w="513" w:type="pct"/>
          </w:tcPr>
          <w:p w14:paraId="7FE91B9C" w14:textId="3F1334D9"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w:t>
            </w:r>
          </w:p>
        </w:tc>
        <w:tc>
          <w:tcPr>
            <w:tcW w:w="1382" w:type="pct"/>
          </w:tcPr>
          <w:p w14:paraId="78D0CB13" w14:textId="1D23C27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Доступность</w:t>
            </w:r>
          </w:p>
        </w:tc>
        <w:tc>
          <w:tcPr>
            <w:tcW w:w="1762" w:type="pct"/>
          </w:tcPr>
          <w:p w14:paraId="7D0B853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1343" w:type="pct"/>
          </w:tcPr>
          <w:p w14:paraId="3E02B625"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Доступна 24/7 из любой точки мира</w:t>
            </w:r>
          </w:p>
        </w:tc>
      </w:tr>
      <w:tr w:rsidR="00621A94" w:rsidRPr="00621A94" w14:paraId="7E2BC63B" w14:textId="77777777" w:rsidTr="00621A94">
        <w:tc>
          <w:tcPr>
            <w:tcW w:w="513" w:type="pct"/>
          </w:tcPr>
          <w:p w14:paraId="08360629" w14:textId="5EDF460B"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382" w:type="pct"/>
          </w:tcPr>
          <w:p w14:paraId="27A7A2CB" w14:textId="2CD5269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Стоимость</w:t>
            </w:r>
          </w:p>
        </w:tc>
        <w:tc>
          <w:tcPr>
            <w:tcW w:w="1762" w:type="pct"/>
          </w:tcPr>
          <w:p w14:paraId="651D12D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(оплата услуг специалиста)</w:t>
            </w:r>
          </w:p>
        </w:tc>
        <w:tc>
          <w:tcPr>
            <w:tcW w:w="1343" w:type="pct"/>
          </w:tcPr>
          <w:p w14:paraId="2768E527"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Низкая или бесплатная</w:t>
            </w:r>
          </w:p>
        </w:tc>
      </w:tr>
      <w:tr w:rsidR="00621A94" w:rsidRPr="00621A94" w14:paraId="470B174A" w14:textId="77777777" w:rsidTr="00621A94">
        <w:tc>
          <w:tcPr>
            <w:tcW w:w="513" w:type="pct"/>
          </w:tcPr>
          <w:p w14:paraId="0EADBBBA" w14:textId="368EEC5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382" w:type="pct"/>
          </w:tcPr>
          <w:p w14:paraId="7060C70F" w14:textId="1B97192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Психологический барьер</w:t>
            </w:r>
          </w:p>
        </w:tc>
        <w:tc>
          <w:tcPr>
            <w:tcW w:w="1762" w:type="pct"/>
          </w:tcPr>
          <w:p w14:paraId="4BC16D94"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1343" w:type="pct"/>
          </w:tcPr>
          <w:p w14:paraId="5695AC9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Низкий (анонимность снимает страх оценки)</w:t>
            </w:r>
          </w:p>
        </w:tc>
      </w:tr>
      <w:tr w:rsidR="00621A94" w:rsidRPr="00621A94" w14:paraId="2C174988" w14:textId="77777777" w:rsidTr="00621A94">
        <w:tc>
          <w:tcPr>
            <w:tcW w:w="513" w:type="pct"/>
          </w:tcPr>
          <w:p w14:paraId="4D3A3659" w14:textId="240D7F01"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382" w:type="pct"/>
          </w:tcPr>
          <w:p w14:paraId="0F894415" w14:textId="3A078305"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Скорость получения помощи</w:t>
            </w:r>
          </w:p>
        </w:tc>
        <w:tc>
          <w:tcPr>
            <w:tcW w:w="1762" w:type="pct"/>
          </w:tcPr>
          <w:p w14:paraId="20059713"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Требует записи, ожидания встречи</w:t>
            </w:r>
          </w:p>
        </w:tc>
        <w:tc>
          <w:tcPr>
            <w:tcW w:w="1343" w:type="pct"/>
          </w:tcPr>
          <w:p w14:paraId="11816549"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Мгновенный отклик в любое время</w:t>
            </w:r>
          </w:p>
        </w:tc>
      </w:tr>
      <w:tr w:rsidR="00621A94" w:rsidRPr="00621A94" w14:paraId="13D2946E" w14:textId="77777777" w:rsidTr="00621A94">
        <w:tc>
          <w:tcPr>
            <w:tcW w:w="513" w:type="pct"/>
          </w:tcPr>
          <w:p w14:paraId="40B03879" w14:textId="34CE0216"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382" w:type="pct"/>
          </w:tcPr>
          <w:p w14:paraId="146CC019" w14:textId="4D43E4E0"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Откровенность пользователя</w:t>
            </w:r>
          </w:p>
        </w:tc>
        <w:tc>
          <w:tcPr>
            <w:tcW w:w="1762" w:type="pct"/>
          </w:tcPr>
          <w:p w14:paraId="2B1242D2"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1343" w:type="pct"/>
          </w:tcPr>
          <w:p w14:paraId="769A2D8E"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621A94" w:rsidRPr="00621A94" w14:paraId="3D28AA22" w14:textId="77777777" w:rsidTr="00621A94">
        <w:tc>
          <w:tcPr>
            <w:tcW w:w="513" w:type="pct"/>
          </w:tcPr>
          <w:p w14:paraId="37298FE6" w14:textId="5E32CCB9"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382" w:type="pct"/>
          </w:tcPr>
          <w:p w14:paraId="1094EC8C" w14:textId="43733E4B"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Масштабируемость</w:t>
            </w:r>
          </w:p>
        </w:tc>
        <w:tc>
          <w:tcPr>
            <w:tcW w:w="1762" w:type="pct"/>
          </w:tcPr>
          <w:p w14:paraId="3C436D42"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1343" w:type="pct"/>
          </w:tcPr>
          <w:p w14:paraId="01C351E0"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Один сервис – миллионы пользователей</w:t>
            </w:r>
          </w:p>
        </w:tc>
      </w:tr>
      <w:tr w:rsidR="00621A94" w:rsidRPr="00621A94" w14:paraId="1A168D1B" w14:textId="77777777" w:rsidTr="00621A94">
        <w:tc>
          <w:tcPr>
            <w:tcW w:w="513" w:type="pct"/>
          </w:tcPr>
          <w:p w14:paraId="2F7B5464" w14:textId="5DE4C10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382" w:type="pct"/>
          </w:tcPr>
          <w:p w14:paraId="5C13B730" w14:textId="50823D6D"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Персонализация</w:t>
            </w:r>
          </w:p>
        </w:tc>
        <w:tc>
          <w:tcPr>
            <w:tcW w:w="1762" w:type="pct"/>
          </w:tcPr>
          <w:p w14:paraId="7B679F4D"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(индивидуальный подход)</w:t>
            </w:r>
          </w:p>
        </w:tc>
        <w:tc>
          <w:tcPr>
            <w:tcW w:w="1343" w:type="pct"/>
          </w:tcPr>
          <w:p w14:paraId="51573845"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621A94" w:rsidRPr="00621A94" w14:paraId="420168A4" w14:textId="77777777" w:rsidTr="00621A94">
        <w:tc>
          <w:tcPr>
            <w:tcW w:w="513" w:type="pct"/>
          </w:tcPr>
          <w:p w14:paraId="16AD56B8" w14:textId="2BCE11F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382" w:type="pct"/>
          </w:tcPr>
          <w:p w14:paraId="6E2FF6B5" w14:textId="29615958"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Эмоциональная глубина</w:t>
            </w:r>
          </w:p>
        </w:tc>
        <w:tc>
          <w:tcPr>
            <w:tcW w:w="1762" w:type="pct"/>
          </w:tcPr>
          <w:p w14:paraId="41187CE8"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1343" w:type="pct"/>
          </w:tcPr>
          <w:p w14:paraId="637CB38F"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Ограниченная (отсутствие живого контакта)</w:t>
            </w:r>
          </w:p>
        </w:tc>
      </w:tr>
      <w:tr w:rsidR="00621A94" w:rsidRPr="00621A94" w14:paraId="271B25FE" w14:textId="77777777" w:rsidTr="00621A94">
        <w:tc>
          <w:tcPr>
            <w:tcW w:w="513" w:type="pct"/>
          </w:tcPr>
          <w:p w14:paraId="64AF2435" w14:textId="1B951F0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382" w:type="pct"/>
          </w:tcPr>
          <w:p w14:paraId="4B182070" w14:textId="12E48AD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Гибкость взаимодействия</w:t>
            </w:r>
          </w:p>
        </w:tc>
        <w:tc>
          <w:tcPr>
            <w:tcW w:w="1762" w:type="pct"/>
          </w:tcPr>
          <w:p w14:paraId="77A13FC0"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Фиксированные встречи</w:t>
            </w:r>
          </w:p>
        </w:tc>
        <w:tc>
          <w:tcPr>
            <w:tcW w:w="1343" w:type="pct"/>
          </w:tcPr>
          <w:p w14:paraId="0017AB81"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621A94" w:rsidRPr="00621A94" w14:paraId="27739130" w14:textId="77777777" w:rsidTr="00621A94">
        <w:tc>
          <w:tcPr>
            <w:tcW w:w="513" w:type="pct"/>
          </w:tcPr>
          <w:p w14:paraId="428922D8" w14:textId="08BEF40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382" w:type="pct"/>
          </w:tcPr>
          <w:p w14:paraId="578D489B" w14:textId="2E0CF7B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Страх неудачи</w:t>
            </w:r>
          </w:p>
        </w:tc>
        <w:tc>
          <w:tcPr>
            <w:tcW w:w="1762" w:type="pct"/>
          </w:tcPr>
          <w:p w14:paraId="622746C9"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1343" w:type="pct"/>
          </w:tcPr>
          <w:p w14:paraId="17D37D1D"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Снижен (нет социальных последствий)</w:t>
            </w:r>
          </w:p>
        </w:tc>
      </w:tr>
      <w:tr w:rsidR="00621A94" w:rsidRPr="00621A94" w14:paraId="6FC75DE3" w14:textId="77777777" w:rsidTr="00621A94">
        <w:tc>
          <w:tcPr>
            <w:tcW w:w="513" w:type="pct"/>
          </w:tcPr>
          <w:p w14:paraId="089369C8" w14:textId="0A12057E"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lastRenderedPageBreak/>
              <w:t>11</w:t>
            </w:r>
          </w:p>
        </w:tc>
        <w:tc>
          <w:tcPr>
            <w:tcW w:w="1382" w:type="pct"/>
          </w:tcPr>
          <w:p w14:paraId="17959523" w14:textId="220A84BF"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Возможность экспериментировать</w:t>
            </w:r>
          </w:p>
        </w:tc>
        <w:tc>
          <w:tcPr>
            <w:tcW w:w="1762" w:type="pct"/>
          </w:tcPr>
          <w:p w14:paraId="60872A1E"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Ограничена (необходимость отчитываться)</w:t>
            </w:r>
          </w:p>
        </w:tc>
        <w:tc>
          <w:tcPr>
            <w:tcW w:w="1343" w:type="pct"/>
          </w:tcPr>
          <w:p w14:paraId="3C67A8E6"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Высокая (можно пробовать без давления)</w:t>
            </w:r>
          </w:p>
        </w:tc>
      </w:tr>
      <w:tr w:rsidR="00621A94" w:rsidRPr="00621A94" w14:paraId="586B3B13" w14:textId="77777777" w:rsidTr="00621A94">
        <w:tc>
          <w:tcPr>
            <w:tcW w:w="513" w:type="pct"/>
          </w:tcPr>
          <w:p w14:paraId="38D81A71" w14:textId="14D26A74"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382" w:type="pct"/>
          </w:tcPr>
          <w:p w14:paraId="4E69C19A" w14:textId="1A4DE1B2"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Конфиденциальность данных</w:t>
            </w:r>
          </w:p>
        </w:tc>
        <w:tc>
          <w:tcPr>
            <w:tcW w:w="1762" w:type="pct"/>
          </w:tcPr>
          <w:p w14:paraId="4A351FC4"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этики наставника</w:t>
            </w:r>
          </w:p>
        </w:tc>
        <w:tc>
          <w:tcPr>
            <w:tcW w:w="1343" w:type="pct"/>
          </w:tcPr>
          <w:p w14:paraId="73106E7A" w14:textId="77777777" w:rsidR="00621A94" w:rsidRPr="00621A94" w:rsidRDefault="00621A94" w:rsidP="00621A9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621A94">
              <w:rPr>
                <w:rFonts w:ascii="Times New Roman" w:eastAsia="Times New Roman" w:hAnsi="Times New Roman" w:cs="Times New Roman"/>
                <w:kern w:val="0"/>
                <w:sz w:val="28"/>
                <w:szCs w:val="28"/>
                <w:lang w:eastAsia="ru-RU" w:bidi="ar-SA"/>
              </w:rPr>
              <w:t>Зависит от политики сервиса</w:t>
            </w:r>
          </w:p>
        </w:tc>
      </w:tr>
    </w:tbl>
    <w:p w14:paraId="5E2277B4" w14:textId="77777777" w:rsidR="00086C86" w:rsidRPr="00621A94" w:rsidRDefault="00086C86" w:rsidP="00621A94">
      <w:pPr>
        <w:pStyle w:val="11"/>
        <w:rPr>
          <w:rFonts w:cs="Times New Roman"/>
          <w:szCs w:val="28"/>
        </w:rPr>
      </w:pPr>
    </w:p>
    <w:p w14:paraId="25DD6791" w14:textId="090BB130" w:rsidR="00086C86" w:rsidRPr="00086C86" w:rsidRDefault="00086C86" w:rsidP="0071137C">
      <w:pPr>
        <w:pStyle w:val="11"/>
      </w:pPr>
      <w:r w:rsidRPr="0071137C">
        <w:rPr>
          <w:i/>
          <w:iCs/>
        </w:rPr>
        <w:t>Потенциал чат-ботов и мессенджер-платформ</w:t>
      </w:r>
      <w:r w:rsidR="0071137C" w:rsidRPr="0071137C">
        <w:rPr>
          <w:i/>
          <w:iCs/>
        </w:rPr>
        <w:t>.</w:t>
      </w:r>
      <w:r w:rsidR="0071137C">
        <w:t xml:space="preserve"> </w:t>
      </w:r>
      <w:r w:rsidRPr="00086C86">
        <w:t>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39DAE823" w14:textId="77777777" w:rsidR="00086C86" w:rsidRPr="00086C86" w:rsidRDefault="00086C86" w:rsidP="00086C86">
      <w:pPr>
        <w:pStyle w:val="11"/>
      </w:pPr>
      <w:r w:rsidRPr="00086C86">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p>
    <w:p w14:paraId="1E0864FA" w14:textId="77777777" w:rsidR="00086C86" w:rsidRPr="00086C86" w:rsidRDefault="00086C86" w:rsidP="00086C86">
      <w:pPr>
        <w:pStyle w:val="11"/>
      </w:pPr>
      <w:r w:rsidRPr="00086C86">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53DD99EA" w14:textId="0F1C9A6C" w:rsidR="00086C86" w:rsidRPr="00086C86" w:rsidRDefault="00086C86" w:rsidP="0071137C">
      <w:pPr>
        <w:pStyle w:val="11"/>
      </w:pPr>
      <w:r w:rsidRPr="0071137C">
        <w:rPr>
          <w:i/>
          <w:iCs/>
        </w:rPr>
        <w:t>Необходимость комплексного подхода</w:t>
      </w:r>
      <w:r w:rsidR="0071137C" w:rsidRPr="0071137C">
        <w:rPr>
          <w:i/>
          <w:iCs/>
        </w:rPr>
        <w:t>.</w:t>
      </w:r>
      <w:r w:rsidR="0071137C">
        <w:t xml:space="preserve"> </w:t>
      </w:r>
      <w:r w:rsidRPr="00086C86">
        <w:t xml:space="preserve">Проблема формирования здоровых привычек требует системной работы с поведением, учитывающей </w:t>
      </w:r>
      <w:r w:rsidRPr="00086C86">
        <w:lastRenderedPageBreak/>
        <w:t>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77668A55" w14:textId="77777777" w:rsidR="00086C86" w:rsidRPr="00086C86" w:rsidRDefault="00086C86" w:rsidP="00086C86">
      <w:pPr>
        <w:pStyle w:val="11"/>
      </w:pPr>
      <w:r w:rsidRPr="00086C86">
        <w:t>Комбинирование различных подходов –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33D5E766" w14:textId="77777777" w:rsidR="00086C86" w:rsidRPr="00086C86" w:rsidRDefault="00086C86" w:rsidP="00086C86">
      <w:pPr>
        <w:pStyle w:val="11"/>
      </w:pPr>
      <w:r w:rsidRPr="00086C86">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301B0C19" w14:textId="77777777" w:rsidR="00086C86" w:rsidRPr="00086C86" w:rsidRDefault="00086C86" w:rsidP="00086C86">
      <w:pPr>
        <w:pStyle w:val="11"/>
      </w:pPr>
      <w:r w:rsidRPr="00086C86">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18ABDEF8" w14:textId="77777777" w:rsidR="00086C86" w:rsidRPr="00086C86" w:rsidRDefault="00086C86" w:rsidP="00086C86">
      <w:pPr>
        <w:pStyle w:val="11"/>
      </w:pPr>
      <w:r w:rsidRPr="00086C86">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00FDABEE" w14:textId="6E810319" w:rsidR="00086C86" w:rsidRPr="00621A94" w:rsidRDefault="00621A94" w:rsidP="00621A94">
      <w:pPr>
        <w:textAlignment w:val="auto"/>
        <w:rPr>
          <w:rFonts w:ascii="Times New Roman" w:hAnsi="Times New Roman"/>
          <w:sz w:val="28"/>
        </w:rPr>
      </w:pPr>
      <w:r>
        <w:br w:type="page"/>
      </w:r>
    </w:p>
    <w:p w14:paraId="4BBB0CF1" w14:textId="32079F3F" w:rsidR="00E810AB" w:rsidRPr="00E810AB" w:rsidRDefault="00323719" w:rsidP="00E810AB">
      <w:pPr>
        <w:pStyle w:val="1"/>
        <w:spacing w:before="0"/>
        <w:rPr>
          <w:rFonts w:cs="Times New Roman"/>
          <w:sz w:val="32"/>
          <w:szCs w:val="32"/>
        </w:rPr>
      </w:pPr>
      <w:bookmarkStart w:id="6" w:name="_Toc226724654"/>
      <w:r>
        <w:rPr>
          <w:rFonts w:cs="Times New Roman"/>
          <w:sz w:val="32"/>
          <w:szCs w:val="32"/>
        </w:rPr>
        <w:lastRenderedPageBreak/>
        <w:t>Глава 2. ПРЕДЛАГАЕМОЕ РЕШЕНИЕ</w:t>
      </w:r>
      <w:bookmarkEnd w:id="6"/>
    </w:p>
    <w:p w14:paraId="4136E149" w14:textId="4DC3EEBD" w:rsidR="00E810AB" w:rsidRDefault="00E810AB" w:rsidP="007A36AF">
      <w:pPr>
        <w:pStyle w:val="2"/>
        <w:jc w:val="center"/>
      </w:pPr>
      <w:bookmarkStart w:id="7" w:name="_Toc226724655"/>
      <w:r w:rsidRPr="00323719">
        <w:t xml:space="preserve">2._ </w:t>
      </w:r>
      <w:r w:rsidR="007A36AF">
        <w:t>Разработка требований к методике</w:t>
      </w:r>
      <w:bookmarkEnd w:id="7"/>
    </w:p>
    <w:p w14:paraId="4BAD6519" w14:textId="04EF010B" w:rsidR="009677FE" w:rsidRDefault="00323719" w:rsidP="009677FE">
      <w:pPr>
        <w:pStyle w:val="11"/>
      </w:pPr>
      <w:r w:rsidRPr="00323719">
        <w:t xml:space="preserve">В первой </w:t>
      </w:r>
      <w:r>
        <w:t>главе</w:t>
      </w:r>
      <w:r w:rsidRPr="00323719">
        <w:t xml:space="preserve"> был проведен комплексный анализ проблем</w:t>
      </w:r>
      <w:r>
        <w:t>ы</w:t>
      </w:r>
      <w:r w:rsidRPr="00323719">
        <w:t>, связанно</w:t>
      </w:r>
      <w:r>
        <w:t>й</w:t>
      </w:r>
      <w:r w:rsidRPr="00323719">
        <w:t xml:space="preserve"> с формированием устойчивых здоровых привычек. Ключевыми проблемами</w:t>
      </w:r>
      <w:r>
        <w:t xml:space="preserve"> </w:t>
      </w:r>
      <w:r w:rsidRPr="00323719">
        <w:t>в существующих цифровых решениях, являются: поверхностная или неэффективная геймификация</w:t>
      </w:r>
      <w:r>
        <w:t xml:space="preserve"> с использованием малоэффективных методик и механик</w:t>
      </w:r>
      <w:r w:rsidRPr="00323719">
        <w:t xml:space="preserve">, недостаточный уровень персонализации, а также практически полное отсутствие механизмов социальной или наставнической поддержки, что приводит к </w:t>
      </w:r>
      <w:r>
        <w:t>низкому уровню</w:t>
      </w:r>
      <w:r w:rsidRPr="00323719">
        <w:t xml:space="preserve"> вовлеченности и </w:t>
      </w:r>
      <w:r>
        <w:t>частому</w:t>
      </w:r>
      <w:r w:rsidRPr="00323719">
        <w:t xml:space="preserve"> отток</w:t>
      </w:r>
      <w:r>
        <w:t>у</w:t>
      </w:r>
      <w:r w:rsidRPr="00323719">
        <w:t xml:space="preserve"> пользователей.</w:t>
      </w:r>
    </w:p>
    <w:p w14:paraId="5D1E7E36" w14:textId="0D5E3C17" w:rsidR="00C44BC1" w:rsidRPr="006632A2" w:rsidRDefault="009677FE" w:rsidP="006632A2">
      <w:pPr>
        <w:pStyle w:val="11"/>
        <w:rPr>
          <w:lang w:val="en-US"/>
        </w:rPr>
      </w:pPr>
      <w:r w:rsidRPr="009677FE">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w:t>
      </w:r>
      <w:r w:rsidR="004406F2">
        <w:t xml:space="preserve"> </w:t>
      </w:r>
      <w:r w:rsidRPr="009677FE">
        <w:t>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w:t>
      </w:r>
      <w:r>
        <w:t xml:space="preserve"> </w:t>
      </w:r>
      <w:r w:rsidRPr="009677FE">
        <w:t>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772AE5BE" w14:textId="77777777" w:rsidR="00C44BC1" w:rsidRDefault="00C44BC1">
      <w:pPr>
        <w:pStyle w:val="11"/>
      </w:pPr>
    </w:p>
    <w:p w14:paraId="798511E6" w14:textId="713E60AE" w:rsidR="00323719" w:rsidRPr="00323719" w:rsidRDefault="00323719" w:rsidP="00086C86">
      <w:pPr>
        <w:pStyle w:val="2"/>
      </w:pPr>
      <w:bookmarkStart w:id="8" w:name="_Toc226724656"/>
      <w:r w:rsidRPr="00323719">
        <w:t>2._ Описание авторской методики и её ключевых нововведений</w:t>
      </w:r>
      <w:bookmarkEnd w:id="8"/>
    </w:p>
    <w:p w14:paraId="5CFC1B17" w14:textId="77777777" w:rsidR="00E810AB" w:rsidRDefault="00E810AB">
      <w:pPr>
        <w:pStyle w:val="11"/>
      </w:pPr>
    </w:p>
    <w:p w14:paraId="6722A1F2" w14:textId="4E2C1CEB" w:rsidR="006632A2" w:rsidRPr="006632A2" w:rsidRDefault="00621A94" w:rsidP="006632A2">
      <w:pPr>
        <w:pStyle w:val="11"/>
      </w:pPr>
      <w:r>
        <w:lastRenderedPageBreak/>
        <w:t xml:space="preserve">Авторская </w:t>
      </w:r>
      <w:r w:rsidRPr="00621A94">
        <w:t>методика представляет собой интегративный подход, который сочетает в себе персональный трекинг привычек с глубокой геймификацией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w:t>
      </w:r>
      <w:r w:rsidR="006632A2">
        <w:t xml:space="preserve"> </w:t>
      </w:r>
      <w:r w:rsidR="006632A2" w:rsidRPr="006632A2">
        <w:t>Такой подход позволяет совместить универсальность цифрового решения с персонализацией под конкретные задачи формирования привычек.</w:t>
      </w:r>
    </w:p>
    <w:p w14:paraId="36ABB820" w14:textId="77777777" w:rsidR="006632A2" w:rsidRPr="006632A2" w:rsidRDefault="006632A2" w:rsidP="006632A2">
      <w:pPr>
        <w:pStyle w:val="11"/>
      </w:pPr>
      <w:r w:rsidRPr="006632A2">
        <w:t>Концепция методики включает четыре ключевых направления:</w:t>
      </w:r>
    </w:p>
    <w:p w14:paraId="74C37D16" w14:textId="77777777" w:rsidR="006632A2" w:rsidRPr="006632A2" w:rsidRDefault="006632A2" w:rsidP="006632A2">
      <w:pPr>
        <w:pStyle w:val="11"/>
        <w:numPr>
          <w:ilvl w:val="0"/>
          <w:numId w:val="21"/>
        </w:numPr>
        <w:tabs>
          <w:tab w:val="clear" w:pos="720"/>
          <w:tab w:val="num" w:pos="0"/>
        </w:tabs>
        <w:ind w:left="0" w:firstLine="709"/>
      </w:pPr>
      <w:r w:rsidRPr="006632A2">
        <w:t>игровая механика мотивации - применение элементов геймификации (баллы, уровни, достижения, рейтинги) для стимулирования формирования устойчивых привычек;</w:t>
      </w:r>
    </w:p>
    <w:p w14:paraId="0AA2B08D" w14:textId="77777777" w:rsidR="006632A2" w:rsidRPr="006632A2" w:rsidRDefault="006632A2" w:rsidP="006632A2">
      <w:pPr>
        <w:pStyle w:val="11"/>
        <w:numPr>
          <w:ilvl w:val="0"/>
          <w:numId w:val="21"/>
        </w:numPr>
        <w:tabs>
          <w:tab w:val="clear" w:pos="720"/>
          <w:tab w:val="num" w:pos="0"/>
        </w:tabs>
        <w:ind w:left="0" w:firstLine="709"/>
      </w:pPr>
      <w:r w:rsidRPr="006632A2">
        <w:t>система персонального наставничества - автоматизированная поддержка через чат-бот с элементами коучинга, советами и персональными рекомендациями;</w:t>
      </w:r>
    </w:p>
    <w:p w14:paraId="1E5BD8EE" w14:textId="77777777" w:rsidR="006632A2" w:rsidRPr="006632A2" w:rsidRDefault="006632A2" w:rsidP="006632A2">
      <w:pPr>
        <w:pStyle w:val="11"/>
        <w:numPr>
          <w:ilvl w:val="0"/>
          <w:numId w:val="21"/>
        </w:numPr>
        <w:tabs>
          <w:tab w:val="clear" w:pos="720"/>
          <w:tab w:val="num" w:pos="0"/>
        </w:tabs>
        <w:ind w:left="0" w:firstLine="709"/>
      </w:pPr>
      <w:r w:rsidRPr="006632A2">
        <w:t>адаптивное обучение привычкам - индивидуальные программы формирования привычек с учетом профессиональной специфики сотрудников предприятия;</w:t>
      </w:r>
    </w:p>
    <w:p w14:paraId="3EA35D84" w14:textId="7B76F0E3" w:rsidR="006632A2" w:rsidRPr="006632A2" w:rsidRDefault="006632A2" w:rsidP="006632A2">
      <w:pPr>
        <w:pStyle w:val="11"/>
        <w:numPr>
          <w:ilvl w:val="0"/>
          <w:numId w:val="21"/>
        </w:numPr>
        <w:tabs>
          <w:tab w:val="clear" w:pos="720"/>
          <w:tab w:val="num" w:pos="0"/>
        </w:tabs>
        <w:ind w:left="0" w:firstLine="709"/>
      </w:pPr>
      <w:r w:rsidRPr="006632A2">
        <w:t>система обратной связи и аналитики - сбор данных о прогрессе, визуализация результатов и предоставление рекомендаций по улучшению.</w:t>
      </w:r>
    </w:p>
    <w:p w14:paraId="4684C8EF" w14:textId="77777777" w:rsidR="006632A2" w:rsidRPr="006632A2" w:rsidRDefault="006632A2" w:rsidP="006632A2">
      <w:pPr>
        <w:pStyle w:val="11"/>
        <w:ind w:left="709" w:firstLine="0"/>
      </w:pPr>
    </w:p>
    <w:p w14:paraId="777C488A" w14:textId="766FBB36" w:rsidR="00621A94" w:rsidRDefault="00E810AB" w:rsidP="00621A94">
      <w:pPr>
        <w:pStyle w:val="11"/>
      </w:pPr>
      <w:r w:rsidRPr="00E810AB">
        <w:rPr>
          <w:i/>
          <w:iCs/>
        </w:rPr>
        <w:t>Основные методы геймификации</w:t>
      </w:r>
      <w:r>
        <w:t xml:space="preserve">. </w:t>
      </w:r>
      <w:r w:rsidR="00621A94" w:rsidRPr="00621A94">
        <w:t>В отличие от многих существующих решений, где геймификация сводится к простым бейджам, в данной методике она является стержневым элементом и реализуется через несколько взаимосвязанных механизмов</w:t>
      </w:r>
      <w:r w:rsidR="00621A94">
        <w:t xml:space="preserve"> которые зарекомендовали себя в наибольшей степени</w:t>
      </w:r>
      <w:r w:rsidR="00621A94" w:rsidRPr="00621A94">
        <w:t>:</w:t>
      </w:r>
    </w:p>
    <w:p w14:paraId="4CA5F45A" w14:textId="77777777" w:rsidR="00621A94" w:rsidRDefault="00621A94" w:rsidP="00621A94">
      <w:pPr>
        <w:pStyle w:val="11"/>
        <w:numPr>
          <w:ilvl w:val="0"/>
          <w:numId w:val="15"/>
        </w:numPr>
        <w:ind w:left="0" w:firstLine="709"/>
      </w:pPr>
      <w:r w:rsidRPr="00621A94">
        <w:t>Система уровней пользователя.</w:t>
      </w:r>
      <w:r>
        <w:t xml:space="preserve"> </w:t>
      </w:r>
      <w:r w:rsidRPr="00621A94">
        <w:t xml:space="preserve">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w:t>
      </w:r>
      <w:r w:rsidRPr="00621A94">
        <w:lastRenderedPageBreak/>
        <w:t>визуализируется в личном кабинете. Рост уровня обеспечивает долгосрочную цель и чувство достижения.</w:t>
      </w:r>
    </w:p>
    <w:p w14:paraId="44DF53C3" w14:textId="2A1CEDEA" w:rsidR="00621A94" w:rsidRPr="00621A94" w:rsidRDefault="00621A94" w:rsidP="00621A94">
      <w:pPr>
        <w:pStyle w:val="11"/>
        <w:numPr>
          <w:ilvl w:val="0"/>
          <w:numId w:val="15"/>
        </w:numPr>
        <w:ind w:left="0" w:firstLine="709"/>
      </w:pPr>
      <w:r w:rsidRPr="00621A94">
        <w:t>Система достижений</w:t>
      </w:r>
      <w:r>
        <w:t>. Они представлены в виде двух наиболее результативных видов</w:t>
      </w:r>
      <w:r w:rsidR="00E810AB">
        <w:t>, которые не вызывают негативных эмоций у пользователя</w:t>
      </w:r>
      <w:r>
        <w:t xml:space="preserve">. </w:t>
      </w:r>
      <w:r w:rsidRPr="00621A94">
        <w:t>Прогрессивные (</w:t>
      </w:r>
      <w:proofErr w:type="spellStart"/>
      <w:r w:rsidRPr="00621A94">
        <w:t>майлстоуны</w:t>
      </w:r>
      <w:proofErr w:type="spellEnd"/>
      <w:r w:rsidRPr="00621A94">
        <w:t>)</w:t>
      </w:r>
      <w:r>
        <w:t xml:space="preserve"> </w:t>
      </w:r>
      <w:r w:rsidR="00E810AB">
        <w:t>появляются</w:t>
      </w:r>
      <w:r w:rsidRPr="00621A94">
        <w:t xml:space="preserve"> за количественные показатели</w:t>
      </w:r>
      <w:r w:rsidR="00E810AB">
        <w:t xml:space="preserve">. </w:t>
      </w:r>
      <w:r w:rsidRPr="00621A94">
        <w:t>Коллекционные (бейджи)</w:t>
      </w:r>
      <w:r>
        <w:t xml:space="preserve"> </w:t>
      </w:r>
      <w:r w:rsidR="00E810AB">
        <w:t>присуждаются</w:t>
      </w:r>
      <w:r w:rsidRPr="00621A94">
        <w:t xml:space="preserve"> за качественные или ситуативные успехи. Это добавляет элемент неожиданности и разнообразия. Данные элементы работают синхронно, создавая постоянный цикл положительного подкрепления и стимулируя пользователя к регулярной активности.</w:t>
      </w:r>
    </w:p>
    <w:p w14:paraId="3C00FFCA" w14:textId="77777777" w:rsidR="00621A94" w:rsidRDefault="00621A94">
      <w:pPr>
        <w:pStyle w:val="11"/>
      </w:pPr>
    </w:p>
    <w:p w14:paraId="7BEBC4CA" w14:textId="0FB06603" w:rsidR="00621A94" w:rsidRDefault="00E810AB">
      <w:pPr>
        <w:pStyle w:val="11"/>
      </w:pPr>
      <w:r w:rsidRPr="00E810AB">
        <w:rPr>
          <w:i/>
          <w:iCs/>
        </w:rPr>
        <w:t>Методы анонимной наставнической поддержки</w:t>
      </w:r>
      <w:r>
        <w:t xml:space="preserve">. </w:t>
      </w:r>
      <w:r w:rsidRPr="00E810AB">
        <w:t>Для преодоления проблемы изоляции пользователя в процессе саморазвития в методику включен уникальный модуль наставничества, основанный на принципах анонимности и взаимопомощи.</w:t>
      </w:r>
    </w:p>
    <w:p w14:paraId="6983FEBE" w14:textId="0CD7C024" w:rsidR="00E810AB" w:rsidRPr="00E810AB" w:rsidRDefault="00E810AB" w:rsidP="00E810AB">
      <w:pPr>
        <w:pStyle w:val="11"/>
        <w:numPr>
          <w:ilvl w:val="0"/>
          <w:numId w:val="17"/>
        </w:numPr>
        <w:tabs>
          <w:tab w:val="clear" w:pos="720"/>
          <w:tab w:val="num" w:pos="0"/>
        </w:tabs>
        <w:ind w:left="0" w:firstLine="709"/>
      </w:pPr>
      <w:r w:rsidRPr="00E810AB">
        <w:t>Механика анонимных идентификаторов.</w:t>
      </w:r>
      <w:r>
        <w:t xml:space="preserve"> </w:t>
      </w:r>
      <w:r w:rsidRPr="00E810AB">
        <w:t>Каждому пользователю, активировавшему модуль, присваивается случайное имя,</w:t>
      </w:r>
      <w:r>
        <w:t xml:space="preserve"> состоящее из случайного прилагательного, существительного и численного значения</w:t>
      </w:r>
      <w:r w:rsidRPr="00E810AB">
        <w:t>, что позволяет сохранить конфиденциальность.</w:t>
      </w:r>
      <w:r>
        <w:t xml:space="preserve"> При желании идентификатор можно поменять на другой случайный в личном кабинете.</w:t>
      </w:r>
    </w:p>
    <w:p w14:paraId="77E24CEE" w14:textId="0A57CADD" w:rsidR="00E810AB" w:rsidRDefault="00E810AB" w:rsidP="00E810AB">
      <w:pPr>
        <w:pStyle w:val="11"/>
        <w:numPr>
          <w:ilvl w:val="0"/>
          <w:numId w:val="17"/>
        </w:numPr>
        <w:tabs>
          <w:tab w:val="clear" w:pos="720"/>
          <w:tab w:val="num" w:pos="0"/>
        </w:tabs>
        <w:ind w:left="0" w:firstLine="709"/>
      </w:pPr>
      <w:r w:rsidRPr="00E810AB">
        <w:t>Система случайного соединения.</w:t>
      </w:r>
      <w:r>
        <w:t xml:space="preserve"> </w:t>
      </w:r>
      <w:r w:rsidRPr="00E810AB">
        <w:t>Пользователь может по запросу быть соединен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w:t>
      </w:r>
      <w:r>
        <w:t xml:space="preserve"> Анонимный чат сопровождается функционалом смены собеседника и подачи жалобы, что помогает отсеивать негативный опыт.</w:t>
      </w:r>
    </w:p>
    <w:p w14:paraId="6A8343EC" w14:textId="77777777" w:rsidR="00E810AB" w:rsidRDefault="00E810AB" w:rsidP="00E810AB">
      <w:pPr>
        <w:pStyle w:val="11"/>
        <w:ind w:left="709" w:firstLine="0"/>
      </w:pPr>
    </w:p>
    <w:p w14:paraId="556E991B" w14:textId="78564C7E" w:rsidR="006632A2" w:rsidRDefault="00E810AB" w:rsidP="008964E9">
      <w:pPr>
        <w:pStyle w:val="11"/>
        <w:rPr>
          <w:lang w:val="en-US"/>
        </w:rPr>
      </w:pPr>
      <w:r w:rsidRPr="00E810AB">
        <w:rPr>
          <w:i/>
          <w:iCs/>
        </w:rPr>
        <w:lastRenderedPageBreak/>
        <w:t>Минималистичный интерфейс и контекстная коммуникация.</w:t>
      </w:r>
      <w:r>
        <w:t xml:space="preserve"> </w:t>
      </w:r>
      <w:r w:rsidRPr="00E810AB">
        <w:t>Методика реализована в формате чат-бота, что диктует принципы минимализма и лаконичности интерфейса. Взаимодействие с системой происходит через кнопки, простые команды и текстовые ответы в интерфейсе мессенджера. Это минимизирует визуальный шум и когнитивную нагрузку, позволяя пользователю сконцентрироваться на сути деятельности. Бот инициирует контекстные диалоги: утренние опросы о самочувствии и планах на день, вечерние проверки выполнения привычек, вопросы о настроении. Это превращает систему из безличного трекера в виртуального компаньона, что усиливает эффект присутствия и поддержки.</w:t>
      </w:r>
    </w:p>
    <w:p w14:paraId="6B6A3C9C" w14:textId="711DEBF0" w:rsidR="008964E9" w:rsidRPr="008964E9" w:rsidRDefault="008964E9" w:rsidP="008964E9">
      <w:pPr>
        <w:pStyle w:val="11"/>
      </w:pPr>
      <w:r w:rsidRPr="008964E9">
        <w:t xml:space="preserve">Улучшенный процесс реализуется в следующей последовательности. </w:t>
      </w:r>
      <w:r>
        <w:t>Пользователь</w:t>
      </w:r>
      <w:r w:rsidRPr="008964E9">
        <w:t xml:space="preserve"> взаимодействует с чат-ботом через выбранный канал связи (</w:t>
      </w:r>
      <w:r w:rsidRPr="008964E9">
        <w:rPr>
          <w:lang w:val="en-US"/>
        </w:rPr>
        <w:t>Telegram</w:t>
      </w:r>
      <w:r w:rsidRPr="008964E9">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3FF5DA82" w14:textId="6FB240B6" w:rsidR="00E810AB" w:rsidRDefault="008964E9" w:rsidP="008964E9">
      <w:pPr>
        <w:pStyle w:val="11"/>
      </w:pPr>
      <w:r w:rsidRPr="008964E9">
        <w:t xml:space="preserve">Автоматический слой чат-бота устраняет </w:t>
      </w:r>
      <w:r>
        <w:t xml:space="preserve">множество проблем: </w:t>
      </w:r>
      <w:r w:rsidRPr="008964E9">
        <w:t>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r>
        <w:t>.</w:t>
      </w:r>
    </w:p>
    <w:p w14:paraId="428529A5" w14:textId="6BE6BE7F" w:rsidR="00E810AB" w:rsidRPr="00E810AB" w:rsidRDefault="00E810AB" w:rsidP="00E810AB">
      <w:pPr>
        <w:pStyle w:val="11"/>
        <w:rPr>
          <w:i/>
          <w:iCs/>
        </w:rPr>
      </w:pPr>
      <w:r w:rsidRPr="00E810AB">
        <w:rPr>
          <w:i/>
          <w:iCs/>
        </w:rPr>
        <w:t>Ожидаемая эффективность методики</w:t>
      </w:r>
      <w:r>
        <w:rPr>
          <w:i/>
          <w:iCs/>
        </w:rPr>
        <w:t xml:space="preserve">. </w:t>
      </w:r>
      <w:r w:rsidRPr="00E810AB">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14:paraId="099B6D78" w14:textId="43E1E3B6" w:rsidR="00E810AB" w:rsidRPr="00E810AB" w:rsidRDefault="00E810AB" w:rsidP="00E810AB">
      <w:pPr>
        <w:pStyle w:val="11"/>
        <w:numPr>
          <w:ilvl w:val="0"/>
          <w:numId w:val="19"/>
        </w:numPr>
        <w:tabs>
          <w:tab w:val="clear" w:pos="720"/>
          <w:tab w:val="num" w:pos="0"/>
        </w:tabs>
        <w:ind w:left="0" w:firstLine="709"/>
      </w:pPr>
      <w:r w:rsidRPr="00E810AB">
        <w:rPr>
          <w:b/>
          <w:bCs/>
        </w:rPr>
        <w:t>Повышение вовлеченности (удержания пользователей)</w:t>
      </w:r>
      <w:r>
        <w:t xml:space="preserve"> </w:t>
      </w:r>
      <w:r w:rsidRPr="00E810AB">
        <w:t>на</w:t>
      </w:r>
      <w:r>
        <w:t xml:space="preserve"> </w:t>
      </w:r>
      <w:r w:rsidRPr="00E810AB">
        <w:rPr>
          <w:b/>
          <w:bCs/>
        </w:rPr>
        <w:t>15-20%</w:t>
      </w:r>
      <w:r>
        <w:t xml:space="preserve"> </w:t>
      </w:r>
      <w:r w:rsidRPr="00E810AB">
        <w:t>после 30 дней активного использования по сравнению с контрольной группой, использующей стандартный трекер.</w:t>
      </w:r>
    </w:p>
    <w:p w14:paraId="2AC355DC" w14:textId="5C313C96" w:rsidR="00E810AB" w:rsidRPr="00E810AB" w:rsidRDefault="00E810AB" w:rsidP="00E810AB">
      <w:pPr>
        <w:pStyle w:val="11"/>
        <w:numPr>
          <w:ilvl w:val="0"/>
          <w:numId w:val="19"/>
        </w:numPr>
        <w:tabs>
          <w:tab w:val="clear" w:pos="720"/>
          <w:tab w:val="num" w:pos="0"/>
        </w:tabs>
        <w:ind w:left="0" w:firstLine="709"/>
      </w:pPr>
      <w:r w:rsidRPr="00E810AB">
        <w:rPr>
          <w:b/>
          <w:bCs/>
        </w:rPr>
        <w:lastRenderedPageBreak/>
        <w:t>Рост ежедневной активности пользователей</w:t>
      </w:r>
      <w:r>
        <w:t xml:space="preserve"> </w:t>
      </w:r>
      <w:r w:rsidRPr="00E810AB">
        <w:t>(количество взаимодействий с ботом, завершенных привычек) на</w:t>
      </w:r>
      <w:r>
        <w:t xml:space="preserve"> </w:t>
      </w:r>
      <w:r w:rsidRPr="00E810AB">
        <w:rPr>
          <w:b/>
          <w:bCs/>
        </w:rPr>
        <w:t>25-40%</w:t>
      </w:r>
      <w:r w:rsidRPr="00E810AB">
        <w:t>.</w:t>
      </w:r>
    </w:p>
    <w:p w14:paraId="153066E5" w14:textId="3999E01E" w:rsidR="00323719" w:rsidRDefault="00E810AB" w:rsidP="00E810AB">
      <w:pPr>
        <w:pStyle w:val="11"/>
        <w:numPr>
          <w:ilvl w:val="0"/>
          <w:numId w:val="19"/>
        </w:numPr>
        <w:tabs>
          <w:tab w:val="clear" w:pos="720"/>
          <w:tab w:val="num" w:pos="0"/>
        </w:tabs>
        <w:ind w:left="0" w:firstLine="709"/>
      </w:pPr>
      <w:r w:rsidRPr="00E810AB">
        <w:rPr>
          <w:b/>
          <w:bCs/>
        </w:rPr>
        <w:t>Повышение успешности формирования привычек</w:t>
      </w:r>
      <w:r>
        <w:t xml:space="preserve"> </w:t>
      </w:r>
      <w:r w:rsidRPr="00E810AB">
        <w:t>за счет комбинации игровых механик и социальной поддержки, что будет измеряться в ходе экспериментальной проверки.</w:t>
      </w:r>
    </w:p>
    <w:p w14:paraId="7015254A" w14:textId="77777777" w:rsidR="00323719" w:rsidRDefault="00323719">
      <w:pPr>
        <w:pStyle w:val="11"/>
      </w:pPr>
    </w:p>
    <w:p w14:paraId="2B8BAE2C" w14:textId="37FE7337" w:rsidR="008964E9" w:rsidRDefault="008964E9" w:rsidP="009706AD">
      <w:pPr>
        <w:pStyle w:val="2"/>
      </w:pPr>
      <w:bookmarkStart w:id="9" w:name="_Toc226724657"/>
      <w:r>
        <w:t>2.2 Обоснование выбора программных средств</w:t>
      </w:r>
      <w:bookmarkEnd w:id="9"/>
    </w:p>
    <w:p w14:paraId="315696D1" w14:textId="77777777" w:rsidR="009706AD" w:rsidRPr="009706AD" w:rsidRDefault="009706AD" w:rsidP="009706AD">
      <w:pPr>
        <w:pStyle w:val="11"/>
      </w:pPr>
    </w:p>
    <w:p w14:paraId="07AE7E4C" w14:textId="7BEFC9B4" w:rsidR="00AA59E9" w:rsidRPr="00E810AB" w:rsidRDefault="00D01C79" w:rsidP="009706AD">
      <w:pPr>
        <w:pStyle w:val="3"/>
      </w:pPr>
      <w:bookmarkStart w:id="10" w:name="_Toc226724658"/>
      <w:r w:rsidRPr="004A7227">
        <w:t>2.</w:t>
      </w:r>
      <w:r w:rsidR="009706AD">
        <w:t>2.1</w:t>
      </w:r>
      <w:r w:rsidRPr="004A7227">
        <w:t xml:space="preserve"> </w:t>
      </w:r>
      <w:r w:rsidR="006D1CFE" w:rsidRPr="004A7227">
        <w:t xml:space="preserve">Обоснование выбора платформы </w:t>
      </w:r>
      <w:r w:rsidR="006D1CFE" w:rsidRPr="004A7227">
        <w:rPr>
          <w:lang w:val="en-US"/>
        </w:rPr>
        <w:t>Telegram</w:t>
      </w:r>
      <w:bookmarkEnd w:id="10"/>
    </w:p>
    <w:p w14:paraId="68337822" w14:textId="77777777" w:rsidR="00E810AB" w:rsidRDefault="00E810AB" w:rsidP="00D01C79">
      <w:pPr>
        <w:pStyle w:val="11"/>
      </w:pPr>
    </w:p>
    <w:p w14:paraId="0CECD6EA" w14:textId="78D39621" w:rsidR="00AA59E9" w:rsidRDefault="00D01C79" w:rsidP="00D01C79">
      <w:pPr>
        <w:pStyle w:val="11"/>
      </w:pPr>
      <w:r w:rsidRPr="00D01C79">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3FA8CC9F" w14:textId="77777777" w:rsidR="00D01C79" w:rsidRDefault="00D01C79" w:rsidP="00D01C79">
      <w:pPr>
        <w:pStyle w:val="11"/>
        <w:numPr>
          <w:ilvl w:val="0"/>
          <w:numId w:val="5"/>
        </w:numPr>
        <w:ind w:left="0" w:firstLine="709"/>
      </w:pPr>
      <w:r w:rsidRPr="009706AD">
        <w:rPr>
          <w:i/>
          <w:iCs/>
        </w:rPr>
        <w:t>Низкий порог входа для пользователей.</w:t>
      </w:r>
      <w:r>
        <w:t xml:space="preserve"> </w:t>
      </w:r>
      <w:r w:rsidRPr="00D01C79">
        <w:t>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30C43187" w14:textId="70751B07" w:rsidR="00D01C79" w:rsidRDefault="00D01C79" w:rsidP="00D01C79">
      <w:pPr>
        <w:pStyle w:val="11"/>
        <w:numPr>
          <w:ilvl w:val="0"/>
          <w:numId w:val="5"/>
        </w:numPr>
        <w:ind w:left="0" w:firstLine="709"/>
      </w:pPr>
      <w:r w:rsidRPr="006F3E0E">
        <w:rPr>
          <w:i/>
          <w:iCs/>
        </w:rPr>
        <w:t>Высокая вовлеченность и эффективность уведомлений.</w:t>
      </w:r>
      <w:r>
        <w:t xml:space="preserve"> </w:t>
      </w:r>
      <w:r w:rsidRPr="00D01C79">
        <w:t xml:space="preserve">Пользователи проводят значительное количество времени в мессенджерах, используя их для ежедневной коммуникации. Уведомления от Telegram-бота </w:t>
      </w:r>
      <w:r w:rsidRPr="00D01C79">
        <w:lastRenderedPageBreak/>
        <w:t xml:space="preserve">приходят в общий чат-лист и воспринимаются как личные сообщения, что </w:t>
      </w:r>
      <w:r>
        <w:t>значительно</w:t>
      </w:r>
      <w:r w:rsidRPr="00D01C79">
        <w:t xml:space="preserve"> повышает вероятность их прочтения и выполнения целевого действия (например, отметки о выполнении привычки) по сравнению с </w:t>
      </w:r>
      <w:proofErr w:type="spellStart"/>
      <w:r w:rsidRPr="00D01C79">
        <w:t>push</w:t>
      </w:r>
      <w:proofErr w:type="spellEnd"/>
      <w:r w:rsidRPr="00D01C79">
        <w:t>-уведомлениями от приложений,</w:t>
      </w:r>
      <w:r>
        <w:t xml:space="preserve"> требующих установки как отдельного приложения</w:t>
      </w:r>
      <w:r w:rsidRPr="00D01C79">
        <w:t>,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w:t>
      </w:r>
    </w:p>
    <w:p w14:paraId="5804FBAB" w14:textId="77777777" w:rsidR="00D01C79" w:rsidRDefault="00D01C79" w:rsidP="00D01C79">
      <w:pPr>
        <w:pStyle w:val="11"/>
        <w:numPr>
          <w:ilvl w:val="0"/>
          <w:numId w:val="5"/>
        </w:numPr>
        <w:ind w:left="0" w:firstLine="709"/>
      </w:pPr>
      <w:r w:rsidRPr="006F3E0E">
        <w:rPr>
          <w:i/>
          <w:iCs/>
        </w:rPr>
        <w:t>Кроссплатформенность и бесшовная синхронизация.</w:t>
      </w:r>
      <w:r>
        <w:t xml:space="preserve"> </w:t>
      </w:r>
      <w:r w:rsidRPr="00D01C79">
        <w:t xml:space="preserve">Telegram предоставляет единый опыт использования на всех основных платформах: </w:t>
      </w:r>
      <w:proofErr w:type="spellStart"/>
      <w:r w:rsidRPr="00D01C79">
        <w:t>iOS</w:t>
      </w:r>
      <w:proofErr w:type="spellEnd"/>
      <w:r w:rsidRPr="00D01C79">
        <w:t xml:space="preserve">, </w:t>
      </w:r>
      <w:proofErr w:type="spellStart"/>
      <w:r w:rsidRPr="00D01C79">
        <w:t>Android</w:t>
      </w:r>
      <w:proofErr w:type="spellEnd"/>
      <w:r w:rsidRPr="00D01C79">
        <w:t xml:space="preserve">, Windows, </w:t>
      </w:r>
      <w:proofErr w:type="spellStart"/>
      <w:r w:rsidRPr="00D01C79">
        <w:t>macOS</w:t>
      </w:r>
      <w:proofErr w:type="spellEnd"/>
      <w:r w:rsidRPr="00D01C79">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w:t>
      </w:r>
    </w:p>
    <w:p w14:paraId="0582CCAA" w14:textId="77777777" w:rsidR="00D01C79" w:rsidRDefault="00D01C79" w:rsidP="00D01C79">
      <w:pPr>
        <w:pStyle w:val="11"/>
        <w:numPr>
          <w:ilvl w:val="0"/>
          <w:numId w:val="5"/>
        </w:numPr>
        <w:ind w:left="0" w:firstLine="709"/>
      </w:pPr>
      <w:r w:rsidRPr="006F3E0E">
        <w:rPr>
          <w:i/>
          <w:iCs/>
        </w:rPr>
        <w:t>Мощный и гибкий API для разработки ботов.</w:t>
      </w:r>
      <w:r>
        <w:t xml:space="preserve"> </w:t>
      </w:r>
      <w:r w:rsidRPr="00D01C79">
        <w:t xml:space="preserve">Telegram </w:t>
      </w:r>
      <w:proofErr w:type="spellStart"/>
      <w:r w:rsidRPr="00D01C79">
        <w:t>Bot</w:t>
      </w:r>
      <w:proofErr w:type="spellEnd"/>
      <w:r w:rsidRPr="00D01C79">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w:t>
      </w:r>
      <w:r>
        <w:t xml:space="preserve">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sidRPr="00D01C79">
        <w:t xml:space="preserve"> </w:t>
      </w:r>
      <w:r>
        <w:t>имеет возможность манипуляции с различными форматами данных, от текста до аудио и видео сообщений. Возможность обмена файлами и картинками.</w:t>
      </w:r>
    </w:p>
    <w:p w14:paraId="1F5E8C96" w14:textId="30BCEA54" w:rsidR="00D01C79" w:rsidRDefault="00D01C79" w:rsidP="009706AD">
      <w:pPr>
        <w:pStyle w:val="11"/>
        <w:numPr>
          <w:ilvl w:val="0"/>
          <w:numId w:val="5"/>
        </w:numPr>
        <w:ind w:left="0" w:firstLine="709"/>
      </w:pPr>
      <w:r w:rsidRPr="006F3E0E">
        <w:rPr>
          <w:i/>
          <w:iCs/>
        </w:rPr>
        <w:t>Встроенные социальные функции и потенциал для сообщества.</w:t>
      </w:r>
      <w:r>
        <w:t xml:space="preserve"> С</w:t>
      </w:r>
      <w:r w:rsidRPr="00D01C79">
        <w:t xml:space="preserve">оциальная природа мессенджера открывает уникальные возможности для реализации модуля наставничества. Технически </w:t>
      </w:r>
      <w:r>
        <w:t xml:space="preserve">становится </w:t>
      </w:r>
      <w:r w:rsidRPr="00D01C79">
        <w:t>легко организовать</w:t>
      </w:r>
      <w:r>
        <w:t xml:space="preserve"> систему анонимного чата соединив двух пользователей через </w:t>
      </w:r>
      <w:r>
        <w:rPr>
          <w:lang w:val="en-US"/>
        </w:rPr>
        <w:t>peer</w:t>
      </w:r>
      <w:r w:rsidRPr="00D01C79">
        <w:t>-</w:t>
      </w:r>
      <w:r>
        <w:rPr>
          <w:lang w:val="en-US"/>
        </w:rPr>
        <w:t>to</w:t>
      </w:r>
      <w:r w:rsidRPr="00D01C79">
        <w:t>-</w:t>
      </w:r>
      <w:r>
        <w:rPr>
          <w:lang w:val="en-US"/>
        </w:rPr>
        <w:t>peer</w:t>
      </w:r>
      <w:r w:rsidRPr="00D01C79">
        <w:t xml:space="preserve"> </w:t>
      </w:r>
      <w:r>
        <w:t>соединение. Данный инструментарий входит в базовый функционал библиотеки для разработки приложений на данной платформе.</w:t>
      </w:r>
    </w:p>
    <w:p w14:paraId="0BF14B8A" w14:textId="77777777" w:rsidR="009706AD" w:rsidRPr="009706AD" w:rsidRDefault="009706AD" w:rsidP="009706AD">
      <w:pPr>
        <w:pStyle w:val="11"/>
        <w:ind w:left="709" w:firstLine="0"/>
      </w:pPr>
    </w:p>
    <w:p w14:paraId="2ED260D2" w14:textId="7F7C3273" w:rsidR="00D01C79" w:rsidRPr="00621A94" w:rsidRDefault="004A7227" w:rsidP="009706AD">
      <w:pPr>
        <w:pStyle w:val="3"/>
      </w:pPr>
      <w:bookmarkStart w:id="11" w:name="_Toc226724659"/>
      <w:r>
        <w:t>2.</w:t>
      </w:r>
      <w:r w:rsidR="009706AD">
        <w:t>2.2</w:t>
      </w:r>
      <w:r>
        <w:t xml:space="preserve"> </w:t>
      </w:r>
      <w:r w:rsidRPr="004A7227">
        <w:t xml:space="preserve">Обоснование выбора принципа </w:t>
      </w:r>
      <w:r w:rsidRPr="004A7227">
        <w:rPr>
          <w:lang w:val="en-US"/>
        </w:rPr>
        <w:t>Open</w:t>
      </w:r>
      <w:r w:rsidRPr="004A7227">
        <w:t xml:space="preserve"> </w:t>
      </w:r>
      <w:r w:rsidRPr="004A7227">
        <w:rPr>
          <w:lang w:val="en-US"/>
        </w:rPr>
        <w:t>Source</w:t>
      </w:r>
      <w:bookmarkEnd w:id="11"/>
    </w:p>
    <w:p w14:paraId="72C588A0" w14:textId="77777777" w:rsidR="00E810AB" w:rsidRDefault="00E810AB" w:rsidP="00621A94">
      <w:pPr>
        <w:pStyle w:val="11"/>
      </w:pPr>
    </w:p>
    <w:p w14:paraId="78CCDC37" w14:textId="19948BD7" w:rsidR="00D01C79" w:rsidRDefault="004A7227" w:rsidP="00621A94">
      <w:pPr>
        <w:pStyle w:val="11"/>
      </w:pPr>
      <w:r w:rsidRPr="004A7227">
        <w:t>Архитектурное решение о размещении сервиса на платформе Telegram было дополнено стратегическим выбором в пользу его реализации по принципам</w:t>
      </w:r>
      <w:r>
        <w:t xml:space="preserve"> </w:t>
      </w:r>
      <w:r w:rsidRPr="004A7227">
        <w:t>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19D7D859" w14:textId="08938D6D" w:rsidR="004A7227" w:rsidRDefault="004A7227" w:rsidP="004A7227">
      <w:pPr>
        <w:pStyle w:val="11"/>
      </w:pPr>
      <w:r w:rsidRPr="004A7227">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w:t>
      </w:r>
      <w:r>
        <w:t xml:space="preserve">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2B37C890" w14:textId="16160FDC" w:rsidR="00287A75" w:rsidRDefault="004A7227" w:rsidP="00287A75">
      <w:pPr>
        <w:pStyle w:val="11"/>
      </w:pPr>
      <w:r>
        <w:t xml:space="preserve">Публикация исходного кода на популярных </w:t>
      </w:r>
      <w:r w:rsidR="00287A75">
        <w:t>платформах, например</w:t>
      </w:r>
      <w:r>
        <w:t xml:space="preserve"> </w:t>
      </w:r>
      <w:r>
        <w:rPr>
          <w:lang w:val="en-US"/>
        </w:rPr>
        <w:t>GitHub</w:t>
      </w:r>
      <w:r w:rsidRPr="004A7227">
        <w:t xml:space="preserve"> </w:t>
      </w:r>
      <w:r>
        <w:t xml:space="preserve">или </w:t>
      </w:r>
      <w:r>
        <w:rPr>
          <w:lang w:val="en-US"/>
        </w:rPr>
        <w:t>GitLab</w:t>
      </w:r>
      <w:r w:rsidRPr="004A7227">
        <w:t xml:space="preserve"> </w:t>
      </w:r>
      <w:r>
        <w:t xml:space="preserve">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w:t>
      </w:r>
      <w:r w:rsidR="00287A75">
        <w:t xml:space="preserve">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w:t>
      </w:r>
      <w:r w:rsidR="00287A75">
        <w:lastRenderedPageBreak/>
        <w:t>версии базового приложения появляется возможность для введения новых механик и модулей основного продукта.</w:t>
      </w:r>
    </w:p>
    <w:p w14:paraId="1684FDAF" w14:textId="6FCF662A" w:rsidR="00287A75" w:rsidRPr="00287A75" w:rsidRDefault="00287A75" w:rsidP="00287A75">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sidRPr="00287A75">
        <w:t xml:space="preserve"> </w:t>
      </w:r>
      <w:r>
        <w:rPr>
          <w:lang w:val="en-US"/>
        </w:rPr>
        <w:t>Source</w:t>
      </w:r>
      <w:r w:rsidRPr="00287A75">
        <w:t xml:space="preserve"> </w:t>
      </w:r>
      <w:r>
        <w:t xml:space="preserve">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sidRPr="00287A75">
        <w:t xml:space="preserve"> </w:t>
      </w:r>
      <w:r>
        <w:t xml:space="preserve">или </w:t>
      </w:r>
      <w:r>
        <w:rPr>
          <w:lang w:val="en-US"/>
        </w:rPr>
        <w:t>Apache</w:t>
      </w:r>
      <w:r w:rsidRPr="00287A75">
        <w:t xml:space="preserve"> 2.0</w:t>
      </w:r>
      <w:r>
        <w:t>, что позволяет избежать затрат на лицензирование ПО и дает полную независимость от первоначального поставщика решения.</w:t>
      </w:r>
    </w:p>
    <w:p w14:paraId="2E7397FB" w14:textId="77777777" w:rsidR="00D01C79" w:rsidRDefault="00D01C79">
      <w:pPr>
        <w:pStyle w:val="11"/>
      </w:pPr>
    </w:p>
    <w:p w14:paraId="60F8D4A7" w14:textId="632C5D26" w:rsidR="00924658" w:rsidRPr="00924658" w:rsidRDefault="00924658" w:rsidP="009706AD">
      <w:pPr>
        <w:pStyle w:val="3"/>
      </w:pPr>
      <w:bookmarkStart w:id="12" w:name="_Toc226587363"/>
      <w:bookmarkStart w:id="13" w:name="_Toc226724660"/>
      <w:r w:rsidRPr="00924658">
        <w:t>2.</w:t>
      </w:r>
      <w:r w:rsidR="009706AD">
        <w:t>2.3</w:t>
      </w:r>
      <w:r w:rsidRPr="00924658">
        <w:t xml:space="preserve"> Выбор библиотеки для разработки Telegram-бота</w:t>
      </w:r>
      <w:bookmarkEnd w:id="12"/>
      <w:bookmarkEnd w:id="13"/>
    </w:p>
    <w:p w14:paraId="4502F584" w14:textId="77777777" w:rsidR="00924658" w:rsidRPr="00924658" w:rsidRDefault="00924658" w:rsidP="00924658">
      <w:pPr>
        <w:pStyle w:val="11"/>
      </w:pPr>
    </w:p>
    <w:p w14:paraId="1D91A38B" w14:textId="4FABF5C9" w:rsidR="00924658" w:rsidRPr="00924658" w:rsidRDefault="00924658" w:rsidP="00924658">
      <w:pPr>
        <w:pStyle w:val="11"/>
      </w:pPr>
      <w:r>
        <w:t>Д</w:t>
      </w:r>
      <w:r w:rsidRPr="00924658">
        <w:t>ля реализации Telegram-бота</w:t>
      </w:r>
      <w:r>
        <w:t xml:space="preserve"> на языке </w:t>
      </w:r>
      <w:r>
        <w:rPr>
          <w:lang w:val="en-US"/>
        </w:rPr>
        <w:t>Python</w:t>
      </w:r>
      <w:r w:rsidRPr="00924658">
        <w:t xml:space="preserve"> </w:t>
      </w:r>
      <w:r>
        <w:t xml:space="preserve">существует несколько главных библиотек </w:t>
      </w:r>
      <w:r w:rsidRPr="00924658">
        <w:t>(табл. 5)</w:t>
      </w:r>
    </w:p>
    <w:p w14:paraId="773BD61F" w14:textId="77777777" w:rsidR="00924658" w:rsidRPr="00924658" w:rsidRDefault="00924658" w:rsidP="00924658">
      <w:pPr>
        <w:pStyle w:val="11"/>
      </w:pPr>
    </w:p>
    <w:p w14:paraId="4D92602B" w14:textId="77777777" w:rsidR="00924658" w:rsidRPr="00924658" w:rsidRDefault="00924658" w:rsidP="00924658">
      <w:pPr>
        <w:pStyle w:val="11"/>
      </w:pPr>
      <w:r w:rsidRPr="00924658">
        <w:t>Таблица 5 – сравнение библиотек Python для разработки телеграм ботов</w:t>
      </w:r>
    </w:p>
    <w:tbl>
      <w:tblPr>
        <w:tblStyle w:val="af1"/>
        <w:tblW w:w="0" w:type="auto"/>
        <w:tblLayout w:type="fixed"/>
        <w:tblLook w:val="04A0" w:firstRow="1" w:lastRow="0" w:firstColumn="1" w:lastColumn="0" w:noHBand="0" w:noVBand="1"/>
      </w:tblPr>
      <w:tblGrid>
        <w:gridCol w:w="988"/>
        <w:gridCol w:w="2268"/>
        <w:gridCol w:w="1842"/>
        <w:gridCol w:w="1701"/>
        <w:gridCol w:w="2829"/>
      </w:tblGrid>
      <w:tr w:rsidR="00924658" w:rsidRPr="00924658" w14:paraId="5197AAFA" w14:textId="77777777" w:rsidTr="00924658">
        <w:tc>
          <w:tcPr>
            <w:tcW w:w="988" w:type="dxa"/>
          </w:tcPr>
          <w:p w14:paraId="038023AC" w14:textId="77777777" w:rsidR="00924658" w:rsidRPr="00924658" w:rsidRDefault="00924658" w:rsidP="00924658">
            <w:pPr>
              <w:pStyle w:val="11"/>
              <w:ind w:firstLine="31"/>
              <w:jc w:val="left"/>
            </w:pPr>
            <w:r w:rsidRPr="00924658">
              <w:t>№ п/п</w:t>
            </w:r>
          </w:p>
        </w:tc>
        <w:tc>
          <w:tcPr>
            <w:tcW w:w="2268" w:type="dxa"/>
          </w:tcPr>
          <w:p w14:paraId="65E52CFD" w14:textId="77777777" w:rsidR="00924658" w:rsidRPr="00924658" w:rsidRDefault="00924658" w:rsidP="00924658">
            <w:pPr>
              <w:pStyle w:val="11"/>
              <w:ind w:firstLine="0"/>
            </w:pPr>
            <w:r w:rsidRPr="00924658">
              <w:t>Критерий</w:t>
            </w:r>
          </w:p>
        </w:tc>
        <w:tc>
          <w:tcPr>
            <w:tcW w:w="1842" w:type="dxa"/>
          </w:tcPr>
          <w:p w14:paraId="23FBC5E5" w14:textId="77777777" w:rsidR="00924658" w:rsidRPr="00924658" w:rsidRDefault="00924658" w:rsidP="00924658">
            <w:pPr>
              <w:pStyle w:val="11"/>
              <w:ind w:firstLine="0"/>
            </w:pPr>
            <w:proofErr w:type="spellStart"/>
            <w:r w:rsidRPr="00924658">
              <w:t>python-telegram-bot</w:t>
            </w:r>
            <w:proofErr w:type="spellEnd"/>
          </w:p>
        </w:tc>
        <w:tc>
          <w:tcPr>
            <w:tcW w:w="1701" w:type="dxa"/>
          </w:tcPr>
          <w:p w14:paraId="0CE3AFD2" w14:textId="77777777" w:rsidR="00924658" w:rsidRPr="00924658" w:rsidRDefault="00924658" w:rsidP="00924658">
            <w:pPr>
              <w:pStyle w:val="11"/>
              <w:ind w:firstLine="0"/>
            </w:pPr>
            <w:proofErr w:type="spellStart"/>
            <w:r w:rsidRPr="00924658">
              <w:t>aiogram</w:t>
            </w:r>
            <w:proofErr w:type="spellEnd"/>
          </w:p>
        </w:tc>
        <w:tc>
          <w:tcPr>
            <w:tcW w:w="2829" w:type="dxa"/>
          </w:tcPr>
          <w:p w14:paraId="15DCC5A9" w14:textId="77777777" w:rsidR="00924658" w:rsidRPr="00924658" w:rsidRDefault="00924658" w:rsidP="00924658">
            <w:pPr>
              <w:pStyle w:val="11"/>
              <w:ind w:firstLine="0"/>
            </w:pPr>
            <w:proofErr w:type="spellStart"/>
            <w:r w:rsidRPr="00924658">
              <w:t>pyTelegramBotAPI</w:t>
            </w:r>
            <w:proofErr w:type="spellEnd"/>
            <w:r w:rsidRPr="00924658">
              <w:t xml:space="preserve"> (</w:t>
            </w:r>
            <w:proofErr w:type="spellStart"/>
            <w:r w:rsidRPr="00924658">
              <w:t>telebot</w:t>
            </w:r>
            <w:proofErr w:type="spellEnd"/>
            <w:r w:rsidRPr="00924658">
              <w:t>)</w:t>
            </w:r>
          </w:p>
        </w:tc>
      </w:tr>
      <w:tr w:rsidR="00924658" w:rsidRPr="00924658" w14:paraId="0C35C8BF" w14:textId="77777777" w:rsidTr="00924658">
        <w:tc>
          <w:tcPr>
            <w:tcW w:w="988" w:type="dxa"/>
          </w:tcPr>
          <w:p w14:paraId="582AF81D" w14:textId="0662FF10" w:rsidR="00924658" w:rsidRPr="00924658" w:rsidRDefault="00924658" w:rsidP="00924658">
            <w:pPr>
              <w:pStyle w:val="11"/>
              <w:ind w:firstLine="31"/>
              <w:jc w:val="center"/>
            </w:pPr>
            <w:r>
              <w:t>1</w:t>
            </w:r>
          </w:p>
        </w:tc>
        <w:tc>
          <w:tcPr>
            <w:tcW w:w="2268" w:type="dxa"/>
          </w:tcPr>
          <w:p w14:paraId="037D595D" w14:textId="1EDFBAB8" w:rsidR="00924658" w:rsidRPr="00924658" w:rsidRDefault="00924658" w:rsidP="00924658">
            <w:pPr>
              <w:pStyle w:val="11"/>
              <w:ind w:firstLine="0"/>
              <w:jc w:val="center"/>
            </w:pPr>
            <w:r>
              <w:t>2</w:t>
            </w:r>
          </w:p>
        </w:tc>
        <w:tc>
          <w:tcPr>
            <w:tcW w:w="1842" w:type="dxa"/>
          </w:tcPr>
          <w:p w14:paraId="7AD9FCAE" w14:textId="080AD746" w:rsidR="00924658" w:rsidRPr="00924658" w:rsidRDefault="00924658" w:rsidP="00924658">
            <w:pPr>
              <w:pStyle w:val="11"/>
              <w:ind w:firstLine="0"/>
              <w:jc w:val="center"/>
            </w:pPr>
            <w:r>
              <w:t>3</w:t>
            </w:r>
          </w:p>
        </w:tc>
        <w:tc>
          <w:tcPr>
            <w:tcW w:w="1701" w:type="dxa"/>
          </w:tcPr>
          <w:p w14:paraId="17BF8C62" w14:textId="22F15546" w:rsidR="00924658" w:rsidRPr="00924658" w:rsidRDefault="00924658" w:rsidP="00924658">
            <w:pPr>
              <w:pStyle w:val="11"/>
              <w:ind w:firstLine="0"/>
              <w:jc w:val="center"/>
            </w:pPr>
            <w:r>
              <w:t>4</w:t>
            </w:r>
          </w:p>
        </w:tc>
        <w:tc>
          <w:tcPr>
            <w:tcW w:w="2829" w:type="dxa"/>
          </w:tcPr>
          <w:p w14:paraId="2A79581B" w14:textId="1F6124CA" w:rsidR="00924658" w:rsidRPr="00924658" w:rsidRDefault="00924658" w:rsidP="00924658">
            <w:pPr>
              <w:pStyle w:val="11"/>
              <w:ind w:firstLine="0"/>
              <w:jc w:val="center"/>
            </w:pPr>
            <w:r>
              <w:t>5</w:t>
            </w:r>
          </w:p>
        </w:tc>
      </w:tr>
      <w:tr w:rsidR="00924658" w:rsidRPr="00924658" w14:paraId="038C746A" w14:textId="77777777" w:rsidTr="00924658">
        <w:tc>
          <w:tcPr>
            <w:tcW w:w="988" w:type="dxa"/>
          </w:tcPr>
          <w:p w14:paraId="428716B5" w14:textId="77777777" w:rsidR="00924658" w:rsidRPr="00924658" w:rsidRDefault="00924658" w:rsidP="00924658">
            <w:pPr>
              <w:pStyle w:val="11"/>
              <w:ind w:firstLine="31"/>
            </w:pPr>
            <w:r w:rsidRPr="00924658">
              <w:t>1</w:t>
            </w:r>
          </w:p>
        </w:tc>
        <w:tc>
          <w:tcPr>
            <w:tcW w:w="2268" w:type="dxa"/>
          </w:tcPr>
          <w:p w14:paraId="537EE815" w14:textId="77777777" w:rsidR="00924658" w:rsidRPr="00924658" w:rsidRDefault="00924658" w:rsidP="00924658">
            <w:pPr>
              <w:pStyle w:val="11"/>
              <w:ind w:firstLine="0"/>
            </w:pPr>
            <w:r w:rsidRPr="00924658">
              <w:t>Подход к асинхронности</w:t>
            </w:r>
          </w:p>
        </w:tc>
        <w:tc>
          <w:tcPr>
            <w:tcW w:w="1842" w:type="dxa"/>
          </w:tcPr>
          <w:p w14:paraId="469A4EA9" w14:textId="77777777" w:rsidR="00924658" w:rsidRPr="00924658" w:rsidRDefault="00924658" w:rsidP="00924658">
            <w:pPr>
              <w:pStyle w:val="11"/>
              <w:ind w:firstLine="0"/>
            </w:pPr>
            <w:r w:rsidRPr="00924658">
              <w:t xml:space="preserve">Поддержка </w:t>
            </w:r>
            <w:proofErr w:type="spellStart"/>
            <w:r w:rsidRPr="00924658">
              <w:t>sync</w:t>
            </w:r>
            <w:proofErr w:type="spellEnd"/>
            <w:r w:rsidRPr="00924658">
              <w:t xml:space="preserve"> и </w:t>
            </w:r>
            <w:proofErr w:type="spellStart"/>
            <w:r w:rsidRPr="00924658">
              <w:t>async</w:t>
            </w:r>
            <w:proofErr w:type="spellEnd"/>
          </w:p>
        </w:tc>
        <w:tc>
          <w:tcPr>
            <w:tcW w:w="1701" w:type="dxa"/>
          </w:tcPr>
          <w:p w14:paraId="28C88BDA" w14:textId="77777777" w:rsidR="00924658" w:rsidRPr="00924658" w:rsidRDefault="00924658" w:rsidP="00924658">
            <w:pPr>
              <w:pStyle w:val="11"/>
              <w:ind w:firstLine="0"/>
            </w:pPr>
            <w:r w:rsidRPr="00924658">
              <w:t>Асинхронный (</w:t>
            </w:r>
            <w:proofErr w:type="spellStart"/>
            <w:r w:rsidRPr="00924658">
              <w:t>asyncio</w:t>
            </w:r>
            <w:proofErr w:type="spellEnd"/>
            <w:r w:rsidRPr="00924658">
              <w:t>)</w:t>
            </w:r>
          </w:p>
        </w:tc>
        <w:tc>
          <w:tcPr>
            <w:tcW w:w="2829" w:type="dxa"/>
          </w:tcPr>
          <w:p w14:paraId="30A9F799" w14:textId="77777777" w:rsidR="00924658" w:rsidRPr="00924658" w:rsidRDefault="00924658" w:rsidP="00924658">
            <w:pPr>
              <w:pStyle w:val="11"/>
              <w:ind w:firstLine="0"/>
            </w:pPr>
            <w:r w:rsidRPr="00924658">
              <w:t>Преимущественно синхронный</w:t>
            </w:r>
          </w:p>
        </w:tc>
      </w:tr>
      <w:tr w:rsidR="00924658" w:rsidRPr="00924658" w14:paraId="187727E9" w14:textId="77777777" w:rsidTr="00924658">
        <w:tc>
          <w:tcPr>
            <w:tcW w:w="988" w:type="dxa"/>
          </w:tcPr>
          <w:p w14:paraId="3E5AB317" w14:textId="77777777" w:rsidR="00924658" w:rsidRPr="00924658" w:rsidRDefault="00924658" w:rsidP="00924658">
            <w:pPr>
              <w:pStyle w:val="11"/>
              <w:ind w:firstLine="31"/>
            </w:pPr>
            <w:r w:rsidRPr="00924658">
              <w:t>2</w:t>
            </w:r>
          </w:p>
        </w:tc>
        <w:tc>
          <w:tcPr>
            <w:tcW w:w="2268" w:type="dxa"/>
          </w:tcPr>
          <w:p w14:paraId="3895561E" w14:textId="77777777" w:rsidR="00924658" w:rsidRPr="00924658" w:rsidRDefault="00924658" w:rsidP="00924658">
            <w:pPr>
              <w:pStyle w:val="11"/>
              <w:ind w:firstLine="0"/>
            </w:pPr>
            <w:r w:rsidRPr="00924658">
              <w:t xml:space="preserve">Актуальность Telegram </w:t>
            </w:r>
            <w:proofErr w:type="spellStart"/>
            <w:r w:rsidRPr="00924658">
              <w:t>Bot</w:t>
            </w:r>
            <w:proofErr w:type="spellEnd"/>
            <w:r w:rsidRPr="00924658">
              <w:t xml:space="preserve"> API</w:t>
            </w:r>
          </w:p>
        </w:tc>
        <w:tc>
          <w:tcPr>
            <w:tcW w:w="1842" w:type="dxa"/>
          </w:tcPr>
          <w:p w14:paraId="541591CB" w14:textId="77777777" w:rsidR="00924658" w:rsidRPr="00924658" w:rsidRDefault="00924658" w:rsidP="00924658">
            <w:pPr>
              <w:pStyle w:val="11"/>
              <w:ind w:firstLine="0"/>
            </w:pPr>
            <w:r w:rsidRPr="00924658">
              <w:t>Полная поддержка</w:t>
            </w:r>
          </w:p>
        </w:tc>
        <w:tc>
          <w:tcPr>
            <w:tcW w:w="1701" w:type="dxa"/>
          </w:tcPr>
          <w:p w14:paraId="5A86EADE" w14:textId="77777777" w:rsidR="00924658" w:rsidRPr="00924658" w:rsidRDefault="00924658" w:rsidP="00924658">
            <w:pPr>
              <w:pStyle w:val="11"/>
              <w:ind w:firstLine="0"/>
            </w:pPr>
            <w:r w:rsidRPr="00924658">
              <w:t>Полная поддержка</w:t>
            </w:r>
          </w:p>
        </w:tc>
        <w:tc>
          <w:tcPr>
            <w:tcW w:w="2829" w:type="dxa"/>
          </w:tcPr>
          <w:p w14:paraId="04ED237D" w14:textId="77777777" w:rsidR="00924658" w:rsidRPr="00924658" w:rsidRDefault="00924658" w:rsidP="00924658">
            <w:pPr>
              <w:pStyle w:val="11"/>
              <w:ind w:firstLine="0"/>
            </w:pPr>
            <w:r w:rsidRPr="00924658">
              <w:t>Полная поддержка</w:t>
            </w:r>
          </w:p>
        </w:tc>
      </w:tr>
      <w:tr w:rsidR="00924658" w:rsidRPr="00924658" w14:paraId="6C5D6F95" w14:textId="77777777" w:rsidTr="00924658">
        <w:tc>
          <w:tcPr>
            <w:tcW w:w="988" w:type="dxa"/>
          </w:tcPr>
          <w:p w14:paraId="2E42E3A5" w14:textId="77777777" w:rsidR="00924658" w:rsidRPr="00924658" w:rsidRDefault="00924658" w:rsidP="00924658">
            <w:pPr>
              <w:pStyle w:val="11"/>
              <w:ind w:firstLine="31"/>
            </w:pPr>
            <w:r w:rsidRPr="00924658">
              <w:lastRenderedPageBreak/>
              <w:t>3</w:t>
            </w:r>
          </w:p>
        </w:tc>
        <w:tc>
          <w:tcPr>
            <w:tcW w:w="2268" w:type="dxa"/>
          </w:tcPr>
          <w:p w14:paraId="57240E27" w14:textId="77777777" w:rsidR="00924658" w:rsidRPr="00924658" w:rsidRDefault="00924658" w:rsidP="00924658">
            <w:pPr>
              <w:pStyle w:val="11"/>
              <w:ind w:firstLine="0"/>
            </w:pPr>
            <w:r w:rsidRPr="00924658">
              <w:t>Документация</w:t>
            </w:r>
          </w:p>
        </w:tc>
        <w:tc>
          <w:tcPr>
            <w:tcW w:w="1842" w:type="dxa"/>
          </w:tcPr>
          <w:p w14:paraId="1D3FC683" w14:textId="77777777" w:rsidR="00924658" w:rsidRPr="00924658" w:rsidRDefault="00924658" w:rsidP="00924658">
            <w:pPr>
              <w:pStyle w:val="11"/>
              <w:ind w:firstLine="0"/>
            </w:pPr>
            <w:r w:rsidRPr="00924658">
              <w:t>Обширная, примеры</w:t>
            </w:r>
          </w:p>
        </w:tc>
        <w:tc>
          <w:tcPr>
            <w:tcW w:w="1701" w:type="dxa"/>
          </w:tcPr>
          <w:p w14:paraId="32AF48FC" w14:textId="77777777" w:rsidR="00924658" w:rsidRPr="00924658" w:rsidRDefault="00924658" w:rsidP="00924658">
            <w:pPr>
              <w:pStyle w:val="11"/>
              <w:ind w:firstLine="0"/>
            </w:pPr>
            <w:r w:rsidRPr="00924658">
              <w:t>Хорошая, современная</w:t>
            </w:r>
          </w:p>
        </w:tc>
        <w:tc>
          <w:tcPr>
            <w:tcW w:w="2829" w:type="dxa"/>
          </w:tcPr>
          <w:p w14:paraId="098FCAA2" w14:textId="77777777" w:rsidR="00924658" w:rsidRPr="00924658" w:rsidRDefault="00924658" w:rsidP="00924658">
            <w:pPr>
              <w:pStyle w:val="11"/>
              <w:ind w:firstLine="0"/>
            </w:pPr>
            <w:r w:rsidRPr="00924658">
              <w:t>Достаточная</w:t>
            </w:r>
          </w:p>
        </w:tc>
      </w:tr>
      <w:tr w:rsidR="00924658" w:rsidRPr="00924658" w14:paraId="1A0F0B84" w14:textId="77777777" w:rsidTr="00924658">
        <w:tc>
          <w:tcPr>
            <w:tcW w:w="988" w:type="dxa"/>
          </w:tcPr>
          <w:p w14:paraId="578E92F3" w14:textId="77777777" w:rsidR="00924658" w:rsidRPr="00924658" w:rsidRDefault="00924658" w:rsidP="00924658">
            <w:pPr>
              <w:pStyle w:val="11"/>
              <w:ind w:firstLine="31"/>
            </w:pPr>
            <w:r w:rsidRPr="00924658">
              <w:t>4</w:t>
            </w:r>
          </w:p>
        </w:tc>
        <w:tc>
          <w:tcPr>
            <w:tcW w:w="2268" w:type="dxa"/>
          </w:tcPr>
          <w:p w14:paraId="13A85CCE" w14:textId="77777777" w:rsidR="00924658" w:rsidRPr="00924658" w:rsidRDefault="00924658" w:rsidP="00924658">
            <w:pPr>
              <w:pStyle w:val="11"/>
              <w:ind w:firstLine="0"/>
            </w:pPr>
            <w:r w:rsidRPr="00924658">
              <w:t>Производительность</w:t>
            </w:r>
          </w:p>
        </w:tc>
        <w:tc>
          <w:tcPr>
            <w:tcW w:w="1842" w:type="dxa"/>
          </w:tcPr>
          <w:p w14:paraId="3CFD0D39" w14:textId="77777777" w:rsidR="00924658" w:rsidRPr="00924658" w:rsidRDefault="00924658" w:rsidP="00924658">
            <w:pPr>
              <w:pStyle w:val="11"/>
              <w:ind w:firstLine="0"/>
            </w:pPr>
            <w:r w:rsidRPr="00924658">
              <w:t>Хорошая</w:t>
            </w:r>
          </w:p>
        </w:tc>
        <w:tc>
          <w:tcPr>
            <w:tcW w:w="1701" w:type="dxa"/>
          </w:tcPr>
          <w:p w14:paraId="52F11AFF" w14:textId="77777777" w:rsidR="00924658" w:rsidRPr="00924658" w:rsidRDefault="00924658" w:rsidP="00924658">
            <w:pPr>
              <w:pStyle w:val="11"/>
              <w:ind w:firstLine="0"/>
            </w:pPr>
            <w:r w:rsidRPr="00924658">
              <w:t>Хорошая</w:t>
            </w:r>
          </w:p>
        </w:tc>
        <w:tc>
          <w:tcPr>
            <w:tcW w:w="2829" w:type="dxa"/>
          </w:tcPr>
          <w:p w14:paraId="06A599EF" w14:textId="77777777" w:rsidR="00924658" w:rsidRPr="00924658" w:rsidRDefault="00924658" w:rsidP="00924658">
            <w:pPr>
              <w:pStyle w:val="11"/>
              <w:ind w:firstLine="0"/>
            </w:pPr>
            <w:r w:rsidRPr="00924658">
              <w:t>Средняя</w:t>
            </w:r>
          </w:p>
        </w:tc>
      </w:tr>
      <w:tr w:rsidR="00924658" w:rsidRPr="00924658" w14:paraId="05F1F459" w14:textId="77777777" w:rsidTr="00924658">
        <w:tc>
          <w:tcPr>
            <w:tcW w:w="988" w:type="dxa"/>
          </w:tcPr>
          <w:p w14:paraId="4E398871" w14:textId="77777777" w:rsidR="00924658" w:rsidRPr="00924658" w:rsidRDefault="00924658" w:rsidP="00924658">
            <w:pPr>
              <w:pStyle w:val="11"/>
              <w:ind w:firstLine="31"/>
            </w:pPr>
            <w:r w:rsidRPr="00924658">
              <w:t>5</w:t>
            </w:r>
          </w:p>
        </w:tc>
        <w:tc>
          <w:tcPr>
            <w:tcW w:w="2268" w:type="dxa"/>
          </w:tcPr>
          <w:p w14:paraId="10342774" w14:textId="77777777" w:rsidR="00924658" w:rsidRPr="00924658" w:rsidRDefault="00924658" w:rsidP="00924658">
            <w:pPr>
              <w:pStyle w:val="11"/>
              <w:ind w:firstLine="0"/>
            </w:pPr>
            <w:r w:rsidRPr="00924658">
              <w:t>Активность сообщества</w:t>
            </w:r>
          </w:p>
        </w:tc>
        <w:tc>
          <w:tcPr>
            <w:tcW w:w="1842" w:type="dxa"/>
          </w:tcPr>
          <w:p w14:paraId="3BDA3CCC" w14:textId="77777777" w:rsidR="00924658" w:rsidRPr="00924658" w:rsidRDefault="00924658" w:rsidP="00924658">
            <w:pPr>
              <w:pStyle w:val="11"/>
              <w:ind w:firstLine="0"/>
            </w:pPr>
            <w:r w:rsidRPr="00924658">
              <w:t>Высокая</w:t>
            </w:r>
          </w:p>
        </w:tc>
        <w:tc>
          <w:tcPr>
            <w:tcW w:w="1701" w:type="dxa"/>
          </w:tcPr>
          <w:p w14:paraId="3E5B25AB" w14:textId="77777777" w:rsidR="00924658" w:rsidRPr="00924658" w:rsidRDefault="00924658" w:rsidP="00924658">
            <w:pPr>
              <w:pStyle w:val="11"/>
              <w:ind w:firstLine="0"/>
            </w:pPr>
            <w:r w:rsidRPr="00924658">
              <w:t>Высокая</w:t>
            </w:r>
          </w:p>
        </w:tc>
        <w:tc>
          <w:tcPr>
            <w:tcW w:w="2829" w:type="dxa"/>
          </w:tcPr>
          <w:p w14:paraId="49C0D681" w14:textId="77777777" w:rsidR="00924658" w:rsidRPr="00924658" w:rsidRDefault="00924658" w:rsidP="00924658">
            <w:pPr>
              <w:pStyle w:val="11"/>
              <w:ind w:firstLine="0"/>
            </w:pPr>
            <w:r w:rsidRPr="00924658">
              <w:t>Средняя</w:t>
            </w:r>
          </w:p>
        </w:tc>
      </w:tr>
      <w:tr w:rsidR="00924658" w:rsidRPr="00924658" w14:paraId="448DF594" w14:textId="77777777" w:rsidTr="00924658">
        <w:tc>
          <w:tcPr>
            <w:tcW w:w="988" w:type="dxa"/>
          </w:tcPr>
          <w:p w14:paraId="2E37B9DF" w14:textId="77777777" w:rsidR="00924658" w:rsidRPr="00924658" w:rsidRDefault="00924658" w:rsidP="00924658">
            <w:pPr>
              <w:pStyle w:val="11"/>
              <w:ind w:firstLine="31"/>
            </w:pPr>
            <w:r w:rsidRPr="00924658">
              <w:t>6</w:t>
            </w:r>
          </w:p>
        </w:tc>
        <w:tc>
          <w:tcPr>
            <w:tcW w:w="2268" w:type="dxa"/>
          </w:tcPr>
          <w:p w14:paraId="2AE27B0D" w14:textId="77777777" w:rsidR="00924658" w:rsidRPr="00924658" w:rsidRDefault="00924658" w:rsidP="00924658">
            <w:pPr>
              <w:pStyle w:val="11"/>
              <w:ind w:firstLine="0"/>
            </w:pPr>
            <w:r w:rsidRPr="00924658">
              <w:t>Подходит для высоконагруженных систем</w:t>
            </w:r>
          </w:p>
        </w:tc>
        <w:tc>
          <w:tcPr>
            <w:tcW w:w="1842" w:type="dxa"/>
          </w:tcPr>
          <w:p w14:paraId="4D976FCC" w14:textId="77777777" w:rsidR="00924658" w:rsidRPr="00924658" w:rsidRDefault="00924658" w:rsidP="00924658">
            <w:pPr>
              <w:pStyle w:val="11"/>
              <w:ind w:firstLine="0"/>
            </w:pPr>
            <w:r w:rsidRPr="00924658">
              <w:t>Да</w:t>
            </w:r>
          </w:p>
        </w:tc>
        <w:tc>
          <w:tcPr>
            <w:tcW w:w="1701" w:type="dxa"/>
          </w:tcPr>
          <w:p w14:paraId="45A8C94A" w14:textId="77777777" w:rsidR="00924658" w:rsidRPr="00924658" w:rsidRDefault="00924658" w:rsidP="00924658">
            <w:pPr>
              <w:pStyle w:val="11"/>
              <w:ind w:firstLine="0"/>
            </w:pPr>
            <w:r w:rsidRPr="00924658">
              <w:t>Да</w:t>
            </w:r>
          </w:p>
        </w:tc>
        <w:tc>
          <w:tcPr>
            <w:tcW w:w="2829" w:type="dxa"/>
          </w:tcPr>
          <w:p w14:paraId="773EF019" w14:textId="77777777" w:rsidR="00924658" w:rsidRPr="00924658" w:rsidRDefault="00924658" w:rsidP="00924658">
            <w:pPr>
              <w:pStyle w:val="11"/>
              <w:ind w:firstLine="0"/>
            </w:pPr>
            <w:r w:rsidRPr="00924658">
              <w:t>Ограниченно</w:t>
            </w:r>
          </w:p>
        </w:tc>
      </w:tr>
      <w:tr w:rsidR="00924658" w:rsidRPr="00924658" w14:paraId="583D0641" w14:textId="77777777" w:rsidTr="00924658">
        <w:tc>
          <w:tcPr>
            <w:tcW w:w="988" w:type="dxa"/>
          </w:tcPr>
          <w:p w14:paraId="15130A68" w14:textId="77777777" w:rsidR="00924658" w:rsidRPr="00924658" w:rsidRDefault="00924658" w:rsidP="00924658">
            <w:pPr>
              <w:pStyle w:val="11"/>
              <w:ind w:firstLine="31"/>
            </w:pPr>
            <w:r w:rsidRPr="00924658">
              <w:t>7</w:t>
            </w:r>
          </w:p>
        </w:tc>
        <w:tc>
          <w:tcPr>
            <w:tcW w:w="2268" w:type="dxa"/>
          </w:tcPr>
          <w:p w14:paraId="1682F0E1" w14:textId="77777777" w:rsidR="00924658" w:rsidRPr="00924658" w:rsidRDefault="00924658" w:rsidP="00924658">
            <w:pPr>
              <w:pStyle w:val="11"/>
              <w:ind w:firstLine="0"/>
            </w:pPr>
            <w:proofErr w:type="spellStart"/>
            <w:r w:rsidRPr="00924658">
              <w:t>Middleware</w:t>
            </w:r>
            <w:proofErr w:type="spellEnd"/>
            <w:r w:rsidRPr="00924658">
              <w:t xml:space="preserve"> и фильтры</w:t>
            </w:r>
          </w:p>
        </w:tc>
        <w:tc>
          <w:tcPr>
            <w:tcW w:w="1842" w:type="dxa"/>
          </w:tcPr>
          <w:p w14:paraId="385FAAF3" w14:textId="77777777" w:rsidR="00924658" w:rsidRPr="00924658" w:rsidRDefault="00924658" w:rsidP="00924658">
            <w:pPr>
              <w:pStyle w:val="11"/>
              <w:ind w:firstLine="0"/>
            </w:pPr>
            <w:r w:rsidRPr="00924658">
              <w:t>Есть</w:t>
            </w:r>
          </w:p>
        </w:tc>
        <w:tc>
          <w:tcPr>
            <w:tcW w:w="1701" w:type="dxa"/>
          </w:tcPr>
          <w:p w14:paraId="492E037E" w14:textId="77777777" w:rsidR="00924658" w:rsidRPr="00924658" w:rsidRDefault="00924658" w:rsidP="00924658">
            <w:pPr>
              <w:pStyle w:val="11"/>
              <w:ind w:firstLine="0"/>
            </w:pPr>
            <w:r w:rsidRPr="00924658">
              <w:t>Развитая система</w:t>
            </w:r>
          </w:p>
        </w:tc>
        <w:tc>
          <w:tcPr>
            <w:tcW w:w="2829" w:type="dxa"/>
          </w:tcPr>
          <w:p w14:paraId="0548E31A" w14:textId="77777777" w:rsidR="00924658" w:rsidRPr="00924658" w:rsidRDefault="00924658" w:rsidP="00924658">
            <w:pPr>
              <w:pStyle w:val="11"/>
              <w:ind w:firstLine="0"/>
            </w:pPr>
            <w:r w:rsidRPr="00924658">
              <w:t>Базовые</w:t>
            </w:r>
          </w:p>
        </w:tc>
      </w:tr>
    </w:tbl>
    <w:p w14:paraId="3825D317" w14:textId="77777777" w:rsidR="00924658" w:rsidRPr="00924658" w:rsidRDefault="00924658" w:rsidP="00924658">
      <w:pPr>
        <w:pStyle w:val="11"/>
      </w:pPr>
    </w:p>
    <w:p w14:paraId="1E1FED47" w14:textId="3E8EEE27" w:rsidR="00924658" w:rsidRPr="00924658" w:rsidRDefault="00924658" w:rsidP="00924658">
      <w:pPr>
        <w:pStyle w:val="11"/>
      </w:pPr>
      <w:r w:rsidRPr="00924658">
        <w:t xml:space="preserve">Для данного проекта оптимальным выбором является </w:t>
      </w:r>
      <w:proofErr w:type="spellStart"/>
      <w:r w:rsidRPr="00924658">
        <w:t>python-telegram-bot</w:t>
      </w:r>
      <w:proofErr w:type="spellEnd"/>
      <w:r w:rsidRPr="00924658">
        <w:t xml:space="preserve"> </w:t>
      </w:r>
      <w:r>
        <w:t>–</w:t>
      </w:r>
      <w:r w:rsidRPr="00924658">
        <w:t xml:space="preserve">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w:t>
      </w:r>
      <w:r>
        <w:t xml:space="preserve"> приложения</w:t>
      </w:r>
      <w:r w:rsidRPr="00924658">
        <w:t>.</w:t>
      </w:r>
    </w:p>
    <w:p w14:paraId="4963AEC3" w14:textId="77777777" w:rsidR="004E4BC8" w:rsidRDefault="004E4BC8">
      <w:pPr>
        <w:pStyle w:val="11"/>
      </w:pPr>
    </w:p>
    <w:p w14:paraId="1ED8741C" w14:textId="77777777" w:rsidR="00F11A4A" w:rsidRDefault="00F11A4A">
      <w:pPr>
        <w:pStyle w:val="11"/>
      </w:pPr>
    </w:p>
    <w:p w14:paraId="739E8952" w14:textId="77777777" w:rsidR="00F11A4A" w:rsidRDefault="00F11A4A">
      <w:pPr>
        <w:pStyle w:val="11"/>
      </w:pPr>
    </w:p>
    <w:p w14:paraId="3C7B27BE" w14:textId="77777777" w:rsidR="00F11A4A" w:rsidRDefault="00F11A4A">
      <w:pPr>
        <w:pStyle w:val="11"/>
      </w:pPr>
    </w:p>
    <w:p w14:paraId="1EDBE1CF" w14:textId="77777777" w:rsidR="00F11A4A" w:rsidRDefault="00F11A4A">
      <w:pPr>
        <w:pStyle w:val="11"/>
      </w:pPr>
    </w:p>
    <w:p w14:paraId="6A776D36" w14:textId="77777777" w:rsidR="00F11A4A" w:rsidRDefault="00F11A4A">
      <w:pPr>
        <w:pStyle w:val="11"/>
      </w:pPr>
    </w:p>
    <w:p w14:paraId="212CEEFB" w14:textId="2E5A5BA3" w:rsidR="00F11A4A" w:rsidRDefault="00F11A4A" w:rsidP="00F11A4A">
      <w:pPr>
        <w:pStyle w:val="2"/>
      </w:pPr>
      <w:r>
        <w:t xml:space="preserve">2.2 </w:t>
      </w:r>
      <w:r>
        <w:t>Архитектура и функциональные модули системы</w:t>
      </w:r>
    </w:p>
    <w:p w14:paraId="53D8E8D3" w14:textId="77777777" w:rsidR="00F11A4A" w:rsidRDefault="00F11A4A" w:rsidP="00F11A4A">
      <w:pPr>
        <w:pStyle w:val="11"/>
      </w:pPr>
    </w:p>
    <w:p w14:paraId="0BC89034" w14:textId="77777777" w:rsidR="00F11A4A" w:rsidRDefault="00F11A4A" w:rsidP="00F11A4A">
      <w:pPr>
        <w:pStyle w:val="11"/>
      </w:pPr>
    </w:p>
    <w:p w14:paraId="41C15E86" w14:textId="77777777" w:rsidR="00F11A4A" w:rsidRDefault="00F11A4A" w:rsidP="00F11A4A">
      <w:pPr>
        <w:pStyle w:val="11"/>
      </w:pPr>
    </w:p>
    <w:p w14:paraId="5E988481" w14:textId="77777777" w:rsidR="00F11A4A" w:rsidRDefault="00F11A4A" w:rsidP="00F11A4A">
      <w:pPr>
        <w:pStyle w:val="11"/>
      </w:pPr>
    </w:p>
    <w:p w14:paraId="1A474964" w14:textId="77777777" w:rsidR="00F11A4A" w:rsidRDefault="00F11A4A" w:rsidP="00F11A4A">
      <w:pPr>
        <w:pStyle w:val="11"/>
      </w:pPr>
    </w:p>
    <w:p w14:paraId="1F7B189E" w14:textId="39CDBE4E" w:rsidR="00F11A4A" w:rsidRDefault="00F11A4A" w:rsidP="00F11A4A">
      <w:pPr>
        <w:pStyle w:val="2"/>
      </w:pPr>
      <w:r>
        <w:t xml:space="preserve">2.2 </w:t>
      </w:r>
      <w:r>
        <w:t>Заголовок 2</w:t>
      </w:r>
    </w:p>
    <w:p w14:paraId="4A119482" w14:textId="77777777" w:rsidR="00F11A4A" w:rsidRPr="009706AD" w:rsidRDefault="00F11A4A" w:rsidP="00F11A4A">
      <w:pPr>
        <w:pStyle w:val="11"/>
      </w:pPr>
    </w:p>
    <w:p w14:paraId="4368D818" w14:textId="219AD44B" w:rsidR="00F11A4A" w:rsidRPr="00E810AB" w:rsidRDefault="00F11A4A" w:rsidP="00F11A4A">
      <w:pPr>
        <w:pStyle w:val="3"/>
      </w:pPr>
      <w:r w:rsidRPr="004A7227">
        <w:t>2.</w:t>
      </w:r>
      <w:r>
        <w:t>2.1</w:t>
      </w:r>
      <w:r w:rsidRPr="004A7227">
        <w:t xml:space="preserve"> </w:t>
      </w:r>
      <w:r>
        <w:t>Заголовок 3</w:t>
      </w:r>
    </w:p>
    <w:p w14:paraId="24E86EBA" w14:textId="77777777" w:rsidR="00F11A4A" w:rsidRDefault="00F11A4A">
      <w:pPr>
        <w:pStyle w:val="11"/>
      </w:pPr>
    </w:p>
    <w:p w14:paraId="290403FA" w14:textId="77777777" w:rsidR="00F11A4A" w:rsidRDefault="00F11A4A">
      <w:pPr>
        <w:pStyle w:val="11"/>
      </w:pPr>
    </w:p>
    <w:p w14:paraId="5ACD3A06" w14:textId="77777777" w:rsidR="00F11A4A" w:rsidRDefault="00F11A4A">
      <w:pPr>
        <w:pStyle w:val="11"/>
      </w:pPr>
    </w:p>
    <w:p w14:paraId="0FFF2A4B" w14:textId="77777777" w:rsidR="00F11A4A" w:rsidRDefault="00F11A4A">
      <w:pPr>
        <w:pStyle w:val="11"/>
      </w:pPr>
    </w:p>
    <w:p w14:paraId="461CE8AA" w14:textId="77777777" w:rsidR="00F11A4A" w:rsidRDefault="00F11A4A">
      <w:pPr>
        <w:pStyle w:val="11"/>
      </w:pPr>
    </w:p>
    <w:p w14:paraId="26CBD231" w14:textId="77777777" w:rsidR="00F11A4A" w:rsidRDefault="00F11A4A">
      <w:pPr>
        <w:pStyle w:val="11"/>
      </w:pPr>
    </w:p>
    <w:p w14:paraId="0CF8C998" w14:textId="77777777" w:rsidR="00F11A4A" w:rsidRDefault="00F11A4A">
      <w:pPr>
        <w:pStyle w:val="11"/>
      </w:pPr>
    </w:p>
    <w:p w14:paraId="0C3DF439" w14:textId="77777777" w:rsidR="00F11A4A" w:rsidRDefault="00F11A4A">
      <w:pPr>
        <w:pStyle w:val="11"/>
      </w:pPr>
    </w:p>
    <w:p w14:paraId="7CE50C78" w14:textId="77777777" w:rsidR="00F11A4A" w:rsidRDefault="00F11A4A">
      <w:pPr>
        <w:pStyle w:val="11"/>
      </w:pPr>
    </w:p>
    <w:p w14:paraId="2C94BC88" w14:textId="77777777" w:rsidR="00F11A4A" w:rsidRDefault="00F11A4A">
      <w:pPr>
        <w:pStyle w:val="11"/>
      </w:pPr>
    </w:p>
    <w:p w14:paraId="741D3FFE" w14:textId="77777777" w:rsidR="00F11A4A" w:rsidRDefault="00F11A4A">
      <w:pPr>
        <w:pStyle w:val="11"/>
      </w:pPr>
    </w:p>
    <w:p w14:paraId="10345CC3" w14:textId="77777777" w:rsidR="004E4BC8" w:rsidRDefault="00000000">
      <w:pPr>
        <w:textAlignment w:val="auto"/>
        <w:rPr>
          <w:rFonts w:ascii="Times New Roman" w:hAnsi="Times New Roman"/>
          <w:sz w:val="28"/>
          <w:szCs w:val="28"/>
        </w:rPr>
      </w:pPr>
      <w:r>
        <w:br w:type="page"/>
      </w:r>
    </w:p>
    <w:p w14:paraId="43D76A39" w14:textId="77777777" w:rsidR="004E4BC8" w:rsidRDefault="00000000">
      <w:pPr>
        <w:pStyle w:val="1"/>
        <w:spacing w:before="0"/>
        <w:rPr>
          <w:rFonts w:cs="Times New Roman"/>
          <w:sz w:val="32"/>
          <w:szCs w:val="32"/>
        </w:rPr>
      </w:pPr>
      <w:bookmarkStart w:id="14" w:name="_Toc226724661"/>
      <w:r>
        <w:rPr>
          <w:rFonts w:cs="Times New Roman"/>
          <w:sz w:val="32"/>
          <w:szCs w:val="32"/>
        </w:rPr>
        <w:lastRenderedPageBreak/>
        <w:t>СПИСОК ЛИТЕРАТУРЫ</w:t>
      </w:r>
      <w:bookmarkEnd w:id="14"/>
    </w:p>
    <w:p w14:paraId="3A12EE30"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rPr>
        <w:t xml:space="preserve">Гусев А. В., Ившин А. А., </w:t>
      </w:r>
      <w:proofErr w:type="spellStart"/>
      <w:r>
        <w:rPr>
          <w:rFonts w:ascii="Times New Roman" w:hAnsi="Times New Roman"/>
          <w:sz w:val="28"/>
          <w:szCs w:val="28"/>
        </w:rPr>
        <w:t>Владзимирский</w:t>
      </w:r>
      <w:proofErr w:type="spellEnd"/>
      <w:r>
        <w:rPr>
          <w:rFonts w:ascii="Times New Roman" w:hAnsi="Times New Roman"/>
          <w:sz w:val="28"/>
          <w:szCs w:val="28"/>
        </w:rPr>
        <w:t xml:space="preserve">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ascii="Times New Roman" w:hAnsi="Times New Roman"/>
          <w:sz w:val="28"/>
          <w:szCs w:val="28"/>
          <w:lang w:val="en-US"/>
        </w:rPr>
        <w:t>2021. №3. URL: https://cyberleninka.ru/article/n/rossiyskie-mobilnye-prilozheniya-dlya-zdorovya-sistematicheskiy-poisk-v-magazinah-prilozheniy</w:t>
      </w:r>
    </w:p>
    <w:p w14:paraId="03488D58"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Загдай</w:t>
      </w:r>
      <w:proofErr w:type="spellEnd"/>
      <w:r>
        <w:rPr>
          <w:rFonts w:ascii="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11631DA6"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Казмирчук</w:t>
      </w:r>
      <w:proofErr w:type="spellEnd"/>
      <w:r>
        <w:rPr>
          <w:rFonts w:ascii="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22751105"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Маербеков</w:t>
      </w:r>
      <w:proofErr w:type="spellEnd"/>
      <w:r>
        <w:rPr>
          <w:rFonts w:ascii="Times New Roman" w:hAnsi="Times New Roman"/>
          <w:sz w:val="28"/>
          <w:szCs w:val="28"/>
        </w:rPr>
        <w:t xml:space="preserve"> А. Е., </w:t>
      </w:r>
      <w:proofErr w:type="spellStart"/>
      <w:r>
        <w:rPr>
          <w:rFonts w:ascii="Times New Roman" w:hAnsi="Times New Roman"/>
          <w:sz w:val="28"/>
          <w:szCs w:val="28"/>
        </w:rPr>
        <w:t>Сейсенова</w:t>
      </w:r>
      <w:proofErr w:type="spellEnd"/>
      <w:r>
        <w:rPr>
          <w:rFonts w:ascii="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001AC1A4"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Habit Formation and Its Determinants – 2024 – URL: https://pmc.ncbi.nlm.nih.gov/articles/PMC11641623/</w:t>
      </w:r>
    </w:p>
    <w:p w14:paraId="1D83555F"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E. A. Edwards, J. Lumsden, C. Rivas, L. Steed, L. A. Edwards, A. Thiyagarajan, R. </w:t>
      </w:r>
      <w:proofErr w:type="spellStart"/>
      <w:r>
        <w:rPr>
          <w:rFonts w:ascii="Times New Roman" w:hAnsi="Times New Roman"/>
          <w:sz w:val="28"/>
          <w:szCs w:val="28"/>
          <w:lang w:val="en-US"/>
        </w:rPr>
        <w:t>Sohanpal</w:t>
      </w:r>
      <w:proofErr w:type="spellEnd"/>
      <w:r>
        <w:rPr>
          <w:rFonts w:ascii="Times New Roman" w:hAnsi="Times New Roman"/>
          <w:sz w:val="28"/>
          <w:szCs w:val="28"/>
          <w:lang w:val="en-US"/>
        </w:rPr>
        <w:t xml:space="preserve">, H. Caton, C.J. Griffiths, S. Taylor, R.T. Walton. Gamification for health promotion: systematic review of </w:t>
      </w:r>
      <w:proofErr w:type="spellStart"/>
      <w:r>
        <w:rPr>
          <w:rFonts w:ascii="Times New Roman" w:hAnsi="Times New Roman"/>
          <w:sz w:val="28"/>
          <w:szCs w:val="28"/>
          <w:lang w:val="en-US"/>
        </w:rPr>
        <w:t>behaviour</w:t>
      </w:r>
      <w:proofErr w:type="spellEnd"/>
      <w:r>
        <w:rPr>
          <w:rFonts w:ascii="Times New Roman" w:hAnsi="Times New Roman"/>
          <w:sz w:val="28"/>
          <w:szCs w:val="28"/>
          <w:lang w:val="en-US"/>
        </w:rPr>
        <w:t xml:space="preserve"> </w:t>
      </w:r>
      <w:proofErr w:type="gramStart"/>
      <w:r>
        <w:rPr>
          <w:rFonts w:ascii="Times New Roman" w:hAnsi="Times New Roman"/>
          <w:sz w:val="28"/>
          <w:szCs w:val="28"/>
          <w:lang w:val="en-US"/>
        </w:rPr>
        <w:t>change</w:t>
      </w:r>
      <w:proofErr w:type="gramEnd"/>
      <w:r>
        <w:rPr>
          <w:rFonts w:ascii="Times New Roman" w:hAnsi="Times New Roman"/>
          <w:sz w:val="28"/>
          <w:szCs w:val="28"/>
          <w:lang w:val="en-US"/>
        </w:rPr>
        <w:t xml:space="preserve"> techniques in smartphone apps – 2016 – URL: https://pmc.ncbi.nlm.nih.gov/articles/PMC5073629/</w:t>
      </w:r>
    </w:p>
    <w:p w14:paraId="526ED81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01656DB0"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Bashar </w:t>
      </w:r>
      <w:proofErr w:type="spellStart"/>
      <w:r>
        <w:rPr>
          <w:rFonts w:ascii="Times New Roman" w:hAnsi="Times New Roman"/>
          <w:sz w:val="28"/>
          <w:szCs w:val="28"/>
          <w:lang w:val="en-US"/>
        </w:rPr>
        <w:t>Alzghoul</w:t>
      </w:r>
      <w:proofErr w:type="spellEnd"/>
      <w:r>
        <w:rPr>
          <w:rFonts w:ascii="Times New Roman" w:hAnsi="Times New Roman"/>
          <w:sz w:val="28"/>
          <w:szCs w:val="28"/>
          <w:lang w:val="en-US"/>
        </w:rPr>
        <w:t xml:space="preserve">. The Effectiveness of Gamification in Changing Health-related Behaviors: A Systematic Review and Meta-analysis – 2024 – URL: </w:t>
      </w:r>
      <w:r>
        <w:rPr>
          <w:rFonts w:ascii="Times New Roman" w:hAnsi="Times New Roman"/>
          <w:sz w:val="28"/>
          <w:szCs w:val="28"/>
          <w:lang w:val="en-US"/>
        </w:rPr>
        <w:lastRenderedPageBreak/>
        <w:t>https://www.openpublichealthjournal.com/contents/volumes/V17/e18749445234806/e18749445234806.pdf</w:t>
      </w:r>
    </w:p>
    <w:p w14:paraId="2B2D9F4D"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hAnsi="Times New Roman"/>
          <w:sz w:val="28"/>
          <w:szCs w:val="28"/>
        </w:rPr>
        <w:t>Апрель</w:t>
      </w:r>
      <w:r>
        <w:rPr>
          <w:rFonts w:ascii="Times New Roman" w:hAnsi="Times New Roman"/>
          <w:sz w:val="28"/>
          <w:szCs w:val="28"/>
          <w:lang w:val="en-US"/>
        </w:rPr>
        <w:t xml:space="preserve"> 2024 -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https://pubmed.ncbi.nlm.nih.gov/38687568/</w:t>
      </w:r>
    </w:p>
    <w:p w14:paraId="104526D1" w14:textId="77777777" w:rsidR="004E4BC8" w:rsidRDefault="00000000">
      <w:pPr>
        <w:pStyle w:val="Standard"/>
        <w:numPr>
          <w:ilvl w:val="0"/>
          <w:numId w:val="2"/>
        </w:numPr>
        <w:spacing w:line="360" w:lineRule="auto"/>
        <w:ind w:left="0" w:firstLine="709"/>
        <w:rPr>
          <w:rFonts w:hint="eastAsia"/>
          <w:lang w:val="en-US"/>
        </w:rPr>
      </w:pPr>
      <w:proofErr w:type="spellStart"/>
      <w:r>
        <w:rPr>
          <w:rFonts w:ascii="Times New Roman" w:hAnsi="Times New Roman"/>
          <w:sz w:val="28"/>
          <w:szCs w:val="28"/>
          <w:lang w:val="en-US"/>
        </w:rPr>
        <w:t>Vaidehee</w:t>
      </w:r>
      <w:proofErr w:type="spellEnd"/>
      <w:r>
        <w:rPr>
          <w:rFonts w:ascii="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https://www.jmir.org/2025/1/e60822</w:t>
      </w:r>
    </w:p>
    <w:p w14:paraId="47EED6BC"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WORLD BI. Ethics and Privacy in Digital Health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https://worldbigroup.com/Event-blogs/ethics-and-privacy-in-digital-health</w:t>
      </w:r>
    </w:p>
    <w:p w14:paraId="30B0D256"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Lena Zinner, Sara H. Shanti, Michael D. Sutton. A New Era of Privacy Enforcement: Lessons for Digital Health Players – 2025 - [</w:t>
      </w:r>
      <w:r>
        <w:rPr>
          <w:rFonts w:ascii="Times New Roman" w:hAnsi="Times New Roman"/>
          <w:sz w:val="28"/>
          <w:szCs w:val="28"/>
        </w:rPr>
        <w:t>Электронный</w:t>
      </w:r>
      <w:r>
        <w:rPr>
          <w:rFonts w:ascii="Times New Roman" w:hAnsi="Times New Roman"/>
          <w:sz w:val="28"/>
          <w:szCs w:val="28"/>
          <w:lang w:val="en-US"/>
        </w:rPr>
        <w:t xml:space="preserve"> </w:t>
      </w:r>
      <w:r>
        <w:rPr>
          <w:rFonts w:ascii="Times New Roman" w:hAnsi="Times New Roman"/>
          <w:sz w:val="28"/>
          <w:szCs w:val="28"/>
        </w:rPr>
        <w:t>ресурс</w:t>
      </w:r>
      <w:r>
        <w:rPr>
          <w:rFonts w:ascii="Times New Roman" w:hAnsi="Times New Roman"/>
          <w:sz w:val="28"/>
          <w:szCs w:val="28"/>
          <w:lang w:val="en-US"/>
        </w:rPr>
        <w:t xml:space="preserve">]. - </w:t>
      </w:r>
      <w:r>
        <w:rPr>
          <w:rFonts w:ascii="Times New Roman" w:hAnsi="Times New Roman"/>
          <w:sz w:val="28"/>
          <w:szCs w:val="28"/>
        </w:rPr>
        <w:t>Режим</w:t>
      </w:r>
      <w:r>
        <w:rPr>
          <w:rFonts w:ascii="Times New Roman" w:hAnsi="Times New Roman"/>
          <w:sz w:val="28"/>
          <w:szCs w:val="28"/>
          <w:lang w:val="en-US"/>
        </w:rPr>
        <w:t xml:space="preserve"> </w:t>
      </w:r>
      <w:r>
        <w:rPr>
          <w:rFonts w:ascii="Times New Roman" w:hAnsi="Times New Roman"/>
          <w:sz w:val="28"/>
          <w:szCs w:val="28"/>
        </w:rPr>
        <w:t>доступа</w:t>
      </w:r>
      <w:r>
        <w:rPr>
          <w:rFonts w:ascii="Times New Roman" w:hAnsi="Times New Roman"/>
          <w:sz w:val="28"/>
          <w:szCs w:val="28"/>
          <w:lang w:val="en-US"/>
        </w:rPr>
        <w:t>: https://www.sheppardhealthlaw.com/2025/09/articles/privacy-and-data-security/a-new-era-of-privacy-enforcement-lessons-for-digital-health-players/</w:t>
      </w:r>
    </w:p>
    <w:p w14:paraId="0A81FBEC"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37AA3592"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17D5FBA8" w14:textId="77777777" w:rsidR="004E4BC8" w:rsidRDefault="00000000">
      <w:pPr>
        <w:pStyle w:val="Standard"/>
        <w:numPr>
          <w:ilvl w:val="0"/>
          <w:numId w:val="2"/>
        </w:numPr>
        <w:spacing w:line="360" w:lineRule="auto"/>
        <w:ind w:left="0" w:firstLine="709"/>
        <w:rPr>
          <w:rFonts w:hint="eastAsia"/>
          <w:lang w:val="en-US"/>
        </w:rPr>
      </w:pPr>
      <w:r>
        <w:rPr>
          <w:rFonts w:ascii="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072418CD" w14:textId="77777777" w:rsidR="004E4BC8" w:rsidRDefault="00000000">
      <w:pPr>
        <w:pStyle w:val="Standard"/>
        <w:numPr>
          <w:ilvl w:val="0"/>
          <w:numId w:val="2"/>
        </w:numPr>
        <w:spacing w:line="360" w:lineRule="auto"/>
        <w:ind w:left="0" w:firstLine="709"/>
        <w:rPr>
          <w:rFonts w:hint="eastAsia"/>
        </w:rPr>
      </w:pPr>
      <w:r>
        <w:rPr>
          <w:rFonts w:ascii="Times New Roman" w:hAnsi="Times New Roman"/>
          <w:sz w:val="28"/>
          <w:szCs w:val="28"/>
        </w:rPr>
        <w:lastRenderedPageBreak/>
        <w:t xml:space="preserve">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w:t>
      </w:r>
      <w:r>
        <w:rPr>
          <w:rFonts w:ascii="Times New Roman" w:hAnsi="Times New Roman"/>
          <w:sz w:val="28"/>
          <w:szCs w:val="28"/>
          <w:lang w:val="en-US"/>
        </w:rPr>
        <w:t>URL</w:t>
      </w:r>
      <w:r>
        <w:rPr>
          <w:rFonts w:ascii="Times New Roman" w:hAnsi="Times New Roman"/>
          <w:sz w:val="28"/>
          <w:szCs w:val="28"/>
        </w:rPr>
        <w:t xml:space="preserve">: </w:t>
      </w:r>
      <w:r>
        <w:rPr>
          <w:rFonts w:ascii="Times New Roman" w:hAnsi="Times New Roman"/>
          <w:sz w:val="28"/>
          <w:szCs w:val="28"/>
          <w:lang w:val="en-US"/>
        </w:rPr>
        <w:t>https</w:t>
      </w:r>
      <w:r>
        <w:rPr>
          <w:rFonts w:ascii="Times New Roman" w:hAnsi="Times New Roman"/>
          <w:sz w:val="28"/>
          <w:szCs w:val="28"/>
        </w:rPr>
        <w:t>://</w:t>
      </w:r>
      <w:proofErr w:type="spellStart"/>
      <w:r>
        <w:rPr>
          <w:rFonts w:ascii="Times New Roman" w:hAnsi="Times New Roman"/>
          <w:sz w:val="28"/>
          <w:szCs w:val="28"/>
          <w:lang w:val="en-US"/>
        </w:rPr>
        <w:t>elar</w:t>
      </w:r>
      <w:proofErr w:type="spellEnd"/>
      <w:r>
        <w:rPr>
          <w:rFonts w:ascii="Times New Roman" w:hAnsi="Times New Roman"/>
          <w:sz w:val="28"/>
          <w:szCs w:val="28"/>
        </w:rPr>
        <w:t>.</w:t>
      </w:r>
      <w:proofErr w:type="spellStart"/>
      <w:r>
        <w:rPr>
          <w:rFonts w:ascii="Times New Roman" w:hAnsi="Times New Roman"/>
          <w:sz w:val="28"/>
          <w:szCs w:val="28"/>
          <w:lang w:val="en-US"/>
        </w:rPr>
        <w:t>urfu</w:t>
      </w:r>
      <w:proofErr w:type="spellEnd"/>
      <w:r>
        <w:rPr>
          <w:rFonts w:ascii="Times New Roman" w:hAnsi="Times New Roman"/>
          <w:sz w:val="28"/>
          <w:szCs w:val="28"/>
        </w:rPr>
        <w:t>.</w:t>
      </w:r>
      <w:proofErr w:type="spellStart"/>
      <w:r>
        <w:rPr>
          <w:rFonts w:ascii="Times New Roman" w:hAnsi="Times New Roman"/>
          <w:sz w:val="28"/>
          <w:szCs w:val="28"/>
          <w:lang w:val="en-US"/>
        </w:rPr>
        <w:t>ru</w:t>
      </w:r>
      <w:proofErr w:type="spellEnd"/>
      <w:r>
        <w:rPr>
          <w:rFonts w:ascii="Times New Roman" w:hAnsi="Times New Roman"/>
          <w:sz w:val="28"/>
          <w:szCs w:val="28"/>
        </w:rPr>
        <w:t>/</w:t>
      </w:r>
      <w:r>
        <w:rPr>
          <w:rFonts w:ascii="Times New Roman" w:hAnsi="Times New Roman"/>
          <w:sz w:val="28"/>
          <w:szCs w:val="28"/>
          <w:lang w:val="en-US"/>
        </w:rPr>
        <w:t>bitstream</w:t>
      </w:r>
      <w:r>
        <w:rPr>
          <w:rFonts w:ascii="Times New Roman" w:hAnsi="Times New Roman"/>
          <w:sz w:val="28"/>
          <w:szCs w:val="28"/>
        </w:rPr>
        <w:t>/10995/116915/1/</w:t>
      </w:r>
      <w:r>
        <w:rPr>
          <w:rFonts w:ascii="Times New Roman" w:hAnsi="Times New Roman"/>
          <w:sz w:val="28"/>
          <w:szCs w:val="28"/>
          <w:lang w:val="en-US"/>
        </w:rPr>
        <w:t>m</w:t>
      </w:r>
      <w:r>
        <w:rPr>
          <w:rFonts w:ascii="Times New Roman" w:hAnsi="Times New Roman"/>
          <w:sz w:val="28"/>
          <w:szCs w:val="28"/>
        </w:rPr>
        <w:t>_</w:t>
      </w:r>
      <w:proofErr w:type="spellStart"/>
      <w:r>
        <w:rPr>
          <w:rFonts w:ascii="Times New Roman" w:hAnsi="Times New Roman"/>
          <w:sz w:val="28"/>
          <w:szCs w:val="28"/>
          <w:lang w:val="en-US"/>
        </w:rPr>
        <w:t>th</w:t>
      </w:r>
      <w:proofErr w:type="spellEnd"/>
      <w:r>
        <w:rPr>
          <w:rFonts w:ascii="Times New Roman" w:hAnsi="Times New Roman"/>
          <w:sz w:val="28"/>
          <w:szCs w:val="28"/>
        </w:rPr>
        <w:t>_</w:t>
      </w:r>
      <w:r>
        <w:rPr>
          <w:rFonts w:ascii="Times New Roman" w:hAnsi="Times New Roman"/>
          <w:sz w:val="28"/>
          <w:szCs w:val="28"/>
          <w:lang w:val="en-US"/>
        </w:rPr>
        <w:t>a</w:t>
      </w:r>
      <w:r>
        <w:rPr>
          <w:rFonts w:ascii="Times New Roman" w:hAnsi="Times New Roman"/>
          <w:sz w:val="28"/>
          <w:szCs w:val="28"/>
        </w:rPr>
        <w:t>.</w:t>
      </w:r>
      <w:r>
        <w:rPr>
          <w:rFonts w:ascii="Times New Roman" w:hAnsi="Times New Roman"/>
          <w:sz w:val="28"/>
          <w:szCs w:val="28"/>
          <w:lang w:val="en-US"/>
        </w:rPr>
        <w:t>d</w:t>
      </w:r>
      <w:r>
        <w:rPr>
          <w:rFonts w:ascii="Times New Roman" w:hAnsi="Times New Roman"/>
          <w:sz w:val="28"/>
          <w:szCs w:val="28"/>
        </w:rPr>
        <w:t>.</w:t>
      </w:r>
      <w:proofErr w:type="spellStart"/>
      <w:r>
        <w:rPr>
          <w:rFonts w:ascii="Times New Roman" w:hAnsi="Times New Roman"/>
          <w:sz w:val="28"/>
          <w:szCs w:val="28"/>
          <w:lang w:val="en-US"/>
        </w:rPr>
        <w:t>pyatkov</w:t>
      </w:r>
      <w:proofErr w:type="spellEnd"/>
      <w:r>
        <w:rPr>
          <w:rFonts w:ascii="Times New Roman" w:hAnsi="Times New Roman"/>
          <w:sz w:val="28"/>
          <w:szCs w:val="28"/>
        </w:rPr>
        <w:t>_2022.</w:t>
      </w:r>
      <w:r>
        <w:rPr>
          <w:rFonts w:ascii="Times New Roman" w:hAnsi="Times New Roman"/>
          <w:sz w:val="28"/>
          <w:szCs w:val="28"/>
          <w:lang w:val="en-US"/>
        </w:rPr>
        <w:t>pdf</w:t>
      </w:r>
    </w:p>
    <w:p w14:paraId="0ED82FD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Петровский, В. А. (2010). </w:t>
      </w:r>
      <w:r>
        <w:rPr>
          <w:rFonts w:ascii="Times New Roman" w:hAnsi="Times New Roman"/>
          <w:i/>
          <w:iCs/>
          <w:sz w:val="28"/>
          <w:szCs w:val="28"/>
        </w:rPr>
        <w:t>Личность в психологии: парадигма субъектности</w:t>
      </w:r>
      <w:r>
        <w:rPr>
          <w:rFonts w:ascii="Times New Roman" w:hAnsi="Times New Roman"/>
          <w:sz w:val="28"/>
          <w:szCs w:val="28"/>
        </w:rPr>
        <w:t xml:space="preserve">. </w:t>
      </w:r>
      <w:proofErr w:type="spellStart"/>
      <w:r>
        <w:rPr>
          <w:rFonts w:ascii="Times New Roman" w:hAnsi="Times New Roman"/>
          <w:sz w:val="28"/>
          <w:szCs w:val="28"/>
        </w:rPr>
        <w:t>Ростов</w:t>
      </w:r>
      <w:proofErr w:type="spellEnd"/>
      <w:r>
        <w:rPr>
          <w:rFonts w:ascii="Times New Roman" w:hAnsi="Times New Roman"/>
          <w:sz w:val="28"/>
          <w:szCs w:val="28"/>
        </w:rPr>
        <w:t>-на-Дону: Феникс.</w:t>
      </w:r>
    </w:p>
    <w:p w14:paraId="16B0FE64"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Сергиенко, Е. А. (2009). Контроль поведения: индивидуальные ресурсы субъектной регуляции. </w:t>
      </w:r>
      <w:r>
        <w:rPr>
          <w:rFonts w:ascii="Times New Roman" w:hAnsi="Times New Roman"/>
          <w:i/>
          <w:iCs/>
          <w:sz w:val="28"/>
          <w:szCs w:val="28"/>
        </w:rPr>
        <w:t>Психологические исследования</w:t>
      </w:r>
      <w:r>
        <w:rPr>
          <w:rFonts w:ascii="Times New Roman" w:hAnsi="Times New Roman"/>
          <w:sz w:val="28"/>
          <w:szCs w:val="28"/>
        </w:rPr>
        <w:t>, 5(8), 1–14.</w:t>
      </w:r>
    </w:p>
    <w:p w14:paraId="1F1BF249"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Моросанова</w:t>
      </w:r>
      <w:proofErr w:type="spellEnd"/>
      <w:r>
        <w:rPr>
          <w:rFonts w:ascii="Times New Roman" w:hAnsi="Times New Roman"/>
          <w:sz w:val="28"/>
          <w:szCs w:val="28"/>
        </w:rPr>
        <w:t>, В. И. (2010). </w:t>
      </w:r>
      <w:r>
        <w:rPr>
          <w:rFonts w:ascii="Times New Roman" w:hAnsi="Times New Roman"/>
          <w:i/>
          <w:iCs/>
          <w:sz w:val="28"/>
          <w:szCs w:val="28"/>
        </w:rPr>
        <w:t>Саморегуляция и индивидуальность человека</w:t>
      </w:r>
      <w:r>
        <w:rPr>
          <w:rFonts w:ascii="Times New Roman" w:hAnsi="Times New Roman"/>
          <w:sz w:val="28"/>
          <w:szCs w:val="28"/>
        </w:rPr>
        <w:t>. М.: Наука.</w:t>
      </w:r>
    </w:p>
    <w:p w14:paraId="0E2A9797"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Леонова, А. Б., Кузнецова, А. С. (2019). Структурно-интегративный подход к анализу функциональных состояний человека. </w:t>
      </w:r>
      <w:r>
        <w:rPr>
          <w:rFonts w:ascii="Times New Roman" w:hAnsi="Times New Roman"/>
          <w:i/>
          <w:iCs/>
          <w:sz w:val="28"/>
          <w:szCs w:val="28"/>
        </w:rPr>
        <w:t>Вестник Московского университета. Серия 14. Психология</w:t>
      </w:r>
      <w:r>
        <w:rPr>
          <w:rFonts w:ascii="Times New Roman" w:hAnsi="Times New Roman"/>
          <w:sz w:val="28"/>
          <w:szCs w:val="28"/>
        </w:rPr>
        <w:t>, (1), 19–42.</w:t>
      </w:r>
    </w:p>
    <w:p w14:paraId="130630C2"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Богачёва, Н. В., Сивак, Е. В. (2019). </w:t>
      </w:r>
      <w:r>
        <w:rPr>
          <w:rFonts w:ascii="Times New Roman" w:hAnsi="Times New Roman"/>
          <w:i/>
          <w:iCs/>
          <w:sz w:val="28"/>
          <w:szCs w:val="28"/>
        </w:rPr>
        <w:t>Мифы о «поколении Z»</w:t>
      </w:r>
      <w:r>
        <w:rPr>
          <w:rFonts w:ascii="Times New Roman" w:hAnsi="Times New Roman"/>
          <w:sz w:val="28"/>
          <w:szCs w:val="28"/>
        </w:rPr>
        <w:t>. М.: НИУ ВШЭ.</w:t>
      </w:r>
    </w:p>
    <w:p w14:paraId="6F893F17"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Солдатова, Г. У., Рассказова, Е. И. (2020). Цифровой разрыв и межпоколенческие отношения родителей и подростков. </w:t>
      </w:r>
      <w:r>
        <w:rPr>
          <w:rFonts w:ascii="Times New Roman" w:hAnsi="Times New Roman"/>
          <w:i/>
          <w:iCs/>
          <w:sz w:val="28"/>
          <w:szCs w:val="28"/>
        </w:rPr>
        <w:t>Психологический журнал</w:t>
      </w:r>
      <w:r>
        <w:rPr>
          <w:rFonts w:ascii="Times New Roman" w:hAnsi="Times New Roman"/>
          <w:sz w:val="28"/>
          <w:szCs w:val="28"/>
        </w:rPr>
        <w:t>, 41(3), 24–35.</w:t>
      </w:r>
    </w:p>
    <w:p w14:paraId="7F465388"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Войскунский</w:t>
      </w:r>
      <w:proofErr w:type="spellEnd"/>
      <w:r>
        <w:rPr>
          <w:rFonts w:ascii="Times New Roman" w:hAnsi="Times New Roman"/>
          <w:sz w:val="28"/>
          <w:szCs w:val="28"/>
        </w:rPr>
        <w:t>, А. Е. (2010). </w:t>
      </w:r>
      <w:r>
        <w:rPr>
          <w:rFonts w:ascii="Times New Roman" w:hAnsi="Times New Roman"/>
          <w:i/>
          <w:iCs/>
          <w:sz w:val="28"/>
          <w:szCs w:val="28"/>
        </w:rPr>
        <w:t>Психология и Интернет</w:t>
      </w:r>
      <w:r>
        <w:rPr>
          <w:rFonts w:ascii="Times New Roman" w:hAnsi="Times New Roman"/>
          <w:sz w:val="28"/>
          <w:szCs w:val="28"/>
        </w:rPr>
        <w:t>. М.: Акрополь.</w:t>
      </w:r>
    </w:p>
    <w:p w14:paraId="47FF841D"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Пинк, Д. (2013). </w:t>
      </w:r>
      <w:r>
        <w:rPr>
          <w:rFonts w:ascii="Times New Roman" w:hAnsi="Times New Roman"/>
          <w:i/>
          <w:iCs/>
          <w:sz w:val="28"/>
          <w:szCs w:val="28"/>
        </w:rPr>
        <w:t>Драйв: что на самом деле нас мотивирует</w:t>
      </w:r>
      <w:r>
        <w:rPr>
          <w:rFonts w:ascii="Times New Roman" w:hAnsi="Times New Roman"/>
          <w:sz w:val="28"/>
          <w:szCs w:val="28"/>
        </w:rPr>
        <w:t>. М.: Альпина Паблишер.</w:t>
      </w:r>
    </w:p>
    <w:p w14:paraId="307C222E" w14:textId="77777777" w:rsidR="004E4BC8" w:rsidRDefault="00000000">
      <w:pPr>
        <w:pStyle w:val="Standard"/>
        <w:numPr>
          <w:ilvl w:val="0"/>
          <w:numId w:val="2"/>
        </w:numPr>
        <w:spacing w:line="360" w:lineRule="auto"/>
        <w:ind w:left="0" w:firstLine="709"/>
        <w:rPr>
          <w:rFonts w:ascii="Times New Roman" w:hAnsi="Times New Roman"/>
          <w:sz w:val="28"/>
          <w:szCs w:val="28"/>
        </w:rPr>
      </w:pPr>
      <w:proofErr w:type="spellStart"/>
      <w:r>
        <w:rPr>
          <w:rFonts w:ascii="Times New Roman" w:hAnsi="Times New Roman"/>
          <w:sz w:val="28"/>
          <w:szCs w:val="28"/>
        </w:rPr>
        <w:t>Фогг</w:t>
      </w:r>
      <w:proofErr w:type="spellEnd"/>
      <w:r>
        <w:rPr>
          <w:rFonts w:ascii="Times New Roman" w:hAnsi="Times New Roman"/>
          <w:sz w:val="28"/>
          <w:szCs w:val="28"/>
        </w:rPr>
        <w:t>, Б. Дж. (2021). </w:t>
      </w:r>
      <w:r>
        <w:rPr>
          <w:rFonts w:ascii="Times New Roman" w:hAnsi="Times New Roman"/>
          <w:i/>
          <w:iCs/>
          <w:sz w:val="28"/>
          <w:szCs w:val="28"/>
        </w:rPr>
        <w:t>Крошечные привычки: Маленькие шаги, которые изменят всё</w:t>
      </w:r>
      <w:r>
        <w:rPr>
          <w:rFonts w:ascii="Times New Roman" w:hAnsi="Times New Roman"/>
          <w:sz w:val="28"/>
          <w:szCs w:val="28"/>
        </w:rPr>
        <w:t>. М.: Бомбора.</w:t>
      </w:r>
    </w:p>
    <w:p w14:paraId="253809C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rPr>
        <w:t>Клир, Д. (2020). </w:t>
      </w:r>
      <w:r>
        <w:rPr>
          <w:rFonts w:ascii="Times New Roman" w:hAnsi="Times New Roman"/>
          <w:i/>
          <w:iCs/>
          <w:sz w:val="28"/>
          <w:szCs w:val="28"/>
        </w:rPr>
        <w:t>Атомные привычки. Как приобрести хорошие привычки и избавиться от плохих</w:t>
      </w:r>
      <w:r>
        <w:rPr>
          <w:rFonts w:ascii="Times New Roman" w:hAnsi="Times New Roman"/>
          <w:sz w:val="28"/>
          <w:szCs w:val="28"/>
        </w:rPr>
        <w:t>. М.: Питер.</w:t>
      </w:r>
    </w:p>
    <w:p w14:paraId="71DC645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World Health Organization. (2022). Global status report on physical activity 2022. WHO Press.</w:t>
      </w:r>
    </w:p>
    <w:p w14:paraId="2F03701F"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 xml:space="preserve">World Health Organization. (2020). WHO guidelines on physical activity and sedentary </w:t>
      </w:r>
      <w:proofErr w:type="spellStart"/>
      <w:r>
        <w:rPr>
          <w:rFonts w:ascii="Times New Roman" w:hAnsi="Times New Roman" w:hint="eastAsia"/>
          <w:sz w:val="28"/>
          <w:szCs w:val="28"/>
          <w:lang w:val="en-US"/>
        </w:rPr>
        <w:t>behaviour</w:t>
      </w:r>
      <w:proofErr w:type="spellEnd"/>
      <w:r>
        <w:rPr>
          <w:rFonts w:ascii="Times New Roman" w:hAnsi="Times New Roman" w:hint="eastAsia"/>
          <w:sz w:val="28"/>
          <w:szCs w:val="28"/>
          <w:lang w:val="en-US"/>
        </w:rPr>
        <w:t xml:space="preserve">. </w:t>
      </w:r>
      <w:r>
        <w:rPr>
          <w:rFonts w:ascii="Times New Roman" w:hAnsi="Times New Roman" w:hint="eastAsia"/>
          <w:sz w:val="28"/>
          <w:szCs w:val="28"/>
        </w:rPr>
        <w:t>WHO Press.</w:t>
      </w:r>
    </w:p>
    <w:p w14:paraId="31F12669"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lastRenderedPageBreak/>
        <w:t xml:space="preserve">We Are Social &amp; Hootsuite. (2023). Digital 2023: Global Overview Report. </w:t>
      </w:r>
      <w:proofErr w:type="spellStart"/>
      <w:r>
        <w:rPr>
          <w:rFonts w:ascii="Times New Roman" w:hAnsi="Times New Roman" w:hint="eastAsia"/>
          <w:sz w:val="28"/>
          <w:szCs w:val="28"/>
        </w:rPr>
        <w:t>DataReportal</w:t>
      </w:r>
      <w:proofErr w:type="spellEnd"/>
      <w:r>
        <w:rPr>
          <w:rFonts w:ascii="Times New Roman" w:hAnsi="Times New Roman" w:hint="eastAsia"/>
          <w:sz w:val="28"/>
          <w:szCs w:val="28"/>
        </w:rPr>
        <w:t>.</w:t>
      </w:r>
    </w:p>
    <w:p w14:paraId="0B5B591F"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Wood, W., &amp; </w:t>
      </w:r>
      <w:proofErr w:type="spellStart"/>
      <w:r>
        <w:rPr>
          <w:rFonts w:ascii="Times New Roman" w:hAnsi="Times New Roman"/>
          <w:sz w:val="28"/>
          <w:szCs w:val="28"/>
          <w:lang w:val="en-US"/>
        </w:rPr>
        <w:t>Rünger</w:t>
      </w:r>
      <w:proofErr w:type="spellEnd"/>
      <w:r>
        <w:rPr>
          <w:rFonts w:ascii="Times New Roman" w:hAnsi="Times New Roman"/>
          <w:sz w:val="28"/>
          <w:szCs w:val="28"/>
          <w:lang w:val="en-US"/>
        </w:rPr>
        <w:t>, D. (2016). Psychology of habit. </w:t>
      </w:r>
      <w:proofErr w:type="spellStart"/>
      <w:r>
        <w:rPr>
          <w:rFonts w:ascii="Times New Roman" w:hAnsi="Times New Roman"/>
          <w:i/>
          <w:iCs/>
          <w:sz w:val="28"/>
          <w:szCs w:val="28"/>
        </w:rPr>
        <w:t>Annual</w:t>
      </w:r>
      <w:proofErr w:type="spellEnd"/>
      <w:r>
        <w:rPr>
          <w:rFonts w:ascii="Times New Roman" w:hAnsi="Times New Roman"/>
          <w:i/>
          <w:iCs/>
          <w:sz w:val="28"/>
          <w:szCs w:val="28"/>
        </w:rPr>
        <w:t xml:space="preserve"> Review </w:t>
      </w:r>
      <w:proofErr w:type="spellStart"/>
      <w:r>
        <w:rPr>
          <w:rFonts w:ascii="Times New Roman" w:hAnsi="Times New Roman"/>
          <w:i/>
          <w:iCs/>
          <w:sz w:val="28"/>
          <w:szCs w:val="28"/>
        </w:rPr>
        <w:t>of</w:t>
      </w:r>
      <w:proofErr w:type="spellEnd"/>
      <w:r>
        <w:rPr>
          <w:rFonts w:ascii="Times New Roman" w:hAnsi="Times New Roman"/>
          <w:i/>
          <w:iCs/>
          <w:sz w:val="28"/>
          <w:szCs w:val="28"/>
        </w:rPr>
        <w:t xml:space="preserve"> </w:t>
      </w:r>
      <w:proofErr w:type="spellStart"/>
      <w:r>
        <w:rPr>
          <w:rFonts w:ascii="Times New Roman" w:hAnsi="Times New Roman"/>
          <w:i/>
          <w:iCs/>
          <w:sz w:val="28"/>
          <w:szCs w:val="28"/>
        </w:rPr>
        <w:t>Psychology</w:t>
      </w:r>
      <w:proofErr w:type="spellEnd"/>
      <w:r>
        <w:rPr>
          <w:rFonts w:ascii="Times New Roman" w:hAnsi="Times New Roman"/>
          <w:sz w:val="28"/>
          <w:szCs w:val="28"/>
        </w:rPr>
        <w:t>, 67, 289–314.</w:t>
      </w:r>
    </w:p>
    <w:p w14:paraId="4A76BEF8"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Hamari, J., Koivisto, J., &amp; Sarsa, H. (2014). Does gamification work? A literature review of empirical studies on gamification. </w:t>
      </w:r>
      <w:r>
        <w:rPr>
          <w:rFonts w:ascii="Times New Roman" w:hAnsi="Times New Roman"/>
          <w:i/>
          <w:iCs/>
          <w:sz w:val="28"/>
          <w:szCs w:val="28"/>
          <w:lang w:val="en-US"/>
        </w:rPr>
        <w:t>Proceedings of the 47th Hawaii International Conference on System Sciences</w:t>
      </w:r>
      <w:r>
        <w:rPr>
          <w:rFonts w:ascii="Times New Roman" w:hAnsi="Times New Roman"/>
          <w:sz w:val="28"/>
          <w:szCs w:val="28"/>
          <w:lang w:val="en-US"/>
        </w:rPr>
        <w:t>, 3025–3034.</w:t>
      </w:r>
    </w:p>
    <w:p w14:paraId="48891F96"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sz w:val="28"/>
          <w:szCs w:val="28"/>
          <w:lang w:val="en-US"/>
        </w:rPr>
        <w:t xml:space="preserve">Johnson, D., Deterding, S., Kuhn, K. A., </w:t>
      </w:r>
      <w:proofErr w:type="spellStart"/>
      <w:r>
        <w:rPr>
          <w:rFonts w:ascii="Times New Roman" w:hAnsi="Times New Roman"/>
          <w:sz w:val="28"/>
          <w:szCs w:val="28"/>
          <w:lang w:val="en-US"/>
        </w:rPr>
        <w:t>Staneva</w:t>
      </w:r>
      <w:proofErr w:type="spellEnd"/>
      <w:r>
        <w:rPr>
          <w:rFonts w:ascii="Times New Roman" w:hAnsi="Times New Roman"/>
          <w:sz w:val="28"/>
          <w:szCs w:val="28"/>
          <w:lang w:val="en-US"/>
        </w:rPr>
        <w:t>, A., Stoyanov, S., &amp; Hides, L. (2016). Gamification for health and wellbeing: A systematic review of the literature. </w:t>
      </w:r>
      <w:r>
        <w:rPr>
          <w:rFonts w:ascii="Times New Roman" w:hAnsi="Times New Roman"/>
          <w:i/>
          <w:iCs/>
          <w:sz w:val="28"/>
          <w:szCs w:val="28"/>
        </w:rPr>
        <w:t xml:space="preserve">Internet </w:t>
      </w:r>
      <w:proofErr w:type="spellStart"/>
      <w:r>
        <w:rPr>
          <w:rFonts w:ascii="Times New Roman" w:hAnsi="Times New Roman"/>
          <w:i/>
          <w:iCs/>
          <w:sz w:val="28"/>
          <w:szCs w:val="28"/>
        </w:rPr>
        <w:t>Interventions</w:t>
      </w:r>
      <w:proofErr w:type="spellEnd"/>
      <w:r>
        <w:rPr>
          <w:rFonts w:ascii="Times New Roman" w:hAnsi="Times New Roman"/>
          <w:sz w:val="28"/>
          <w:szCs w:val="28"/>
        </w:rPr>
        <w:t>, 6, 89–106.</w:t>
      </w:r>
    </w:p>
    <w:p w14:paraId="4F8DA21F"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sz w:val="28"/>
          <w:szCs w:val="28"/>
          <w:lang w:val="en-US"/>
        </w:rPr>
        <w:t xml:space="preserve">Laranjo, L., Dunn, A. G., Tong, H. L., </w:t>
      </w:r>
      <w:proofErr w:type="spellStart"/>
      <w:r>
        <w:rPr>
          <w:rFonts w:ascii="Times New Roman" w:hAnsi="Times New Roman"/>
          <w:sz w:val="28"/>
          <w:szCs w:val="28"/>
          <w:lang w:val="en-US"/>
        </w:rPr>
        <w:t>Kocaballi</w:t>
      </w:r>
      <w:proofErr w:type="spellEnd"/>
      <w:r>
        <w:rPr>
          <w:rFonts w:ascii="Times New Roman" w:hAnsi="Times New Roman"/>
          <w:sz w:val="28"/>
          <w:szCs w:val="28"/>
          <w:lang w:val="en-US"/>
        </w:rPr>
        <w:t xml:space="preserve">, A. B., Chen, J., Bashir, R., ... &amp; </w:t>
      </w:r>
      <w:proofErr w:type="spellStart"/>
      <w:r>
        <w:rPr>
          <w:rFonts w:ascii="Times New Roman" w:hAnsi="Times New Roman"/>
          <w:sz w:val="28"/>
          <w:szCs w:val="28"/>
          <w:lang w:val="en-US"/>
        </w:rPr>
        <w:t>Coiera</w:t>
      </w:r>
      <w:proofErr w:type="spellEnd"/>
      <w:r>
        <w:rPr>
          <w:rFonts w:ascii="Times New Roman" w:hAnsi="Times New Roman"/>
          <w:sz w:val="28"/>
          <w:szCs w:val="28"/>
          <w:lang w:val="en-US"/>
        </w:rPr>
        <w:t>, E. (2018). Conversational agents in healthcare: A systematic review. </w:t>
      </w:r>
      <w:r>
        <w:rPr>
          <w:rFonts w:ascii="Times New Roman" w:hAnsi="Times New Roman"/>
          <w:i/>
          <w:iCs/>
          <w:sz w:val="28"/>
          <w:szCs w:val="28"/>
          <w:lang w:val="en-US"/>
        </w:rPr>
        <w:t>Journal of the American Medical Informatics Association</w:t>
      </w:r>
      <w:r>
        <w:rPr>
          <w:rFonts w:ascii="Times New Roman" w:hAnsi="Times New Roman"/>
          <w:sz w:val="28"/>
          <w:szCs w:val="28"/>
          <w:lang w:val="en-US"/>
        </w:rPr>
        <w:t>, 25(9), 1248–1258.</w:t>
      </w:r>
    </w:p>
    <w:p w14:paraId="079156EE"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Clear, J. (2018). Atomic Habits: An Easy &amp; Proven Way to Build Good Habits &amp; Break Bad Ones. Avery.</w:t>
      </w:r>
    </w:p>
    <w:p w14:paraId="6DC0AFDD"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Fogg, B. J. (2019). Tiny Habits: The Small Changes That Change Everything. Houghton Mifflin Harcourt.</w:t>
      </w:r>
    </w:p>
    <w:p w14:paraId="1427B576"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Duhigg, C. (2012). The Power of Habit: Why We Do What We Do in Life and Business. Random House.</w:t>
      </w:r>
    </w:p>
    <w:p w14:paraId="5269333A"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Kahneman, D. (2011). Thinking, Fast and Slow. Farrar, Straus and Giroux.</w:t>
      </w:r>
    </w:p>
    <w:p w14:paraId="28DF1D3A"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Eyal, N. (2014). Hooked: How to Build Habit-Forming Products. Portfolio.</w:t>
      </w:r>
    </w:p>
    <w:p w14:paraId="1270F5CB" w14:textId="77777777" w:rsidR="004E4BC8" w:rsidRDefault="00000000">
      <w:pPr>
        <w:pStyle w:val="Standard"/>
        <w:numPr>
          <w:ilvl w:val="0"/>
          <w:numId w:val="2"/>
        </w:numPr>
        <w:spacing w:line="360" w:lineRule="auto"/>
        <w:ind w:left="0" w:firstLine="709"/>
        <w:rPr>
          <w:rFonts w:ascii="Times New Roman" w:hAnsi="Times New Roman"/>
          <w:sz w:val="28"/>
          <w:szCs w:val="28"/>
        </w:rPr>
      </w:pPr>
      <w:r>
        <w:rPr>
          <w:rFonts w:ascii="Times New Roman" w:hAnsi="Times New Roman" w:hint="eastAsia"/>
          <w:sz w:val="28"/>
          <w:szCs w:val="28"/>
          <w:lang w:val="en-US"/>
        </w:rPr>
        <w:t>Pink, D. H. (2009). Drive: The Surprising Truth About What Motivates Us. Riverhead Books.</w:t>
      </w:r>
    </w:p>
    <w:p w14:paraId="1292174F" w14:textId="77777777" w:rsidR="004E4BC8" w:rsidRDefault="00000000">
      <w:pPr>
        <w:pStyle w:val="Standard"/>
        <w:numPr>
          <w:ilvl w:val="0"/>
          <w:numId w:val="2"/>
        </w:numPr>
        <w:spacing w:line="360" w:lineRule="auto"/>
        <w:ind w:left="0" w:firstLine="709"/>
        <w:rPr>
          <w:rFonts w:ascii="Times New Roman" w:hAnsi="Times New Roman"/>
          <w:sz w:val="28"/>
          <w:szCs w:val="28"/>
          <w:lang w:val="en-US"/>
        </w:rPr>
      </w:pPr>
      <w:r>
        <w:rPr>
          <w:rFonts w:ascii="Times New Roman" w:hAnsi="Times New Roman" w:hint="eastAsia"/>
          <w:sz w:val="28"/>
          <w:szCs w:val="28"/>
          <w:lang w:val="en-US"/>
        </w:rPr>
        <w:t>Thaler, R. H., &amp; Sunstein, C. R. (2008). Nudge: Improving Decisions About Health, Wealth, and Happiness. Yale University Press.</w:t>
      </w:r>
    </w:p>
    <w:sectPr w:rsidR="004E4BC8">
      <w:headerReference w:type="even" r:id="rId8"/>
      <w:footerReference w:type="even" r:id="rId9"/>
      <w:footerReference w:type="default" r:id="rId10"/>
      <w:headerReference w:type="first" r:id="rId11"/>
      <w:footerReference w:type="first" r:id="rId12"/>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6817F" w14:textId="77777777" w:rsidR="006D1A68" w:rsidRDefault="006D1A68" w:rsidP="00D60E48">
      <w:pPr>
        <w:rPr>
          <w:rFonts w:hint="eastAsia"/>
        </w:rPr>
      </w:pPr>
      <w:r>
        <w:separator/>
      </w:r>
    </w:p>
  </w:endnote>
  <w:endnote w:type="continuationSeparator" w:id="0">
    <w:p w14:paraId="1D95A584" w14:textId="77777777" w:rsidR="006D1A68" w:rsidRDefault="006D1A68" w:rsidP="00D60E4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Cambria"/>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CC"/>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A940" w14:textId="77777777" w:rsidR="00CD4B72" w:rsidRDefault="00CD4B72">
    <w:pPr>
      <w:pStyle w:val="16"/>
      <w:ind w:hanging="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5C26" w14:textId="77777777" w:rsidR="00CD4B72" w:rsidRDefault="00CD4B72">
    <w:pPr>
      <w:pStyle w:val="16"/>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50CCB" w14:textId="77777777" w:rsidR="00CD4B72" w:rsidRDefault="00CD4B72">
    <w:pPr>
      <w:pStyle w:val="16"/>
      <w:ind w:hanging="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5D0A8" w14:textId="77777777" w:rsidR="006D1A68" w:rsidRDefault="006D1A68" w:rsidP="00D60E48">
      <w:pPr>
        <w:rPr>
          <w:rFonts w:hint="eastAsia"/>
        </w:rPr>
      </w:pPr>
      <w:r>
        <w:separator/>
      </w:r>
    </w:p>
  </w:footnote>
  <w:footnote w:type="continuationSeparator" w:id="0">
    <w:p w14:paraId="1F637D88" w14:textId="77777777" w:rsidR="006D1A68" w:rsidRDefault="006D1A68" w:rsidP="00D60E4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8F0AA" w14:textId="77777777" w:rsidR="00CD4B72" w:rsidRDefault="00CD4B72">
    <w:pPr>
      <w:pStyle w:val="15"/>
      <w:ind w:hanging="2"/>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C1918" w14:textId="77777777" w:rsidR="00CD4B72" w:rsidRPr="00F72145" w:rsidRDefault="00CD4B72">
    <w:pPr>
      <w:pStyle w:val="15"/>
      <w:jc w:val="right"/>
      <w:rPr>
        <w:rFonts w:hint="eastAsia"/>
        <w:sz w:val="4"/>
        <w:szCs w:val="4"/>
      </w:rPr>
    </w:pPr>
  </w:p>
  <w:p w14:paraId="30EB67F0" w14:textId="77777777" w:rsidR="00CD4B72" w:rsidRPr="00F72145" w:rsidRDefault="00CD4B72" w:rsidP="00F72145">
    <w:pPr>
      <w:pStyle w:val="15"/>
      <w:ind w:hanging="2"/>
      <w:jc w:val="right"/>
      <w:rPr>
        <w:rFonts w:hint="eastAsia"/>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232"/>
    <w:multiLevelType w:val="multilevel"/>
    <w:tmpl w:val="07161E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415D5D"/>
    <w:multiLevelType w:val="multilevel"/>
    <w:tmpl w:val="1F5ECDCC"/>
    <w:lvl w:ilvl="0">
      <w:start w:val="1"/>
      <w:numFmt w:val="decimal"/>
      <w:lvlText w:val="%1"/>
      <w:lvlJc w:val="left"/>
      <w:pPr>
        <w:ind w:left="420" w:hanging="420"/>
      </w:pPr>
      <w:rPr>
        <w:rFonts w:cs="Mangal" w:hint="default"/>
      </w:rPr>
    </w:lvl>
    <w:lvl w:ilvl="1">
      <w:start w:val="1"/>
      <w:numFmt w:val="decimal"/>
      <w:lvlText w:val="%1.%2"/>
      <w:lvlJc w:val="left"/>
      <w:pPr>
        <w:ind w:left="1129" w:hanging="420"/>
      </w:pPr>
      <w:rPr>
        <w:rFonts w:cs="Mangal" w:hint="default"/>
      </w:rPr>
    </w:lvl>
    <w:lvl w:ilvl="2">
      <w:start w:val="1"/>
      <w:numFmt w:val="decimal"/>
      <w:lvlText w:val="%1.%2.%3"/>
      <w:lvlJc w:val="left"/>
      <w:pPr>
        <w:ind w:left="2138" w:hanging="720"/>
      </w:pPr>
      <w:rPr>
        <w:rFonts w:cs="Mangal" w:hint="default"/>
      </w:rPr>
    </w:lvl>
    <w:lvl w:ilvl="3">
      <w:start w:val="1"/>
      <w:numFmt w:val="decimal"/>
      <w:lvlText w:val="%1.%2.%3.%4"/>
      <w:lvlJc w:val="left"/>
      <w:pPr>
        <w:ind w:left="3207" w:hanging="1080"/>
      </w:pPr>
      <w:rPr>
        <w:rFonts w:cs="Mangal" w:hint="default"/>
      </w:rPr>
    </w:lvl>
    <w:lvl w:ilvl="4">
      <w:start w:val="1"/>
      <w:numFmt w:val="decimal"/>
      <w:lvlText w:val="%1.%2.%3.%4.%5"/>
      <w:lvlJc w:val="left"/>
      <w:pPr>
        <w:ind w:left="3916" w:hanging="1080"/>
      </w:pPr>
      <w:rPr>
        <w:rFonts w:cs="Mangal" w:hint="default"/>
      </w:rPr>
    </w:lvl>
    <w:lvl w:ilvl="5">
      <w:start w:val="1"/>
      <w:numFmt w:val="decimal"/>
      <w:lvlText w:val="%1.%2.%3.%4.%5.%6"/>
      <w:lvlJc w:val="left"/>
      <w:pPr>
        <w:ind w:left="4985" w:hanging="1440"/>
      </w:pPr>
      <w:rPr>
        <w:rFonts w:cs="Mangal" w:hint="default"/>
      </w:rPr>
    </w:lvl>
    <w:lvl w:ilvl="6">
      <w:start w:val="1"/>
      <w:numFmt w:val="decimal"/>
      <w:lvlText w:val="%1.%2.%3.%4.%5.%6.%7"/>
      <w:lvlJc w:val="left"/>
      <w:pPr>
        <w:ind w:left="5694" w:hanging="1440"/>
      </w:pPr>
      <w:rPr>
        <w:rFonts w:cs="Mangal" w:hint="default"/>
      </w:rPr>
    </w:lvl>
    <w:lvl w:ilvl="7">
      <w:start w:val="1"/>
      <w:numFmt w:val="decimal"/>
      <w:lvlText w:val="%1.%2.%3.%4.%5.%6.%7.%8"/>
      <w:lvlJc w:val="left"/>
      <w:pPr>
        <w:ind w:left="6763" w:hanging="1800"/>
      </w:pPr>
      <w:rPr>
        <w:rFonts w:cs="Mangal" w:hint="default"/>
      </w:rPr>
    </w:lvl>
    <w:lvl w:ilvl="8">
      <w:start w:val="1"/>
      <w:numFmt w:val="decimal"/>
      <w:lvlText w:val="%1.%2.%3.%4.%5.%6.%7.%8.%9"/>
      <w:lvlJc w:val="left"/>
      <w:pPr>
        <w:ind w:left="7832" w:hanging="2160"/>
      </w:pPr>
      <w:rPr>
        <w:rFonts w:cs="Mangal" w:hint="default"/>
      </w:rPr>
    </w:lvl>
  </w:abstractNum>
  <w:abstractNum w:abstractNumId="2" w15:restartNumberingAfterBreak="0">
    <w:nsid w:val="22892D33"/>
    <w:multiLevelType w:val="multilevel"/>
    <w:tmpl w:val="864A5A8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29FE3B4D"/>
    <w:multiLevelType w:val="multilevel"/>
    <w:tmpl w:val="6740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2115B2"/>
    <w:multiLevelType w:val="multilevel"/>
    <w:tmpl w:val="25A0D6F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2DA8336C"/>
    <w:multiLevelType w:val="multilevel"/>
    <w:tmpl w:val="DC9C0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2283F"/>
    <w:multiLevelType w:val="multilevel"/>
    <w:tmpl w:val="61FC88E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6E9495D"/>
    <w:multiLevelType w:val="multilevel"/>
    <w:tmpl w:val="887C6B50"/>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374A403A"/>
    <w:multiLevelType w:val="multilevel"/>
    <w:tmpl w:val="26CE26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75E4831"/>
    <w:multiLevelType w:val="hybridMultilevel"/>
    <w:tmpl w:val="8D903594"/>
    <w:lvl w:ilvl="0" w:tplc="CA4C3B1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D00630F"/>
    <w:multiLevelType w:val="multilevel"/>
    <w:tmpl w:val="2546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176101"/>
    <w:multiLevelType w:val="multilevel"/>
    <w:tmpl w:val="A094B8CE"/>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46516152"/>
    <w:multiLevelType w:val="hybridMultilevel"/>
    <w:tmpl w:val="84F05B38"/>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6CB0E4C"/>
    <w:multiLevelType w:val="hybridMultilevel"/>
    <w:tmpl w:val="5A76EA32"/>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8F4710A"/>
    <w:multiLevelType w:val="multilevel"/>
    <w:tmpl w:val="C9C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FEC688D"/>
    <w:multiLevelType w:val="multilevel"/>
    <w:tmpl w:val="7CCE542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031AF1"/>
    <w:multiLevelType w:val="multilevel"/>
    <w:tmpl w:val="AF6C3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E5182"/>
    <w:multiLevelType w:val="hybridMultilevel"/>
    <w:tmpl w:val="4FF846B6"/>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7556207"/>
    <w:multiLevelType w:val="multilevel"/>
    <w:tmpl w:val="140A1D1E"/>
    <w:lvl w:ilvl="0">
      <w:start w:val="1"/>
      <w:numFmt w:val="bullet"/>
      <w:lvlText w:val="-"/>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2A50C4"/>
    <w:multiLevelType w:val="multilevel"/>
    <w:tmpl w:val="4A0E7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DD5395"/>
    <w:multiLevelType w:val="multilevel"/>
    <w:tmpl w:val="7E18BBA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1471436587">
    <w:abstractNumId w:val="11"/>
  </w:num>
  <w:num w:numId="2" w16cid:durableId="1493641700">
    <w:abstractNumId w:val="20"/>
  </w:num>
  <w:num w:numId="3" w16cid:durableId="1101029485">
    <w:abstractNumId w:val="4"/>
  </w:num>
  <w:num w:numId="4" w16cid:durableId="59593963">
    <w:abstractNumId w:val="10"/>
  </w:num>
  <w:num w:numId="5" w16cid:durableId="1027415757">
    <w:abstractNumId w:val="12"/>
  </w:num>
  <w:num w:numId="6" w16cid:durableId="179704539">
    <w:abstractNumId w:val="19"/>
  </w:num>
  <w:num w:numId="7" w16cid:durableId="1563521795">
    <w:abstractNumId w:val="16"/>
  </w:num>
  <w:num w:numId="8" w16cid:durableId="1542017035">
    <w:abstractNumId w:val="5"/>
  </w:num>
  <w:num w:numId="9" w16cid:durableId="1789422418">
    <w:abstractNumId w:val="18"/>
  </w:num>
  <w:num w:numId="10" w16cid:durableId="1580865874">
    <w:abstractNumId w:val="1"/>
  </w:num>
  <w:num w:numId="11" w16cid:durableId="990911040">
    <w:abstractNumId w:val="9"/>
  </w:num>
  <w:num w:numId="12" w16cid:durableId="346636798">
    <w:abstractNumId w:val="2"/>
  </w:num>
  <w:num w:numId="13" w16cid:durableId="970405804">
    <w:abstractNumId w:val="7"/>
  </w:num>
  <w:num w:numId="14" w16cid:durableId="990059815">
    <w:abstractNumId w:val="0"/>
  </w:num>
  <w:num w:numId="15" w16cid:durableId="1268467895">
    <w:abstractNumId w:val="17"/>
  </w:num>
  <w:num w:numId="16" w16cid:durableId="33895828">
    <w:abstractNumId w:val="3"/>
  </w:num>
  <w:num w:numId="17" w16cid:durableId="971515697">
    <w:abstractNumId w:val="15"/>
  </w:num>
  <w:num w:numId="18" w16cid:durableId="1440951519">
    <w:abstractNumId w:val="14"/>
  </w:num>
  <w:num w:numId="19" w16cid:durableId="742726944">
    <w:abstractNumId w:val="8"/>
  </w:num>
  <w:num w:numId="20" w16cid:durableId="603150920">
    <w:abstractNumId w:val="13"/>
  </w:num>
  <w:num w:numId="21" w16cid:durableId="21364381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BC8"/>
    <w:rsid w:val="00020AA0"/>
    <w:rsid w:val="00086C86"/>
    <w:rsid w:val="001F65CA"/>
    <w:rsid w:val="00287A75"/>
    <w:rsid w:val="002F6EAB"/>
    <w:rsid w:val="00323719"/>
    <w:rsid w:val="004406F2"/>
    <w:rsid w:val="00495756"/>
    <w:rsid w:val="004A7227"/>
    <w:rsid w:val="004B7420"/>
    <w:rsid w:val="004E4BC8"/>
    <w:rsid w:val="00501D75"/>
    <w:rsid w:val="00613790"/>
    <w:rsid w:val="00621A94"/>
    <w:rsid w:val="00626794"/>
    <w:rsid w:val="006632A2"/>
    <w:rsid w:val="006D1A68"/>
    <w:rsid w:val="006D1CFE"/>
    <w:rsid w:val="006D440E"/>
    <w:rsid w:val="006F3E0E"/>
    <w:rsid w:val="0071137C"/>
    <w:rsid w:val="007317CB"/>
    <w:rsid w:val="0076454F"/>
    <w:rsid w:val="007A36AF"/>
    <w:rsid w:val="00810C3C"/>
    <w:rsid w:val="00822726"/>
    <w:rsid w:val="00844F42"/>
    <w:rsid w:val="008964E9"/>
    <w:rsid w:val="00910EB0"/>
    <w:rsid w:val="00924658"/>
    <w:rsid w:val="009677FE"/>
    <w:rsid w:val="009706AD"/>
    <w:rsid w:val="00AA59E9"/>
    <w:rsid w:val="00AF1381"/>
    <w:rsid w:val="00BA1E12"/>
    <w:rsid w:val="00BA7868"/>
    <w:rsid w:val="00C24BF2"/>
    <w:rsid w:val="00C44BC1"/>
    <w:rsid w:val="00C4759C"/>
    <w:rsid w:val="00C532BE"/>
    <w:rsid w:val="00CD4B72"/>
    <w:rsid w:val="00D01C79"/>
    <w:rsid w:val="00D60E48"/>
    <w:rsid w:val="00D67343"/>
    <w:rsid w:val="00D82071"/>
    <w:rsid w:val="00DA209E"/>
    <w:rsid w:val="00E21782"/>
    <w:rsid w:val="00E810AB"/>
    <w:rsid w:val="00ED4DD3"/>
    <w:rsid w:val="00F11A4A"/>
    <w:rsid w:val="00F90321"/>
    <w:rsid w:val="00FC54E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36F52"/>
  <w15:docId w15:val="{B2349E30-1FEC-4012-B743-9F07CE660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6C86"/>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Internetlink">
    <w:name w:val="Internet link"/>
    <w:qFormat/>
    <w:rPr>
      <w:color w:val="000080"/>
      <w:u w:val="single"/>
    </w:rPr>
  </w:style>
  <w:style w:type="character" w:customStyle="1" w:styleId="a4">
    <w:name w:val="Символ нумерации"/>
    <w:qFormat/>
  </w:style>
  <w:style w:type="character" w:customStyle="1" w:styleId="a5">
    <w:name w:val="Маркеры"/>
    <w:qFormat/>
    <w:rPr>
      <w:rFonts w:ascii="OpenSymbol" w:eastAsia="OpenSymbol" w:hAnsi="OpenSymbol" w:cs="OpenSymbol"/>
    </w:rPr>
  </w:style>
  <w:style w:type="character" w:styleId="a6">
    <w:name w:val="Hyperlink"/>
    <w:uiPriority w:val="99"/>
    <w:rPr>
      <w:color w:val="000080"/>
      <w:u w:val="single"/>
    </w:rPr>
  </w:style>
  <w:style w:type="character" w:customStyle="1" w:styleId="a7">
    <w:name w:val="Ссылка указателя"/>
    <w:qFormat/>
  </w:style>
  <w:style w:type="character" w:customStyle="1" w:styleId="a8">
    <w:name w:val="Основной текст Знак"/>
    <w:basedOn w:val="a1"/>
    <w:link w:val="a0"/>
    <w:qFormat/>
    <w:rsid w:val="00827D46"/>
    <w:rPr>
      <w:rFonts w:ascii="Times New Roman" w:hAnsi="Times New Roman"/>
      <w:sz w:val="28"/>
    </w:rPr>
  </w:style>
  <w:style w:type="character" w:customStyle="1" w:styleId="12">
    <w:name w:val="Стиль1 Знак"/>
    <w:basedOn w:val="a8"/>
    <w:link w:val="11"/>
    <w:qFormat/>
    <w:rsid w:val="00827D46"/>
    <w:rPr>
      <w:rFonts w:ascii="Times New Roman" w:hAnsi="Times New Roman"/>
      <w:sz w:val="28"/>
    </w:rPr>
  </w:style>
  <w:style w:type="character" w:customStyle="1" w:styleId="20">
    <w:name w:val="Заголовок 2 Знак"/>
    <w:basedOn w:val="a1"/>
    <w:link w:val="2"/>
    <w:uiPriority w:val="9"/>
    <w:qFormat/>
    <w:rsid w:val="00086C86"/>
    <w:rPr>
      <w:rFonts w:ascii="Times New Roman" w:hAnsi="Times New Roman" w:cs="Times New Roman"/>
      <w:b/>
      <w:bCs/>
      <w:sz w:val="28"/>
    </w:rPr>
  </w:style>
  <w:style w:type="character" w:styleId="a9">
    <w:name w:val="Unresolved Mention"/>
    <w:basedOn w:val="a1"/>
    <w:uiPriority w:val="99"/>
    <w:semiHidden/>
    <w:unhideWhenUsed/>
    <w:qFormat/>
    <w:rsid w:val="00D60B89"/>
    <w:rPr>
      <w:color w:val="605E5C"/>
      <w:shd w:val="clear" w:color="auto" w:fill="E1DFDD"/>
    </w:rPr>
  </w:style>
  <w:style w:type="character" w:styleId="aa">
    <w:name w:val="Strong"/>
    <w:basedOn w:val="a1"/>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paragraph" w:styleId="ab">
    <w:name w:val="Title"/>
    <w:basedOn w:val="10"/>
    <w:next w:val="a0"/>
    <w:qFormat/>
    <w:pPr>
      <w:jc w:val="center"/>
    </w:pPr>
    <w:rPr>
      <w:b/>
      <w:bCs/>
      <w:sz w:val="56"/>
      <w:szCs w:val="56"/>
    </w:rPr>
  </w:style>
  <w:style w:type="paragraph" w:styleId="a0">
    <w:name w:val="Body Text"/>
    <w:basedOn w:val="a"/>
    <w:link w:val="a8"/>
    <w:pPr>
      <w:spacing w:after="140" w:line="360" w:lineRule="auto"/>
      <w:ind w:firstLine="709"/>
      <w:jc w:val="both"/>
    </w:pPr>
    <w:rPr>
      <w:rFonts w:ascii="Times New Roman" w:hAnsi="Times New Roman"/>
      <w:sz w:val="28"/>
    </w:rPr>
  </w:style>
  <w:style w:type="paragraph" w:styleId="ac">
    <w:name w:val="List"/>
    <w:basedOn w:val="Textbody"/>
  </w:style>
  <w:style w:type="paragraph" w:styleId="ad">
    <w:name w:val="caption"/>
    <w:basedOn w:val="Standard"/>
    <w:qFormat/>
    <w:pPr>
      <w:suppressLineNumbers/>
      <w:spacing w:before="120" w:after="120"/>
    </w:pPr>
    <w:rPr>
      <w:i/>
      <w:iCs/>
    </w:rPr>
  </w:style>
  <w:style w:type="paragraph" w:styleId="ae">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3">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
    <w:name w:val="TOC Heading"/>
    <w:basedOn w:val="ae"/>
    <w:uiPriority w:val="39"/>
    <w:qFormat/>
  </w:style>
  <w:style w:type="paragraph" w:styleId="14">
    <w:name w:val="toc 1"/>
    <w:basedOn w:val="13"/>
    <w:uiPriority w:val="39"/>
    <w:pPr>
      <w:tabs>
        <w:tab w:val="right" w:leader="dot" w:pos="9638"/>
      </w:tabs>
    </w:pPr>
  </w:style>
  <w:style w:type="paragraph" w:customStyle="1" w:styleId="11">
    <w:name w:val="Стиль1"/>
    <w:basedOn w:val="a0"/>
    <w:link w:val="12"/>
    <w:qFormat/>
    <w:rsid w:val="00827D46"/>
    <w:pPr>
      <w:spacing w:before="120" w:after="120"/>
    </w:pPr>
  </w:style>
  <w:style w:type="numbering" w:customStyle="1" w:styleId="af0">
    <w:name w:val="Без списка"/>
    <w:uiPriority w:val="99"/>
    <w:semiHidden/>
    <w:unhideWhenUsed/>
    <w:qFormat/>
  </w:style>
  <w:style w:type="numbering" w:customStyle="1" w:styleId="user1">
    <w:name w:val="Без списка (user)"/>
    <w:uiPriority w:val="99"/>
    <w:semiHidden/>
    <w:unhideWhenUsed/>
    <w:qFormat/>
  </w:style>
  <w:style w:type="table" w:styleId="af1">
    <w:name w:val="Table Grid"/>
    <w:basedOn w:val="a2"/>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
    <w:name w:val="Верхний колонтитул1"/>
    <w:basedOn w:val="a"/>
    <w:next w:val="af2"/>
    <w:link w:val="af3"/>
    <w:uiPriority w:val="99"/>
    <w:unhideWhenUsed/>
    <w:rsid w:val="00CD4B72"/>
    <w:pPr>
      <w:tabs>
        <w:tab w:val="center" w:pos="4677"/>
        <w:tab w:val="right" w:pos="9355"/>
      </w:tabs>
      <w:suppressAutoHyphens w:val="0"/>
      <w:textAlignment w:val="auto"/>
    </w:pPr>
  </w:style>
  <w:style w:type="character" w:customStyle="1" w:styleId="af3">
    <w:name w:val="Верхний колонтитул Знак"/>
    <w:basedOn w:val="a1"/>
    <w:link w:val="15"/>
    <w:uiPriority w:val="99"/>
    <w:rsid w:val="00CD4B72"/>
  </w:style>
  <w:style w:type="paragraph" w:customStyle="1" w:styleId="16">
    <w:name w:val="Нижний колонтитул1"/>
    <w:basedOn w:val="a"/>
    <w:next w:val="af4"/>
    <w:link w:val="af5"/>
    <w:uiPriority w:val="99"/>
    <w:unhideWhenUsed/>
    <w:rsid w:val="00CD4B72"/>
    <w:pPr>
      <w:tabs>
        <w:tab w:val="center" w:pos="4677"/>
        <w:tab w:val="right" w:pos="9355"/>
      </w:tabs>
      <w:suppressAutoHyphens w:val="0"/>
      <w:textAlignment w:val="auto"/>
    </w:pPr>
  </w:style>
  <w:style w:type="character" w:customStyle="1" w:styleId="af5">
    <w:name w:val="Нижний колонтитул Знак"/>
    <w:basedOn w:val="a1"/>
    <w:link w:val="16"/>
    <w:uiPriority w:val="99"/>
    <w:rsid w:val="00CD4B72"/>
  </w:style>
  <w:style w:type="table" w:customStyle="1" w:styleId="TableNormal11">
    <w:name w:val="Table Normal11"/>
    <w:uiPriority w:val="2"/>
    <w:unhideWhenUsed/>
    <w:qFormat/>
    <w:rsid w:val="00CD4B72"/>
    <w:pPr>
      <w:widowControl w:val="0"/>
      <w:suppressAutoHyphens w:val="0"/>
      <w:autoSpaceDE w:val="0"/>
      <w:autoSpaceDN w:val="0"/>
    </w:pPr>
    <w:rPr>
      <w:rFonts w:ascii="Calibri" w:eastAsia="Calibri" w:hAnsi="Calibri" w:cs="Times New Roman"/>
      <w:kern w:val="0"/>
      <w:sz w:val="22"/>
      <w:szCs w:val="22"/>
      <w:lang w:val="en-US" w:eastAsia="en-US" w:bidi="ar-SA"/>
      <w14:ligatures w14:val="standardContextual"/>
    </w:rPr>
    <w:tblPr>
      <w:tblInd w:w="0" w:type="dxa"/>
      <w:tblCellMar>
        <w:top w:w="0" w:type="dxa"/>
        <w:left w:w="0" w:type="dxa"/>
        <w:bottom w:w="0" w:type="dxa"/>
        <w:right w:w="0" w:type="dxa"/>
      </w:tblCellMar>
    </w:tblPr>
  </w:style>
  <w:style w:type="paragraph" w:styleId="af2">
    <w:name w:val="header"/>
    <w:basedOn w:val="a"/>
    <w:link w:val="17"/>
    <w:uiPriority w:val="99"/>
    <w:unhideWhenUsed/>
    <w:rsid w:val="00CD4B72"/>
    <w:pPr>
      <w:tabs>
        <w:tab w:val="center" w:pos="4677"/>
        <w:tab w:val="right" w:pos="9355"/>
      </w:tabs>
    </w:pPr>
    <w:rPr>
      <w:rFonts w:cs="Mangal"/>
      <w:szCs w:val="21"/>
    </w:rPr>
  </w:style>
  <w:style w:type="character" w:customStyle="1" w:styleId="17">
    <w:name w:val="Верхний колонтитул Знак1"/>
    <w:basedOn w:val="a1"/>
    <w:link w:val="af2"/>
    <w:uiPriority w:val="99"/>
    <w:rsid w:val="00CD4B72"/>
    <w:rPr>
      <w:rFonts w:cs="Mangal"/>
      <w:szCs w:val="21"/>
    </w:rPr>
  </w:style>
  <w:style w:type="paragraph" w:styleId="af4">
    <w:name w:val="footer"/>
    <w:basedOn w:val="a"/>
    <w:link w:val="18"/>
    <w:uiPriority w:val="99"/>
    <w:semiHidden/>
    <w:unhideWhenUsed/>
    <w:rsid w:val="00CD4B72"/>
    <w:pPr>
      <w:tabs>
        <w:tab w:val="center" w:pos="4677"/>
        <w:tab w:val="right" w:pos="9355"/>
      </w:tabs>
    </w:pPr>
    <w:rPr>
      <w:rFonts w:cs="Mangal"/>
      <w:szCs w:val="21"/>
    </w:rPr>
  </w:style>
  <w:style w:type="character" w:customStyle="1" w:styleId="18">
    <w:name w:val="Нижний колонтитул Знак1"/>
    <w:basedOn w:val="a1"/>
    <w:link w:val="af4"/>
    <w:uiPriority w:val="99"/>
    <w:semiHidden/>
    <w:rsid w:val="00CD4B72"/>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character" w:customStyle="1" w:styleId="30">
    <w:name w:val="Заголовок 3 Знак"/>
    <w:basedOn w:val="a1"/>
    <w:link w:val="3"/>
    <w:uiPriority w:val="9"/>
    <w:rsid w:val="009706AD"/>
    <w:rPr>
      <w:rFonts w:ascii="Times New Roman" w:eastAsiaTheme="majorEastAsia" w:hAnsi="Times New Roman" w:cs="Mangal"/>
      <w:b/>
      <w:color w:val="000000" w:themeColor="text1"/>
      <w:sz w:val="28"/>
      <w:szCs w:val="21"/>
    </w:rPr>
  </w:style>
  <w:style w:type="paragraph" w:styleId="31">
    <w:name w:val="toc 3"/>
    <w:basedOn w:val="a"/>
    <w:next w:val="a"/>
    <w:autoRedefine/>
    <w:uiPriority w:val="39"/>
    <w:unhideWhenUsed/>
    <w:rsid w:val="00495756"/>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TotalTime>
  <Pages>35</Pages>
  <Words>7754</Words>
  <Characters>44199</Characters>
  <Application>Microsoft Office Word</Application>
  <DocSecurity>0</DocSecurity>
  <Lines>368</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40</cp:revision>
  <cp:lastPrinted>2026-04-09T14:41:00Z</cp:lastPrinted>
  <dcterms:created xsi:type="dcterms:W3CDTF">2026-03-15T08:27:00Z</dcterms:created>
  <dcterms:modified xsi:type="dcterms:W3CDTF">2026-04-10T21:11:00Z</dcterms:modified>
  <dc:language>ru-RU</dc:language>
</cp:coreProperties>
</file>