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4.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media/image194.png" ContentType="image/png"/>
  <Override PartName="/word/media/image196.png" ContentType="image/png"/>
  <Override PartName="/word/media/image193.png" ContentType="image/png"/>
  <Override PartName="/word/media/image191.png" ContentType="image/png"/>
  <Override PartName="/word/media/image190.png" ContentType="image/png"/>
  <Override PartName="/word/media/image189.png" ContentType="image/png"/>
  <Override PartName="/word/media/image192.png" ContentType="image/png"/>
  <Override PartName="/word/media/image188.png" ContentType="image/png"/>
  <Override PartName="/word/media/image187.png" ContentType="image/png"/>
  <Override PartName="/word/media/image195.png" ContentType="image/png"/>
  <Override PartName="/word/media/image186.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t xml:space="preserve">Guía de integración del módulo </w:t>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t>Paga+Tarde en DrupalCommerce</w:t>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rPr>
          <w:rFonts w:eastAsia="Times New Roman" w:ascii="Helvetica" w:hAnsi="Helvetica"/>
          <w:b/>
          <w:sz w:val="44"/>
          <w:szCs w:val="35"/>
          <w:lang w:val="es-ES"/>
        </w:rPr>
      </w:pPr>
      <w:r>
        <w:rPr>
          <w:rFonts w:eastAsia="Times New Roman" w:ascii="Helvetica" w:hAnsi="Helvetica"/>
          <w:b/>
          <w:sz w:val="44"/>
          <w:szCs w:val="35"/>
          <w:lang w:val="es-ES"/>
        </w:rPr>
      </w:r>
    </w:p>
    <w:p>
      <w:pPr>
        <w:pStyle w:val="Normal"/>
        <w:rPr>
          <w:lang w:val="es-ES"/>
        </w:rPr>
      </w:pPr>
      <w:r>
        <w:rPr>
          <w:lang w:val="es-ES"/>
        </w:rPr>
      </w:r>
    </w:p>
    <w:p>
      <w:pPr>
        <w:pStyle w:val="Normal"/>
        <w:jc w:val="center"/>
        <w:rPr/>
      </w:pPr>
      <w:r>
        <w:rPr/>
        <w:drawing>
          <wp:inline distT="0" distB="0" distL="0" distR="0">
            <wp:extent cx="2519680" cy="14770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19680" cy="1477010"/>
                    </a:xfrm>
                    <a:prstGeom prst="rect">
                      <a:avLst/>
                    </a:prstGeom>
                    <a:noFill/>
                    <a:ln w="9525">
                      <a:noFill/>
                      <a:miter lim="800000"/>
                      <a:headEnd/>
                      <a:tailEnd/>
                    </a:ln>
                  </pic:spPr>
                </pic:pic>
              </a:graphicData>
            </a:graphic>
          </wp:inline>
        </w:drawing>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sectPr>
          <w:footerReference w:type="default" r:id="rId4"/>
          <w:footerReference w:type="first" r:id="rId5"/>
          <w:type w:val="nextPage"/>
          <w:pgSz w:w="11906" w:h="16838"/>
          <w:pgMar w:left="1800" w:right="1800" w:header="0" w:top="1440" w:footer="708" w:bottom="1440" w:gutter="0"/>
          <w:pgNumType w:fmt="decimal"/>
          <w:formProt w:val="false"/>
          <w:titlePg/>
          <w:textDirection w:val="lrTb"/>
          <w:docGrid w:type="default" w:linePitch="360" w:charSpace="4294961151"/>
        </w:sectPr>
        <w:pStyle w:val="Normal"/>
        <w:rPr>
          <w:lang w:val="es-ES"/>
        </w:rPr>
      </w:pPr>
      <w:r>
        <w:rPr>
          <w:lang w:val="es-ES"/>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3858260" cy="19291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858260" cy="1929130"/>
                    </a:xfrm>
                    <a:prstGeom prst="rect">
                      <a:avLst/>
                    </a:prstGeom>
                    <a:noFill/>
                    <a:ln w="9525">
                      <a:noFill/>
                      <a:miter lim="800000"/>
                      <a:headEnd/>
                      <a:tailEnd/>
                    </a:ln>
                  </pic:spPr>
                </pic:pic>
              </a:graphicData>
            </a:graphic>
          </wp:anchor>
        </w:drawing>
      </w:r>
    </w:p>
    <w:p>
      <w:pPr>
        <w:pStyle w:val="ContentsHeading"/>
        <w:pageBreakBefore/>
        <w:rPr>
          <w:rStyle w:val="Ttulo1Car"/>
          <w:b/>
          <w:lang w:val="es-ES"/>
        </w:rPr>
      </w:pPr>
      <w:r>
        <w:rPr>
          <w:rStyle w:val="Ttulo1Car"/>
          <w:b/>
          <w:lang w:val="es-ES"/>
        </w:rPr>
        <w:t>Índice</w:t>
      </w:r>
    </w:p>
    <w:p>
      <w:pPr>
        <w:pStyle w:val="Contents1"/>
        <w:tabs>
          <w:tab w:val="right" w:pos="8306" w:leader="dot"/>
        </w:tabs>
        <w:rPr>
          <w:rStyle w:val="IndexLink"/>
        </w:rPr>
      </w:pPr>
      <w:r>
        <w:fldChar w:fldCharType="begin"/>
      </w:r>
      <w:r>
        <w:instrText> TOC </w:instrText>
      </w:r>
      <w:r>
        <w:fldChar w:fldCharType="separate"/>
      </w:r>
      <w:hyperlink w:anchor="__RefHeading__367_171598113">
        <w:r>
          <w:rPr>
            <w:rStyle w:val="IndexLink"/>
          </w:rPr>
          <w:t>1. Requisitos del sistema</w:t>
          <w:tab/>
          <w:t>3</w:t>
        </w:r>
      </w:hyperlink>
    </w:p>
    <w:p>
      <w:pPr>
        <w:pStyle w:val="Contents1"/>
        <w:tabs>
          <w:tab w:val="right" w:pos="8306" w:leader="dot"/>
        </w:tabs>
        <w:rPr>
          <w:rStyle w:val="IndexLink"/>
        </w:rPr>
      </w:pPr>
      <w:hyperlink w:anchor="__RefHeading__968_688142194">
        <w:r>
          <w:rPr>
            <w:rStyle w:val="IndexLink"/>
          </w:rPr>
          <w:t>2. Instalación y configuración</w:t>
          <w:tab/>
          <w:t>4</w:t>
        </w:r>
      </w:hyperlink>
    </w:p>
    <w:p>
      <w:pPr>
        <w:pStyle w:val="Contents1"/>
        <w:tabs>
          <w:tab w:val="right" w:pos="8306" w:leader="dot"/>
        </w:tabs>
        <w:rPr>
          <w:rStyle w:val="IndexLink"/>
        </w:rPr>
      </w:pPr>
      <w:hyperlink w:anchor="__RefHeading__970_688142194">
        <w:r>
          <w:rPr>
            <w:rStyle w:val="IndexLink"/>
          </w:rPr>
          <w:t>2. Pagar con Paga+Tarde</w:t>
          <w:tab/>
          <w:t>6</w:t>
        </w:r>
      </w:hyperlink>
    </w:p>
    <w:p>
      <w:pPr>
        <w:pStyle w:val="Contents2"/>
        <w:tabs>
          <w:tab w:val="right" w:pos="8306" w:leader="dot"/>
        </w:tabs>
        <w:rPr>
          <w:rStyle w:val="IndexLink"/>
        </w:rPr>
      </w:pPr>
      <w:hyperlink w:anchor="__RefHeading__330_1219939362">
        <w:r>
          <w:rPr>
            <w:rStyle w:val="IndexLink"/>
          </w:rPr>
          <w:t>Order status</w:t>
          <w:tab/>
          <w:t>7</w:t>
        </w:r>
      </w:hyperlink>
    </w:p>
    <w:p>
      <w:pPr>
        <w:pStyle w:val="Contents1"/>
        <w:tabs>
          <w:tab w:val="right" w:pos="8306" w:leader="dot"/>
        </w:tabs>
        <w:rPr>
          <w:rStyle w:val="IndexLink"/>
        </w:rPr>
      </w:pPr>
      <w:hyperlink w:anchor="__RefHeading__972_688142194">
        <w:r>
          <w:rPr>
            <w:rStyle w:val="IndexLink"/>
          </w:rPr>
          <w:t>Anexo 1. Detalle de los campos del formulario</w:t>
          <w:tab/>
          <w:t>8</w:t>
        </w:r>
      </w:hyperlink>
    </w:p>
    <w:p>
      <w:pPr>
        <w:pStyle w:val="Contents1"/>
        <w:tabs>
          <w:tab w:val="right" w:pos="8306" w:leader="dot"/>
        </w:tabs>
        <w:rPr>
          <w:rStyle w:val="IndexLink"/>
        </w:rPr>
      </w:pPr>
      <w:hyperlink w:anchor="__RefHeading__1127_688142194">
        <w:r>
          <w:rPr>
            <w:rStyle w:val="IndexLink"/>
          </w:rPr>
          <w:t>Anexo 2. FAQ</w:t>
          <w:tab/>
          <w:t>9</w:t>
        </w:r>
      </w:hyperlink>
    </w:p>
    <w:p>
      <w:pPr>
        <w:pStyle w:val="Contents2"/>
        <w:tabs>
          <w:tab w:val="right" w:pos="8306" w:leader="dot"/>
        </w:tabs>
        <w:rPr>
          <w:rStyle w:val="IndexLink"/>
        </w:rPr>
      </w:pPr>
      <w:hyperlink w:anchor="__RefHeading__1129_688142194">
        <w:r>
          <w:rPr>
            <w:rStyle w:val="IndexLink"/>
          </w:rPr>
          <w:t>1.No se muestra el método de Pago</w:t>
          <w:tab/>
          <w:t>9</w:t>
        </w:r>
      </w:hyperlink>
    </w:p>
    <w:p>
      <w:pPr>
        <w:pStyle w:val="Contents2"/>
        <w:tabs>
          <w:tab w:val="right" w:pos="8306" w:leader="dot"/>
        </w:tabs>
        <w:rPr>
          <w:rStyle w:val="IndexLink"/>
        </w:rPr>
      </w:pPr>
      <w:hyperlink w:anchor="__RefHeading__373_171598113">
        <w:r>
          <w:rPr>
            <w:rStyle w:val="IndexLink"/>
          </w:rPr>
          <w:t>2.Re-dirección a página KO en vez del formulario de pago</w:t>
          <w:tab/>
          <w:t>9</w:t>
        </w:r>
      </w:hyperlink>
      <w:r>
        <w:fldChar w:fldCharType="end"/>
      </w:r>
    </w:p>
    <w:p>
      <w:pPr>
        <w:pStyle w:val="Normal"/>
        <w:rPr>
          <w:lang w:val="es-ES"/>
        </w:rPr>
      </w:pPr>
      <w:r>
        <w:rPr>
          <w:lang w:val="es-ES"/>
        </w:rPr>
      </w:r>
    </w:p>
    <w:p>
      <w:pPr>
        <w:pStyle w:val="Heading1"/>
        <w:pageBreakBefore/>
        <w:rPr>
          <w:lang w:val="es-ES"/>
        </w:rPr>
      </w:pPr>
      <w:bookmarkStart w:id="0" w:name="__RefHeading__367_171598113"/>
      <w:bookmarkEnd w:id="0"/>
      <w:r>
        <w:rPr>
          <w:lang w:val="es-ES"/>
        </w:rPr>
        <w:t>1. Requisitos del sistema</w:t>
      </w:r>
    </w:p>
    <w:p>
      <w:pPr>
        <w:pStyle w:val="Normal"/>
        <w:rPr/>
      </w:pPr>
      <w:r>
        <w:rPr/>
      </w:r>
    </w:p>
    <w:p>
      <w:pPr>
        <w:pStyle w:val="Normal"/>
        <w:rPr>
          <w:lang w:val="es-ES"/>
        </w:rPr>
      </w:pPr>
      <w:r>
        <w:rPr>
          <w:lang w:val="es-ES"/>
        </w:rPr>
        <w:t>El módulo de pago de Paga Más Tarde funciona con la versión de D</w:t>
      </w:r>
      <w:bookmarkStart w:id="1" w:name="__DdeLink__331_1219939362"/>
      <w:r>
        <w:rPr>
          <w:lang w:val="es-ES"/>
        </w:rPr>
        <w:t xml:space="preserve">rupalCommerce </w:t>
      </w:r>
      <w:r>
        <w:rPr>
          <w:lang w:val="es-ES"/>
        </w:rPr>
        <w:t>2.x</w:t>
      </w:r>
      <w:r>
        <w:rPr>
          <w:lang w:val="es-ES"/>
        </w:rPr>
        <w:t xml:space="preserve"> con </w:t>
      </w:r>
      <w:bookmarkEnd w:id="1"/>
      <w:r>
        <w:rPr>
          <w:lang w:val="es-ES"/>
        </w:rPr>
        <w:t>Drupal 7.x.</w:t>
      </w:r>
    </w:p>
    <w:p>
      <w:pPr>
        <w:pStyle w:val="Heading1"/>
        <w:pageBreakBefore/>
        <w:rPr>
          <w:lang w:val="es-ES"/>
        </w:rPr>
      </w:pPr>
      <w:bookmarkStart w:id="2" w:name="__RefHeading__968_688142194"/>
      <w:bookmarkEnd w:id="2"/>
      <w:r>
        <w:rPr>
          <w:lang w:val="es-ES"/>
        </w:rPr>
        <w:t>2. Instalación y configuración</w:t>
      </w:r>
    </w:p>
    <w:p>
      <w:pPr>
        <w:pStyle w:val="Normal"/>
        <w:rPr>
          <w:lang w:val="es-ES"/>
        </w:rPr>
      </w:pPr>
      <w:r>
        <w:rPr>
          <w:lang w:val="es-ES"/>
        </w:rPr>
      </w:r>
    </w:p>
    <w:p>
      <w:pPr>
        <w:pStyle w:val="Normal"/>
        <w:jc w:val="both"/>
        <w:rPr>
          <w:lang w:val="es-ES"/>
        </w:rPr>
      </w:pPr>
      <w:r>
        <w:rPr>
          <w:lang w:val="es-ES"/>
        </w:rPr>
        <w:t xml:space="preserve">Para instalar el módulo de Paga+Tarde </w:t>
      </w:r>
      <w:r>
        <w:rPr>
          <w:lang w:val="es-ES"/>
        </w:rPr>
        <w:t>en DrupalCommerce</w:t>
      </w:r>
      <w:r>
        <w:rPr>
          <w:lang w:val="es-ES"/>
        </w:rPr>
        <w:t xml:space="preserve">, </w:t>
      </w:r>
      <w:r>
        <w:rPr>
          <w:lang w:val="es-ES"/>
        </w:rPr>
        <w:t>primero</w:t>
      </w:r>
      <w:r>
        <w:rPr>
          <w:lang w:val="es-ES"/>
        </w:rPr>
        <w:t xml:space="preserve"> tienes que </w:t>
      </w:r>
      <w:r>
        <w:rPr>
          <w:lang w:val="es-ES"/>
        </w:rPr>
        <w:t>instalar el módulo en tu Drupal y luego activar el método de pago en el DrupalCommerce.</w:t>
      </w:r>
    </w:p>
    <w:p>
      <w:pPr>
        <w:pStyle w:val="Normal"/>
        <w:jc w:val="both"/>
        <w:rPr/>
      </w:pPr>
      <w:r>
        <w:rPr/>
      </w:r>
    </w:p>
    <w:p>
      <w:pPr>
        <w:pStyle w:val="Normal"/>
        <w:jc w:val="both"/>
        <w:rPr>
          <w:lang w:val="es-ES"/>
        </w:rPr>
      </w:pPr>
      <w:r>
        <w:rPr>
          <w:lang w:val="es-ES"/>
        </w:rPr>
        <w:t xml:space="preserve">Primero, instalamos el módulo de Drupal. Para esto, se tiene que acceder </w:t>
      </w:r>
      <w:r>
        <w:rPr>
          <w:lang w:val="es-ES"/>
        </w:rPr>
        <w:t xml:space="preserve">al panel de administración de tu </w:t>
      </w:r>
      <w:r>
        <w:rPr>
          <w:lang w:val="es-ES"/>
        </w:rPr>
        <w:t>instalación</w:t>
      </w:r>
      <w:r>
        <w:rPr>
          <w:lang w:val="es-ES"/>
        </w:rPr>
        <w:t xml:space="preserve"> Drupal </w:t>
      </w:r>
      <w:r>
        <w:rPr>
          <w:lang w:val="es-ES"/>
        </w:rPr>
        <w:t>y seleccionar e</w:t>
      </w:r>
      <w:r>
        <w:rPr>
          <w:lang w:val="es-ES"/>
        </w:rPr>
        <w:t>l menú de “</w:t>
      </w:r>
      <w:r>
        <w:rPr>
          <w:lang w:val="es-ES"/>
        </w:rPr>
        <w:t>Site settings</w:t>
      </w:r>
      <w:r>
        <w:rPr>
          <w:lang w:val="es-ES"/>
        </w:rPr>
        <w:t>” &gt; “</w:t>
      </w:r>
      <w:r>
        <w:rPr>
          <w:lang w:val="es-ES"/>
        </w:rPr>
        <w:t>Modules</w:t>
      </w:r>
      <w:r>
        <w:rPr>
          <w:lang w:val="es-ES"/>
        </w:rPr>
        <w:t>”.</w:t>
      </w:r>
    </w:p>
    <w:p>
      <w:pPr>
        <w:pStyle w:val="Normal"/>
        <w:jc w:val="both"/>
        <w:rPr>
          <w:lang w:val="es-ES"/>
        </w:rPr>
      </w:pPr>
      <w:r>
        <w:rPr>
          <w:lang w:val="es-ES"/>
        </w:rPr>
        <w:t xml:space="preserve">En este menú </w:t>
      </w:r>
      <w:r>
        <w:rPr>
          <w:lang w:val="es-ES"/>
        </w:rPr>
        <w:t xml:space="preserve">hay el botón de </w:t>
      </w:r>
      <w:r>
        <w:rPr>
          <w:lang w:val="es-ES"/>
        </w:rPr>
        <w:t>“</w:t>
      </w:r>
      <w:r>
        <w:rPr>
          <w:lang w:val="es-ES"/>
        </w:rPr>
        <w:t xml:space="preserve">+ </w:t>
      </w:r>
      <w:r>
        <w:rPr>
          <w:lang w:val="es-ES"/>
        </w:rPr>
        <w:t xml:space="preserve">Install </w:t>
      </w:r>
      <w:r>
        <w:rPr>
          <w:lang w:val="es-ES"/>
        </w:rPr>
        <w:t>new module</w:t>
      </w:r>
      <w:r>
        <w:rPr>
          <w:lang w:val="es-ES"/>
        </w:rPr>
        <w:t xml:space="preserve">”, </w:t>
      </w:r>
      <w:r>
        <w:rPr>
          <w:lang w:val="es-ES"/>
        </w:rPr>
        <w:t xml:space="preserve">donde </w:t>
      </w:r>
      <w:r>
        <w:rPr>
          <w:lang w:val="es-ES"/>
        </w:rPr>
        <w:t>puedes subir el módulo de pagamastarde ( fichero zip ).</w:t>
      </w:r>
    </w:p>
    <w:p>
      <w:pPr>
        <w:pStyle w:val="Normal"/>
        <w:jc w:val="both"/>
        <w:rPr/>
      </w:pPr>
      <w:r>
        <w:rPr/>
      </w:r>
    </w:p>
    <w:p>
      <w:pPr>
        <w:pStyle w:val="Normal"/>
        <w:jc w:val="both"/>
        <w:rPr/>
      </w:pPr>
      <w:r>
        <w:rPr/>
        <w:t xml:space="preserve">Una vez subido el módulo, </w:t>
      </w:r>
      <w:r>
        <w:rPr/>
        <w:t>verás una página confirmando que el módulo está correctamente instalado:</w:t>
      </w:r>
    </w:p>
    <w:p>
      <w:pPr>
        <w:pStyle w:val="Normal"/>
        <w:jc w:val="both"/>
        <w:rPr/>
      </w:pPr>
      <w:r>
        <w:rPr/>
      </w:r>
    </w:p>
    <w:p>
      <w:pPr>
        <w:pStyle w:val="Normal"/>
        <w:jc w:val="both"/>
        <w:rPr/>
      </w:pPr>
      <w:r>
        <w:rPr/>
        <w:drawing>
          <wp:anchor behindDoc="0" distT="0" distB="0" distL="0" distR="0" simplePos="0" locked="0" layoutInCell="1" allowOverlap="1" relativeHeight="19">
            <wp:simplePos x="0" y="0"/>
            <wp:positionH relativeFrom="column">
              <wp:posOffset>516255</wp:posOffset>
            </wp:positionH>
            <wp:positionV relativeFrom="paragraph">
              <wp:posOffset>8890</wp:posOffset>
            </wp:positionV>
            <wp:extent cx="4301490" cy="180848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301490" cy="180848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Una vez instalado tenemos que activar el módulo instalado, ya sea clickando el link de “Enable newly added modules” o desde el menú de módulos, buscando el módulo de Paga Más Tarde y cambiar el interruptor de OFF a ON</w:t>
      </w:r>
    </w:p>
    <w:p>
      <w:pPr>
        <w:pStyle w:val="Normal"/>
        <w:jc w:val="both"/>
        <w:rPr/>
      </w:pPr>
      <w:r>
        <w:rPr/>
      </w:r>
    </w:p>
    <w:p>
      <w:pPr>
        <w:pStyle w:val="Normal"/>
        <w:jc w:val="both"/>
        <w:rPr/>
      </w:pPr>
      <w:r>
        <w:rPr/>
        <w:t>y luego clickar al botón de “Save configuration” para guardar los cambios.</w:t>
        <w:drawing>
          <wp:anchor behindDoc="0" distT="0" distB="0" distL="0" distR="0" simplePos="0" locked="0" layoutInCell="1" allowOverlap="1" relativeHeight="20">
            <wp:simplePos x="0" y="0"/>
            <wp:positionH relativeFrom="column">
              <wp:align>center</wp:align>
            </wp:positionH>
            <wp:positionV relativeFrom="paragraph">
              <wp:align>top</wp:align>
            </wp:positionV>
            <wp:extent cx="5274310" cy="64452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274310" cy="644525"/>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t>Ahora pasamos a la configuración de DrupalCommerce para añadir el nuevo método de pago. Para esto, accedemos al menó de “Store settings” &gt; “Payment methods”.</w:t>
      </w:r>
    </w:p>
    <w:p>
      <w:pPr>
        <w:pStyle w:val="Normal"/>
        <w:jc w:val="both"/>
        <w:rPr/>
      </w:pPr>
      <w:r>
        <w:rPr/>
        <w:t>En este menú clickamos al botón “+ Add a payment method rule” y rellenamos el formulario, con los valores:</w:t>
      </w:r>
    </w:p>
    <w:p>
      <w:pPr>
        <w:pStyle w:val="Normal"/>
        <w:jc w:val="both"/>
        <w:rPr/>
      </w:pPr>
      <w:r>
        <w:rPr/>
        <w:t xml:space="preserve">- </w:t>
      </w:r>
      <w:r>
        <w:rPr>
          <w:b/>
          <w:bCs/>
        </w:rPr>
        <w:t>Payment method</w:t>
      </w:r>
      <w:r>
        <w:rPr/>
        <w:t>: Financiación con Paga+Tarde</w:t>
      </w:r>
    </w:p>
    <w:p>
      <w:pPr>
        <w:pStyle w:val="Normal"/>
        <w:jc w:val="both"/>
        <w:rPr/>
      </w:pPr>
      <w:r>
        <w:rPr/>
        <w:t xml:space="preserve">- </w:t>
      </w:r>
      <w:r>
        <w:rPr>
          <w:b/>
          <w:bCs/>
        </w:rPr>
        <w:t>Name</w:t>
      </w:r>
      <w:r>
        <w:rPr/>
        <w:t xml:space="preserve">: </w:t>
      </w:r>
      <w:r>
        <w:rPr/>
        <w:t>cualquier nombre que te ayude a localizar el método de pago, como “Paga+Tarde”.</w:t>
      </w:r>
    </w:p>
    <w:p>
      <w:pPr>
        <w:pStyle w:val="Normal"/>
        <w:jc w:val="both"/>
        <w:rPr/>
      </w:pPr>
      <w:r>
        <w:rPr/>
      </w:r>
    </w:p>
    <w:p>
      <w:pPr>
        <w:pStyle w:val="Normal"/>
        <w:jc w:val="both"/>
        <w:rPr/>
      </w:pPr>
      <w:r>
        <w:rPr/>
        <w:t xml:space="preserve">Clickamos a guardar y el método de pago ya estará creado, y veremos el método </w:t>
      </w:r>
      <w:r>
        <w:rPr/>
        <w:t>recién</w:t>
      </w:r>
      <w:r>
        <w:rPr/>
        <w:t xml:space="preserve"> creado:</w:t>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5274310" cy="461962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274310" cy="4619625"/>
                    </a:xfrm>
                    <a:prstGeom prst="rect">
                      <a:avLst/>
                    </a:prstGeom>
                    <a:noFill/>
                    <a:ln w="9525">
                      <a:noFill/>
                      <a:miter lim="800000"/>
                      <a:headEnd/>
                      <a:tailEnd/>
                    </a:ln>
                  </pic:spPr>
                </pic:pic>
              </a:graphicData>
            </a:graphic>
          </wp:anchor>
        </w:drawing>
      </w:r>
    </w:p>
    <w:p>
      <w:pPr>
        <w:pStyle w:val="Normal"/>
        <w:jc w:val="both"/>
        <w:rPr/>
      </w:pPr>
      <w:r>
        <w:rPr/>
        <w:t>En este menú de configuración del método de pago de Paga+Tarde tenemos que clickar el menú “edit” que se encuentra en el apartado de “Actions”.</w:t>
      </w:r>
    </w:p>
    <w:p>
      <w:pPr>
        <w:pStyle w:val="Normal"/>
        <w:jc w:val="both"/>
        <w:rPr/>
      </w:pPr>
      <w:r>
        <w:rPr/>
      </w:r>
    </w:p>
    <w:p>
      <w:pPr>
        <w:pStyle w:val="Normal"/>
        <w:rPr/>
      </w:pPr>
      <w:r>
        <w:rPr/>
        <w:t>En este apartado, “Payment settings”</w:t>
      </w:r>
      <w:r>
        <w:rPr/>
        <w:t xml:space="preserve"> se tiene que poner las claves de Paga Más Tarde, que encontrarás en el panel de administración de pagamastarde.com.</w:t>
      </w:r>
    </w:p>
    <w:p>
      <w:pPr>
        <w:pStyle w:val="Normal"/>
        <w:jc w:val="both"/>
        <w:rPr/>
      </w:pPr>
      <w:r>
        <w:rPr/>
      </w:r>
    </w:p>
    <w:p>
      <w:pPr>
        <w:pStyle w:val="Normal"/>
        <w:jc w:val="both"/>
        <w:rPr>
          <w:lang w:val="es-ES"/>
        </w:rPr>
      </w:pPr>
      <w:r>
        <w:rPr>
          <w:lang w:val="es-ES"/>
        </w:rPr>
        <w:t xml:space="preserve">Para saber más sobre estos parámetros, consulta el </w:t>
      </w:r>
      <w:hyperlink w:anchor="Anexo1">
        <w:r>
          <w:rPr>
            <w:rStyle w:val="InternetLink"/>
            <w:lang w:val="es-ES"/>
          </w:rPr>
          <w:t>Anexo 1. Detalle de los campos del formulario</w:t>
        </w:r>
      </w:hyperlink>
      <w:r>
        <w:rPr>
          <w:lang w:val="es-ES"/>
        </w:rPr>
        <w:t xml:space="preserve"> al final de este documento.</w:t>
      </w:r>
    </w:p>
    <w:p>
      <w:pPr>
        <w:pStyle w:val="Normal"/>
        <w:rPr/>
      </w:pPr>
      <w:r>
        <w:rPr/>
      </w:r>
    </w:p>
    <w:p>
      <w:pPr>
        <w:pStyle w:val="Normal"/>
        <w:rPr/>
      </w:pPr>
      <w:r>
        <w:rPr/>
        <w:t>Una vez rellenado los campos podemos clickar en “</w:t>
      </w:r>
      <w:r>
        <w:rPr/>
        <w:t>Save</w:t>
      </w:r>
      <w:r>
        <w:rPr/>
        <w:t>” y el módulo estará disponible para su uso.</w:t>
      </w:r>
    </w:p>
    <w:p>
      <w:pPr>
        <w:pStyle w:val="Normal"/>
        <w:rPr/>
      </w:pPr>
      <w:r>
        <w:rPr/>
      </w:r>
    </w:p>
    <w:p>
      <w:pPr>
        <w:pStyle w:val="Normal"/>
        <w:rPr>
          <w:lang w:val="es-ES"/>
        </w:rPr>
      </w:pPr>
      <w:r>
        <w:rPr>
          <w:lang w:val="es-ES"/>
        </w:rPr>
      </w:r>
    </w:p>
    <w:p>
      <w:pPr>
        <w:pStyle w:val="Normal"/>
        <w:rPr>
          <w:lang w:val="es-ES"/>
        </w:rPr>
      </w:pPr>
      <w:r>
        <w:rPr>
          <w:lang w:val="es-ES"/>
        </w:rPr>
      </w:r>
    </w:p>
    <w:p>
      <w:pPr>
        <w:pStyle w:val="Heading1"/>
        <w:pageBreakBefore/>
        <w:rPr>
          <w:lang w:val="es-ES"/>
        </w:rPr>
      </w:pPr>
      <w:bookmarkStart w:id="3" w:name="_Toc431558453"/>
      <w:bookmarkStart w:id="4" w:name="Anexo1"/>
      <w:bookmarkStart w:id="5" w:name="__RefHeading__970_688142194"/>
      <w:bookmarkEnd w:id="3"/>
      <w:bookmarkEnd w:id="4"/>
      <w:bookmarkEnd w:id="5"/>
      <w:r>
        <w:rPr>
          <w:lang w:val="es-ES"/>
        </w:rPr>
        <w:t>2. Pagar con Paga+Tarde</w:t>
      </w:r>
    </w:p>
    <w:p>
      <w:pPr>
        <w:pStyle w:val="Normal"/>
        <w:rPr>
          <w:lang w:val="es-ES"/>
        </w:rPr>
      </w:pPr>
      <w:r>
        <w:rPr>
          <w:lang w:val="es-ES"/>
        </w:rPr>
      </w:r>
    </w:p>
    <w:p>
      <w:pPr>
        <w:pStyle w:val="Normal"/>
        <w:rPr>
          <w:lang w:val="es-ES"/>
        </w:rPr>
      </w:pPr>
      <w:r>
        <w:rPr>
          <w:lang w:val="es-ES"/>
        </w:rPr>
        <w:t>Si el módulo está configurado correctamente, aparece un nuevo método de pago en el momento de finalizar el pedido, con el nombre que le hayamos asignado en la configuración.</w:t>
      </w:r>
    </w:p>
    <w:p>
      <w:pPr>
        <w:pStyle w:val="Normal"/>
        <w:rPr>
          <w:lang w:val="es-ES"/>
        </w:rPr>
      </w:pPr>
      <w:r>
        <w:rPr>
          <w:lang w:val="es-ES"/>
        </w:rPr>
      </w:r>
    </w:p>
    <w:p>
      <w:pPr>
        <w:pStyle w:val="Normal"/>
        <w:rPr>
          <w:lang w:val="es-ES"/>
        </w:rPr>
      </w:pPr>
      <w:r>
        <w:rPr>
          <w:lang w:val="es-ES"/>
        </w:rPr>
        <w:t>Una vez el cliente selecciona el método de Paga Más Tarde, se redirige a la plataforma de financiación de Paga+Tarde, donde se realizará el pago del pedido.</w:t>
      </w:r>
    </w:p>
    <w:p>
      <w:pPr>
        <w:pStyle w:val="Normal"/>
        <w:rPr>
          <w:lang w:val="es-ES"/>
        </w:rPr>
      </w:pPr>
      <w:r>
        <w:rPr>
          <w:lang w:val="es-ES"/>
        </w:rPr>
      </w:r>
    </w:p>
    <w:p>
      <w:pPr>
        <w:pStyle w:val="Normal"/>
        <w:jc w:val="center"/>
        <w:rPr/>
      </w:pPr>
      <w:r>
        <w:rPr/>
        <w:drawing>
          <wp:inline distT="0" distB="0" distL="0" distR="0">
            <wp:extent cx="3645535" cy="37528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3645535" cy="3752850"/>
                    </a:xfrm>
                    <a:prstGeom prst="rect">
                      <a:avLst/>
                    </a:prstGeom>
                    <a:noFill/>
                    <a:ln w="9525">
                      <a:noFill/>
                      <a:miter lim="800000"/>
                      <a:headEnd/>
                      <a:tailEnd/>
                    </a:ln>
                  </pic:spPr>
                </pic:pic>
              </a:graphicData>
            </a:graphic>
          </wp:inline>
        </w:drawing>
      </w:r>
    </w:p>
    <w:p>
      <w:pPr>
        <w:pStyle w:val="Normal"/>
        <w:rPr>
          <w:lang w:val="es-ES"/>
        </w:rPr>
      </w:pPr>
      <w:r>
        <w:rPr>
          <w:lang w:val="es-ES"/>
        </w:rPr>
      </w:r>
    </w:p>
    <w:p>
      <w:pPr>
        <w:pStyle w:val="Normal"/>
        <w:rPr>
          <w:lang w:val="es-ES"/>
        </w:rPr>
      </w:pPr>
      <w:r>
        <w:rPr>
          <w:lang w:val="es-ES"/>
        </w:rPr>
        <w:t>Finalmente el cliente vuelve a ser redirigido a nuestra tienda online. Si el proceso ha sido satisfactorio se muestra un mensaje de agradecimiento y el cliente puede comprobar el estado de su pedido en su área de usuario.</w:t>
      </w:r>
    </w:p>
    <w:p>
      <w:pPr>
        <w:pStyle w:val="Normal"/>
        <w:rPr>
          <w:lang w:val="es-ES"/>
        </w:rPr>
      </w:pPr>
      <w:r>
        <w:rPr>
          <w:lang w:val="es-ES"/>
        </w:rPr>
      </w:r>
    </w:p>
    <w:p>
      <w:pPr>
        <w:pStyle w:val="Normal"/>
        <w:jc w:val="center"/>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5274310" cy="153670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274310" cy="1536700"/>
                    </a:xfrm>
                    <a:prstGeom prst="rect">
                      <a:avLst/>
                    </a:prstGeom>
                    <a:noFill/>
                    <a:ln w="9525">
                      <a:noFill/>
                      <a:miter lim="800000"/>
                      <a:headEnd/>
                      <a:tailEnd/>
                    </a:ln>
                  </pic:spPr>
                </pic:pic>
              </a:graphicData>
            </a:graphic>
          </wp:anchor>
        </w:drawing>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pPr>
      <w:r>
        <w:rPr/>
      </w:r>
    </w:p>
    <w:p>
      <w:pPr>
        <w:pStyle w:val="Normal"/>
        <w:rPr/>
      </w:pPr>
      <w:r>
        <w:rPr/>
      </w:r>
    </w:p>
    <w:p>
      <w:pPr>
        <w:pStyle w:val="Normal"/>
        <w:rPr/>
      </w:pPr>
      <w:r>
        <w:rPr/>
      </w:r>
    </w:p>
    <w:p>
      <w:pPr>
        <w:pStyle w:val="Normal"/>
        <w:rPr>
          <w:lang w:val="es-ES"/>
        </w:rPr>
      </w:pPr>
      <w:r>
        <w:rPr>
          <w:lang w:val="es-ES"/>
        </w:rPr>
        <w:t>Si el proceso ha fallado, o el cliente decide cancelar el pago, se vuelve a la tienda online donde está el carrito cargado para que el cliente pueda volver a intentar realizar el pedido.</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Heading2"/>
        <w:rPr/>
      </w:pPr>
      <w:bookmarkStart w:id="6" w:name="__RefHeading__330_1219939362"/>
      <w:bookmarkEnd w:id="6"/>
      <w:r>
        <w:rPr/>
        <w:t>Order status</w:t>
      </w:r>
    </w:p>
    <w:p>
      <w:pPr>
        <w:pStyle w:val="Normal"/>
        <w:rPr/>
      </w:pPr>
      <w:r>
        <w:rPr/>
      </w:r>
    </w:p>
    <w:p>
      <w:pPr>
        <w:pStyle w:val="Normal"/>
        <w:rPr/>
      </w:pPr>
      <w:r>
        <w:rPr/>
        <w:t>Durante el proceso de compra se genera un “order” que define los productos que quiere comprar el usuario, qué usuario está comprando, la dirección de envio y el estado del pago.</w:t>
      </w:r>
    </w:p>
    <w:p>
      <w:pPr>
        <w:pStyle w:val="Normal"/>
        <w:rPr/>
      </w:pPr>
      <w:r>
        <w:rPr/>
      </w:r>
    </w:p>
    <w:p>
      <w:pPr>
        <w:pStyle w:val="Normal"/>
        <w:rPr/>
      </w:pPr>
      <w:r>
        <w:rPr/>
        <w:t>Usando el método de pago de Paga+Tarde los “orders” siguen el siguiente flow:</w:t>
      </w:r>
    </w:p>
    <w:p>
      <w:pPr>
        <w:pStyle w:val="Normal"/>
        <w:rPr/>
      </w:pPr>
      <w:r>
        <w:rPr/>
      </w:r>
    </w:p>
    <w:p>
      <w:pPr>
        <w:pStyle w:val="Normal"/>
        <w:rPr>
          <w:b/>
          <w:bCs/>
        </w:rPr>
      </w:pPr>
      <w:r>
        <w:rPr/>
        <w:t xml:space="preserve">- </w:t>
      </w:r>
      <w:r>
        <w:rPr/>
        <w:t xml:space="preserve">mientras el usuario esta comprando, el estado del “order” es </w:t>
      </w:r>
      <w:r>
        <w:rPr>
          <w:b/>
          <w:bCs/>
        </w:rPr>
        <w:t>Shopping cart.</w:t>
      </w:r>
    </w:p>
    <w:p>
      <w:pPr>
        <w:pStyle w:val="Normal"/>
        <w:rPr>
          <w:rFonts w:ascii="Open Sans;Arial;sans-serif" w:hAnsi="Open Sans;Arial;sans-serif"/>
          <w:b/>
          <w:bCs w:val="false"/>
          <w:i w:val="false"/>
          <w:caps w:val="false"/>
          <w:smallCaps w:val="false"/>
          <w:color w:val="000000"/>
          <w:spacing w:val="0"/>
          <w:sz w:val="20"/>
        </w:rPr>
      </w:pPr>
      <w:r>
        <w:rPr>
          <w:b w:val="false"/>
          <w:bCs w:val="false"/>
        </w:rPr>
        <w:t xml:space="preserve">- </w:t>
      </w:r>
      <w:r>
        <w:rPr>
          <w:b w:val="false"/>
          <w:bCs w:val="false"/>
        </w:rPr>
        <w:t xml:space="preserve">cuando el usuario clicka el botón de checkout, </w:t>
      </w:r>
      <w:r>
        <w:rPr>
          <w:rFonts w:ascii="Open Sans;Arial;sans-serif" w:hAnsi="Open Sans;Arial;sans-serif"/>
          <w:b/>
          <w:bCs w:val="false"/>
          <w:i w:val="false"/>
          <w:caps w:val="false"/>
          <w:smallCaps w:val="false"/>
          <w:color w:val="000000"/>
          <w:spacing w:val="0"/>
          <w:sz w:val="20"/>
        </w:rPr>
        <w:t>Checkout: Checkout.</w:t>
      </w:r>
    </w:p>
    <w:p>
      <w:pPr>
        <w:pStyle w:val="Normal"/>
        <w:rPr>
          <w:rFonts w:ascii="Open Sans;Arial;sans-serif" w:hAnsi="Open Sans;Arial;sans-serif"/>
          <w:b/>
          <w:i w:val="false"/>
          <w:caps w:val="false"/>
          <w:smallCaps w:val="false"/>
          <w:color w:val="000000"/>
          <w:spacing w:val="0"/>
          <w:sz w:val="20"/>
        </w:rPr>
      </w:pPr>
      <w:r>
        <w:rPr>
          <w:b w:val="false"/>
          <w:bCs w:val="false"/>
        </w:rPr>
        <w:t xml:space="preserve">- </w:t>
      </w:r>
      <w:r>
        <w:rPr>
          <w:b w:val="false"/>
          <w:bCs w:val="false"/>
        </w:rPr>
        <w:t xml:space="preserve">cuando el usuario rellena los datos y selecciona método de envio: </w:t>
      </w:r>
      <w:r>
        <w:rPr>
          <w:rFonts w:ascii="Open Sans;Arial;sans-serif" w:hAnsi="Open Sans;Arial;sans-serif"/>
          <w:b/>
          <w:i w:val="false"/>
          <w:caps w:val="false"/>
          <w:smallCaps w:val="false"/>
          <w:color w:val="000000"/>
          <w:spacing w:val="0"/>
          <w:sz w:val="20"/>
        </w:rPr>
        <w:t>Checkout: Shipping.</w:t>
      </w:r>
    </w:p>
    <w:p>
      <w:pPr>
        <w:pStyle w:val="Normal"/>
        <w:rPr>
          <w:rFonts w:ascii="Open Sans;Arial;sans-serif" w:hAnsi="Open Sans;Arial;sans-serif"/>
          <w:b/>
          <w:i w:val="false"/>
          <w:caps w:val="false"/>
          <w:smallCaps w:val="false"/>
          <w:color w:val="000000"/>
          <w:spacing w:val="0"/>
          <w:sz w:val="20"/>
        </w:rPr>
      </w:pPr>
      <w:r>
        <w:rPr>
          <w:rFonts w:ascii="Open Sans;Arial;sans-serif" w:hAnsi="Open Sans;Arial;sans-serif"/>
          <w:b w:val="false"/>
          <w:bCs w:val="false"/>
          <w:i w:val="false"/>
          <w:caps w:val="false"/>
          <w:smallCaps w:val="false"/>
          <w:color w:val="000000"/>
          <w:spacing w:val="0"/>
          <w:sz w:val="20"/>
        </w:rPr>
        <w:t xml:space="preserve">- </w:t>
      </w:r>
      <w:r>
        <w:rPr>
          <w:rFonts w:ascii="Open Sans;Arial;sans-serif" w:hAnsi="Open Sans;Arial;sans-serif"/>
          <w:b w:val="false"/>
          <w:bCs w:val="false"/>
          <w:i w:val="false"/>
          <w:caps w:val="false"/>
          <w:smallCaps w:val="false"/>
          <w:color w:val="000000"/>
          <w:spacing w:val="0"/>
          <w:sz w:val="20"/>
        </w:rPr>
        <w:t xml:space="preserve">cuando el usuario selecciona el método de pago: </w:t>
      </w:r>
      <w:r>
        <w:rPr>
          <w:rFonts w:ascii="Open Sans;Arial;sans-serif" w:hAnsi="Open Sans;Arial;sans-serif"/>
          <w:b/>
          <w:i w:val="false"/>
          <w:caps w:val="false"/>
          <w:smallCaps w:val="false"/>
          <w:color w:val="000000"/>
          <w:spacing w:val="0"/>
          <w:sz w:val="20"/>
        </w:rPr>
        <w:t>Checkout: Review</w:t>
      </w:r>
    </w:p>
    <w:p>
      <w:pPr>
        <w:pStyle w:val="Normal"/>
        <w:rPr>
          <w:rFonts w:ascii="Open Sans;Arial;sans-serif" w:hAnsi="Open Sans;Arial;sans-serif"/>
          <w:b/>
          <w:i w:val="false"/>
          <w:caps w:val="false"/>
          <w:smallCaps w:val="false"/>
          <w:color w:val="000000"/>
          <w:spacing w:val="0"/>
          <w:sz w:val="20"/>
        </w:rPr>
      </w:pPr>
      <w:r>
        <w:rPr>
          <w:rFonts w:ascii="Open Sans;Arial;sans-serif" w:hAnsi="Open Sans;Arial;sans-serif"/>
          <w:b w:val="false"/>
          <w:bCs w:val="false"/>
          <w:i w:val="false"/>
          <w:caps w:val="false"/>
          <w:smallCaps w:val="false"/>
          <w:color w:val="000000"/>
          <w:spacing w:val="0"/>
          <w:sz w:val="20"/>
        </w:rPr>
        <w:t xml:space="preserve">- cuando el usuario selecciona el método de pago de Paga+Tarde: </w:t>
      </w:r>
      <w:r>
        <w:rPr>
          <w:rFonts w:ascii="Open Sans;Arial;sans-serif" w:hAnsi="Open Sans;Arial;sans-serif"/>
          <w:b/>
          <w:i w:val="false"/>
          <w:caps w:val="false"/>
          <w:smallCaps w:val="false"/>
          <w:color w:val="000000"/>
          <w:spacing w:val="0"/>
          <w:sz w:val="20"/>
        </w:rPr>
        <w:t>Checkout: Payment.</w:t>
      </w:r>
    </w:p>
    <w:p>
      <w:pPr>
        <w:pStyle w:val="Normal"/>
        <w:rPr>
          <w:b w:val="false"/>
          <w:bCs w:val="false"/>
        </w:rPr>
      </w:pPr>
      <w:r>
        <w:rPr>
          <w:b w:val="false"/>
          <w:bCs w:val="false"/>
        </w:rPr>
      </w:r>
    </w:p>
    <w:p>
      <w:pPr>
        <w:pStyle w:val="Normal"/>
        <w:rPr>
          <w:rFonts w:ascii="Open Sans;Arial;sans-serif" w:hAnsi="Open Sans;Arial;sans-serif"/>
          <w:b w:val="false"/>
          <w:bCs w:val="false"/>
          <w:i w:val="false"/>
          <w:caps w:val="false"/>
          <w:smallCaps w:val="false"/>
          <w:color w:val="000000"/>
          <w:spacing w:val="0"/>
          <w:sz w:val="20"/>
        </w:rPr>
      </w:pPr>
      <w:r>
        <w:rPr>
          <w:rFonts w:ascii="Open Sans;Arial;sans-serif" w:hAnsi="Open Sans;Arial;sans-serif"/>
          <w:b w:val="false"/>
          <w:bCs w:val="false"/>
          <w:i w:val="false"/>
          <w:caps w:val="false"/>
          <w:smallCaps w:val="false"/>
          <w:color w:val="000000"/>
          <w:spacing w:val="0"/>
          <w:sz w:val="20"/>
        </w:rPr>
        <w:t>en este punto el usuario tiene que rellenar los datos del formulario de pago.</w:t>
      </w:r>
    </w:p>
    <w:p>
      <w:pPr>
        <w:pStyle w:val="Normal"/>
        <w:rPr>
          <w:b w:val="false"/>
          <w:bCs w:val="false"/>
        </w:rPr>
      </w:pPr>
      <w:r>
        <w:rPr>
          <w:b w:val="false"/>
          <w:bCs w:val="false"/>
        </w:rPr>
      </w:r>
    </w:p>
    <w:p>
      <w:pPr>
        <w:pStyle w:val="Normal"/>
        <w:rPr>
          <w:b w:val="false"/>
          <w:bCs w:val="false"/>
        </w:rPr>
      </w:pPr>
      <w:r>
        <w:rPr>
          <w:b w:val="false"/>
          <w:bCs w:val="false"/>
        </w:rPr>
        <w:t xml:space="preserve">- cuando el usuario vuelve desde la pagina de pago a la pagina de confirmación de tu tienda: </w:t>
      </w:r>
      <w:r>
        <w:rPr>
          <w:b/>
          <w:bCs/>
        </w:rPr>
        <w:t>Pending</w:t>
      </w:r>
      <w:r>
        <w:rPr>
          <w:b w:val="false"/>
          <w:bCs w:val="false"/>
        </w:rPr>
        <w:t>.</w:t>
      </w:r>
    </w:p>
    <w:p>
      <w:pPr>
        <w:pStyle w:val="Normal"/>
        <w:rPr>
          <w:rFonts w:ascii="Open Sans;Arial;sans-serif" w:hAnsi="Open Sans;Arial;sans-serif"/>
          <w:b w:val="false"/>
          <w:bCs w:val="false"/>
          <w:i w:val="false"/>
          <w:caps w:val="false"/>
          <w:smallCaps w:val="false"/>
          <w:color w:val="000000"/>
          <w:spacing w:val="0"/>
          <w:sz w:val="20"/>
        </w:rPr>
      </w:pPr>
      <w:r>
        <w:rPr>
          <w:rFonts w:ascii="Open Sans;Arial;sans-serif" w:hAnsi="Open Sans;Arial;sans-serif"/>
          <w:b w:val="false"/>
          <w:bCs w:val="false"/>
          <w:i w:val="false"/>
          <w:caps w:val="false"/>
          <w:smallCaps w:val="false"/>
          <w:color w:val="000000"/>
          <w:spacing w:val="0"/>
          <w:sz w:val="20"/>
        </w:rPr>
        <w:t xml:space="preserve">- cuando el pago ha sido confirmado desde Paga+Tarde: </w:t>
      </w:r>
      <w:r>
        <w:rPr>
          <w:rFonts w:ascii="Open Sans;Arial;sans-serif" w:hAnsi="Open Sans;Arial;sans-serif"/>
          <w:b/>
          <w:i w:val="false"/>
          <w:caps w:val="false"/>
          <w:smallCaps w:val="false"/>
          <w:color w:val="000000"/>
          <w:spacing w:val="0"/>
          <w:sz w:val="20"/>
        </w:rPr>
        <w:t>Processing</w:t>
      </w:r>
      <w:r>
        <w:rPr>
          <w:rFonts w:ascii="Open Sans;Arial;sans-serif" w:hAnsi="Open Sans;Arial;sans-serif"/>
          <w:b w:val="false"/>
          <w:bCs w:val="false"/>
          <w:i w:val="false"/>
          <w:caps w:val="false"/>
          <w:smallCaps w:val="false"/>
          <w:color w:val="000000"/>
          <w:spacing w:val="0"/>
          <w:sz w:val="20"/>
        </w:rPr>
        <w:t>. En este punto es cuando el order ha estado pagada y puedes empezar a procesar el pedido.</w:t>
      </w:r>
    </w:p>
    <w:p>
      <w:pPr>
        <w:pStyle w:val="Normal"/>
        <w:rPr>
          <w:b w:val="false"/>
        </w:rPr>
      </w:pPr>
      <w:r>
        <w:rPr>
          <w:b w:val="false"/>
        </w:rPr>
      </w:r>
    </w:p>
    <w:p>
      <w:pPr>
        <w:pStyle w:val="Normal"/>
        <w:rPr>
          <w:rFonts w:ascii="Open Sans;Arial;sans-serif" w:hAnsi="Open Sans;Arial;sans-serif"/>
          <w:b w:val="false"/>
          <w:bCs w:val="false"/>
          <w:i w:val="false"/>
          <w:caps w:val="false"/>
          <w:smallCaps w:val="false"/>
          <w:color w:val="000000"/>
          <w:spacing w:val="0"/>
          <w:sz w:val="20"/>
        </w:rPr>
      </w:pPr>
      <w:r>
        <w:rPr>
          <w:rFonts w:ascii="Open Sans;Arial;sans-serif" w:hAnsi="Open Sans;Arial;sans-serif"/>
          <w:b w:val="false"/>
          <w:bCs w:val="false"/>
          <w:i w:val="false"/>
          <w:caps w:val="false"/>
          <w:smallCaps w:val="false"/>
          <w:color w:val="000000"/>
          <w:spacing w:val="0"/>
          <w:sz w:val="20"/>
        </w:rPr>
        <w:t>T</w:t>
      </w:r>
      <w:r>
        <w:rPr>
          <w:rFonts w:ascii="Open Sans;Arial;sans-serif" w:hAnsi="Open Sans;Arial;sans-serif"/>
          <w:b w:val="false"/>
          <w:bCs w:val="false"/>
          <w:i w:val="false"/>
          <w:caps w:val="false"/>
          <w:smallCaps w:val="false"/>
          <w:color w:val="000000"/>
          <w:spacing w:val="0"/>
          <w:sz w:val="20"/>
        </w:rPr>
        <w:t>odos los pedidos que no estén processing, es que no no han completado el proceso de pago y se pueden descartar.</w:t>
      </w:r>
    </w:p>
    <w:p>
      <w:pPr>
        <w:pStyle w:val="Normal"/>
        <w:rPr>
          <w:rFonts w:cs="" w:ascii="Calibri" w:hAnsi="Calibri"/>
          <w:b/>
          <w:bCs/>
          <w:color w:val="345A8A"/>
          <w:sz w:val="32"/>
          <w:szCs w:val="32"/>
          <w:lang w:val="es-ES" w:eastAsia="en-US"/>
        </w:rPr>
      </w:pPr>
      <w:r>
        <w:rPr>
          <w:rFonts w:cs="" w:ascii="Calibri" w:hAnsi="Calibri"/>
          <w:b/>
          <w:bCs/>
          <w:color w:val="345A8A"/>
          <w:sz w:val="32"/>
          <w:szCs w:val="32"/>
          <w:lang w:val="es-ES" w:eastAsia="en-US"/>
        </w:rPr>
      </w:r>
    </w:p>
    <w:p>
      <w:pPr>
        <w:pStyle w:val="Heading1"/>
        <w:pageBreakBefore/>
        <w:rPr>
          <w:lang w:val="es-ES"/>
        </w:rPr>
      </w:pPr>
      <w:bookmarkStart w:id="7" w:name="_Toc431558454"/>
      <w:bookmarkStart w:id="8" w:name="__DdeLink__1125_688142194"/>
      <w:bookmarkStart w:id="9" w:name="__RefHeading__972_688142194"/>
      <w:bookmarkEnd w:id="7"/>
      <w:bookmarkEnd w:id="8"/>
      <w:bookmarkEnd w:id="9"/>
      <w:r>
        <w:rPr>
          <w:lang w:val="es-ES"/>
        </w:rPr>
        <w:t>Anexo 1. Detalle de los campos del formulario</w:t>
      </w:r>
    </w:p>
    <w:p>
      <w:pPr>
        <w:pStyle w:val="Normal"/>
        <w:rPr>
          <w:rFonts w:eastAsia="Times New Roman" w:cs="Times New Roman"/>
          <w:lang w:val="es-ES" w:eastAsia="en-US"/>
        </w:rPr>
      </w:pPr>
      <w:r>
        <w:rPr>
          <w:rFonts w:eastAsia="Times New Roman" w:cs="Times New Roman"/>
          <w:lang w:val="es-ES" w:eastAsia="en-US"/>
        </w:rPr>
      </w:r>
    </w:p>
    <w:p>
      <w:pPr>
        <w:pStyle w:val="ListParagraph"/>
        <w:numPr>
          <w:ilvl w:val="0"/>
          <w:numId w:val="1"/>
        </w:numPr>
        <w:rPr>
          <w:lang w:val="es-ES"/>
        </w:rPr>
      </w:pPr>
      <w:bookmarkStart w:id="10" w:name="Anexo2"/>
      <w:bookmarkEnd w:id="10"/>
      <w:r>
        <w:rPr>
          <w:lang w:val="es-ES"/>
        </w:rPr>
        <w:t xml:space="preserve">* </w:t>
      </w:r>
      <w:r>
        <w:rPr>
          <w:rFonts w:eastAsia="Droid Sans Fallback" w:cs=""/>
          <w:b/>
          <w:i w:val="false"/>
          <w:caps w:val="false"/>
          <w:smallCaps w:val="false"/>
          <w:color w:val="00000A"/>
          <w:spacing w:val="0"/>
          <w:sz w:val="24"/>
          <w:szCs w:val="24"/>
          <w:u w:val="single"/>
          <w:lang w:val="es-ES" w:eastAsia="en-US" w:bidi="ar-SA"/>
        </w:rPr>
        <w:t>TEST – código de la cuenta</w:t>
      </w:r>
      <w:r>
        <w:rPr>
          <w:lang w:val="es-ES"/>
        </w:rPr>
        <w:t xml:space="preserve">: Código de la cuenta de Test. </w:t>
      </w:r>
    </w:p>
    <w:p>
      <w:pPr>
        <w:pStyle w:val="ListParagraph"/>
        <w:numPr>
          <w:ilvl w:val="0"/>
          <w:numId w:val="1"/>
        </w:numPr>
        <w:rPr>
          <w:lang w:val="es-ES"/>
        </w:rPr>
      </w:pPr>
      <w:r>
        <w:rPr>
          <w:lang w:val="es-ES"/>
        </w:rPr>
        <w:t xml:space="preserve">* </w:t>
      </w:r>
      <w:r>
        <w:rPr>
          <w:rFonts w:eastAsia="Droid Sans Fallback" w:cs=""/>
          <w:b/>
          <w:i w:val="false"/>
          <w:caps w:val="false"/>
          <w:smallCaps w:val="false"/>
          <w:color w:val="00000A"/>
          <w:spacing w:val="0"/>
          <w:sz w:val="24"/>
          <w:szCs w:val="24"/>
          <w:u w:val="single"/>
          <w:lang w:val="es-ES" w:eastAsia="en-US" w:bidi="ar-SA"/>
        </w:rPr>
        <w:t>TEST – Clave de firma</w:t>
      </w:r>
      <w:r>
        <w:rPr>
          <w:lang w:val="es-ES"/>
        </w:rPr>
        <w:t>: Clave de firma de la cuenta de Test.</w:t>
      </w:r>
    </w:p>
    <w:p>
      <w:pPr>
        <w:pStyle w:val="ListParagraph"/>
        <w:numPr>
          <w:ilvl w:val="0"/>
          <w:numId w:val="1"/>
        </w:numPr>
        <w:rPr/>
      </w:pPr>
      <w:r>
        <w:rPr>
          <w:rFonts w:eastAsia="Droid Sans Fallback" w:cs=""/>
          <w:b w:val="false"/>
          <w:bCs w:val="false"/>
          <w:i w:val="false"/>
          <w:caps w:val="false"/>
          <w:smallCaps w:val="false"/>
          <w:color w:val="00000A"/>
          <w:spacing w:val="0"/>
          <w:sz w:val="24"/>
          <w:szCs w:val="24"/>
          <w:u w:val="none"/>
          <w:lang w:val="es-ES" w:eastAsia="en-US" w:bidi="ar-SA"/>
        </w:rPr>
        <w:t xml:space="preserve">* </w:t>
      </w:r>
      <w:r>
        <w:rPr>
          <w:rFonts w:eastAsia="Droid Sans Fallback" w:cs=""/>
          <w:b/>
          <w:i w:val="false"/>
          <w:caps w:val="false"/>
          <w:smallCaps w:val="false"/>
          <w:color w:val="00000A"/>
          <w:spacing w:val="0"/>
          <w:sz w:val="24"/>
          <w:szCs w:val="24"/>
          <w:u w:val="single"/>
          <w:lang w:val="es-ES" w:eastAsia="en-US" w:bidi="ar-SA"/>
        </w:rPr>
        <w:t>REAL – Código de la cuenta</w:t>
      </w:r>
      <w:r>
        <w:rPr/>
        <w:t xml:space="preserve"> : Código de la cuenta Real.</w:t>
      </w:r>
    </w:p>
    <w:p>
      <w:pPr>
        <w:pStyle w:val="ListParagraph"/>
        <w:numPr>
          <w:ilvl w:val="0"/>
          <w:numId w:val="1"/>
        </w:numPr>
        <w:rPr>
          <w:lang w:val="es-ES"/>
        </w:rPr>
      </w:pPr>
      <w:r>
        <w:rPr>
          <w:rFonts w:eastAsia="Droid Sans Fallback" w:cs=""/>
          <w:b/>
          <w:i w:val="false"/>
          <w:caps w:val="false"/>
          <w:smallCaps w:val="false"/>
          <w:color w:val="00000A"/>
          <w:spacing w:val="0"/>
          <w:sz w:val="24"/>
          <w:szCs w:val="24"/>
          <w:u w:val="none"/>
          <w:lang w:val="es-ES" w:eastAsia="en-US" w:bidi="ar-SA"/>
        </w:rPr>
        <w:t xml:space="preserve">* </w:t>
      </w:r>
      <w:r>
        <w:rPr>
          <w:rFonts w:eastAsia="Droid Sans Fallback" w:cs=""/>
          <w:b/>
          <w:i w:val="false"/>
          <w:caps w:val="false"/>
          <w:smallCaps w:val="false"/>
          <w:color w:val="00000A"/>
          <w:spacing w:val="0"/>
          <w:sz w:val="24"/>
          <w:szCs w:val="24"/>
          <w:u w:val="single"/>
          <w:lang w:val="es-ES" w:eastAsia="en-US" w:bidi="ar-SA"/>
        </w:rPr>
        <w:t>REAL – Clave de firma</w:t>
      </w:r>
      <w:r>
        <w:rPr>
          <w:u w:val="single"/>
          <w:lang w:val="es-ES"/>
        </w:rPr>
        <w:t>:</w:t>
      </w:r>
      <w:r>
        <w:rPr>
          <w:lang w:val="es-ES"/>
        </w:rPr>
        <w:t xml:space="preserve"> Clave de firma de la cuenta Real.</w:t>
      </w:r>
    </w:p>
    <w:p>
      <w:pPr>
        <w:pStyle w:val="ListParagraph"/>
        <w:numPr>
          <w:ilvl w:val="0"/>
          <w:numId w:val="1"/>
        </w:numPr>
        <w:rPr>
          <w:lang w:val="es-ES"/>
        </w:rPr>
      </w:pPr>
      <w:r>
        <w:rPr>
          <w:rFonts w:eastAsia="Droid Sans Fallback" w:cs=""/>
          <w:b/>
          <w:i w:val="false"/>
          <w:caps w:val="false"/>
          <w:smallCaps w:val="false"/>
          <w:color w:val="00000A"/>
          <w:spacing w:val="0"/>
          <w:sz w:val="24"/>
          <w:szCs w:val="24"/>
          <w:u w:val="single"/>
          <w:lang w:val="es-ES" w:eastAsia="en-US" w:bidi="ar-SA"/>
        </w:rPr>
        <w:t>Entorno</w:t>
      </w:r>
      <w:r>
        <w:rPr>
          <w:lang w:val="es-ES"/>
        </w:rPr>
        <w:t>:</w:t>
      </w:r>
    </w:p>
    <w:p>
      <w:pPr>
        <w:pStyle w:val="ListParagraph"/>
        <w:numPr>
          <w:ilvl w:val="1"/>
          <w:numId w:val="1"/>
        </w:numPr>
        <w:rPr>
          <w:lang w:val="es-ES"/>
        </w:rPr>
      </w:pPr>
      <w:r>
        <w:rPr>
          <w:b/>
          <w:lang w:val="es-ES"/>
        </w:rPr>
        <w:t>Test</w:t>
      </w:r>
      <w:r>
        <w:rPr>
          <w:lang w:val="es-ES"/>
        </w:rPr>
        <w:t>: Se utilizan los datos de Test introducidos a continuación, y por tanto las compras no se producen de forma real ni se realizan cargos en la tarjeta de crédito. Únicamente se utiliza para comprobar el buen funcionamiento del módulo después de su instalación.</w:t>
      </w:r>
    </w:p>
    <w:p>
      <w:pPr>
        <w:pStyle w:val="ListParagraph"/>
        <w:numPr>
          <w:ilvl w:val="1"/>
          <w:numId w:val="1"/>
        </w:numPr>
        <w:rPr>
          <w:lang w:val="es-ES"/>
        </w:rPr>
      </w:pPr>
      <w:r>
        <w:rPr>
          <w:b/>
          <w:lang w:val="es-ES"/>
        </w:rPr>
        <w:t>Real</w:t>
      </w:r>
      <w:r>
        <w:rPr>
          <w:lang w:val="es-ES"/>
        </w:rPr>
        <w:t>: Las compras se cargan en la tarjeta de crédito utilizada y se procesan todos los pagos.</w:t>
      </w:r>
    </w:p>
    <w:p>
      <w:pPr>
        <w:pStyle w:val="ListParagraph"/>
        <w:numPr>
          <w:ilvl w:val="0"/>
          <w:numId w:val="1"/>
        </w:numPr>
        <w:rPr>
          <w:lang w:val="es-ES"/>
        </w:rPr>
      </w:pPr>
      <w:r>
        <w:rPr>
          <w:rFonts w:eastAsia="Droid Sans Fallback" w:cs=""/>
          <w:b/>
          <w:i w:val="false"/>
          <w:caps w:val="false"/>
          <w:smallCaps w:val="false"/>
          <w:color w:val="00000A"/>
          <w:spacing w:val="0"/>
          <w:sz w:val="24"/>
          <w:szCs w:val="24"/>
          <w:u w:val="single"/>
          <w:lang w:val="es-ES" w:eastAsia="en-US" w:bidi="ar-SA"/>
        </w:rPr>
        <w:t>Descuento - asumir comisiones</w:t>
      </w:r>
      <w:r>
        <w:rPr>
          <w:u w:val="single"/>
          <w:lang w:val="es-ES"/>
        </w:rPr>
        <w:t>:</w:t>
      </w:r>
      <w:r>
        <w:rPr>
          <w:lang w:val="es-ES"/>
        </w:rPr>
        <w:t xml:space="preserve"> </w:t>
      </w:r>
    </w:p>
    <w:p>
      <w:pPr>
        <w:pStyle w:val="ListParagraph"/>
        <w:numPr>
          <w:ilvl w:val="1"/>
          <w:numId w:val="1"/>
        </w:numPr>
        <w:rPr>
          <w:lang w:val="es-ES"/>
        </w:rPr>
      </w:pPr>
      <w:r>
        <w:rPr>
          <w:b/>
          <w:bCs/>
          <w:lang w:val="es-ES"/>
        </w:rPr>
        <w:t>Yes</w:t>
      </w:r>
      <w:r>
        <w:rPr>
          <w:lang w:val="es-ES"/>
        </w:rPr>
        <w:t xml:space="preserve">: </w:t>
      </w:r>
      <w:r>
        <w:rPr>
          <w:lang w:val="es-ES" w:bidi="ar-SA"/>
        </w:rPr>
        <w:t>El importe de la comisión es asumido por el cliente final</w:t>
      </w:r>
      <w:r>
        <w:rPr>
          <w:lang w:val="es-ES"/>
        </w:rPr>
        <w:t xml:space="preserve"> </w:t>
      </w:r>
    </w:p>
    <w:p>
      <w:pPr>
        <w:pStyle w:val="ListParagraph"/>
        <w:numPr>
          <w:ilvl w:val="1"/>
          <w:numId w:val="1"/>
        </w:numPr>
        <w:rPr>
          <w:lang w:val="es-ES" w:bidi="ar-SA"/>
        </w:rPr>
      </w:pPr>
      <w:r>
        <w:rPr>
          <w:b/>
          <w:bCs/>
          <w:lang w:val="es-ES"/>
        </w:rPr>
        <w:t>No</w:t>
      </w:r>
      <w:r>
        <w:rPr>
          <w:lang w:val="es-ES"/>
        </w:rPr>
        <w:t xml:space="preserve">: </w:t>
      </w:r>
      <w:r>
        <w:rPr>
          <w:lang w:val="es-ES" w:bidi="ar-SA"/>
        </w:rPr>
        <w:t>El importe de la comisión es asumido por la tienda.</w:t>
      </w:r>
    </w:p>
    <w:p>
      <w:pPr>
        <w:pStyle w:val="Normal"/>
        <w:rPr>
          <w:lang w:val="es-ES"/>
        </w:rPr>
      </w:pPr>
      <w:r>
        <w:rPr>
          <w:lang w:val="es-ES"/>
        </w:rPr>
      </w:r>
    </w:p>
    <w:p>
      <w:pPr>
        <w:pStyle w:val="Normal"/>
        <w:rPr>
          <w:shd w:fill="FFFF00" w:val="clear"/>
          <w:lang w:val="es-ES"/>
        </w:rPr>
      </w:pPr>
      <w:r>
        <w:rPr>
          <w:shd w:fill="FFFF00" w:val="clear"/>
          <w:lang w:val="es-ES"/>
        </w:rPr>
      </w:r>
    </w:p>
    <w:p>
      <w:pPr>
        <w:pStyle w:val="Normal"/>
        <w:rPr>
          <w:shd w:fill="FFFF00" w:val="clear"/>
          <w:lang w:val="es-ES"/>
        </w:rPr>
      </w:pPr>
      <w:r>
        <w:rPr>
          <w:shd w:fill="FFFF00" w:val="clear"/>
          <w:lang w:val="es-ES"/>
        </w:rPr>
        <w:t xml:space="preserve">* Lo puedes encontrar en </w:t>
      </w:r>
      <w:hyperlink r:id="rId11">
        <w:r>
          <w:rPr>
            <w:rStyle w:val="InternetLink"/>
            <w:shd w:fill="FFFF00" w:val="clear"/>
            <w:lang w:val="es-ES"/>
          </w:rPr>
          <w:t>http://bo.pagamastarde.com</w:t>
        </w:r>
      </w:hyperlink>
      <w:r>
        <w:rPr>
          <w:shd w:fill="FFFF00" w:val="clear"/>
          <w:lang w:val="es-ES"/>
        </w:rPr>
        <w:t xml:space="preserve"> en la sección Configuración -&gt; API, y teniendo en cuenta que en la parte superior derecha de la pantalla debes seleccionar si estas utilizando el entorno de Test o el Real.</w:t>
      </w:r>
    </w:p>
    <w:p>
      <w:pPr>
        <w:pStyle w:val="Footer"/>
        <w:pBdr>
          <w:top w:val="nil"/>
          <w:left w:val="nil"/>
          <w:bottom w:val="nil"/>
          <w:right w:val="nil"/>
        </w:pBdr>
        <w:rPr>
          <w:lang w:val="es-ES"/>
        </w:rPr>
      </w:pPr>
      <w:r>
        <w:rPr>
          <w:lang w:val="es-ES"/>
        </w:rPr>
      </w:r>
    </w:p>
    <w:p>
      <w:pPr>
        <w:pStyle w:val="Footer"/>
        <w:pBdr>
          <w:top w:val="nil"/>
          <w:left w:val="nil"/>
          <w:bottom w:val="nil"/>
          <w:right w:val="nil"/>
        </w:pBdr>
        <w:rPr>
          <w:lang w:val="es-ES"/>
        </w:rPr>
      </w:pPr>
      <w:r>
        <w:rPr>
          <w:lang w:val="es-ES"/>
        </w:rPr>
      </w:r>
    </w:p>
    <w:p>
      <w:pPr>
        <w:pStyle w:val="Heading1"/>
        <w:pageBreakBefore/>
        <w:jc w:val="both"/>
        <w:rPr>
          <w:lang w:val="es-ES"/>
        </w:rPr>
      </w:pPr>
      <w:bookmarkStart w:id="11" w:name="__RefHeading__1127_688142194"/>
      <w:bookmarkEnd w:id="11"/>
      <w:r>
        <w:rPr>
          <w:lang w:val="es-ES"/>
        </w:rPr>
        <w:t>Anexo 2. FAQ</w:t>
      </w:r>
    </w:p>
    <w:p>
      <w:pPr>
        <w:pStyle w:val="Normal"/>
        <w:jc w:val="both"/>
        <w:rPr>
          <w:lang w:val="es-ES"/>
        </w:rPr>
      </w:pPr>
      <w:r>
        <w:rPr>
          <w:lang w:val="es-ES"/>
        </w:rPr>
      </w:r>
    </w:p>
    <w:p>
      <w:pPr>
        <w:pStyle w:val="Normal"/>
        <w:jc w:val="both"/>
        <w:rPr/>
      </w:pPr>
      <w:r>
        <w:rPr/>
        <w:t>Para solucionar la mayoría de incidencias será necesario tener acceso al backoffice de la aplicación, y en algunos casos será necesario acceso por ftp, incluso es posible que se requiera acceso al backoffice de Paga+Tarde para poder revisar la configuración o algún error.</w:t>
      </w:r>
    </w:p>
    <w:p>
      <w:pPr>
        <w:pStyle w:val="Normal"/>
        <w:jc w:val="both"/>
        <w:rPr/>
      </w:pPr>
      <w:r>
        <w:rPr/>
      </w:r>
    </w:p>
    <w:p>
      <w:pPr>
        <w:pStyle w:val="Heading2"/>
        <w:numPr>
          <w:ilvl w:val="0"/>
          <w:numId w:val="2"/>
        </w:numPr>
        <w:rPr/>
      </w:pPr>
      <w:bookmarkStart w:id="12" w:name="_Toc431559541"/>
      <w:bookmarkStart w:id="13" w:name="__RefHeading__1129_688142194"/>
      <w:bookmarkEnd w:id="12"/>
      <w:bookmarkEnd w:id="13"/>
      <w:r>
        <w:rPr/>
        <w:t>No se muestra el método de Pago</w:t>
      </w:r>
    </w:p>
    <w:p>
      <w:pPr>
        <w:pStyle w:val="Normal"/>
        <w:rPr/>
      </w:pPr>
      <w:r>
        <w:rPr/>
      </w:r>
    </w:p>
    <w:p>
      <w:pPr>
        <w:pStyle w:val="Heading3"/>
        <w:numPr>
          <w:ilvl w:val="1"/>
          <w:numId w:val="2"/>
        </w:numPr>
        <w:rPr/>
      </w:pPr>
      <w:r>
        <w:rPr/>
        <w:t>Activación del módulo</w:t>
      </w:r>
    </w:p>
    <w:p>
      <w:pPr>
        <w:pStyle w:val="Normal"/>
        <w:rPr/>
      </w:pPr>
      <w:r>
        <w:rPr/>
      </w:r>
    </w:p>
    <w:p>
      <w:pPr>
        <w:pStyle w:val="Normal"/>
        <w:rPr/>
      </w:pPr>
      <w:r>
        <w:rPr/>
        <w:t>Una vez se ha subido el módulo a vuestra tienda, se tiene que instalar y configurar via el panel de administración. Si no está configurado y activado vía configuración el método de pago no se va a mostrar.</w:t>
      </w:r>
    </w:p>
    <w:p>
      <w:pPr>
        <w:pStyle w:val="Heading3"/>
        <w:numPr>
          <w:ilvl w:val="1"/>
          <w:numId w:val="2"/>
        </w:numPr>
        <w:rPr/>
      </w:pPr>
      <w:bookmarkStart w:id="14" w:name="_Toc431559543"/>
      <w:bookmarkEnd w:id="14"/>
      <w:r>
        <w:rPr/>
        <w:t>Comprobar que el módulo está instalado</w:t>
      </w:r>
    </w:p>
    <w:p>
      <w:pPr>
        <w:pStyle w:val="Normal"/>
        <w:rPr/>
      </w:pPr>
      <w:r>
        <w:rPr/>
      </w:r>
    </w:p>
    <w:p>
      <w:pPr>
        <w:pStyle w:val="Normal"/>
        <w:rPr/>
      </w:pPr>
      <w:r>
        <w:rPr/>
        <w:t>Para comprobar que el módulo está instalado debemos dirigirnos a la sección de “</w:t>
      </w:r>
      <w:r>
        <w:rPr>
          <w:i/>
        </w:rPr>
        <w:t>Modules</w:t>
      </w:r>
      <w:r>
        <w:rPr/>
        <w:t>” del backoffice y comprobar que existe el módulo “PagaMasTarde”, y activarlo en caso de que sea necesario.</w:t>
      </w:r>
    </w:p>
    <w:p>
      <w:pPr>
        <w:pStyle w:val="Normal"/>
        <w:rPr/>
      </w:pPr>
      <w:r>
        <w:rPr/>
      </w:r>
    </w:p>
    <w:p>
      <w:pPr>
        <w:pStyle w:val="Normal"/>
        <w:rPr/>
      </w:pPr>
      <w:r>
        <w:rPr/>
        <w:t>Si el módulo no aparece, es que no está instalado y se tiene que volver a instalar.</w:t>
      </w:r>
    </w:p>
    <w:p>
      <w:pPr>
        <w:pStyle w:val="Normal"/>
        <w:rPr/>
      </w:pPr>
      <w:r>
        <w:rPr/>
      </w:r>
    </w:p>
    <w:p>
      <w:pPr>
        <w:pStyle w:val="Normal"/>
        <w:rPr/>
      </w:pPr>
      <w:r>
        <w:rPr/>
        <w:t>A parte de la instalación del  módulo también tenemos que verificar que hayamos añadido el método de pago en el menú “Payment Methods” de la configuración del DrupalCommerce. Tenemos que tener el nuevo método creado, publicado y configurado.</w:t>
      </w:r>
    </w:p>
    <w:p>
      <w:pPr>
        <w:pStyle w:val="Normal"/>
        <w:rPr/>
      </w:pPr>
      <w:r>
        <w:rPr/>
      </w:r>
    </w:p>
    <w:p>
      <w:pPr>
        <w:pStyle w:val="Heading2"/>
        <w:numPr>
          <w:ilvl w:val="0"/>
          <w:numId w:val="2"/>
        </w:numPr>
        <w:rPr>
          <w:lang w:val="es-ES" w:eastAsia="en-US" w:bidi="ar-SA"/>
        </w:rPr>
      </w:pPr>
      <w:bookmarkStart w:id="15" w:name="__RefHeading__373_171598113"/>
      <w:bookmarkEnd w:id="15"/>
      <w:r>
        <w:rPr>
          <w:lang w:val="es-ES" w:eastAsia="en-US" w:bidi="ar-SA"/>
        </w:rPr>
        <w:t>Re-dirección a página KO en vez del formulario de pago</w:t>
      </w:r>
    </w:p>
    <w:p>
      <w:pPr>
        <w:pStyle w:val="Heading3"/>
        <w:numPr>
          <w:ilvl w:val="1"/>
          <w:numId w:val="2"/>
        </w:numPr>
        <w:rPr/>
      </w:pPr>
      <w:r>
        <w:rPr/>
        <w:t>Configuración del método de pago</w:t>
      </w:r>
    </w:p>
    <w:p>
      <w:pPr>
        <w:pStyle w:val="Normal"/>
        <w:rPr/>
      </w:pPr>
      <w:r>
        <w:rPr/>
      </w:r>
    </w:p>
    <w:p>
      <w:pPr>
        <w:pStyle w:val="Normal"/>
        <w:rPr/>
      </w:pPr>
      <w:r>
        <w:rPr/>
        <w:t>Si al seleccionar el método de pago de Paga Más tarde el sistema te muestra un mensaje diciendo que el pago no ha podido ser procesado es debido a que la configuración del módulo es incorrecta y no se ha podido abrir la pagina de pago.</w:t>
      </w:r>
    </w:p>
    <w:p>
      <w:pPr>
        <w:pStyle w:val="Normal"/>
        <w:rPr/>
      </w:pPr>
      <w:r>
        <w:rPr/>
        <w:t>Para solucionar este problema, se tiene que acceder al menu de “DrupalCommerce &gt; Payment Methods”, seleccionar pagamastarde y comprobar que la pestaña de configuración esta rellena con los valores correctos de tu cuenta de pagamastarde.com</w:t>
      </w:r>
    </w:p>
    <w:p>
      <w:pPr>
        <w:pStyle w:val="Normal"/>
        <w:rPr/>
      </w:pPr>
      <w:r>
        <w:rPr/>
      </w:r>
    </w:p>
    <w:p>
      <w:pPr>
        <w:pStyle w:val="Normal"/>
        <w:rPr/>
      </w:pPr>
      <w:r>
        <w:rPr/>
      </w:r>
    </w:p>
    <w:p>
      <w:pPr>
        <w:pStyle w:val="Normal"/>
        <w:rPr/>
      </w:pPr>
      <w:r>
        <w:rPr/>
      </w:r>
    </w:p>
    <w:p>
      <w:pPr>
        <w:pStyle w:val="Normal"/>
        <w:rPr/>
      </w:pPr>
      <w:r>
        <w:rPr/>
      </w:r>
    </w:p>
    <w:p>
      <w:pPr>
        <w:pStyle w:val="Normal"/>
        <w:pBdr>
          <w:top w:val="nil"/>
          <w:left w:val="nil"/>
          <w:bottom w:val="nil"/>
          <w:right w:val="nil"/>
        </w:pBdr>
        <w:rPr/>
      </w:pPr>
      <w:r>
        <w:rPr/>
      </w:r>
    </w:p>
    <w:sectPr>
      <w:footerReference w:type="default" r:id="rId12"/>
      <w:footerReference w:type="first" r:id="rId13"/>
      <w:type w:val="nextPage"/>
      <w:pgSz w:w="11906" w:h="16838"/>
      <w:pgMar w:left="1800" w:right="1800" w:header="0" w:top="1440" w:footer="708"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Helvetica">
    <w:altName w:val="Arial"/>
    <w:charset w:val="01"/>
    <w:family w:val="roman"/>
    <w:pitch w:val="variable"/>
  </w:font>
  <w:font w:name="Open Sans">
    <w:altName w:val="Arial"/>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sz w:val="20"/>
      </w:rPr>
      <w:drawing>
        <wp:inline distT="0" distB="0" distL="0" distR="0">
          <wp:extent cx="685800" cy="402590"/>
          <wp:effectExtent l="0" t="0" r="0" b="0"/>
          <wp:docPr id="2"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Versión: 1.0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9</w:t>
                </w:r>
                <w:r>
                  <w:fldChar w:fldCharType="end"/>
                </w:r>
              </w:p>
            </w:txbxContent>
          </v:textbox>
          <w10:wrap type="topAndBottom"/>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sz w:val="20"/>
      </w:rPr>
    </w:pPr>
    <w:r>
      <w:rPr/>
      <w:drawing>
        <wp:inline distT="0" distB="0" distL="0" distR="0">
          <wp:extent cx="806450" cy="22415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806450" cy="224155"/>
                  </a:xfrm>
                  <a:prstGeom prst="rect">
                    <a:avLst/>
                  </a:prstGeom>
                  <a:noFill/>
                  <a:ln w="9525">
                    <a:noFill/>
                    <a:miter lim="800000"/>
                    <a:headEnd/>
                    <a:tailEnd/>
                  </a:ln>
                </pic:spPr>
              </pic:pic>
            </a:graphicData>
          </a:graphic>
        </wp:inline>
      </w:drawing>
    </w:r>
    <w:r>
      <w:rPr/>
      <w:tab/>
    </w:r>
    <w:r>
      <w:rPr>
        <w:sz w:val="20"/>
      </w:rPr>
      <w:t>Versión: 1.0</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sz w:val="20"/>
      </w:rPr>
      <w:drawing>
        <wp:inline distT="0" distB="0" distL="0" distR="0">
          <wp:extent cx="685800" cy="402590"/>
          <wp:effectExtent l="0" t="0" r="0" b="0"/>
          <wp:docPr id="9"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Versión: 1.0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9</w:t>
                </w:r>
                <w:r>
                  <w:fldChar w:fldCharType="end"/>
                </w:r>
              </w:p>
            </w:txbxContent>
          </v:textbox>
          <w10:wrap type="topAndBottom"/>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drawing>
        <wp:inline distT="0" distB="0" distL="0" distR="0">
          <wp:extent cx="685800" cy="402590"/>
          <wp:effectExtent l="0" t="0" r="0" b="0"/>
          <wp:docPr id="10"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Versión: 1.0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topAndBottom"/>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decimal"/>
      <w:lvlText w:val="%1.%2"/>
      <w:lvlJc w:val="left"/>
      <w:pPr>
        <w:ind w:left="380" w:hanging="38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c661f2"/>
    <w:pPr>
      <w:widowControl/>
      <w:suppressAutoHyphens w:val="true"/>
      <w:bidi w:val="0"/>
      <w:jc w:val="left"/>
    </w:pPr>
    <w:rPr>
      <w:rFonts w:ascii="Times New Roman" w:hAnsi="Times New Roman" w:eastAsia="Droid Sans Fallback" w:cs="Times New Roman"/>
      <w:color w:val="00000A"/>
      <w:sz w:val="24"/>
      <w:szCs w:val="24"/>
      <w:lang w:val="es-ES" w:eastAsia="es-ES" w:bidi="ar-SA"/>
    </w:rPr>
  </w:style>
  <w:style w:type="paragraph" w:styleId="Heading1">
    <w:name w:val="Heading 1"/>
    <w:uiPriority w:val="9"/>
    <w:qFormat/>
    <w:link w:val="Ttulo1Car"/>
    <w:rsid w:val="003c0d54"/>
    <w:basedOn w:val="Normal"/>
    <w:next w:val="Normal"/>
    <w:pPr>
      <w:keepNext/>
      <w:keepLines/>
      <w:spacing w:before="480" w:after="0"/>
      <w:outlineLvl w:val="0"/>
    </w:pPr>
    <w:rPr>
      <w:rFonts w:ascii="Calibri" w:hAnsi="Calibri" w:cs=""/>
      <w:b/>
      <w:bCs/>
      <w:color w:val="345A8A"/>
      <w:sz w:val="32"/>
      <w:szCs w:val="32"/>
      <w:lang w:val="en-US" w:eastAsia="en-US"/>
    </w:rPr>
  </w:style>
  <w:style w:type="paragraph" w:styleId="Heading2">
    <w:name w:val="Heading 2"/>
    <w:basedOn w:val="Normal"/>
    <w:next w:val="Normal"/>
    <w:pPr>
      <w:keepNext/>
      <w:keepLines/>
      <w:spacing w:before="40" w:after="0"/>
      <w:outlineLvl w:val="1"/>
    </w:pPr>
    <w:rPr>
      <w:rFonts w:ascii="Calibri" w:hAnsi="Calibri" w:cs=""/>
      <w:color w:val="365F91"/>
      <w:sz w:val="26"/>
      <w:szCs w:val="26"/>
      <w:lang w:val="en-US" w:eastAsia="en-US"/>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TextodegloboCar" w:customStyle="1">
    <w:name w:val="Texto de globo Car"/>
    <w:uiPriority w:val="99"/>
    <w:semiHidden/>
    <w:link w:val="Textodeglobo"/>
    <w:rsid w:val="00c8069d"/>
    <w:basedOn w:val="DefaultParagraphFont"/>
    <w:rPr>
      <w:rFonts w:ascii="Lucida Grande" w:hAnsi="Lucida Grande"/>
      <w:sz w:val="18"/>
      <w:szCs w:val="18"/>
    </w:rPr>
  </w:style>
  <w:style w:type="character" w:styleId="Ttulo1Car" w:customStyle="1">
    <w:name w:val="Título 1 Car"/>
    <w:uiPriority w:val="9"/>
    <w:link w:val="Ttulo1"/>
    <w:rsid w:val="003c0d54"/>
    <w:basedOn w:val="DefaultParagraphFont"/>
    <w:rPr>
      <w:rFonts w:ascii="Calibri" w:hAnsi="Calibri" w:cs=""/>
      <w:b/>
      <w:bCs/>
      <w:color w:val="345A8A"/>
      <w:sz w:val="32"/>
      <w:szCs w:val="32"/>
    </w:rPr>
  </w:style>
  <w:style w:type="character" w:styleId="InternetLink">
    <w:name w:val="Internet Link"/>
    <w:uiPriority w:val="99"/>
    <w:unhideWhenUsed/>
    <w:rsid w:val="00a40b94"/>
    <w:basedOn w:val="DefaultParagraphFont"/>
    <w:rPr>
      <w:color w:val="0000FF"/>
      <w:u w:val="single"/>
      <w:lang w:val="zxx" w:eastAsia="zxx" w:bidi="zxx"/>
    </w:rPr>
  </w:style>
  <w:style w:type="character" w:styleId="FollowedHyperlink">
    <w:name w:val="FollowedHyperlink"/>
    <w:uiPriority w:val="99"/>
    <w:semiHidden/>
    <w:unhideWhenUsed/>
    <w:rsid w:val="00a40b94"/>
    <w:basedOn w:val="DefaultParagraphFont"/>
    <w:rPr>
      <w:color w:val="800080"/>
      <w:u w:val="single"/>
    </w:rPr>
  </w:style>
  <w:style w:type="character" w:styleId="EncabezadoCar" w:customStyle="1">
    <w:name w:val="Encabezado Car"/>
    <w:uiPriority w:val="99"/>
    <w:link w:val="Encabezado"/>
    <w:rsid w:val="00582073"/>
    <w:basedOn w:val="DefaultParagraphFont"/>
    <w:rPr>
      <w:rFonts w:ascii="Times New Roman" w:hAnsi="Times New Roman" w:cs="Times New Roman"/>
      <w:lang w:val="es-ES" w:eastAsia="es-ES"/>
    </w:rPr>
  </w:style>
  <w:style w:type="character" w:styleId="PiedepginaCar" w:customStyle="1">
    <w:name w:val="Pie de página Car"/>
    <w:uiPriority w:val="99"/>
    <w:link w:val="Piedepgina"/>
    <w:rsid w:val="00582073"/>
    <w:basedOn w:val="DefaultParagraphFont"/>
    <w:rPr>
      <w:rFonts w:ascii="Times New Roman" w:hAnsi="Times New Roman" w:cs="Times New Roman"/>
      <w:lang w:val="es-ES" w:eastAsia="es-ES"/>
    </w:rPr>
  </w:style>
  <w:style w:type="character" w:styleId="Pagenumber">
    <w:name w:val="page number"/>
    <w:uiPriority w:val="99"/>
    <w:semiHidden/>
    <w:unhideWhenUsed/>
    <w:rsid w:val="00582073"/>
    <w:basedOn w:val="DefaultParagraphFont"/>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VisitedInternetLink">
    <w:name w:val="Visited Internet Link"/>
    <w:rPr>
      <w:color w:val="800000"/>
      <w:u w:val="single"/>
      <w:lang w:val="zxx" w:eastAsia="zxx" w:bidi="zxx"/>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character" w:styleId="ListLabel13">
    <w:name w:val="ListLabel 13"/>
    <w:rPr>
      <w:rFonts w:cs="Symbol"/>
    </w:rPr>
  </w:style>
  <w:style w:type="character" w:styleId="ListLabel14">
    <w:name w:val="ListLabel 14"/>
    <w:rPr>
      <w:rFonts w:cs="Courier New"/>
    </w:rPr>
  </w:style>
  <w:style w:type="character" w:styleId="ListLabel15">
    <w:name w:val="ListLabel 15"/>
    <w:rPr>
      <w:rFonts w:cs="Wingding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8069d"/>
    <w:basedOn w:val="Normal"/>
    <w:pPr>
      <w:spacing w:before="0" w:after="0"/>
      <w:ind w:left="720" w:right="0" w:hanging="0"/>
      <w:contextualSpacing/>
    </w:pPr>
    <w:rPr>
      <w:rFonts w:ascii="Cambria" w:hAnsi="Cambria" w:cs=""/>
      <w:lang w:val="en-US" w:eastAsia="en-US"/>
    </w:rPr>
  </w:style>
  <w:style w:type="paragraph" w:styleId="BalloonText">
    <w:name w:val="Balloon Text"/>
    <w:uiPriority w:val="99"/>
    <w:semiHidden/>
    <w:unhideWhenUsed/>
    <w:link w:val="TextodegloboCar"/>
    <w:rsid w:val="00c8069d"/>
    <w:basedOn w:val="Normal"/>
    <w:pPr/>
    <w:rPr>
      <w:rFonts w:ascii="Lucida Grande" w:hAnsi="Lucida Grande"/>
      <w:sz w:val="18"/>
      <w:szCs w:val="18"/>
    </w:rPr>
  </w:style>
  <w:style w:type="paragraph" w:styleId="Header">
    <w:name w:val="Header"/>
    <w:uiPriority w:val="99"/>
    <w:unhideWhenUsed/>
    <w:link w:val="EncabezadoCar"/>
    <w:rsid w:val="00582073"/>
    <w:basedOn w:val="Normal"/>
    <w:pPr>
      <w:tabs>
        <w:tab w:val="center" w:pos="4252" w:leader="none"/>
        <w:tab w:val="right" w:pos="8504" w:leader="none"/>
      </w:tabs>
    </w:pPr>
    <w:rPr/>
  </w:style>
  <w:style w:type="paragraph" w:styleId="Footer">
    <w:name w:val="Footer"/>
    <w:uiPriority w:val="99"/>
    <w:unhideWhenUsed/>
    <w:link w:val="PiedepginaCar"/>
    <w:rsid w:val="00582073"/>
    <w:basedOn w:val="Normal"/>
    <w:pPr>
      <w:tabs>
        <w:tab w:val="center" w:pos="4252" w:leader="none"/>
        <w:tab w:val="right" w:pos="8504" w:leader="none"/>
      </w:tabs>
    </w:pPr>
    <w:rPr/>
  </w:style>
  <w:style w:type="paragraph" w:styleId="ContentsHeading">
    <w:name w:val="Contents Heading"/>
    <w:uiPriority w:val="39"/>
    <w:qFormat/>
    <w:unhideWhenUsed/>
    <w:rsid w:val="00582073"/>
    <w:basedOn w:val="Heading1"/>
    <w:next w:val="Normal"/>
    <w:pPr>
      <w:spacing w:lineRule="auto" w:line="276"/>
    </w:pPr>
    <w:rPr>
      <w:color w:val="365F91"/>
      <w:sz w:val="28"/>
      <w:szCs w:val="28"/>
      <w:lang w:val="es-ES" w:eastAsia="es-ES"/>
    </w:rPr>
  </w:style>
  <w:style w:type="paragraph" w:styleId="Contents1">
    <w:name w:val="Contents 1"/>
    <w:uiPriority w:val="39"/>
    <w:unhideWhenUsed/>
    <w:rsid w:val="00582073"/>
    <w:basedOn w:val="Normal"/>
    <w:next w:val="Normal"/>
    <w:autoRedefine/>
    <w:pPr>
      <w:spacing w:before="120" w:after="0"/>
    </w:pPr>
    <w:rPr>
      <w:rFonts w:ascii="Cambria" w:hAnsi="Cambria"/>
      <w:b/>
    </w:rPr>
  </w:style>
  <w:style w:type="paragraph" w:styleId="Contents2">
    <w:name w:val="Contents 2"/>
    <w:uiPriority w:val="39"/>
    <w:semiHidden/>
    <w:unhideWhenUsed/>
    <w:rsid w:val="00582073"/>
    <w:basedOn w:val="Normal"/>
    <w:next w:val="Normal"/>
    <w:autoRedefine/>
    <w:pPr>
      <w:ind w:left="240" w:right="0" w:hanging="0"/>
    </w:pPr>
    <w:rPr>
      <w:rFonts w:ascii="Cambria" w:hAnsi="Cambria"/>
      <w:b/>
      <w:sz w:val="22"/>
      <w:szCs w:val="22"/>
    </w:rPr>
  </w:style>
  <w:style w:type="paragraph" w:styleId="Contents3">
    <w:name w:val="Contents 3"/>
    <w:uiPriority w:val="39"/>
    <w:semiHidden/>
    <w:unhideWhenUsed/>
    <w:rsid w:val="00582073"/>
    <w:basedOn w:val="Normal"/>
    <w:next w:val="Normal"/>
    <w:autoRedefine/>
    <w:pPr>
      <w:ind w:left="480" w:right="0" w:hanging="0"/>
    </w:pPr>
    <w:rPr>
      <w:rFonts w:ascii="Cambria" w:hAnsi="Cambria"/>
      <w:sz w:val="22"/>
      <w:szCs w:val="22"/>
    </w:rPr>
  </w:style>
  <w:style w:type="paragraph" w:styleId="Contents4">
    <w:name w:val="Contents 4"/>
    <w:uiPriority w:val="39"/>
    <w:semiHidden/>
    <w:unhideWhenUsed/>
    <w:rsid w:val="00582073"/>
    <w:basedOn w:val="Normal"/>
    <w:next w:val="Normal"/>
    <w:autoRedefine/>
    <w:pPr>
      <w:ind w:left="720" w:right="0" w:hanging="0"/>
    </w:pPr>
    <w:rPr>
      <w:rFonts w:ascii="Cambria" w:hAnsi="Cambria"/>
      <w:sz w:val="20"/>
      <w:szCs w:val="20"/>
    </w:rPr>
  </w:style>
  <w:style w:type="paragraph" w:styleId="Contents5">
    <w:name w:val="Contents 5"/>
    <w:uiPriority w:val="39"/>
    <w:semiHidden/>
    <w:unhideWhenUsed/>
    <w:rsid w:val="00582073"/>
    <w:basedOn w:val="Normal"/>
    <w:next w:val="Normal"/>
    <w:autoRedefine/>
    <w:pPr>
      <w:ind w:left="960" w:right="0" w:hanging="0"/>
    </w:pPr>
    <w:rPr>
      <w:rFonts w:ascii="Cambria" w:hAnsi="Cambria"/>
      <w:sz w:val="20"/>
      <w:szCs w:val="20"/>
    </w:rPr>
  </w:style>
  <w:style w:type="paragraph" w:styleId="Contents6">
    <w:name w:val="Contents 6"/>
    <w:uiPriority w:val="39"/>
    <w:semiHidden/>
    <w:unhideWhenUsed/>
    <w:rsid w:val="00582073"/>
    <w:basedOn w:val="Normal"/>
    <w:next w:val="Normal"/>
    <w:autoRedefine/>
    <w:pPr>
      <w:ind w:left="1200" w:right="0" w:hanging="0"/>
    </w:pPr>
    <w:rPr>
      <w:rFonts w:ascii="Cambria" w:hAnsi="Cambria"/>
      <w:sz w:val="20"/>
      <w:szCs w:val="20"/>
    </w:rPr>
  </w:style>
  <w:style w:type="paragraph" w:styleId="Contents7">
    <w:name w:val="Contents 7"/>
    <w:uiPriority w:val="39"/>
    <w:semiHidden/>
    <w:unhideWhenUsed/>
    <w:rsid w:val="00582073"/>
    <w:basedOn w:val="Normal"/>
    <w:next w:val="Normal"/>
    <w:autoRedefine/>
    <w:pPr>
      <w:ind w:left="1440" w:right="0" w:hanging="0"/>
    </w:pPr>
    <w:rPr>
      <w:rFonts w:ascii="Cambria" w:hAnsi="Cambria"/>
      <w:sz w:val="20"/>
      <w:szCs w:val="20"/>
    </w:rPr>
  </w:style>
  <w:style w:type="paragraph" w:styleId="Contents8">
    <w:name w:val="Contents 8"/>
    <w:uiPriority w:val="39"/>
    <w:semiHidden/>
    <w:unhideWhenUsed/>
    <w:rsid w:val="00582073"/>
    <w:basedOn w:val="Normal"/>
    <w:next w:val="Normal"/>
    <w:autoRedefine/>
    <w:pPr>
      <w:ind w:left="1680" w:right="0" w:hanging="0"/>
    </w:pPr>
    <w:rPr>
      <w:rFonts w:ascii="Cambria" w:hAnsi="Cambria"/>
      <w:sz w:val="20"/>
      <w:szCs w:val="20"/>
    </w:rPr>
  </w:style>
  <w:style w:type="paragraph" w:styleId="Contents9">
    <w:name w:val="Contents 9"/>
    <w:uiPriority w:val="39"/>
    <w:semiHidden/>
    <w:unhideWhenUsed/>
    <w:rsid w:val="00582073"/>
    <w:basedOn w:val="Normal"/>
    <w:next w:val="Normal"/>
    <w:autoRedefine/>
    <w:pPr>
      <w:ind w:left="1920" w:right="0" w:hanging="0"/>
    </w:pPr>
    <w:rPr>
      <w:rFonts w:ascii="Cambria" w:hAnsi="Cambria"/>
      <w:sz w:val="20"/>
      <w:szCs w:val="20"/>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86.png"/><Relationship Id="rId3" Type="http://schemas.openxmlformats.org/officeDocument/2006/relationships/image" Target="media/image187.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90.png"/><Relationship Id="rId7" Type="http://schemas.openxmlformats.org/officeDocument/2006/relationships/image" Target="media/image191.png"/><Relationship Id="rId8" Type="http://schemas.openxmlformats.org/officeDocument/2006/relationships/image" Target="media/image192.png"/><Relationship Id="rId9" Type="http://schemas.openxmlformats.org/officeDocument/2006/relationships/image" Target="media/image193.png"/><Relationship Id="rId10" Type="http://schemas.openxmlformats.org/officeDocument/2006/relationships/image" Target="media/image194.png"/><Relationship Id="rId11" Type="http://schemas.openxmlformats.org/officeDocument/2006/relationships/hyperlink" Target="http://bo.pagamastarde.com/"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88.png"/>
</Relationships>
</file>

<file path=word/_rels/footer2.xml.rels><?xml version="1.0" encoding="UTF-8"?>
<Relationships xmlns="http://schemas.openxmlformats.org/package/2006/relationships"><Relationship Id="rId1" Type="http://schemas.openxmlformats.org/officeDocument/2006/relationships/image" Target="media/image189.png"/>
</Relationships>
</file>

<file path=word/_rels/footer3.xml.rels><?xml version="1.0" encoding="UTF-8"?>
<Relationships xmlns="http://schemas.openxmlformats.org/package/2006/relationships"><Relationship Id="rId1" Type="http://schemas.openxmlformats.org/officeDocument/2006/relationships/image" Target="media/image195.png"/>
</Relationships>
</file>

<file path=word/_rels/footer4.xml.rels><?xml version="1.0" encoding="UTF-8"?>
<Relationships xmlns="http://schemas.openxmlformats.org/package/2006/relationships"><Relationship Id="rId1" Type="http://schemas.openxmlformats.org/officeDocument/2006/relationships/image" Target="media/image19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7C71B-A34F-1C45-883C-4C98C4D1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2015-10-02T12:15:00Z</dcterms:created>
  <dc:creator>Victor Yameveo</dc:creator>
  <dc:language>en-US</dc:language>
  <cp:lastModifiedBy>Usuario de Microsoft Office</cp:lastModifiedBy>
  <dcterms:modified xsi:type="dcterms:W3CDTF">2015-10-02T12:15:00Z</dcterms:modified>
  <cp:revision>2</cp:revision>
</cp:coreProperties>
</file>