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69" w:rsidRPr="00E26946" w:rsidRDefault="009801E4" w:rsidP="009801E4">
      <w:pPr>
        <w:ind w:left="5529"/>
        <w:rPr>
          <w:rFonts w:cs="Times New Roman"/>
          <w:b/>
          <w:szCs w:val="28"/>
          <w:lang w:val="ru-RU"/>
        </w:rPr>
      </w:pPr>
      <w:r w:rsidRPr="00E26946">
        <w:rPr>
          <w:rFonts w:cs="Times New Roman"/>
          <w:b/>
          <w:szCs w:val="28"/>
          <w:lang w:val="ru-RU"/>
        </w:rPr>
        <w:t>«УТВЕРЖДАЮ»</w:t>
      </w:r>
    </w:p>
    <w:p w:rsidR="009801E4" w:rsidRPr="00E26946" w:rsidRDefault="009801E4" w:rsidP="009801E4">
      <w:pPr>
        <w:ind w:left="5529"/>
        <w:rPr>
          <w:rFonts w:cs="Times New Roman"/>
          <w:b/>
          <w:szCs w:val="28"/>
          <w:lang w:val="ru-RU"/>
        </w:rPr>
      </w:pPr>
    </w:p>
    <w:p w:rsidR="009801E4" w:rsidRPr="00E26946" w:rsidRDefault="009075BE" w:rsidP="009801E4">
      <w:pPr>
        <w:ind w:left="552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Менеджер проекта</w:t>
      </w:r>
    </w:p>
    <w:p w:rsidR="009801E4" w:rsidRPr="00E26946" w:rsidRDefault="009801E4" w:rsidP="009801E4">
      <w:pPr>
        <w:ind w:left="5529"/>
        <w:rPr>
          <w:rFonts w:cs="Times New Roman"/>
          <w:szCs w:val="28"/>
          <w:lang w:val="ru-RU"/>
        </w:rPr>
      </w:pPr>
    </w:p>
    <w:p w:rsidR="009801E4" w:rsidRPr="00E26946" w:rsidRDefault="009801E4" w:rsidP="009801E4">
      <w:pPr>
        <w:ind w:left="5529"/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t>____________________ ФИО</w:t>
      </w: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075BE" w:rsidP="009075BE">
      <w:pPr>
        <w:ind w:left="552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«___» _________ 202_ года</w:t>
      </w: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075BE" w:rsidP="009801E4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ПЛАН ТЕСТИРОВАНИЯ</w:t>
      </w:r>
    </w:p>
    <w:p w:rsidR="009801E4" w:rsidRPr="00E26946" w:rsidRDefault="009801E4" w:rsidP="009801E4">
      <w:pPr>
        <w:jc w:val="center"/>
        <w:rPr>
          <w:rFonts w:cs="Times New Roman"/>
          <w:szCs w:val="28"/>
          <w:lang w:val="ru-RU"/>
        </w:rPr>
      </w:pPr>
    </w:p>
    <w:p w:rsidR="009801E4" w:rsidRPr="00E26946" w:rsidRDefault="009801E4" w:rsidP="009801E4">
      <w:pPr>
        <w:jc w:val="center"/>
        <w:rPr>
          <w:rFonts w:cs="Times New Roman"/>
          <w:color w:val="FF0000"/>
          <w:szCs w:val="28"/>
          <w:lang w:val="ru-RU"/>
        </w:rPr>
      </w:pPr>
      <w:r w:rsidRPr="00E26946">
        <w:rPr>
          <w:rFonts w:cs="Times New Roman"/>
          <w:color w:val="FF0000"/>
          <w:szCs w:val="28"/>
          <w:lang w:val="ru-RU"/>
        </w:rPr>
        <w:t>название продукта</w:t>
      </w: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05060D" w:rsidRPr="00E26946" w:rsidRDefault="009801E4" w:rsidP="009801E4">
      <w:pPr>
        <w:jc w:val="center"/>
        <w:rPr>
          <w:rFonts w:cs="Times New Roman"/>
          <w:color w:val="FF0000"/>
          <w:szCs w:val="28"/>
          <w:lang w:val="ru-RU"/>
        </w:rPr>
      </w:pPr>
      <w:r w:rsidRPr="00E26946">
        <w:rPr>
          <w:rFonts w:cs="Times New Roman"/>
          <w:color w:val="FF0000"/>
          <w:szCs w:val="28"/>
          <w:lang w:val="ru-RU"/>
        </w:rPr>
        <w:t>населенный пункт – 202_</w:t>
      </w:r>
    </w:p>
    <w:p w:rsidR="0005060D" w:rsidRPr="00E26946" w:rsidRDefault="0005060D">
      <w:pPr>
        <w:rPr>
          <w:rFonts w:cs="Times New Roman"/>
          <w:color w:val="FF0000"/>
          <w:szCs w:val="28"/>
          <w:lang w:val="ru-RU"/>
        </w:rPr>
      </w:pPr>
      <w:r w:rsidRPr="00E26946">
        <w:rPr>
          <w:rFonts w:cs="Times New Roman"/>
          <w:color w:val="FF0000"/>
          <w:szCs w:val="28"/>
          <w:lang w:val="ru-RU"/>
        </w:rPr>
        <w:br w:type="page"/>
      </w:r>
    </w:p>
    <w:p w:rsidR="009801E4" w:rsidRPr="00E26946" w:rsidRDefault="009801E4" w:rsidP="009801E4">
      <w:pPr>
        <w:jc w:val="center"/>
        <w:rPr>
          <w:rFonts w:cs="Times New Roman"/>
          <w:color w:val="FF0000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9801E4" w:rsidRPr="00E26946" w:rsidRDefault="009801E4">
      <w:pPr>
        <w:rPr>
          <w:rFonts w:cs="Times New Roman"/>
          <w:szCs w:val="28"/>
          <w:lang w:val="ru-RU"/>
        </w:rPr>
      </w:pPr>
    </w:p>
    <w:p w:rsidR="0005060D" w:rsidRPr="00E26946" w:rsidRDefault="00BD6A5C" w:rsidP="00BD6A5C">
      <w:pPr>
        <w:pStyle w:val="1"/>
        <w:jc w:val="center"/>
        <w:rPr>
          <w:rFonts w:cs="Times New Roman"/>
          <w:szCs w:val="28"/>
          <w:lang w:val="ru-RU"/>
        </w:rPr>
      </w:pPr>
      <w:bookmarkStart w:id="0" w:name="_Toc104298353"/>
      <w:r w:rsidRPr="00E26946">
        <w:rPr>
          <w:rFonts w:cs="Times New Roman"/>
          <w:szCs w:val="28"/>
          <w:lang w:val="ru-RU"/>
        </w:rPr>
        <w:t>ИНФОРМАЦИЯ О ДОКУМЕНТЕ</w:t>
      </w:r>
      <w:bookmarkEnd w:id="0"/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05060D" w:rsidRPr="00E26946" w:rsidRDefault="0005060D">
      <w:pPr>
        <w:rPr>
          <w:rFonts w:cs="Times New Roman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6"/>
        <w:gridCol w:w="1476"/>
        <w:gridCol w:w="2942"/>
        <w:gridCol w:w="3904"/>
      </w:tblGrid>
      <w:tr w:rsidR="0005060D" w:rsidRPr="00E26946" w:rsidTr="00BD6A5C">
        <w:tc>
          <w:tcPr>
            <w:tcW w:w="1306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ВЕРСИЯ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ДАТА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ФИО</w:t>
            </w:r>
          </w:p>
        </w:tc>
        <w:tc>
          <w:tcPr>
            <w:tcW w:w="3904" w:type="dxa"/>
            <w:shd w:val="clear" w:color="auto" w:fill="D9D9D9" w:themeFill="background1" w:themeFillShade="D9"/>
          </w:tcPr>
          <w:p w:rsidR="0005060D" w:rsidRPr="00E26946" w:rsidRDefault="0005060D" w:rsidP="0005060D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ПРИМЕЧАНИЕ</w:t>
            </w: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1.0</w:t>
            </w: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01.02.2020</w:t>
            </w: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Иванов А.Я.</w:t>
            </w: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Создание</w:t>
            </w: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05060D" w:rsidRPr="00E26946" w:rsidTr="0005060D">
        <w:tc>
          <w:tcPr>
            <w:tcW w:w="130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476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942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904" w:type="dxa"/>
          </w:tcPr>
          <w:p w:rsidR="0005060D" w:rsidRPr="00E26946" w:rsidRDefault="0005060D">
            <w:pPr>
              <w:rPr>
                <w:rFonts w:cs="Times New Roman"/>
                <w:szCs w:val="28"/>
                <w:lang w:val="ru-RU"/>
              </w:rPr>
            </w:pPr>
          </w:p>
        </w:tc>
      </w:tr>
    </w:tbl>
    <w:p w:rsidR="0005060D" w:rsidRPr="00E26946" w:rsidRDefault="0005060D">
      <w:pPr>
        <w:rPr>
          <w:rFonts w:cs="Times New Roman"/>
          <w:szCs w:val="28"/>
          <w:lang w:val="ru-RU"/>
        </w:rPr>
      </w:pPr>
    </w:p>
    <w:p w:rsidR="0005060D" w:rsidRPr="00E26946" w:rsidRDefault="0005060D">
      <w:pPr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br w:type="page"/>
      </w:r>
    </w:p>
    <w:p w:rsidR="0005060D" w:rsidRPr="00E26946" w:rsidRDefault="0005060D">
      <w:pPr>
        <w:rPr>
          <w:rFonts w:cs="Times New Roman"/>
          <w:szCs w:val="28"/>
          <w:lang w:val="ru-RU"/>
        </w:rPr>
      </w:pPr>
    </w:p>
    <w:p w:rsidR="0005060D" w:rsidRPr="00E26946" w:rsidRDefault="0005060D" w:rsidP="0005060D">
      <w:pPr>
        <w:pStyle w:val="1"/>
        <w:jc w:val="center"/>
        <w:rPr>
          <w:rFonts w:cs="Times New Roman"/>
          <w:szCs w:val="28"/>
          <w:lang w:val="ru-RU"/>
        </w:rPr>
      </w:pPr>
      <w:bookmarkStart w:id="1" w:name="_Toc104298354"/>
      <w:r w:rsidRPr="00E26946">
        <w:rPr>
          <w:rFonts w:cs="Times New Roman"/>
          <w:szCs w:val="28"/>
          <w:lang w:val="ru-RU"/>
        </w:rPr>
        <w:t>СОДЕРЖАНИЕ</w:t>
      </w:r>
      <w:bookmarkEnd w:id="1"/>
    </w:p>
    <w:p w:rsidR="0005060D" w:rsidRPr="00E26946" w:rsidRDefault="0005060D">
      <w:pPr>
        <w:rPr>
          <w:rFonts w:cs="Times New Roman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539094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6A5C" w:rsidRPr="00E26946" w:rsidRDefault="00BD6A5C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002150" w:rsidRDefault="00BD6A5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E26946">
            <w:rPr>
              <w:rFonts w:cs="Times New Roman"/>
              <w:szCs w:val="28"/>
            </w:rPr>
            <w:fldChar w:fldCharType="begin"/>
          </w:r>
          <w:r w:rsidRPr="00E26946">
            <w:rPr>
              <w:rFonts w:cs="Times New Roman"/>
              <w:szCs w:val="28"/>
            </w:rPr>
            <w:instrText xml:space="preserve"> TOC \o "1-3" \h \z \u </w:instrText>
          </w:r>
          <w:r w:rsidRPr="00E26946">
            <w:rPr>
              <w:rFonts w:cs="Times New Roman"/>
              <w:szCs w:val="28"/>
            </w:rPr>
            <w:fldChar w:fldCharType="separate"/>
          </w:r>
          <w:hyperlink w:anchor="_Toc104298353" w:history="1">
            <w:r w:rsidR="00002150" w:rsidRPr="00E76CD6">
              <w:rPr>
                <w:rStyle w:val="ab"/>
                <w:rFonts w:cs="Times New Roman"/>
                <w:noProof/>
                <w:lang w:val="ru-RU"/>
              </w:rPr>
              <w:t>ИНФОРМАЦИЯ О ДОКУМЕНТЕ</w:t>
            </w:r>
            <w:r w:rsidR="00002150">
              <w:rPr>
                <w:noProof/>
                <w:webHidden/>
              </w:rPr>
              <w:tab/>
            </w:r>
            <w:r w:rsidR="00002150">
              <w:rPr>
                <w:noProof/>
                <w:webHidden/>
              </w:rPr>
              <w:fldChar w:fldCharType="begin"/>
            </w:r>
            <w:r w:rsidR="00002150">
              <w:rPr>
                <w:noProof/>
                <w:webHidden/>
              </w:rPr>
              <w:instrText xml:space="preserve"> PAGEREF _Toc104298353 \h </w:instrText>
            </w:r>
            <w:r w:rsidR="00002150">
              <w:rPr>
                <w:noProof/>
                <w:webHidden/>
              </w:rPr>
            </w:r>
            <w:r w:rsidR="00002150">
              <w:rPr>
                <w:noProof/>
                <w:webHidden/>
              </w:rPr>
              <w:fldChar w:fldCharType="separate"/>
            </w:r>
            <w:r w:rsidR="00002150">
              <w:rPr>
                <w:noProof/>
                <w:webHidden/>
              </w:rPr>
              <w:t>2</w:t>
            </w:r>
            <w:r w:rsidR="00002150"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54" w:history="1">
            <w:r w:rsidRPr="00E76CD6">
              <w:rPr>
                <w:rStyle w:val="ab"/>
                <w:rFonts w:cs="Times New Roman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55" w:history="1">
            <w:r w:rsidRPr="00E76CD6">
              <w:rPr>
                <w:rStyle w:val="ab"/>
                <w:rFonts w:cs="Times New Roman"/>
                <w:noProof/>
                <w:lang w:val="ru-RU"/>
              </w:rPr>
              <w:t>ТЕРМИНЫ,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56" w:history="1">
            <w:r w:rsidRPr="00E76CD6">
              <w:rPr>
                <w:rStyle w:val="ab"/>
                <w:noProof/>
                <w:lang w:val="ru-RU"/>
              </w:rPr>
              <w:t>1. 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57" w:history="1">
            <w:r w:rsidRPr="00E76CD6">
              <w:rPr>
                <w:rStyle w:val="ab"/>
                <w:noProof/>
                <w:lang w:val="ru-RU"/>
              </w:rPr>
              <w:t>2. ЦЕЛЬ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58" w:history="1">
            <w:r w:rsidRPr="00E76CD6">
              <w:rPr>
                <w:rStyle w:val="ab"/>
                <w:rFonts w:cs="Times New Roman"/>
                <w:noProof/>
              </w:rPr>
              <w:t>2.1.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59" w:history="1">
            <w:r w:rsidRPr="00E76CD6">
              <w:rPr>
                <w:rStyle w:val="ab"/>
                <w:rFonts w:cs="Times New Roman"/>
                <w:noProof/>
              </w:rPr>
              <w:t xml:space="preserve">2.2. </w:t>
            </w:r>
            <w:r w:rsidRPr="00E76CD6">
              <w:rPr>
                <w:rStyle w:val="ab"/>
                <w:rFonts w:cs="Times New Roman"/>
                <w:noProof/>
                <w:shd w:val="clear" w:color="auto" w:fill="FFFFFF"/>
              </w:rPr>
              <w:t>Компоненты, которые будут проверены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0" w:history="1">
            <w:r w:rsidRPr="00E76CD6">
              <w:rPr>
                <w:rStyle w:val="ab"/>
                <w:rFonts w:eastAsia="Times New Roman" w:cs="Times New Roman"/>
                <w:noProof/>
                <w:lang w:eastAsia="uk-UA"/>
              </w:rPr>
              <w:t>2.3. Компоненты, которые не планируется проверять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1" w:history="1">
            <w:r w:rsidRPr="00E76CD6">
              <w:rPr>
                <w:rStyle w:val="ab"/>
                <w:rFonts w:eastAsia="Times New Roman" w:cs="Times New Roman"/>
                <w:noProof/>
                <w:lang w:eastAsia="uk-UA"/>
              </w:rPr>
              <w:t>2.4. Виды тестирования, которые будут применены и их приоритетность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2" w:history="1">
            <w:r w:rsidRPr="00E76CD6">
              <w:rPr>
                <w:rStyle w:val="ab"/>
                <w:rFonts w:eastAsia="Times New Roman" w:cs="Times New Roman"/>
                <w:noProof/>
                <w:lang w:eastAsia="uk-UA"/>
              </w:rPr>
              <w:t>2.5. Виды тестирования, которые не планируется применять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3" w:history="1">
            <w:r w:rsidRPr="00E76CD6">
              <w:rPr>
                <w:rStyle w:val="ab"/>
                <w:noProof/>
                <w:lang w:val="ru-RU"/>
              </w:rPr>
              <w:t>3. КРИТЕРИИ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4" w:history="1">
            <w:r w:rsidRPr="00E76CD6">
              <w:rPr>
                <w:rStyle w:val="ab"/>
                <w:noProof/>
                <w:lang w:val="ru-RU"/>
              </w:rPr>
              <w:t>4. АНАЛИЗ РИСКОВ И ИХ СМЯГЧЕНИЕ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5" w:history="1">
            <w:r w:rsidRPr="00E76CD6">
              <w:rPr>
                <w:rStyle w:val="ab"/>
                <w:noProof/>
                <w:lang w:val="ru-RU"/>
              </w:rPr>
              <w:t>5. ОЦЕНКА ТРУДОЗАТРАТ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6" w:history="1">
            <w:r w:rsidRPr="00E76CD6">
              <w:rPr>
                <w:rStyle w:val="ab"/>
                <w:noProof/>
                <w:lang w:val="ru-RU"/>
              </w:rPr>
              <w:t>6. МАТЕРИАЛЬНО-ТЕХНИЧЕСКОЕ ОБЕСПЕЧЕНИЕ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7" w:history="1">
            <w:r w:rsidRPr="00E76CD6">
              <w:rPr>
                <w:rStyle w:val="ab"/>
                <w:noProof/>
                <w:lang w:val="ru-RU"/>
              </w:rPr>
              <w:t>7. ГРАФИК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150" w:rsidRDefault="000021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04298368" w:history="1">
            <w:r w:rsidRPr="00E76CD6">
              <w:rPr>
                <w:rStyle w:val="ab"/>
                <w:noProof/>
                <w:lang w:val="ru-RU"/>
              </w:rPr>
              <w:t>8. ДОКУМЕНТИРОВАНИЕ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A5C" w:rsidRPr="00E26946" w:rsidRDefault="00BD6A5C">
          <w:pPr>
            <w:rPr>
              <w:rFonts w:cs="Times New Roman"/>
              <w:szCs w:val="28"/>
            </w:rPr>
          </w:pPr>
          <w:r w:rsidRPr="00E26946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:rsidR="00BD6A5C" w:rsidRPr="00E26946" w:rsidRDefault="00BD6A5C">
      <w:pPr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br w:type="page"/>
      </w:r>
      <w:bookmarkStart w:id="2" w:name="_GoBack"/>
      <w:bookmarkEnd w:id="2"/>
    </w:p>
    <w:p w:rsidR="0005060D" w:rsidRPr="00E26946" w:rsidRDefault="0005060D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 w:rsidP="00BD6A5C">
      <w:pPr>
        <w:pStyle w:val="1"/>
        <w:jc w:val="center"/>
        <w:rPr>
          <w:rFonts w:cs="Times New Roman"/>
          <w:szCs w:val="28"/>
          <w:lang w:val="ru-RU"/>
        </w:rPr>
      </w:pPr>
      <w:bookmarkStart w:id="3" w:name="_Toc104298355"/>
      <w:r w:rsidRPr="00E26946">
        <w:rPr>
          <w:rFonts w:cs="Times New Roman"/>
          <w:szCs w:val="28"/>
          <w:lang w:val="ru-RU"/>
        </w:rPr>
        <w:t>ТЕРМИНЫ, ОБОЗНАЧЕНИЯ И СОКРАЩЕНИЯ</w:t>
      </w:r>
      <w:bookmarkEnd w:id="3"/>
    </w:p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BD6A5C" w:rsidRPr="00E26946" w:rsidTr="001B566A">
        <w:tc>
          <w:tcPr>
            <w:tcW w:w="3539" w:type="dxa"/>
            <w:shd w:val="clear" w:color="auto" w:fill="D9D9D9" w:themeFill="background1" w:themeFillShade="D9"/>
          </w:tcPr>
          <w:p w:rsidR="00BD6A5C" w:rsidRPr="00E26946" w:rsidRDefault="00BD6A5C" w:rsidP="00BD6A5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ТЕРМИН</w:t>
            </w:r>
          </w:p>
        </w:tc>
        <w:tc>
          <w:tcPr>
            <w:tcW w:w="6089" w:type="dxa"/>
            <w:shd w:val="clear" w:color="auto" w:fill="D9D9D9" w:themeFill="background1" w:themeFillShade="D9"/>
          </w:tcPr>
          <w:p w:rsidR="00BD6A5C" w:rsidRPr="00E26946" w:rsidRDefault="00BD6A5C" w:rsidP="00BD6A5C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szCs w:val="28"/>
                <w:lang w:val="ru-RU"/>
              </w:rPr>
              <w:t>ПОЛНАЯ ФОРМА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E26946">
            <w:pPr>
              <w:rPr>
                <w:rFonts w:cs="Times New Roman"/>
                <w:b/>
                <w:szCs w:val="28"/>
                <w:lang w:val="ru-RU"/>
              </w:rPr>
            </w:pPr>
            <w:r w:rsidRPr="00E26946">
              <w:rPr>
                <w:rFonts w:cs="Times New Roman"/>
                <w:b/>
                <w:szCs w:val="28"/>
                <w:lang w:val="ru-RU"/>
              </w:rPr>
              <w:t>Система</w:t>
            </w:r>
          </w:p>
        </w:tc>
        <w:tc>
          <w:tcPr>
            <w:tcW w:w="6089" w:type="dxa"/>
          </w:tcPr>
          <w:p w:rsidR="00BD6A5C" w:rsidRPr="00E26946" w:rsidRDefault="00E26946">
            <w:pPr>
              <w:rPr>
                <w:rFonts w:cs="Times New Roman"/>
                <w:szCs w:val="28"/>
                <w:lang w:val="ru-RU"/>
              </w:rPr>
            </w:pPr>
            <w:r w:rsidRPr="00E26946">
              <w:rPr>
                <w:rFonts w:cs="Times New Roman"/>
                <w:color w:val="FF0000"/>
                <w:szCs w:val="28"/>
                <w:lang w:val="ru-RU"/>
              </w:rPr>
              <w:t>название продукта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E26946">
            <w:pPr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ТЗ</w:t>
            </w:r>
          </w:p>
        </w:tc>
        <w:tc>
          <w:tcPr>
            <w:tcW w:w="6089" w:type="dxa"/>
          </w:tcPr>
          <w:p w:rsidR="00BD6A5C" w:rsidRPr="00E26946" w:rsidRDefault="00E26946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техническое задание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FF6F84">
            <w:pPr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ПК</w:t>
            </w:r>
          </w:p>
        </w:tc>
        <w:tc>
          <w:tcPr>
            <w:tcW w:w="6089" w:type="dxa"/>
          </w:tcPr>
          <w:p w:rsidR="00BD6A5C" w:rsidRPr="00E26946" w:rsidRDefault="00FF6F84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персональный компьютер</w:t>
            </w:r>
          </w:p>
        </w:tc>
      </w:tr>
      <w:tr w:rsidR="00BD6A5C" w:rsidRPr="00E26946" w:rsidTr="00BD6A5C">
        <w:tc>
          <w:tcPr>
            <w:tcW w:w="3539" w:type="dxa"/>
          </w:tcPr>
          <w:p w:rsidR="00BD6A5C" w:rsidRPr="00E26946" w:rsidRDefault="00BD6A5C">
            <w:pPr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6089" w:type="dxa"/>
          </w:tcPr>
          <w:p w:rsidR="00BD6A5C" w:rsidRPr="00E26946" w:rsidRDefault="00BD6A5C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9075BE" w:rsidRPr="00E26946" w:rsidTr="00BD6A5C">
        <w:tc>
          <w:tcPr>
            <w:tcW w:w="3539" w:type="dxa"/>
          </w:tcPr>
          <w:p w:rsidR="009075BE" w:rsidRPr="00E26946" w:rsidRDefault="009075BE">
            <w:pPr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6089" w:type="dxa"/>
          </w:tcPr>
          <w:p w:rsidR="009075BE" w:rsidRPr="00E26946" w:rsidRDefault="009075BE">
            <w:pPr>
              <w:rPr>
                <w:rFonts w:cs="Times New Roman"/>
                <w:szCs w:val="28"/>
                <w:lang w:val="ru-RU"/>
              </w:rPr>
            </w:pPr>
          </w:p>
        </w:tc>
      </w:tr>
      <w:tr w:rsidR="009075BE" w:rsidRPr="00E26946" w:rsidTr="00BD6A5C">
        <w:tc>
          <w:tcPr>
            <w:tcW w:w="3539" w:type="dxa"/>
          </w:tcPr>
          <w:p w:rsidR="009075BE" w:rsidRPr="00E26946" w:rsidRDefault="009075BE">
            <w:pPr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6089" w:type="dxa"/>
          </w:tcPr>
          <w:p w:rsidR="009075BE" w:rsidRPr="00E26946" w:rsidRDefault="009075BE">
            <w:pPr>
              <w:rPr>
                <w:rFonts w:cs="Times New Roman"/>
                <w:szCs w:val="28"/>
                <w:lang w:val="ru-RU"/>
              </w:rPr>
            </w:pPr>
          </w:p>
        </w:tc>
      </w:tr>
    </w:tbl>
    <w:p w:rsidR="00BD6A5C" w:rsidRPr="00E26946" w:rsidRDefault="00BD6A5C">
      <w:pPr>
        <w:rPr>
          <w:rFonts w:cs="Times New Roman"/>
          <w:szCs w:val="28"/>
          <w:lang w:val="ru-RU"/>
        </w:rPr>
      </w:pPr>
    </w:p>
    <w:p w:rsidR="00BD6A5C" w:rsidRPr="00E26946" w:rsidRDefault="00BD6A5C">
      <w:pPr>
        <w:rPr>
          <w:rFonts w:cs="Times New Roman"/>
          <w:szCs w:val="28"/>
          <w:lang w:val="ru-RU"/>
        </w:rPr>
      </w:pPr>
      <w:r w:rsidRPr="00E26946">
        <w:rPr>
          <w:rFonts w:cs="Times New Roman"/>
          <w:szCs w:val="28"/>
          <w:lang w:val="ru-RU"/>
        </w:rPr>
        <w:br w:type="page"/>
      </w:r>
    </w:p>
    <w:p w:rsidR="00BD6A5C" w:rsidRDefault="00E26946" w:rsidP="00E26946">
      <w:pPr>
        <w:pStyle w:val="1"/>
        <w:rPr>
          <w:lang w:val="ru-RU"/>
        </w:rPr>
      </w:pPr>
      <w:bookmarkStart w:id="4" w:name="_Toc104298356"/>
      <w:r>
        <w:rPr>
          <w:lang w:val="ru-RU"/>
        </w:rPr>
        <w:lastRenderedPageBreak/>
        <w:t>1. ОБЪЕКТ</w:t>
      </w:r>
      <w:r w:rsidR="00450C3A">
        <w:rPr>
          <w:lang w:val="ru-RU"/>
        </w:rPr>
        <w:t xml:space="preserve"> ТЕСТИРОВАНИЯ</w:t>
      </w:r>
      <w:bookmarkEnd w:id="4"/>
    </w:p>
    <w:p w:rsidR="00E26946" w:rsidRDefault="00E26946">
      <w:pPr>
        <w:rPr>
          <w:rFonts w:cs="Times New Roman"/>
          <w:szCs w:val="28"/>
          <w:lang w:val="ru-RU"/>
        </w:rPr>
      </w:pPr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Проверяется </w:t>
      </w:r>
      <w:r w:rsidRPr="00E26946">
        <w:rPr>
          <w:rFonts w:cs="Times New Roman"/>
          <w:color w:val="FF0000"/>
          <w:szCs w:val="28"/>
          <w:lang w:val="ru-RU"/>
        </w:rPr>
        <w:t xml:space="preserve">название продукта </w:t>
      </w:r>
      <w:r>
        <w:rPr>
          <w:rFonts w:cs="Times New Roman"/>
          <w:szCs w:val="28"/>
          <w:lang w:val="ru-RU"/>
        </w:rPr>
        <w:t xml:space="preserve">(далее - </w:t>
      </w:r>
      <w:r w:rsidRPr="00E26946">
        <w:rPr>
          <w:rFonts w:cs="Times New Roman"/>
          <w:b/>
          <w:i/>
          <w:szCs w:val="28"/>
          <w:lang w:val="ru-RU"/>
        </w:rPr>
        <w:t>Система</w:t>
      </w:r>
      <w:r>
        <w:rPr>
          <w:rFonts w:cs="Times New Roman"/>
          <w:szCs w:val="28"/>
          <w:lang w:val="ru-RU"/>
        </w:rPr>
        <w:t>) на соответствие утвержденном</w:t>
      </w:r>
      <w:r w:rsidR="0096464B">
        <w:rPr>
          <w:rFonts w:cs="Times New Roman"/>
          <w:szCs w:val="28"/>
          <w:lang w:val="ru-RU"/>
        </w:rPr>
        <w:t xml:space="preserve">у техническому заданию (далее - </w:t>
      </w:r>
      <w:r w:rsidR="0096464B" w:rsidRPr="0096464B">
        <w:rPr>
          <w:rFonts w:cs="Times New Roman"/>
          <w:b/>
          <w:i/>
          <w:szCs w:val="28"/>
          <w:lang w:val="ru-RU"/>
        </w:rPr>
        <w:t>ТЗ</w:t>
      </w:r>
      <w:r w:rsidR="0096464B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>.</w:t>
      </w:r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</w:p>
    <w:p w:rsidR="00C30DF3" w:rsidRDefault="00C30DF3" w:rsidP="00E26946">
      <w:pPr>
        <w:jc w:val="both"/>
        <w:rPr>
          <w:rFonts w:cs="Times New Roman"/>
          <w:szCs w:val="28"/>
          <w:lang w:val="ru-RU"/>
        </w:rPr>
      </w:pPr>
    </w:p>
    <w:p w:rsidR="00C30DF3" w:rsidRDefault="00C30DF3" w:rsidP="00E26946">
      <w:pPr>
        <w:jc w:val="both"/>
        <w:rPr>
          <w:rFonts w:cs="Times New Roman"/>
          <w:szCs w:val="28"/>
          <w:lang w:val="ru-RU"/>
        </w:rPr>
      </w:pPr>
    </w:p>
    <w:p w:rsidR="00E26946" w:rsidRDefault="00E26946" w:rsidP="00E26946">
      <w:pPr>
        <w:pStyle w:val="1"/>
        <w:rPr>
          <w:lang w:val="ru-RU"/>
        </w:rPr>
      </w:pPr>
      <w:bookmarkStart w:id="5" w:name="_Toc104298357"/>
      <w:r>
        <w:rPr>
          <w:lang w:val="ru-RU"/>
        </w:rPr>
        <w:t xml:space="preserve">2. ЦЕЛЬ </w:t>
      </w:r>
      <w:r w:rsidR="00450C3A">
        <w:rPr>
          <w:lang w:val="ru-RU"/>
        </w:rPr>
        <w:t>ТЕСТИРОВАНИЯ</w:t>
      </w:r>
      <w:bookmarkEnd w:id="5"/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</w:p>
    <w:p w:rsidR="00E26946" w:rsidRDefault="00E26946" w:rsidP="00E2694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Целью проведения </w:t>
      </w:r>
      <w:r w:rsidR="00F05EFE">
        <w:rPr>
          <w:rFonts w:cs="Times New Roman"/>
          <w:szCs w:val="28"/>
          <w:lang w:val="ru-RU"/>
        </w:rPr>
        <w:t>тестирования</w:t>
      </w:r>
      <w:r>
        <w:rPr>
          <w:rFonts w:cs="Times New Roman"/>
          <w:szCs w:val="28"/>
          <w:lang w:val="ru-RU"/>
        </w:rPr>
        <w:t xml:space="preserve"> является проверка</w:t>
      </w:r>
      <w:r w:rsidR="00F26D52">
        <w:rPr>
          <w:rFonts w:cs="Times New Roman"/>
          <w:szCs w:val="28"/>
          <w:lang w:val="ru-RU"/>
        </w:rPr>
        <w:t xml:space="preserve"> работоспособности и соответсвие </w:t>
      </w:r>
      <w:r w:rsidR="00F26D52" w:rsidRPr="00F26D52">
        <w:rPr>
          <w:rFonts w:cs="Times New Roman"/>
          <w:color w:val="FF0000"/>
          <w:szCs w:val="28"/>
          <w:lang w:val="ru-RU"/>
        </w:rPr>
        <w:t xml:space="preserve">название продукта </w:t>
      </w:r>
      <w:r w:rsidR="00F26D52">
        <w:rPr>
          <w:rFonts w:cs="Times New Roman"/>
          <w:szCs w:val="28"/>
          <w:lang w:val="ru-RU"/>
        </w:rPr>
        <w:t>требованиям ТЗ.</w:t>
      </w:r>
    </w:p>
    <w:p w:rsidR="00F26D52" w:rsidRDefault="00F26D52" w:rsidP="00E2694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</w:p>
    <w:p w:rsidR="00F26D52" w:rsidRPr="00F05EFE" w:rsidRDefault="00F05EFE" w:rsidP="00F05EFE">
      <w:pPr>
        <w:pStyle w:val="2"/>
        <w:rPr>
          <w:rFonts w:cs="Times New Roman"/>
          <w:szCs w:val="28"/>
        </w:rPr>
      </w:pPr>
      <w:bookmarkStart w:id="6" w:name="_Toc104298358"/>
      <w:r w:rsidRPr="00F05EFE">
        <w:rPr>
          <w:rFonts w:cs="Times New Roman"/>
          <w:szCs w:val="28"/>
        </w:rPr>
        <w:t>2.1. Границы</w:t>
      </w:r>
      <w:r w:rsidR="00112AFF">
        <w:rPr>
          <w:rFonts w:cs="Times New Roman"/>
          <w:szCs w:val="28"/>
        </w:rPr>
        <w:t xml:space="preserve"> </w:t>
      </w:r>
      <w:r w:rsidRPr="00F05EFE">
        <w:rPr>
          <w:rFonts w:cs="Times New Roman"/>
          <w:szCs w:val="28"/>
        </w:rPr>
        <w:t>Системы</w:t>
      </w:r>
      <w:bookmarkEnd w:id="6"/>
    </w:p>
    <w:p w:rsidR="00F05EFE" w:rsidRDefault="00112AFF" w:rsidP="00112AFF">
      <w:pPr>
        <w:rPr>
          <w:lang w:val="ru-RU"/>
        </w:rPr>
      </w:pPr>
      <w:r>
        <w:tab/>
      </w:r>
      <w:r>
        <w:rPr>
          <w:lang w:val="ru-RU"/>
        </w:rPr>
        <w:t>Система включает:</w:t>
      </w:r>
    </w:p>
    <w:p w:rsidR="00112AFF" w:rsidRDefault="00112AFF" w:rsidP="00112AFF">
      <w:pPr>
        <w:pStyle w:val="ac"/>
        <w:numPr>
          <w:ilvl w:val="0"/>
          <w:numId w:val="11"/>
        </w:numPr>
        <w:rPr>
          <w:lang w:val="ru-RU"/>
        </w:rPr>
      </w:pPr>
      <w:r>
        <w:rPr>
          <w:lang w:val="ru-RU"/>
        </w:rPr>
        <w:t>графический интерфейс пользователя</w:t>
      </w:r>
      <w:r w:rsidR="00F82ADF">
        <w:rPr>
          <w:lang w:val="ru-RU"/>
        </w:rPr>
        <w:t xml:space="preserve"> (</w:t>
      </w:r>
      <w:r w:rsidR="00F82ADF">
        <w:rPr>
          <w:lang w:val="en-US"/>
        </w:rPr>
        <w:t>web</w:t>
      </w:r>
      <w:r w:rsidR="00F82ADF">
        <w:rPr>
          <w:lang w:val="ru-RU"/>
        </w:rPr>
        <w:t>)</w:t>
      </w:r>
      <w:r>
        <w:rPr>
          <w:lang w:val="ru-RU"/>
        </w:rPr>
        <w:t>;</w:t>
      </w:r>
    </w:p>
    <w:p w:rsidR="00A736DB" w:rsidRDefault="00A736DB" w:rsidP="00112AFF">
      <w:pPr>
        <w:pStyle w:val="ac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интерфейс жестов (</w:t>
      </w:r>
      <w:r>
        <w:rPr>
          <w:lang w:val="en-US"/>
        </w:rPr>
        <w:t>mobile</w:t>
      </w:r>
      <w:r>
        <w:rPr>
          <w:lang w:val="ru-RU"/>
        </w:rPr>
        <w:t>);</w:t>
      </w:r>
    </w:p>
    <w:p w:rsidR="00112AFF" w:rsidRDefault="00112AFF" w:rsidP="00112AFF">
      <w:pPr>
        <w:pStyle w:val="ac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программный интерфейс приложения;</w:t>
      </w:r>
    </w:p>
    <w:p w:rsidR="00112AFF" w:rsidRPr="00112AFF" w:rsidRDefault="00112AFF" w:rsidP="00112AFF">
      <w:pPr>
        <w:pStyle w:val="ac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база данных.</w:t>
      </w:r>
    </w:p>
    <w:p w:rsidR="00112AFF" w:rsidRPr="00112AFF" w:rsidRDefault="00112AFF" w:rsidP="00112AFF">
      <w:pPr>
        <w:rPr>
          <w:lang w:val="ru-RU"/>
        </w:rPr>
      </w:pPr>
    </w:p>
    <w:p w:rsidR="00F05EFE" w:rsidRPr="00F05EFE" w:rsidRDefault="00F05EFE" w:rsidP="00F05EFE">
      <w:pPr>
        <w:pStyle w:val="2"/>
        <w:rPr>
          <w:rFonts w:cs="Times New Roman"/>
          <w:color w:val="212529"/>
          <w:szCs w:val="28"/>
          <w:shd w:val="clear" w:color="auto" w:fill="FFFFFF"/>
        </w:rPr>
      </w:pPr>
      <w:bookmarkStart w:id="7" w:name="_Toc104298359"/>
      <w:r w:rsidRPr="00F05EFE">
        <w:rPr>
          <w:rFonts w:cs="Times New Roman"/>
          <w:szCs w:val="28"/>
        </w:rPr>
        <w:t xml:space="preserve">2.2. </w:t>
      </w:r>
      <w:r w:rsidRPr="00F05EFE">
        <w:rPr>
          <w:rFonts w:cs="Times New Roman"/>
          <w:color w:val="212529"/>
          <w:szCs w:val="28"/>
          <w:shd w:val="clear" w:color="auto" w:fill="FFFFFF"/>
        </w:rPr>
        <w:t>Компоненты, которые будут проверены</w:t>
      </w:r>
      <w:bookmarkEnd w:id="7"/>
    </w:p>
    <w:p w:rsidR="00F05EFE" w:rsidRDefault="00112AFF" w:rsidP="00112AFF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ru-RU"/>
        </w:rPr>
        <w:t>Планируется</w:t>
      </w:r>
      <w:r w:rsidR="009B064E">
        <w:rPr>
          <w:shd w:val="clear" w:color="auto" w:fill="FFFFFF"/>
          <w:lang w:val="ru-RU"/>
        </w:rPr>
        <w:t xml:space="preserve">, используя графический интерфейс пользователя, </w:t>
      </w:r>
      <w:r>
        <w:rPr>
          <w:shd w:val="clear" w:color="auto" w:fill="FFFFFF"/>
          <w:lang w:val="ru-RU"/>
        </w:rPr>
        <w:t xml:space="preserve"> проверить следующие компоненты:</w:t>
      </w:r>
    </w:p>
    <w:p w:rsidR="009B064E" w:rsidRDefault="00112AFF" w:rsidP="009B064E">
      <w:pPr>
        <w:pStyle w:val="ac"/>
        <w:numPr>
          <w:ilvl w:val="0"/>
          <w:numId w:val="13"/>
        </w:numPr>
        <w:rPr>
          <w:shd w:val="clear" w:color="auto" w:fill="FFFFFF"/>
          <w:lang w:val="ru-RU"/>
        </w:rPr>
      </w:pPr>
      <w:r w:rsidRPr="009B064E">
        <w:rPr>
          <w:shd w:val="clear" w:color="auto" w:fill="FFFFFF"/>
          <w:lang w:val="ru-RU"/>
        </w:rPr>
        <w:t>регистрация нового кабинета;</w:t>
      </w:r>
    </w:p>
    <w:p w:rsidR="009B064E" w:rsidRDefault="00112AFF" w:rsidP="009B064E">
      <w:pPr>
        <w:pStyle w:val="ac"/>
        <w:numPr>
          <w:ilvl w:val="0"/>
          <w:numId w:val="13"/>
        </w:numPr>
        <w:rPr>
          <w:shd w:val="clear" w:color="auto" w:fill="FFFFFF"/>
          <w:lang w:val="ru-RU"/>
        </w:rPr>
      </w:pPr>
      <w:r w:rsidRPr="009B064E">
        <w:rPr>
          <w:shd w:val="clear" w:color="auto" w:fill="FFFFFF"/>
          <w:lang w:val="ru-RU"/>
        </w:rPr>
        <w:t>аутентификация (вход в кабинет);</w:t>
      </w:r>
    </w:p>
    <w:p w:rsidR="00112AFF" w:rsidRPr="009B064E" w:rsidRDefault="00112AFF" w:rsidP="009B064E">
      <w:pPr>
        <w:pStyle w:val="ac"/>
        <w:numPr>
          <w:ilvl w:val="0"/>
          <w:numId w:val="13"/>
        </w:numPr>
        <w:rPr>
          <w:shd w:val="clear" w:color="auto" w:fill="FFFFFF"/>
          <w:lang w:val="ru-RU"/>
        </w:rPr>
      </w:pPr>
      <w:r w:rsidRPr="009B064E">
        <w:rPr>
          <w:shd w:val="clear" w:color="auto" w:fill="FFFFFF"/>
          <w:lang w:val="ru-RU"/>
        </w:rPr>
        <w:t>удаление кабинета.</w:t>
      </w:r>
    </w:p>
    <w:p w:rsidR="00112AFF" w:rsidRPr="00112AFF" w:rsidRDefault="00112AFF" w:rsidP="00112AFF">
      <w:pPr>
        <w:rPr>
          <w:shd w:val="clear" w:color="auto" w:fill="FFFFFF"/>
          <w:lang w:val="ru-RU"/>
        </w:rPr>
      </w:pPr>
    </w:p>
    <w:p w:rsidR="00F05EFE" w:rsidRDefault="00F05EFE" w:rsidP="00F05EFE">
      <w:pPr>
        <w:pStyle w:val="2"/>
        <w:rPr>
          <w:rFonts w:eastAsia="Times New Roman" w:cs="Times New Roman"/>
          <w:color w:val="212529"/>
          <w:szCs w:val="28"/>
          <w:lang w:eastAsia="uk-UA"/>
        </w:rPr>
      </w:pPr>
      <w:bookmarkStart w:id="8" w:name="_Toc104298360"/>
      <w:r w:rsidRPr="00F05EFE">
        <w:rPr>
          <w:rFonts w:eastAsia="Times New Roman" w:cs="Times New Roman"/>
          <w:color w:val="212529"/>
          <w:szCs w:val="28"/>
          <w:lang w:eastAsia="uk-UA"/>
        </w:rPr>
        <w:t>2.3. Компоненты, которые не планируется проверять</w:t>
      </w:r>
      <w:bookmarkEnd w:id="8"/>
    </w:p>
    <w:p w:rsidR="00F82ADF" w:rsidRDefault="00F82ADF" w:rsidP="00F82ADF">
      <w:pPr>
        <w:rPr>
          <w:lang w:val="ru-RU" w:eastAsia="uk-UA"/>
        </w:rPr>
      </w:pPr>
      <w:r>
        <w:rPr>
          <w:lang w:val="ru-RU" w:eastAsia="uk-UA"/>
        </w:rPr>
        <w:tab/>
        <w:t>Не планируется проверять следующие компоненты:</w:t>
      </w:r>
    </w:p>
    <w:p w:rsidR="00F82ADF" w:rsidRDefault="00F82ADF" w:rsidP="00F82AD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программный интерфейс приложения;</w:t>
      </w:r>
    </w:p>
    <w:p w:rsidR="00F82ADF" w:rsidRPr="00112AFF" w:rsidRDefault="00F82ADF" w:rsidP="00F82ADF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база данных.</w:t>
      </w:r>
    </w:p>
    <w:p w:rsidR="00F82ADF" w:rsidRPr="00F82ADF" w:rsidRDefault="00F82ADF" w:rsidP="00F82ADF">
      <w:pPr>
        <w:rPr>
          <w:lang w:val="ru-RU" w:eastAsia="uk-UA"/>
        </w:rPr>
      </w:pPr>
    </w:p>
    <w:p w:rsidR="00F05EFE" w:rsidRPr="00F05EFE" w:rsidRDefault="00F05EFE" w:rsidP="00F05EFE">
      <w:pPr>
        <w:pStyle w:val="2"/>
        <w:rPr>
          <w:rFonts w:eastAsia="Times New Roman" w:cs="Times New Roman"/>
          <w:color w:val="212529"/>
          <w:szCs w:val="28"/>
          <w:lang w:eastAsia="uk-UA"/>
        </w:rPr>
      </w:pPr>
      <w:bookmarkStart w:id="9" w:name="_Toc104298361"/>
      <w:r w:rsidRPr="00F05EFE">
        <w:rPr>
          <w:rFonts w:eastAsia="Times New Roman" w:cs="Times New Roman"/>
          <w:color w:val="212529"/>
          <w:szCs w:val="28"/>
          <w:lang w:eastAsia="uk-UA"/>
        </w:rPr>
        <w:t>2.4. Виды тестирования, которые будут применены и их приоритетность</w:t>
      </w:r>
      <w:bookmarkEnd w:id="9"/>
    </w:p>
    <w:p w:rsidR="00F05EFE" w:rsidRDefault="00F82ADF" w:rsidP="00F82ADF">
      <w:pPr>
        <w:rPr>
          <w:lang w:val="ru-RU"/>
        </w:rPr>
      </w:pPr>
      <w:r>
        <w:tab/>
      </w:r>
      <w:r>
        <w:rPr>
          <w:lang w:val="ru-RU"/>
        </w:rPr>
        <w:t>Б</w:t>
      </w:r>
      <w:r w:rsidR="00A736DB">
        <w:rPr>
          <w:lang w:val="ru-RU"/>
        </w:rPr>
        <w:t>удут применены сле</w:t>
      </w:r>
      <w:r>
        <w:rPr>
          <w:lang w:val="ru-RU"/>
        </w:rPr>
        <w:t>дующие виды тестирования:</w:t>
      </w:r>
    </w:p>
    <w:p w:rsidR="00F82ADF" w:rsidRDefault="00F82ADF" w:rsidP="00F82ADF">
      <w:pPr>
        <w:pStyle w:val="ac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приоритет 1:</w:t>
      </w:r>
    </w:p>
    <w:p w:rsidR="00F82ADF" w:rsidRDefault="00F82ADF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функциональное тестирование;</w:t>
      </w:r>
    </w:p>
    <w:p w:rsidR="00F82ADF" w:rsidRDefault="00F82ADF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тестирование защищенности;</w:t>
      </w:r>
    </w:p>
    <w:p w:rsidR="00F82ADF" w:rsidRDefault="00F82ADF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проверка орфографии.</w:t>
      </w:r>
    </w:p>
    <w:p w:rsidR="00F82ADF" w:rsidRDefault="00F82ADF" w:rsidP="00F82ADF">
      <w:pPr>
        <w:pStyle w:val="ac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приоритет 2:</w:t>
      </w:r>
    </w:p>
    <w:p w:rsidR="00F82ADF" w:rsidRDefault="00F82ADF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тестирование верстки;</w:t>
      </w:r>
    </w:p>
    <w:p w:rsidR="00F82ADF" w:rsidRDefault="00A736DB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кроссбраузерное тестирование;</w:t>
      </w:r>
    </w:p>
    <w:p w:rsidR="00A736DB" w:rsidRDefault="00A736DB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кроссплатформенное тестирование;</w:t>
      </w:r>
    </w:p>
    <w:p w:rsidR="00A736DB" w:rsidRDefault="00A736DB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тестирование адаптивности.</w:t>
      </w:r>
    </w:p>
    <w:p w:rsidR="00BC508E" w:rsidRPr="00BC508E" w:rsidRDefault="00BC508E" w:rsidP="00BC508E">
      <w:pPr>
        <w:rPr>
          <w:lang w:val="ru-RU"/>
        </w:rPr>
      </w:pPr>
    </w:p>
    <w:p w:rsidR="00F82ADF" w:rsidRDefault="00F82ADF" w:rsidP="00F82ADF">
      <w:pPr>
        <w:pStyle w:val="ac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приоритет 3:</w:t>
      </w:r>
    </w:p>
    <w:p w:rsidR="00F82ADF" w:rsidRPr="00A736DB" w:rsidRDefault="00F82ADF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валидация </w:t>
      </w:r>
      <w:r>
        <w:rPr>
          <w:lang w:val="en-US"/>
        </w:rPr>
        <w:t>html, css;</w:t>
      </w:r>
    </w:p>
    <w:p w:rsidR="00A736DB" w:rsidRPr="00F82ADF" w:rsidRDefault="00A736DB" w:rsidP="00F82ADF">
      <w:pPr>
        <w:pStyle w:val="ac"/>
        <w:numPr>
          <w:ilvl w:val="1"/>
          <w:numId w:val="15"/>
        </w:numPr>
        <w:rPr>
          <w:lang w:val="ru-RU"/>
        </w:rPr>
      </w:pPr>
      <w:r>
        <w:rPr>
          <w:lang w:val="ru-RU"/>
        </w:rPr>
        <w:t>проверка метатегов.</w:t>
      </w:r>
    </w:p>
    <w:p w:rsidR="00F82ADF" w:rsidRPr="00F82ADF" w:rsidRDefault="00F82ADF" w:rsidP="00F82ADF"/>
    <w:p w:rsidR="00F05EFE" w:rsidRPr="00F05EFE" w:rsidRDefault="00F05EFE" w:rsidP="00F05EFE">
      <w:pPr>
        <w:pStyle w:val="2"/>
        <w:rPr>
          <w:rFonts w:eastAsia="Times New Roman" w:cs="Times New Roman"/>
          <w:color w:val="212529"/>
          <w:szCs w:val="28"/>
          <w:lang w:eastAsia="uk-UA"/>
        </w:rPr>
      </w:pPr>
      <w:bookmarkStart w:id="10" w:name="_Toc104298362"/>
      <w:r w:rsidRPr="00F05EFE">
        <w:rPr>
          <w:rFonts w:eastAsia="Times New Roman" w:cs="Times New Roman"/>
          <w:color w:val="212529"/>
          <w:szCs w:val="28"/>
          <w:lang w:eastAsia="uk-UA"/>
        </w:rPr>
        <w:t>2.5. Виды тестирования, которые не планируется применять</w:t>
      </w:r>
      <w:bookmarkEnd w:id="10"/>
    </w:p>
    <w:p w:rsidR="00F05EFE" w:rsidRDefault="00A736DB" w:rsidP="00F26D5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ru-RU"/>
        </w:rPr>
        <w:t>Не будет протестировано:</w:t>
      </w:r>
    </w:p>
    <w:p w:rsidR="00A736DB" w:rsidRDefault="00A736DB" w:rsidP="00A736DB">
      <w:pPr>
        <w:pStyle w:val="ac"/>
        <w:numPr>
          <w:ilvl w:val="0"/>
          <w:numId w:val="16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производительность и нагрузка;</w:t>
      </w:r>
    </w:p>
    <w:p w:rsidR="00A736DB" w:rsidRDefault="00A736DB" w:rsidP="00A736DB">
      <w:pPr>
        <w:pStyle w:val="ac"/>
        <w:numPr>
          <w:ilvl w:val="0"/>
          <w:numId w:val="16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удобство использования;</w:t>
      </w:r>
    </w:p>
    <w:p w:rsidR="00A736DB" w:rsidRDefault="00A736DB" w:rsidP="00A736DB">
      <w:pPr>
        <w:pStyle w:val="ac"/>
        <w:numPr>
          <w:ilvl w:val="0"/>
          <w:numId w:val="16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доступность;</w:t>
      </w:r>
    </w:p>
    <w:p w:rsidR="00A736DB" w:rsidRDefault="00A736DB" w:rsidP="00A736DB">
      <w:pPr>
        <w:pStyle w:val="ac"/>
        <w:numPr>
          <w:ilvl w:val="0"/>
          <w:numId w:val="16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локализация;</w:t>
      </w:r>
    </w:p>
    <w:p w:rsidR="00A736DB" w:rsidRDefault="00A736DB" w:rsidP="00A736DB">
      <w:pPr>
        <w:pStyle w:val="ac"/>
        <w:numPr>
          <w:ilvl w:val="0"/>
          <w:numId w:val="16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логирование;</w:t>
      </w:r>
    </w:p>
    <w:p w:rsidR="00A736DB" w:rsidRPr="00A736DB" w:rsidRDefault="00A736DB" w:rsidP="00A736DB">
      <w:pPr>
        <w:pStyle w:val="ac"/>
        <w:numPr>
          <w:ilvl w:val="0"/>
          <w:numId w:val="16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лицензирование.</w:t>
      </w:r>
    </w:p>
    <w:p w:rsidR="00F26D52" w:rsidRDefault="00F26D52" w:rsidP="00F26D52">
      <w:pPr>
        <w:jc w:val="both"/>
        <w:rPr>
          <w:rFonts w:cs="Times New Roman"/>
          <w:szCs w:val="28"/>
          <w:lang w:val="ru-RU"/>
        </w:rPr>
      </w:pPr>
    </w:p>
    <w:p w:rsidR="00970242" w:rsidRDefault="00970242" w:rsidP="00F26D5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2.6. Приоритет функциональности</w:t>
      </w:r>
    </w:p>
    <w:p w:rsidR="00970242" w:rsidRDefault="00C30DF3" w:rsidP="00F26D5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В таблице 1 представлена приоритетность тестирования компонент.</w:t>
      </w:r>
    </w:p>
    <w:p w:rsidR="00C30DF3" w:rsidRDefault="00C30DF3" w:rsidP="00F26D52">
      <w:pPr>
        <w:jc w:val="both"/>
        <w:rPr>
          <w:rFonts w:cs="Times New Roman"/>
          <w:szCs w:val="28"/>
          <w:lang w:val="ru-RU"/>
        </w:rPr>
      </w:pPr>
    </w:p>
    <w:p w:rsidR="00C30DF3" w:rsidRDefault="00C30DF3" w:rsidP="00F26D5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1 – Приоритет функциональности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468"/>
        <w:gridCol w:w="5481"/>
        <w:gridCol w:w="3685"/>
      </w:tblGrid>
      <w:tr w:rsidR="00C30DF3" w:rsidRPr="00BE6089" w:rsidTr="00C30DF3">
        <w:tc>
          <w:tcPr>
            <w:tcW w:w="468" w:type="dxa"/>
            <w:shd w:val="clear" w:color="auto" w:fill="D9D9D9" w:themeFill="background1" w:themeFillShade="D9"/>
          </w:tcPr>
          <w:p w:rsidR="00C30DF3" w:rsidRPr="00BE6089" w:rsidRDefault="00C30DF3" w:rsidP="0016516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5481" w:type="dxa"/>
            <w:shd w:val="clear" w:color="auto" w:fill="D9D9D9" w:themeFill="background1" w:themeFillShade="D9"/>
          </w:tcPr>
          <w:p w:rsidR="00C30DF3" w:rsidRPr="00BE6089" w:rsidRDefault="00C30DF3" w:rsidP="0016516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Функциональность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C30DF3" w:rsidRPr="00BE6089" w:rsidRDefault="00C30DF3" w:rsidP="0016516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Приоритет</w:t>
            </w:r>
          </w:p>
        </w:tc>
      </w:tr>
      <w:tr w:rsidR="00C30DF3" w:rsidRPr="00BE6089" w:rsidTr="00C30DF3">
        <w:tc>
          <w:tcPr>
            <w:tcW w:w="468" w:type="dxa"/>
          </w:tcPr>
          <w:p w:rsidR="00C30DF3" w:rsidRPr="009C040C" w:rsidRDefault="00C30DF3" w:rsidP="0016516E">
            <w:pPr>
              <w:jc w:val="center"/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  <w:t>1</w:t>
            </w:r>
          </w:p>
        </w:tc>
        <w:tc>
          <w:tcPr>
            <w:tcW w:w="5481" w:type="dxa"/>
          </w:tcPr>
          <w:p w:rsidR="00C30DF3" w:rsidRPr="00C30DF3" w:rsidRDefault="00C30DF3" w:rsidP="0016516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  <w:t>Регистрация нового кабинета</w:t>
            </w:r>
          </w:p>
        </w:tc>
        <w:tc>
          <w:tcPr>
            <w:tcW w:w="3685" w:type="dxa"/>
          </w:tcPr>
          <w:p w:rsidR="00C30DF3" w:rsidRPr="00C30DF3" w:rsidRDefault="00C30DF3" w:rsidP="00C30DF3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  <w:shd w:val="clear" w:color="auto" w:fill="FFFFFF"/>
                <w:lang w:val="ru-RU"/>
              </w:rPr>
              <w:t>к</w:t>
            </w:r>
            <w:r w:rsidRPr="00C30DF3"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  <w:shd w:val="clear" w:color="auto" w:fill="FFFFFF"/>
                <w:lang w:val="ru-RU"/>
              </w:rPr>
              <w:t>ритический</w:t>
            </w:r>
          </w:p>
        </w:tc>
      </w:tr>
      <w:tr w:rsidR="00C30DF3" w:rsidRPr="004C68A5" w:rsidTr="00C30DF3">
        <w:tc>
          <w:tcPr>
            <w:tcW w:w="468" w:type="dxa"/>
          </w:tcPr>
          <w:p w:rsidR="00C30DF3" w:rsidRPr="009C040C" w:rsidRDefault="00C30DF3" w:rsidP="0016516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2</w:t>
            </w:r>
          </w:p>
        </w:tc>
        <w:tc>
          <w:tcPr>
            <w:tcW w:w="5481" w:type="dxa"/>
          </w:tcPr>
          <w:p w:rsidR="00C30DF3" w:rsidRPr="00C30DF3" w:rsidRDefault="00C30DF3" w:rsidP="0016516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  <w:t>Аутентификация</w:t>
            </w:r>
          </w:p>
        </w:tc>
        <w:tc>
          <w:tcPr>
            <w:tcW w:w="3685" w:type="dxa"/>
          </w:tcPr>
          <w:p w:rsidR="00C30DF3" w:rsidRPr="00C30DF3" w:rsidRDefault="00C30DF3" w:rsidP="00C30DF3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  <w:shd w:val="clear" w:color="auto" w:fill="F8F9FA"/>
                <w:lang w:val="ru-RU"/>
              </w:rPr>
              <w:t>к</w:t>
            </w:r>
            <w:r w:rsidRPr="00C30DF3">
              <w:rPr>
                <w:rFonts w:asciiTheme="minorHAnsi" w:hAnsiTheme="minorHAnsi" w:cstheme="minorHAnsi"/>
                <w:color w:val="FF0000"/>
                <w:sz w:val="24"/>
                <w:szCs w:val="24"/>
                <w:shd w:val="clear" w:color="auto" w:fill="F8F9FA"/>
                <w:lang w:val="ru-RU"/>
              </w:rPr>
              <w:t>ритический</w:t>
            </w:r>
          </w:p>
        </w:tc>
      </w:tr>
      <w:tr w:rsidR="00C30DF3" w:rsidRPr="00BE6089" w:rsidTr="00C30DF3">
        <w:tc>
          <w:tcPr>
            <w:tcW w:w="468" w:type="dxa"/>
          </w:tcPr>
          <w:p w:rsidR="00C30DF3" w:rsidRPr="009C040C" w:rsidRDefault="00C30DF3" w:rsidP="0016516E">
            <w:pPr>
              <w:jc w:val="center"/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  <w:t>3</w:t>
            </w:r>
          </w:p>
        </w:tc>
        <w:tc>
          <w:tcPr>
            <w:tcW w:w="5481" w:type="dxa"/>
          </w:tcPr>
          <w:p w:rsidR="00C30DF3" w:rsidRPr="00C30DF3" w:rsidRDefault="00C30DF3" w:rsidP="0016516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  <w:t>Удаление кабинета</w:t>
            </w:r>
          </w:p>
        </w:tc>
        <w:tc>
          <w:tcPr>
            <w:tcW w:w="3685" w:type="dxa"/>
          </w:tcPr>
          <w:p w:rsidR="00C30DF3" w:rsidRPr="00C30DF3" w:rsidRDefault="00C30DF3" w:rsidP="00C30DF3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  <w:t>не обязательный</w:t>
            </w:r>
          </w:p>
        </w:tc>
      </w:tr>
    </w:tbl>
    <w:p w:rsidR="00C30DF3" w:rsidRDefault="00C30DF3" w:rsidP="00F26D52">
      <w:pPr>
        <w:jc w:val="both"/>
        <w:rPr>
          <w:rFonts w:cs="Times New Roman"/>
          <w:szCs w:val="28"/>
          <w:lang w:val="ru-RU"/>
        </w:rPr>
      </w:pPr>
    </w:p>
    <w:p w:rsidR="00DA532C" w:rsidRDefault="00DA532C" w:rsidP="00F26D52">
      <w:pPr>
        <w:jc w:val="both"/>
        <w:rPr>
          <w:rFonts w:cs="Times New Roman"/>
          <w:szCs w:val="28"/>
          <w:lang w:val="ru-RU"/>
        </w:rPr>
      </w:pPr>
    </w:p>
    <w:p w:rsidR="00DA532C" w:rsidRDefault="00DA532C" w:rsidP="00F26D52">
      <w:pPr>
        <w:jc w:val="both"/>
        <w:rPr>
          <w:rFonts w:cs="Times New Roman"/>
          <w:szCs w:val="28"/>
          <w:lang w:val="ru-RU"/>
        </w:rPr>
      </w:pPr>
    </w:p>
    <w:p w:rsidR="00DA532C" w:rsidRDefault="00DA532C" w:rsidP="00DA532C">
      <w:pPr>
        <w:pStyle w:val="1"/>
        <w:rPr>
          <w:lang w:val="ru-RU"/>
        </w:rPr>
      </w:pPr>
      <w:bookmarkStart w:id="11" w:name="_Toc104298363"/>
      <w:r>
        <w:rPr>
          <w:lang w:val="ru-RU"/>
        </w:rPr>
        <w:t>3. КРИТЕРИИ ТЕСТИРОВАНИЯ</w:t>
      </w:r>
      <w:bookmarkEnd w:id="11"/>
    </w:p>
    <w:p w:rsidR="00DA532C" w:rsidRDefault="00DA532C" w:rsidP="00F26D52">
      <w:pPr>
        <w:jc w:val="both"/>
        <w:rPr>
          <w:rFonts w:cs="Times New Roman"/>
          <w:szCs w:val="28"/>
          <w:lang w:val="ru-RU"/>
        </w:rPr>
      </w:pPr>
    </w:p>
    <w:p w:rsidR="00F26D52" w:rsidRPr="00561490" w:rsidRDefault="00561490" w:rsidP="00F26D52">
      <w:pPr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561490">
        <w:rPr>
          <w:rFonts w:cs="Times New Roman"/>
          <w:b/>
          <w:szCs w:val="28"/>
          <w:lang w:val="ru-RU"/>
        </w:rPr>
        <w:t>Критерий покрытия:</w:t>
      </w:r>
    </w:p>
    <w:p w:rsidR="00561490" w:rsidRPr="00561490" w:rsidRDefault="00561490" w:rsidP="00561490">
      <w:pPr>
        <w:pStyle w:val="ac"/>
        <w:numPr>
          <w:ilvl w:val="0"/>
          <w:numId w:val="17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все требования для функциональности с приоритетом «КРИТИЧЕСКИЙ».</w:t>
      </w:r>
    </w:p>
    <w:p w:rsidR="00C30DF3" w:rsidRDefault="00C30DF3" w:rsidP="00F26D52">
      <w:pPr>
        <w:jc w:val="both"/>
        <w:rPr>
          <w:rFonts w:cs="Times New Roman"/>
          <w:szCs w:val="28"/>
          <w:lang w:val="ru-RU"/>
        </w:rPr>
      </w:pPr>
    </w:p>
    <w:p w:rsidR="00561490" w:rsidRPr="00561490" w:rsidRDefault="00561490" w:rsidP="00561490">
      <w:pPr>
        <w:ind w:left="708"/>
        <w:jc w:val="both"/>
        <w:rPr>
          <w:rFonts w:cs="Times New Roman"/>
          <w:b/>
          <w:szCs w:val="28"/>
          <w:lang w:val="ru-RU"/>
        </w:rPr>
      </w:pPr>
      <w:r w:rsidRPr="00561490">
        <w:rPr>
          <w:rFonts w:cs="Times New Roman"/>
          <w:b/>
          <w:szCs w:val="28"/>
          <w:lang w:val="ru-RU"/>
        </w:rPr>
        <w:t>Критерий начала тестирования:</w:t>
      </w:r>
    </w:p>
    <w:p w:rsidR="00561490" w:rsidRDefault="00561490" w:rsidP="00561490">
      <w:pPr>
        <w:pStyle w:val="ac"/>
        <w:numPr>
          <w:ilvl w:val="0"/>
          <w:numId w:val="17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необходимая тестовая документация составлена;</w:t>
      </w:r>
    </w:p>
    <w:p w:rsidR="00561490" w:rsidRDefault="00CD7A95" w:rsidP="00561490">
      <w:pPr>
        <w:pStyle w:val="ac"/>
        <w:numPr>
          <w:ilvl w:val="0"/>
          <w:numId w:val="17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тестовое окружение и </w:t>
      </w:r>
      <w:r w:rsidR="00561490">
        <w:rPr>
          <w:rFonts w:cs="Times New Roman"/>
          <w:szCs w:val="28"/>
          <w:lang w:val="ru-RU"/>
        </w:rPr>
        <w:t>конфигурационные (тестовые) файлы созданы;</w:t>
      </w:r>
    </w:p>
    <w:p w:rsidR="00462B93" w:rsidRDefault="00462B93" w:rsidP="00561490">
      <w:pPr>
        <w:pStyle w:val="ac"/>
        <w:numPr>
          <w:ilvl w:val="0"/>
          <w:numId w:val="17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необходимые человеческие ресурсы и оборудование доступны;</w:t>
      </w:r>
    </w:p>
    <w:p w:rsidR="00561490" w:rsidRPr="00561490" w:rsidRDefault="00561490" w:rsidP="00561490">
      <w:pPr>
        <w:pStyle w:val="ac"/>
        <w:numPr>
          <w:ilvl w:val="0"/>
          <w:numId w:val="17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дымовое тестирование пройдено.</w:t>
      </w:r>
    </w:p>
    <w:p w:rsidR="00561490" w:rsidRDefault="00561490" w:rsidP="00F26D52">
      <w:pPr>
        <w:jc w:val="both"/>
        <w:rPr>
          <w:rFonts w:cs="Times New Roman"/>
          <w:szCs w:val="28"/>
          <w:lang w:val="ru-RU"/>
        </w:rPr>
      </w:pPr>
    </w:p>
    <w:p w:rsidR="00561490" w:rsidRPr="00CD7A95" w:rsidRDefault="00561490" w:rsidP="00561490">
      <w:pPr>
        <w:ind w:left="708"/>
        <w:jc w:val="both"/>
        <w:rPr>
          <w:rFonts w:cs="Times New Roman"/>
          <w:b/>
          <w:szCs w:val="28"/>
          <w:lang w:val="ru-RU"/>
        </w:rPr>
      </w:pPr>
      <w:r w:rsidRPr="00CD7A95">
        <w:rPr>
          <w:rFonts w:cs="Times New Roman"/>
          <w:b/>
          <w:szCs w:val="28"/>
          <w:lang w:val="ru-RU"/>
        </w:rPr>
        <w:t>Критерий окончания тестирования:</w:t>
      </w:r>
    </w:p>
    <w:p w:rsidR="00561490" w:rsidRDefault="005D6579" w:rsidP="00561490">
      <w:pPr>
        <w:pStyle w:val="ac"/>
        <w:numPr>
          <w:ilvl w:val="0"/>
          <w:numId w:val="18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все запланированные тесты выполнены;</w:t>
      </w:r>
    </w:p>
    <w:p w:rsidR="005D6579" w:rsidRDefault="005D6579" w:rsidP="00561490">
      <w:pPr>
        <w:pStyle w:val="ac"/>
        <w:numPr>
          <w:ilvl w:val="0"/>
          <w:numId w:val="18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все исправленные дефекты проверены;</w:t>
      </w:r>
    </w:p>
    <w:p w:rsidR="005D6579" w:rsidRDefault="00CD7A95" w:rsidP="00561490">
      <w:pPr>
        <w:pStyle w:val="ac"/>
        <w:numPr>
          <w:ilvl w:val="0"/>
          <w:numId w:val="18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отсутствуют не исправленные дефекты</w:t>
      </w:r>
      <w:r w:rsidR="005D6579">
        <w:rPr>
          <w:rFonts w:cs="Times New Roman"/>
          <w:szCs w:val="28"/>
          <w:lang w:val="ru-RU"/>
        </w:rPr>
        <w:t xml:space="preserve"> с уровнем серьезности «БЛОКИРУЮЩИЙ» и</w:t>
      </w:r>
      <w:r>
        <w:rPr>
          <w:rFonts w:cs="Times New Roman"/>
          <w:szCs w:val="28"/>
          <w:lang w:val="ru-RU"/>
        </w:rPr>
        <w:t>ли</w:t>
      </w:r>
      <w:r w:rsidR="005D6579">
        <w:rPr>
          <w:rFonts w:cs="Times New Roman"/>
          <w:szCs w:val="28"/>
          <w:lang w:val="ru-RU"/>
        </w:rPr>
        <w:t xml:space="preserve"> «КРИТИЧЕСКИЙ»</w:t>
      </w:r>
      <w:r>
        <w:rPr>
          <w:rFonts w:cs="Times New Roman"/>
          <w:szCs w:val="28"/>
          <w:lang w:val="ru-RU"/>
        </w:rPr>
        <w:t>;</w:t>
      </w:r>
    </w:p>
    <w:p w:rsidR="005D6579" w:rsidRDefault="005D6579" w:rsidP="005D6579">
      <w:pPr>
        <w:pStyle w:val="ac"/>
        <w:numPr>
          <w:ilvl w:val="0"/>
          <w:numId w:val="18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количество</w:t>
      </w:r>
      <w:r w:rsidR="00CD7A95">
        <w:rPr>
          <w:rFonts w:cs="Times New Roman"/>
          <w:szCs w:val="28"/>
          <w:lang w:val="ru-RU"/>
        </w:rPr>
        <w:t xml:space="preserve"> не исправленных</w:t>
      </w:r>
      <w:r>
        <w:rPr>
          <w:rFonts w:cs="Times New Roman"/>
          <w:szCs w:val="28"/>
          <w:lang w:val="ru-RU"/>
        </w:rPr>
        <w:t xml:space="preserve"> дефектов с уровнем серьезности «ЗНАЧИТЕЛЬНЫЙ» составляет не более 10%;</w:t>
      </w:r>
    </w:p>
    <w:p w:rsidR="00462B93" w:rsidRPr="00462B93" w:rsidRDefault="005D6579" w:rsidP="00462B93">
      <w:pPr>
        <w:pStyle w:val="ac"/>
        <w:numPr>
          <w:ilvl w:val="0"/>
          <w:numId w:val="18"/>
        </w:numPr>
        <w:jc w:val="both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н</w:t>
      </w:r>
      <w:r w:rsidRPr="005D6579">
        <w:rPr>
          <w:szCs w:val="28"/>
        </w:rPr>
        <w:t>евыполненные пункты плана, такие как неудачный прогон некоторого набора тестов из-за неисправности оборудования, задокументированы</w:t>
      </w:r>
      <w:r>
        <w:rPr>
          <w:szCs w:val="28"/>
          <w:lang w:val="ru-RU"/>
        </w:rPr>
        <w:t>.</w:t>
      </w:r>
    </w:p>
    <w:p w:rsidR="00CD7A95" w:rsidRPr="00CD7A95" w:rsidRDefault="00CD7A95" w:rsidP="00CD7A95">
      <w:pPr>
        <w:ind w:left="708"/>
        <w:jc w:val="both"/>
        <w:rPr>
          <w:rFonts w:cs="Times New Roman"/>
          <w:b/>
          <w:szCs w:val="28"/>
          <w:lang w:val="ru-RU"/>
        </w:rPr>
      </w:pPr>
      <w:r w:rsidRPr="00CD7A95">
        <w:rPr>
          <w:rFonts w:cs="Times New Roman"/>
          <w:b/>
          <w:szCs w:val="28"/>
          <w:lang w:val="ru-RU"/>
        </w:rPr>
        <w:lastRenderedPageBreak/>
        <w:t>Критерий приостановки и возобновления тестирования:</w:t>
      </w:r>
    </w:p>
    <w:p w:rsidR="00CD7A95" w:rsidRDefault="00CD7A95" w:rsidP="00CD7A95">
      <w:pPr>
        <w:pStyle w:val="ac"/>
        <w:numPr>
          <w:ilvl w:val="0"/>
          <w:numId w:val="19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обнаружении дефекта с уровнем серьезности «БЛОКИРУЮЩИЙ» или «КРИТИЧЕСКИЙ» дефект документриуется, тестирование компонента прекращается до тех пор,</w:t>
      </w:r>
      <w:r w:rsidR="00E52193">
        <w:rPr>
          <w:rFonts w:cs="Times New Roman"/>
          <w:szCs w:val="28"/>
          <w:lang w:val="ru-RU"/>
        </w:rPr>
        <w:t xml:space="preserve"> пока обнаруженный</w:t>
      </w:r>
      <w:r>
        <w:rPr>
          <w:rFonts w:cs="Times New Roman"/>
          <w:szCs w:val="28"/>
          <w:lang w:val="ru-RU"/>
        </w:rPr>
        <w:t xml:space="preserve"> дефект</w:t>
      </w:r>
      <w:r w:rsidR="00E52193">
        <w:rPr>
          <w:rFonts w:cs="Times New Roman"/>
          <w:szCs w:val="28"/>
          <w:lang w:val="ru-RU"/>
        </w:rPr>
        <w:t xml:space="preserve"> не будет устранен</w:t>
      </w:r>
      <w:r>
        <w:rPr>
          <w:rFonts w:cs="Times New Roman"/>
          <w:szCs w:val="28"/>
          <w:lang w:val="ru-RU"/>
        </w:rPr>
        <w:t>.</w:t>
      </w:r>
    </w:p>
    <w:p w:rsidR="00E52193" w:rsidRDefault="00E52193" w:rsidP="00E52193">
      <w:pPr>
        <w:jc w:val="both"/>
        <w:rPr>
          <w:rFonts w:cs="Times New Roman"/>
          <w:szCs w:val="28"/>
          <w:lang w:val="ru-RU"/>
        </w:rPr>
      </w:pPr>
    </w:p>
    <w:p w:rsidR="00E52193" w:rsidRPr="00E52193" w:rsidRDefault="00E52193" w:rsidP="00E52193">
      <w:pPr>
        <w:ind w:left="708"/>
        <w:jc w:val="both"/>
        <w:rPr>
          <w:rFonts w:cs="Times New Roman"/>
          <w:b/>
          <w:szCs w:val="28"/>
          <w:lang w:val="ru-RU"/>
        </w:rPr>
      </w:pPr>
      <w:r w:rsidRPr="00E52193">
        <w:rPr>
          <w:rFonts w:cs="Times New Roman"/>
          <w:b/>
          <w:szCs w:val="28"/>
          <w:lang w:val="ru-RU"/>
        </w:rPr>
        <w:t>Критерий прохождения теста:</w:t>
      </w:r>
    </w:p>
    <w:p w:rsidR="00E52193" w:rsidRPr="00E52193" w:rsidRDefault="00E52193" w:rsidP="00E52193">
      <w:pPr>
        <w:pStyle w:val="ac"/>
        <w:numPr>
          <w:ilvl w:val="0"/>
          <w:numId w:val="19"/>
        </w:num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отметка </w:t>
      </w:r>
      <w:r w:rsidRPr="00E52193">
        <w:rPr>
          <w:rFonts w:cs="Times New Roman"/>
          <w:b/>
          <w:szCs w:val="28"/>
          <w:lang w:val="ru-RU"/>
        </w:rPr>
        <w:t>«да»</w:t>
      </w:r>
      <w:r>
        <w:rPr>
          <w:rFonts w:cs="Times New Roman"/>
          <w:szCs w:val="28"/>
          <w:lang w:val="ru-RU"/>
        </w:rPr>
        <w:t xml:space="preserve"> - </w:t>
      </w:r>
      <w:r>
        <w:rPr>
          <w:lang w:val="ru-RU"/>
        </w:rPr>
        <w:t>в случае получения позитивного результата прохождения теста (фактический результат соответствует ожидаемому);</w:t>
      </w:r>
    </w:p>
    <w:p w:rsidR="00E52193" w:rsidRPr="00E52193" w:rsidRDefault="00E52193" w:rsidP="00E52193">
      <w:pPr>
        <w:pStyle w:val="ac"/>
        <w:numPr>
          <w:ilvl w:val="0"/>
          <w:numId w:val="19"/>
        </w:numPr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отметка </w:t>
      </w:r>
      <w:r w:rsidRPr="00E52193">
        <w:rPr>
          <w:b/>
          <w:lang w:val="ru-RU"/>
        </w:rPr>
        <w:t>«нет»</w:t>
      </w:r>
      <w:r>
        <w:rPr>
          <w:lang w:val="ru-RU"/>
        </w:rPr>
        <w:t xml:space="preserve"> - в случае получения отрицательного результата прохождения теста (фактический результат не соответствует ожидаемому);</w:t>
      </w:r>
    </w:p>
    <w:p w:rsidR="00E52193" w:rsidRPr="00E52193" w:rsidRDefault="00E52193" w:rsidP="00E52193">
      <w:pPr>
        <w:pStyle w:val="ac"/>
        <w:numPr>
          <w:ilvl w:val="0"/>
          <w:numId w:val="19"/>
        </w:numPr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отметка </w:t>
      </w:r>
      <w:r w:rsidRPr="00E52193">
        <w:rPr>
          <w:b/>
          <w:lang w:val="ru-RU"/>
        </w:rPr>
        <w:t>«блокирован»</w:t>
      </w:r>
      <w:r>
        <w:rPr>
          <w:lang w:val="ru-RU"/>
        </w:rPr>
        <w:t xml:space="preserve"> - в случае невозможности прохождения теста (тест невозможно воспроизвести).</w:t>
      </w:r>
    </w:p>
    <w:p w:rsidR="00E52193" w:rsidRPr="00E52193" w:rsidRDefault="00E52193" w:rsidP="00E52193">
      <w:pPr>
        <w:jc w:val="both"/>
        <w:rPr>
          <w:rFonts w:cs="Times New Roman"/>
          <w:szCs w:val="28"/>
          <w:lang w:val="ru-RU"/>
        </w:rPr>
      </w:pPr>
    </w:p>
    <w:p w:rsidR="00CD7A95" w:rsidRDefault="00CD7A95" w:rsidP="00CD7A95">
      <w:pPr>
        <w:jc w:val="both"/>
        <w:rPr>
          <w:rFonts w:cs="Times New Roman"/>
          <w:szCs w:val="28"/>
          <w:lang w:val="ru-RU"/>
        </w:rPr>
      </w:pPr>
    </w:p>
    <w:p w:rsidR="00CD7A95" w:rsidRPr="00CD7A95" w:rsidRDefault="00CD7A95" w:rsidP="00CD7A95">
      <w:pPr>
        <w:jc w:val="both"/>
        <w:rPr>
          <w:rFonts w:cs="Times New Roman"/>
          <w:szCs w:val="28"/>
          <w:lang w:val="ru-RU"/>
        </w:rPr>
      </w:pPr>
    </w:p>
    <w:p w:rsidR="00F26D52" w:rsidRDefault="00DA532C" w:rsidP="00F26D52">
      <w:pPr>
        <w:pStyle w:val="1"/>
        <w:rPr>
          <w:lang w:val="ru-RU"/>
        </w:rPr>
      </w:pPr>
      <w:bookmarkStart w:id="12" w:name="_Toc104298364"/>
      <w:r>
        <w:rPr>
          <w:lang w:val="ru-RU"/>
        </w:rPr>
        <w:t>4</w:t>
      </w:r>
      <w:r w:rsidR="009075BE">
        <w:rPr>
          <w:lang w:val="ru-RU"/>
        </w:rPr>
        <w:t>. АНАЛИЗ РИСКОВ И ИХ СМЯГЧЕНИЕ</w:t>
      </w:r>
      <w:bookmarkEnd w:id="12"/>
    </w:p>
    <w:p w:rsidR="00F26D52" w:rsidRDefault="00F26D52" w:rsidP="00F26D52">
      <w:pPr>
        <w:jc w:val="both"/>
        <w:rPr>
          <w:rFonts w:cs="Times New Roman"/>
          <w:szCs w:val="28"/>
          <w:lang w:val="ru-RU"/>
        </w:rPr>
      </w:pPr>
    </w:p>
    <w:p w:rsidR="003E32A2" w:rsidRDefault="003E32A2" w:rsidP="00F26D5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Риски, которые могут возникнуть в процессе тес</w:t>
      </w:r>
      <w:r w:rsidR="00C30DF3">
        <w:rPr>
          <w:rFonts w:cs="Times New Roman"/>
          <w:szCs w:val="28"/>
          <w:lang w:val="ru-RU"/>
        </w:rPr>
        <w:t>тирования, приведены в таблице 2</w:t>
      </w:r>
      <w:r>
        <w:rPr>
          <w:rFonts w:cs="Times New Roman"/>
          <w:szCs w:val="28"/>
          <w:lang w:val="ru-RU"/>
        </w:rPr>
        <w:t xml:space="preserve">. Методы </w:t>
      </w:r>
      <w:r w:rsidR="009C040C">
        <w:rPr>
          <w:rFonts w:cs="Times New Roman"/>
          <w:szCs w:val="28"/>
          <w:lang w:val="ru-RU"/>
        </w:rPr>
        <w:t>смягчения</w:t>
      </w:r>
      <w:r>
        <w:rPr>
          <w:rFonts w:cs="Times New Roman"/>
          <w:szCs w:val="28"/>
          <w:lang w:val="ru-RU"/>
        </w:rPr>
        <w:t xml:space="preserve"> риска</w:t>
      </w:r>
      <w:r w:rsidR="00C30DF3">
        <w:rPr>
          <w:rFonts w:cs="Times New Roman"/>
          <w:szCs w:val="28"/>
          <w:lang w:val="ru-RU"/>
        </w:rPr>
        <w:t xml:space="preserve"> приведены в таблице 3</w:t>
      </w:r>
      <w:r>
        <w:rPr>
          <w:rFonts w:cs="Times New Roman"/>
          <w:szCs w:val="28"/>
          <w:lang w:val="ru-RU"/>
        </w:rPr>
        <w:t>.</w:t>
      </w:r>
    </w:p>
    <w:p w:rsidR="003E32A2" w:rsidRDefault="003E32A2" w:rsidP="00F26D52">
      <w:pPr>
        <w:jc w:val="both"/>
        <w:rPr>
          <w:rFonts w:cs="Times New Roman"/>
          <w:szCs w:val="28"/>
          <w:lang w:val="ru-RU"/>
        </w:rPr>
      </w:pPr>
    </w:p>
    <w:p w:rsidR="003E32A2" w:rsidRDefault="00C30DF3" w:rsidP="00F26D5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2</w:t>
      </w:r>
      <w:r w:rsidR="003E32A2">
        <w:rPr>
          <w:rFonts w:cs="Times New Roman"/>
          <w:szCs w:val="28"/>
          <w:lang w:val="ru-RU"/>
        </w:rPr>
        <w:t xml:space="preserve"> – Риски в процессе тестирования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68"/>
        <w:gridCol w:w="3638"/>
        <w:gridCol w:w="1559"/>
        <w:gridCol w:w="1134"/>
        <w:gridCol w:w="2835"/>
      </w:tblGrid>
      <w:tr w:rsidR="003E32A2" w:rsidRPr="003E32A2" w:rsidTr="009C040C">
        <w:trPr>
          <w:trHeight w:val="6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Название риска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Вероятность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Влияние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Приоритет</w:t>
            </w:r>
            <w:r w:rsidRPr="003E32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br/>
              <w:t>(вероятность Х влияние)</w:t>
            </w:r>
          </w:p>
        </w:tc>
      </w:tr>
      <w:tr w:rsidR="00BE6089" w:rsidRPr="003E32A2" w:rsidTr="009C040C">
        <w:trPr>
          <w:trHeight w:val="30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2A2" w:rsidRPr="003E32A2" w:rsidRDefault="003E32A2" w:rsidP="003E32A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Нарушен срок передачи проекта на тестирование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9</w:t>
            </w:r>
          </w:p>
        </w:tc>
      </w:tr>
      <w:tr w:rsidR="00BE6089" w:rsidRPr="003E32A2" w:rsidTr="009C040C">
        <w:trPr>
          <w:trHeight w:val="30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2A2" w:rsidRPr="003E32A2" w:rsidRDefault="003E32A2" w:rsidP="003E32A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Сокращение времени на тестирование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6</w:t>
            </w:r>
          </w:p>
        </w:tc>
      </w:tr>
      <w:tr w:rsidR="00BE6089" w:rsidRPr="003E32A2" w:rsidTr="009C040C">
        <w:trPr>
          <w:trHeight w:val="30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2A2" w:rsidRPr="003E32A2" w:rsidRDefault="003E32A2" w:rsidP="003E32A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Отказ электричества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2A2" w:rsidRPr="003E32A2" w:rsidRDefault="003E32A2" w:rsidP="003E32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</w:tbl>
    <w:p w:rsidR="003E32A2" w:rsidRDefault="003E32A2" w:rsidP="00F26D52">
      <w:pPr>
        <w:jc w:val="both"/>
        <w:rPr>
          <w:rFonts w:cs="Times New Roman"/>
          <w:szCs w:val="28"/>
          <w:lang w:val="ru-RU"/>
        </w:rPr>
      </w:pPr>
    </w:p>
    <w:p w:rsidR="003E32A2" w:rsidRDefault="00C30DF3" w:rsidP="00C30DF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</w:t>
      </w:r>
      <w:r w:rsidR="003E32A2">
        <w:rPr>
          <w:rFonts w:cs="Times New Roman"/>
          <w:szCs w:val="28"/>
          <w:lang w:val="ru-RU"/>
        </w:rPr>
        <w:t xml:space="preserve"> – Методы </w:t>
      </w:r>
      <w:r w:rsidR="009C040C">
        <w:rPr>
          <w:rFonts w:cs="Times New Roman"/>
          <w:szCs w:val="28"/>
          <w:lang w:val="ru-RU"/>
        </w:rPr>
        <w:t>смягчения</w:t>
      </w:r>
      <w:r w:rsidR="003E32A2">
        <w:rPr>
          <w:rFonts w:cs="Times New Roman"/>
          <w:szCs w:val="28"/>
          <w:lang w:val="ru-RU"/>
        </w:rPr>
        <w:t xml:space="preserve"> риска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468"/>
        <w:gridCol w:w="3638"/>
        <w:gridCol w:w="5528"/>
      </w:tblGrid>
      <w:tr w:rsidR="009C040C" w:rsidTr="009C040C">
        <w:tc>
          <w:tcPr>
            <w:tcW w:w="468" w:type="dxa"/>
            <w:shd w:val="clear" w:color="auto" w:fill="D9D9D9" w:themeFill="background1" w:themeFillShade="D9"/>
          </w:tcPr>
          <w:p w:rsidR="009C040C" w:rsidRPr="00BE6089" w:rsidRDefault="009C040C" w:rsidP="009C040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:rsidR="009C040C" w:rsidRPr="00BE6089" w:rsidRDefault="009C040C" w:rsidP="009C040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Название риска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9C040C" w:rsidRPr="00BE6089" w:rsidRDefault="009C040C" w:rsidP="009C040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E6089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смягчения риска</w:t>
            </w:r>
          </w:p>
        </w:tc>
      </w:tr>
      <w:tr w:rsidR="009C040C" w:rsidTr="009C040C">
        <w:tc>
          <w:tcPr>
            <w:tcW w:w="468" w:type="dxa"/>
          </w:tcPr>
          <w:p w:rsidR="009C040C" w:rsidRPr="009C040C" w:rsidRDefault="009C040C" w:rsidP="009C040C">
            <w:pPr>
              <w:jc w:val="center"/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  <w:t>1</w:t>
            </w:r>
          </w:p>
        </w:tc>
        <w:tc>
          <w:tcPr>
            <w:tcW w:w="3638" w:type="dxa"/>
          </w:tcPr>
          <w:p w:rsidR="009C040C" w:rsidRPr="00BE6089" w:rsidRDefault="009C040C" w:rsidP="009C040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Нарушен срок передачи проекта на тестирование</w:t>
            </w:r>
          </w:p>
        </w:tc>
        <w:tc>
          <w:tcPr>
            <w:tcW w:w="5528" w:type="dxa"/>
          </w:tcPr>
          <w:p w:rsidR="009C040C" w:rsidRPr="00BE6089" w:rsidRDefault="009C040C" w:rsidP="009C040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Cs/>
                <w:color w:val="212529"/>
                <w:sz w:val="24"/>
                <w:szCs w:val="24"/>
                <w:shd w:val="clear" w:color="auto" w:fill="FFFFFF"/>
                <w:lang w:val="ru-RU"/>
              </w:rPr>
              <w:t xml:space="preserve">Уточнить новый срок, пересмотреть объем </w:t>
            </w:r>
            <w:r w:rsidR="005C2BA3">
              <w:rPr>
                <w:rFonts w:asciiTheme="minorHAnsi" w:hAnsiTheme="minorHAnsi" w:cstheme="minorHAnsi"/>
                <w:bCs/>
                <w:color w:val="212529"/>
                <w:sz w:val="24"/>
                <w:szCs w:val="24"/>
                <w:shd w:val="clear" w:color="auto" w:fill="FFFFFF"/>
                <w:lang w:val="ru-RU"/>
              </w:rPr>
              <w:t xml:space="preserve">и виды </w:t>
            </w:r>
            <w:r>
              <w:rPr>
                <w:rFonts w:asciiTheme="minorHAnsi" w:hAnsiTheme="minorHAnsi" w:cstheme="minorHAnsi"/>
                <w:bCs/>
                <w:color w:val="212529"/>
                <w:sz w:val="24"/>
                <w:szCs w:val="24"/>
                <w:shd w:val="clear" w:color="auto" w:fill="FFFFFF"/>
                <w:lang w:val="ru-RU"/>
              </w:rPr>
              <w:t>тестирования</w:t>
            </w:r>
            <w:r w:rsidRPr="00BE6089"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</w:rPr>
              <w:t>. Контролировать риск каждый день, пока его статус не будет закрыт.</w:t>
            </w:r>
          </w:p>
        </w:tc>
      </w:tr>
      <w:tr w:rsidR="009C040C" w:rsidRPr="004C68A5" w:rsidTr="009C040C">
        <w:tc>
          <w:tcPr>
            <w:tcW w:w="468" w:type="dxa"/>
          </w:tcPr>
          <w:p w:rsidR="009C040C" w:rsidRPr="009C040C" w:rsidRDefault="009C040C" w:rsidP="009C040C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2</w:t>
            </w:r>
          </w:p>
        </w:tc>
        <w:tc>
          <w:tcPr>
            <w:tcW w:w="3638" w:type="dxa"/>
          </w:tcPr>
          <w:p w:rsidR="009C040C" w:rsidRPr="00BE6089" w:rsidRDefault="009C040C" w:rsidP="009C040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Сокращение времени на тестирование</w:t>
            </w:r>
          </w:p>
        </w:tc>
        <w:tc>
          <w:tcPr>
            <w:tcW w:w="5528" w:type="dxa"/>
          </w:tcPr>
          <w:p w:rsidR="007B4F7F" w:rsidRDefault="004C68A5" w:rsidP="00C30DF3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Для</w:t>
            </w:r>
            <w:r w:rsidR="00C30DF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 xml:space="preserve"> функциональности с приоритетом «КРИТИЧЕСКИЙ»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 xml:space="preserve"> </w:t>
            </w:r>
            <w:r w:rsidR="00C30DF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 xml:space="preserve">применить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вид</w:t>
            </w:r>
            <w:r w:rsidR="00C30DF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ы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 xml:space="preserve"> тестирования с приоритетом 1</w:t>
            </w:r>
            <w:r w:rsidR="007B4F7F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, 2;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 xml:space="preserve"> провести позитивные и негативные проверки</w:t>
            </w:r>
            <w:r w:rsidR="007B4F7F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.</w:t>
            </w:r>
          </w:p>
          <w:p w:rsidR="009C040C" w:rsidRPr="004C68A5" w:rsidRDefault="007B4F7F" w:rsidP="007B4F7F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8F9FA"/>
                <w:lang w:val="ru-RU"/>
              </w:rPr>
              <w:t>Для функциональности с приоритетом «НЕ ОБЯЗАТЕЛЬНЫЙ» применить виды тестирования с приоритетом 1; провести позитивные проверки.</w:t>
            </w:r>
          </w:p>
        </w:tc>
      </w:tr>
      <w:tr w:rsidR="009C040C" w:rsidTr="009C040C">
        <w:tc>
          <w:tcPr>
            <w:tcW w:w="468" w:type="dxa"/>
          </w:tcPr>
          <w:p w:rsidR="009C040C" w:rsidRPr="009C040C" w:rsidRDefault="009C040C" w:rsidP="009C040C">
            <w:pPr>
              <w:jc w:val="center"/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  <w:lang w:val="ru-RU"/>
              </w:rPr>
              <w:t>3</w:t>
            </w:r>
          </w:p>
        </w:tc>
        <w:tc>
          <w:tcPr>
            <w:tcW w:w="3638" w:type="dxa"/>
          </w:tcPr>
          <w:p w:rsidR="009C040C" w:rsidRPr="00BE6089" w:rsidRDefault="009C040C" w:rsidP="009C040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3E32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Отказ электричества</w:t>
            </w:r>
          </w:p>
        </w:tc>
        <w:tc>
          <w:tcPr>
            <w:tcW w:w="5528" w:type="dxa"/>
          </w:tcPr>
          <w:p w:rsidR="009C040C" w:rsidRPr="00BE6089" w:rsidRDefault="009C040C" w:rsidP="009C040C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BE6089"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</w:rPr>
              <w:t>Принять и контролировать риск.</w:t>
            </w:r>
          </w:p>
        </w:tc>
      </w:tr>
    </w:tbl>
    <w:p w:rsidR="003E32A2" w:rsidRDefault="003E32A2" w:rsidP="00F26D52">
      <w:pPr>
        <w:jc w:val="both"/>
        <w:rPr>
          <w:rFonts w:cs="Times New Roman"/>
          <w:szCs w:val="28"/>
          <w:lang w:val="ru-RU"/>
        </w:rPr>
      </w:pPr>
    </w:p>
    <w:p w:rsidR="002042D2" w:rsidRDefault="002042D2" w:rsidP="002042D2">
      <w:pPr>
        <w:rPr>
          <w:lang w:val="ru-RU"/>
        </w:rPr>
      </w:pPr>
    </w:p>
    <w:p w:rsidR="002042D2" w:rsidRDefault="00DA532C" w:rsidP="002042D2">
      <w:pPr>
        <w:pStyle w:val="1"/>
        <w:rPr>
          <w:lang w:val="ru-RU"/>
        </w:rPr>
      </w:pPr>
      <w:bookmarkStart w:id="13" w:name="_Toc104298365"/>
      <w:r>
        <w:rPr>
          <w:lang w:val="ru-RU"/>
        </w:rPr>
        <w:lastRenderedPageBreak/>
        <w:t>5</w:t>
      </w:r>
      <w:r w:rsidR="002042D2">
        <w:rPr>
          <w:lang w:val="ru-RU"/>
        </w:rPr>
        <w:t xml:space="preserve">. </w:t>
      </w:r>
      <w:r w:rsidR="009075BE">
        <w:rPr>
          <w:lang w:val="ru-RU"/>
        </w:rPr>
        <w:t xml:space="preserve">ОЦЕНКА </w:t>
      </w:r>
      <w:r w:rsidR="00050C48">
        <w:rPr>
          <w:lang w:val="ru-RU"/>
        </w:rPr>
        <w:t>ТРУДОЗАТРАТ</w:t>
      </w:r>
      <w:bookmarkEnd w:id="13"/>
    </w:p>
    <w:p w:rsidR="002042D2" w:rsidRDefault="002042D2" w:rsidP="002042D2">
      <w:pPr>
        <w:rPr>
          <w:lang w:val="ru-RU"/>
        </w:rPr>
      </w:pPr>
    </w:p>
    <w:p w:rsidR="009B15F2" w:rsidRDefault="009B15F2" w:rsidP="002042D2">
      <w:pPr>
        <w:rPr>
          <w:lang w:val="ru-RU"/>
        </w:rPr>
      </w:pPr>
      <w:r>
        <w:rPr>
          <w:lang w:val="ru-RU"/>
        </w:rPr>
        <w:tab/>
        <w:t>В таблицах 4, 5 представлена оценка трудозатрат и потребность в человеческих ресурсах.</w:t>
      </w:r>
    </w:p>
    <w:p w:rsidR="009B15F2" w:rsidRDefault="00494D2D" w:rsidP="002042D2">
      <w:pPr>
        <w:rPr>
          <w:lang w:val="ru-RU"/>
        </w:rPr>
      </w:pPr>
      <w:r>
        <w:rPr>
          <w:lang w:val="ru-RU"/>
        </w:rPr>
        <w:tab/>
      </w:r>
    </w:p>
    <w:p w:rsidR="00561490" w:rsidRDefault="009B15F2" w:rsidP="002042D2">
      <w:pPr>
        <w:rPr>
          <w:lang w:val="ru-RU"/>
        </w:rPr>
      </w:pPr>
      <w:r>
        <w:rPr>
          <w:lang w:val="ru-RU"/>
        </w:rPr>
        <w:t>Таблица 4 – Оценка трудозатрат на стадию тестирования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600"/>
        <w:gridCol w:w="1663"/>
        <w:gridCol w:w="1701"/>
        <w:gridCol w:w="2835"/>
        <w:gridCol w:w="2835"/>
      </w:tblGrid>
      <w:tr w:rsidR="00B6234C" w:rsidRPr="009B15F2" w:rsidTr="00B6234C">
        <w:trPr>
          <w:trHeight w:val="6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Уровень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Вес уровня, балл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Количество функциональных точек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Всего</w:t>
            </w: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br/>
              <w:t>(вес уровня Х кол.точек)</w:t>
            </w:r>
          </w:p>
        </w:tc>
      </w:tr>
      <w:tr w:rsidR="009B15F2" w:rsidRPr="009B15F2" w:rsidTr="00B6234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Сложный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</w:pPr>
            <w:r w:rsidRPr="00B6234C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5</w:t>
            </w:r>
          </w:p>
        </w:tc>
      </w:tr>
      <w:tr w:rsidR="009B15F2" w:rsidRPr="009B15F2" w:rsidTr="00B6234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Средний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B623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B623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</w:tr>
      <w:tr w:rsidR="009B15F2" w:rsidRPr="009B15F2" w:rsidTr="00B6234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Простой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B623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B623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9B15F2" w:rsidRPr="009B15F2" w:rsidTr="00B6234C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1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Всего баллов,</w:t>
            </w: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 xml:space="preserve"> (р1 + р2 + р3)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B623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9</w:t>
            </w:r>
          </w:p>
        </w:tc>
      </w:tr>
      <w:tr w:rsidR="009B15F2" w:rsidRPr="009B15F2" w:rsidTr="00B6234C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1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Стоимость одного балла,</w:t>
            </w: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 xml:space="preserve"> человеко-часов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5</w:t>
            </w:r>
          </w:p>
        </w:tc>
      </w:tr>
      <w:tr w:rsidR="009B15F2" w:rsidRPr="009B15F2" w:rsidTr="00B6234C">
        <w:trPr>
          <w:trHeight w:val="3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15F2" w:rsidRPr="009B15F2" w:rsidRDefault="009B15F2" w:rsidP="009B15F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9B15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 xml:space="preserve">Общее расчетное усилие, </w:t>
            </w:r>
            <w:r w:rsidRPr="009B15F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человеко-часов (р4 х р5)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B15F2" w:rsidRPr="009B15F2" w:rsidRDefault="009B15F2" w:rsidP="009B15F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uk-UA"/>
              </w:rPr>
            </w:pPr>
            <w:r w:rsidRPr="00B6234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uk-UA"/>
              </w:rPr>
              <w:t>45</w:t>
            </w:r>
          </w:p>
        </w:tc>
      </w:tr>
    </w:tbl>
    <w:p w:rsidR="009B15F2" w:rsidRDefault="009B15F2" w:rsidP="002042D2">
      <w:pPr>
        <w:rPr>
          <w:lang w:val="ru-RU"/>
        </w:rPr>
      </w:pPr>
    </w:p>
    <w:p w:rsidR="00BC508E" w:rsidRDefault="009B15F2" w:rsidP="008100CF">
      <w:pPr>
        <w:jc w:val="both"/>
        <w:rPr>
          <w:lang w:val="ru-RU"/>
        </w:rPr>
      </w:pPr>
      <w:bookmarkStart w:id="14" w:name="_4.1._Этапы_испытаний"/>
      <w:bookmarkEnd w:id="14"/>
      <w:r>
        <w:rPr>
          <w:lang w:val="ru-RU"/>
        </w:rPr>
        <w:t>Таблица 5 – Общая оценка трудозатрат на тестирование С</w:t>
      </w:r>
      <w:r w:rsidR="00B6234C">
        <w:rPr>
          <w:lang w:val="ru-RU"/>
        </w:rPr>
        <w:t>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2693"/>
        <w:gridCol w:w="1978"/>
      </w:tblGrid>
      <w:tr w:rsidR="00BC508E" w:rsidTr="00BC508E">
        <w:tc>
          <w:tcPr>
            <w:tcW w:w="4957" w:type="dxa"/>
            <w:shd w:val="clear" w:color="auto" w:fill="D9D9D9" w:themeFill="background1" w:themeFillShade="D9"/>
          </w:tcPr>
          <w:p w:rsidR="00BC508E" w:rsidRPr="00BC508E" w:rsidRDefault="00BC508E" w:rsidP="00BC508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C508E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C508E" w:rsidRPr="00BC508E" w:rsidRDefault="00BC508E" w:rsidP="00BC508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C508E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BC508E" w:rsidRPr="00BC508E" w:rsidRDefault="00BC508E" w:rsidP="00BC508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C508E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Количество, человеко-часов</w:t>
            </w:r>
          </w:p>
        </w:tc>
      </w:tr>
      <w:tr w:rsidR="00BC508E" w:rsidTr="00BC508E">
        <w:tc>
          <w:tcPr>
            <w:tcW w:w="4957" w:type="dxa"/>
          </w:tcPr>
          <w:p w:rsidR="00BC508E" w:rsidRPr="00BC508E" w:rsidRDefault="00BC508E" w:rsidP="00BC508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Анализ требований</w:t>
            </w:r>
          </w:p>
        </w:tc>
        <w:tc>
          <w:tcPr>
            <w:tcW w:w="2693" w:type="dxa"/>
          </w:tcPr>
          <w:p w:rsidR="00BC508E" w:rsidRPr="00BC508E" w:rsidRDefault="00BC508E" w:rsidP="008100C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тест-аналитик</w:t>
            </w:r>
          </w:p>
        </w:tc>
        <w:tc>
          <w:tcPr>
            <w:tcW w:w="1978" w:type="dxa"/>
          </w:tcPr>
          <w:p w:rsidR="00BC508E" w:rsidRPr="00BC508E" w:rsidRDefault="00BC508E" w:rsidP="00BC508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</w:t>
            </w:r>
          </w:p>
        </w:tc>
      </w:tr>
      <w:tr w:rsidR="00BC508E" w:rsidTr="00BC508E">
        <w:tc>
          <w:tcPr>
            <w:tcW w:w="4957" w:type="dxa"/>
          </w:tcPr>
          <w:p w:rsidR="00BC508E" w:rsidRPr="00BC508E" w:rsidRDefault="00BC508E" w:rsidP="00BC508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плана тестирования</w:t>
            </w:r>
          </w:p>
        </w:tc>
        <w:tc>
          <w:tcPr>
            <w:tcW w:w="2693" w:type="dxa"/>
          </w:tcPr>
          <w:p w:rsidR="00BC508E" w:rsidRPr="00BC508E" w:rsidRDefault="00BC508E" w:rsidP="008100C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тест-менеджер</w:t>
            </w:r>
          </w:p>
        </w:tc>
        <w:tc>
          <w:tcPr>
            <w:tcW w:w="1978" w:type="dxa"/>
          </w:tcPr>
          <w:p w:rsidR="00BC508E" w:rsidRPr="00BC508E" w:rsidRDefault="00BC508E" w:rsidP="00BC508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8</w:t>
            </w:r>
          </w:p>
        </w:tc>
      </w:tr>
      <w:tr w:rsidR="00BC508E" w:rsidTr="00BC508E">
        <w:tc>
          <w:tcPr>
            <w:tcW w:w="4957" w:type="dxa"/>
          </w:tcPr>
          <w:p w:rsidR="00BC508E" w:rsidRPr="00BC508E" w:rsidRDefault="00BC508E" w:rsidP="00BC508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тестовых сценариев</w:t>
            </w:r>
          </w:p>
        </w:tc>
        <w:tc>
          <w:tcPr>
            <w:tcW w:w="2693" w:type="dxa"/>
          </w:tcPr>
          <w:p w:rsidR="00BC508E" w:rsidRPr="00BC508E" w:rsidRDefault="00BC508E" w:rsidP="008100C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тест-дизайнер</w:t>
            </w:r>
          </w:p>
        </w:tc>
        <w:tc>
          <w:tcPr>
            <w:tcW w:w="1978" w:type="dxa"/>
          </w:tcPr>
          <w:p w:rsidR="00BC508E" w:rsidRPr="00BC508E" w:rsidRDefault="00BC508E" w:rsidP="00BC508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24</w:t>
            </w:r>
          </w:p>
        </w:tc>
      </w:tr>
      <w:tr w:rsidR="00BC508E" w:rsidTr="00BC508E">
        <w:tc>
          <w:tcPr>
            <w:tcW w:w="4957" w:type="dxa"/>
          </w:tcPr>
          <w:p w:rsidR="00BC508E" w:rsidRDefault="00BC508E" w:rsidP="00BC508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автотестов</w:t>
            </w:r>
          </w:p>
        </w:tc>
        <w:tc>
          <w:tcPr>
            <w:tcW w:w="2693" w:type="dxa"/>
          </w:tcPr>
          <w:p w:rsidR="00BC508E" w:rsidRDefault="00BC508E" w:rsidP="008100C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тест-автоматизатор</w:t>
            </w:r>
          </w:p>
        </w:tc>
        <w:tc>
          <w:tcPr>
            <w:tcW w:w="1978" w:type="dxa"/>
          </w:tcPr>
          <w:p w:rsidR="00BC508E" w:rsidRPr="00BC508E" w:rsidRDefault="00E65F1F" w:rsidP="00BC508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  <w:r w:rsidR="00B6234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</w:t>
            </w:r>
          </w:p>
        </w:tc>
      </w:tr>
      <w:tr w:rsidR="00BC508E" w:rsidTr="00BC508E">
        <w:tc>
          <w:tcPr>
            <w:tcW w:w="4957" w:type="dxa"/>
          </w:tcPr>
          <w:p w:rsidR="00BC508E" w:rsidRPr="00BC508E" w:rsidRDefault="00BC508E" w:rsidP="00BC508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Проведение тестирования</w:t>
            </w:r>
          </w:p>
        </w:tc>
        <w:tc>
          <w:tcPr>
            <w:tcW w:w="2693" w:type="dxa"/>
          </w:tcPr>
          <w:p w:rsidR="00BC508E" w:rsidRPr="00BC508E" w:rsidRDefault="00BC508E" w:rsidP="008100C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978" w:type="dxa"/>
          </w:tcPr>
          <w:p w:rsidR="00BC508E" w:rsidRPr="00BC508E" w:rsidRDefault="00B6234C" w:rsidP="00BC508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45</w:t>
            </w:r>
          </w:p>
        </w:tc>
      </w:tr>
      <w:tr w:rsidR="00BC508E" w:rsidTr="00BC508E">
        <w:tc>
          <w:tcPr>
            <w:tcW w:w="4957" w:type="dxa"/>
            <w:tcBorders>
              <w:bottom w:val="single" w:sz="4" w:space="0" w:color="auto"/>
            </w:tcBorders>
          </w:tcPr>
          <w:p w:rsidR="00BC508E" w:rsidRPr="00BC508E" w:rsidRDefault="00BC508E" w:rsidP="00BC508E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отчета о результатах тестирования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C508E" w:rsidRPr="00BC508E" w:rsidRDefault="00BC508E" w:rsidP="008100C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тест-менеджер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:rsidR="00BC508E" w:rsidRPr="00BC508E" w:rsidRDefault="00B6234C" w:rsidP="00BC508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8</w:t>
            </w:r>
          </w:p>
        </w:tc>
      </w:tr>
      <w:tr w:rsidR="00BC508E" w:rsidTr="00BC508E">
        <w:tc>
          <w:tcPr>
            <w:tcW w:w="7650" w:type="dxa"/>
            <w:gridSpan w:val="2"/>
            <w:shd w:val="clear" w:color="auto" w:fill="D9D9D9" w:themeFill="background1" w:themeFillShade="D9"/>
          </w:tcPr>
          <w:p w:rsidR="00BC508E" w:rsidRPr="00BC508E" w:rsidRDefault="00BC508E" w:rsidP="008100C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BC508E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BC508E" w:rsidRPr="00BC508E" w:rsidRDefault="00E65F1F" w:rsidP="00BC508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13</w:t>
            </w:r>
            <w:r w:rsidR="00B6234C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5</w:t>
            </w:r>
          </w:p>
        </w:tc>
      </w:tr>
    </w:tbl>
    <w:p w:rsidR="008100CF" w:rsidRDefault="008100CF" w:rsidP="008100CF">
      <w:pPr>
        <w:jc w:val="both"/>
        <w:rPr>
          <w:lang w:val="ru-RU"/>
        </w:rPr>
      </w:pPr>
    </w:p>
    <w:p w:rsidR="008100CF" w:rsidRDefault="008100CF" w:rsidP="008100CF">
      <w:pPr>
        <w:jc w:val="both"/>
        <w:rPr>
          <w:lang w:val="ru-RU"/>
        </w:rPr>
      </w:pPr>
    </w:p>
    <w:p w:rsidR="00FF6F84" w:rsidRDefault="00FF6F84" w:rsidP="008100CF">
      <w:pPr>
        <w:jc w:val="both"/>
        <w:rPr>
          <w:lang w:val="ru-RU"/>
        </w:rPr>
      </w:pPr>
    </w:p>
    <w:p w:rsidR="00FF6F84" w:rsidRDefault="00FF6F84" w:rsidP="00FF6F84">
      <w:pPr>
        <w:pStyle w:val="1"/>
        <w:rPr>
          <w:lang w:val="ru-RU"/>
        </w:rPr>
      </w:pPr>
      <w:bookmarkStart w:id="15" w:name="_Toc104298366"/>
      <w:r>
        <w:rPr>
          <w:lang w:val="ru-RU"/>
        </w:rPr>
        <w:t xml:space="preserve">6. МАТЕРИАЛЬНО-ТЕХНИЧЕСКОЕ </w:t>
      </w:r>
      <w:r w:rsidR="009075BE">
        <w:rPr>
          <w:lang w:val="ru-RU"/>
        </w:rPr>
        <w:t>ОБЕСПЕЧЕНИЕ ТЕСТИРОВАНИЯ</w:t>
      </w:r>
      <w:bookmarkEnd w:id="15"/>
    </w:p>
    <w:p w:rsidR="00FF6F84" w:rsidRDefault="00FF6F84" w:rsidP="008100CF">
      <w:pPr>
        <w:jc w:val="both"/>
        <w:rPr>
          <w:lang w:val="ru-RU"/>
        </w:rPr>
      </w:pPr>
    </w:p>
    <w:p w:rsidR="00FF6F84" w:rsidRPr="00FF6F84" w:rsidRDefault="00FF6F84" w:rsidP="008100CF">
      <w:pPr>
        <w:jc w:val="both"/>
        <w:rPr>
          <w:b/>
          <w:lang w:val="ru-RU"/>
        </w:rPr>
      </w:pPr>
      <w:r>
        <w:rPr>
          <w:lang w:val="ru-RU"/>
        </w:rPr>
        <w:tab/>
      </w:r>
      <w:r w:rsidRPr="00FF6F84">
        <w:rPr>
          <w:b/>
          <w:lang w:val="ru-RU"/>
        </w:rPr>
        <w:t>Основные требования к р</w:t>
      </w:r>
      <w:r w:rsidR="0016516E">
        <w:rPr>
          <w:b/>
          <w:lang w:val="ru-RU"/>
        </w:rPr>
        <w:t>абочему месту</w:t>
      </w:r>
      <w:r w:rsidRPr="00FF6F84">
        <w:rPr>
          <w:b/>
          <w:lang w:val="ru-RU"/>
        </w:rPr>
        <w:t>:</w:t>
      </w:r>
    </w:p>
    <w:p w:rsidR="00FF6F84" w:rsidRPr="0016516E" w:rsidRDefault="00FF6F84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ПК с операционной системой </w:t>
      </w:r>
      <w:r>
        <w:rPr>
          <w:lang w:val="en-US"/>
        </w:rPr>
        <w:t>Windows</w:t>
      </w:r>
      <w:r w:rsidRPr="00FF6F84">
        <w:rPr>
          <w:lang w:val="ru-RU"/>
        </w:rPr>
        <w:t xml:space="preserve"> 10</w:t>
      </w:r>
      <w:r w:rsidR="0016516E">
        <w:rPr>
          <w:lang w:val="ru-RU"/>
        </w:rPr>
        <w:t xml:space="preserve"> – </w:t>
      </w:r>
      <w:r w:rsidR="0016516E" w:rsidRPr="0016516E">
        <w:rPr>
          <w:b/>
          <w:color w:val="FF0000"/>
          <w:szCs w:val="28"/>
          <w:highlight w:val="yellow"/>
          <w:lang w:val="ru-RU"/>
        </w:rPr>
        <w:t>1</w:t>
      </w:r>
      <w:r w:rsidR="0016516E" w:rsidRPr="0016516E">
        <w:rPr>
          <w:b/>
          <w:color w:val="FF0000"/>
          <w:highlight w:val="yellow"/>
          <w:lang w:val="ru-RU"/>
        </w:rPr>
        <w:t xml:space="preserve"> </w:t>
      </w:r>
      <w:r w:rsidR="0016516E" w:rsidRPr="0016516E">
        <w:rPr>
          <w:highlight w:val="yellow"/>
          <w:lang w:val="ru-RU"/>
        </w:rPr>
        <w:t>шт.</w:t>
      </w:r>
      <w:r w:rsidRPr="0016516E">
        <w:rPr>
          <w:highlight w:val="yellow"/>
          <w:lang w:val="ru-RU"/>
        </w:rPr>
        <w:t>;</w:t>
      </w:r>
    </w:p>
    <w:p w:rsidR="00FF6F84" w:rsidRPr="0016516E" w:rsidRDefault="00FF6F84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разрешение дисплея 1920 х 1080</w:t>
      </w:r>
      <w:r w:rsidR="0016516E">
        <w:rPr>
          <w:lang w:val="ru-RU"/>
        </w:rPr>
        <w:t xml:space="preserve"> – </w:t>
      </w:r>
      <w:r w:rsidR="0016516E" w:rsidRPr="0016516E">
        <w:rPr>
          <w:b/>
          <w:color w:val="FF0000"/>
          <w:highlight w:val="yellow"/>
          <w:lang w:val="ru-RU"/>
        </w:rPr>
        <w:t xml:space="preserve">2 </w:t>
      </w:r>
      <w:r w:rsidR="0016516E" w:rsidRPr="0016516E">
        <w:rPr>
          <w:highlight w:val="yellow"/>
          <w:lang w:val="ru-RU"/>
        </w:rPr>
        <w:t>шт.</w:t>
      </w:r>
      <w:r w:rsidRPr="0016516E">
        <w:rPr>
          <w:highlight w:val="yellow"/>
          <w:lang w:val="ru-RU"/>
        </w:rPr>
        <w:t>;</w:t>
      </w:r>
    </w:p>
    <w:p w:rsidR="00FF6F84" w:rsidRDefault="00FF6F84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браузер </w:t>
      </w:r>
      <w:r>
        <w:rPr>
          <w:lang w:val="en-US"/>
        </w:rPr>
        <w:t>Chrome 77</w:t>
      </w:r>
      <w:r>
        <w:rPr>
          <w:lang w:val="ru-RU"/>
        </w:rPr>
        <w:t xml:space="preserve"> и</w:t>
      </w:r>
      <w:r w:rsidR="00F9382B">
        <w:rPr>
          <w:lang w:val="ru-RU"/>
        </w:rPr>
        <w:t>ли</w:t>
      </w:r>
      <w:r>
        <w:rPr>
          <w:lang w:val="ru-RU"/>
        </w:rPr>
        <w:t xml:space="preserve"> выше;</w:t>
      </w:r>
    </w:p>
    <w:p w:rsidR="00FF6F84" w:rsidRDefault="00F9382B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смартфон с операционной системой </w:t>
      </w:r>
      <w:r>
        <w:rPr>
          <w:lang w:val="en-US"/>
        </w:rPr>
        <w:t>Android</w:t>
      </w:r>
      <w:r w:rsidRPr="00F9382B">
        <w:rPr>
          <w:lang w:val="ru-RU"/>
        </w:rPr>
        <w:t xml:space="preserve"> 12</w:t>
      </w:r>
      <w:r w:rsidR="0016516E">
        <w:rPr>
          <w:lang w:val="ru-RU"/>
        </w:rPr>
        <w:t xml:space="preserve"> – </w:t>
      </w:r>
      <w:r w:rsidR="0016516E" w:rsidRPr="0016516E">
        <w:rPr>
          <w:b/>
          <w:color w:val="FF0000"/>
          <w:szCs w:val="28"/>
          <w:highlight w:val="yellow"/>
          <w:lang w:val="ru-RU"/>
        </w:rPr>
        <w:t>1</w:t>
      </w:r>
      <w:r w:rsidR="0016516E" w:rsidRPr="0016516E">
        <w:rPr>
          <w:b/>
          <w:color w:val="FF0000"/>
          <w:highlight w:val="yellow"/>
          <w:lang w:val="ru-RU"/>
        </w:rPr>
        <w:t xml:space="preserve"> </w:t>
      </w:r>
      <w:r w:rsidR="0016516E" w:rsidRPr="0016516E">
        <w:rPr>
          <w:highlight w:val="yellow"/>
          <w:lang w:val="ru-RU"/>
        </w:rPr>
        <w:t>шт.;</w:t>
      </w:r>
    </w:p>
    <w:p w:rsidR="00F9382B" w:rsidRDefault="00F9382B" w:rsidP="00FF6F84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доступ к</w:t>
      </w:r>
      <w:r w:rsidR="00CE7510">
        <w:rPr>
          <w:lang w:val="ru-RU"/>
        </w:rPr>
        <w:t xml:space="preserve"> тестовому окружению и </w:t>
      </w:r>
      <w:r>
        <w:rPr>
          <w:lang w:val="ru-RU"/>
        </w:rPr>
        <w:t>сети Интернет.</w:t>
      </w: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pStyle w:val="1"/>
        <w:rPr>
          <w:lang w:val="ru-RU"/>
        </w:rPr>
      </w:pPr>
      <w:bookmarkStart w:id="16" w:name="_Toc104298367"/>
      <w:r>
        <w:rPr>
          <w:lang w:val="ru-RU"/>
        </w:rPr>
        <w:t>7</w:t>
      </w:r>
      <w:r w:rsidR="009075BE">
        <w:rPr>
          <w:lang w:val="ru-RU"/>
        </w:rPr>
        <w:t>. ГРАФИК РЕАЛИЗАЦИИ</w:t>
      </w:r>
      <w:bookmarkEnd w:id="16"/>
    </w:p>
    <w:p w:rsidR="00F9382B" w:rsidRDefault="00F9382B" w:rsidP="00F9382B">
      <w:pPr>
        <w:jc w:val="both"/>
        <w:rPr>
          <w:lang w:val="ru-RU"/>
        </w:rPr>
      </w:pPr>
    </w:p>
    <w:p w:rsidR="00E65F1F" w:rsidRDefault="00F9382B" w:rsidP="00E65F1F">
      <w:pPr>
        <w:jc w:val="both"/>
        <w:rPr>
          <w:lang w:val="ru-RU"/>
        </w:rPr>
      </w:pPr>
      <w:r>
        <w:rPr>
          <w:lang w:val="ru-RU"/>
        </w:rPr>
        <w:tab/>
      </w:r>
      <w:r w:rsidR="00E65F1F">
        <w:rPr>
          <w:lang w:val="ru-RU"/>
        </w:rPr>
        <w:t>В таблице 6 приведен график реализации тестирования Системы.истемы.</w:t>
      </w:r>
    </w:p>
    <w:p w:rsidR="00E65F1F" w:rsidRDefault="00E65F1F">
      <w:pPr>
        <w:rPr>
          <w:lang w:val="ru-RU"/>
        </w:rPr>
      </w:pPr>
      <w:r>
        <w:rPr>
          <w:lang w:val="ru-RU"/>
        </w:rPr>
        <w:br w:type="page"/>
      </w:r>
    </w:p>
    <w:p w:rsidR="00F9382B" w:rsidRDefault="00E65F1F" w:rsidP="00E65F1F">
      <w:pPr>
        <w:jc w:val="both"/>
        <w:rPr>
          <w:lang w:val="ru-RU"/>
        </w:rPr>
      </w:pPr>
      <w:r>
        <w:rPr>
          <w:lang w:val="ru-RU"/>
        </w:rPr>
        <w:lastRenderedPageBreak/>
        <w:t>Таблица 6 – График реализации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1559"/>
        <w:gridCol w:w="1418"/>
        <w:gridCol w:w="1836"/>
      </w:tblGrid>
      <w:tr w:rsidR="00E65F1F" w:rsidTr="00E65F1F">
        <w:tc>
          <w:tcPr>
            <w:tcW w:w="4815" w:type="dxa"/>
            <w:shd w:val="clear" w:color="auto" w:fill="D9D9D9" w:themeFill="background1" w:themeFillShade="D9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65F1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65F1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ата</w:t>
            </w:r>
          </w:p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65F1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начала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65F1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Дата окончания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65F1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Количество, человеко-часов</w:t>
            </w:r>
          </w:p>
        </w:tc>
      </w:tr>
      <w:tr w:rsidR="00E65F1F" w:rsidTr="00E65F1F">
        <w:tc>
          <w:tcPr>
            <w:tcW w:w="4815" w:type="dxa"/>
          </w:tcPr>
          <w:p w:rsidR="00E65F1F" w:rsidRPr="00BC508E" w:rsidRDefault="00E65F1F" w:rsidP="00E65F1F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Анализ требований</w:t>
            </w:r>
          </w:p>
        </w:tc>
        <w:tc>
          <w:tcPr>
            <w:tcW w:w="1559" w:type="dxa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01.02.2020</w:t>
            </w:r>
          </w:p>
        </w:tc>
        <w:tc>
          <w:tcPr>
            <w:tcW w:w="1418" w:type="dxa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03.02.2020</w:t>
            </w:r>
          </w:p>
        </w:tc>
        <w:tc>
          <w:tcPr>
            <w:tcW w:w="1836" w:type="dxa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</w:t>
            </w:r>
          </w:p>
        </w:tc>
      </w:tr>
      <w:tr w:rsidR="00E65F1F" w:rsidTr="00E65F1F">
        <w:tc>
          <w:tcPr>
            <w:tcW w:w="4815" w:type="dxa"/>
          </w:tcPr>
          <w:p w:rsidR="00E65F1F" w:rsidRPr="00BC508E" w:rsidRDefault="00E65F1F" w:rsidP="00E65F1F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плана тестирования</w:t>
            </w:r>
          </w:p>
        </w:tc>
        <w:tc>
          <w:tcPr>
            <w:tcW w:w="1559" w:type="dxa"/>
          </w:tcPr>
          <w:p w:rsidR="00E65F1F" w:rsidRPr="00E65F1F" w:rsidRDefault="00CF4388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01</w:t>
            </w:r>
            <w:r w:rsidR="0071418B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.02.2020</w:t>
            </w:r>
          </w:p>
        </w:tc>
        <w:tc>
          <w:tcPr>
            <w:tcW w:w="1418" w:type="dxa"/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04.02.2020</w:t>
            </w:r>
          </w:p>
        </w:tc>
        <w:tc>
          <w:tcPr>
            <w:tcW w:w="1836" w:type="dxa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8</w:t>
            </w:r>
          </w:p>
        </w:tc>
      </w:tr>
      <w:tr w:rsidR="00E65F1F" w:rsidTr="00E65F1F">
        <w:tc>
          <w:tcPr>
            <w:tcW w:w="4815" w:type="dxa"/>
          </w:tcPr>
          <w:p w:rsidR="00E65F1F" w:rsidRPr="00BC508E" w:rsidRDefault="00E65F1F" w:rsidP="00E65F1F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тестовых сценариев</w:t>
            </w:r>
          </w:p>
        </w:tc>
        <w:tc>
          <w:tcPr>
            <w:tcW w:w="1559" w:type="dxa"/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08.02.2020</w:t>
            </w:r>
          </w:p>
        </w:tc>
        <w:tc>
          <w:tcPr>
            <w:tcW w:w="1418" w:type="dxa"/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12.02.2020</w:t>
            </w:r>
          </w:p>
        </w:tc>
        <w:tc>
          <w:tcPr>
            <w:tcW w:w="1836" w:type="dxa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24</w:t>
            </w:r>
          </w:p>
        </w:tc>
      </w:tr>
      <w:tr w:rsidR="00E65F1F" w:rsidTr="00E65F1F">
        <w:tc>
          <w:tcPr>
            <w:tcW w:w="4815" w:type="dxa"/>
          </w:tcPr>
          <w:p w:rsidR="00E65F1F" w:rsidRDefault="00E65F1F" w:rsidP="00E65F1F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автотестов</w:t>
            </w:r>
          </w:p>
        </w:tc>
        <w:tc>
          <w:tcPr>
            <w:tcW w:w="1559" w:type="dxa"/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10.02.2020</w:t>
            </w:r>
          </w:p>
        </w:tc>
        <w:tc>
          <w:tcPr>
            <w:tcW w:w="1418" w:type="dxa"/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19.02.2020</w:t>
            </w:r>
          </w:p>
        </w:tc>
        <w:tc>
          <w:tcPr>
            <w:tcW w:w="1836" w:type="dxa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34</w:t>
            </w:r>
          </w:p>
        </w:tc>
      </w:tr>
      <w:tr w:rsidR="00E65F1F" w:rsidTr="00E65F1F">
        <w:tc>
          <w:tcPr>
            <w:tcW w:w="4815" w:type="dxa"/>
          </w:tcPr>
          <w:p w:rsidR="00E65F1F" w:rsidRPr="00BC508E" w:rsidRDefault="00E65F1F" w:rsidP="00E65F1F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Проведение тестирования</w:t>
            </w:r>
          </w:p>
        </w:tc>
        <w:tc>
          <w:tcPr>
            <w:tcW w:w="1559" w:type="dxa"/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15.02.2020</w:t>
            </w:r>
          </w:p>
        </w:tc>
        <w:tc>
          <w:tcPr>
            <w:tcW w:w="1418" w:type="dxa"/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25.02.2020</w:t>
            </w:r>
          </w:p>
        </w:tc>
        <w:tc>
          <w:tcPr>
            <w:tcW w:w="1836" w:type="dxa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45</w:t>
            </w:r>
          </w:p>
        </w:tc>
      </w:tr>
      <w:tr w:rsidR="00E65F1F" w:rsidTr="00E65F1F">
        <w:tc>
          <w:tcPr>
            <w:tcW w:w="4815" w:type="dxa"/>
            <w:tcBorders>
              <w:bottom w:val="single" w:sz="4" w:space="0" w:color="auto"/>
            </w:tcBorders>
          </w:tcPr>
          <w:p w:rsidR="00E65F1F" w:rsidRPr="00BC508E" w:rsidRDefault="00E65F1F" w:rsidP="00E65F1F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отчета о результатах тестирования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26.02.2020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65F1F" w:rsidRPr="00E65F1F" w:rsidRDefault="0071418B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26.02.2020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8</w:t>
            </w:r>
          </w:p>
        </w:tc>
      </w:tr>
      <w:tr w:rsidR="00E65F1F" w:rsidTr="00CE5497">
        <w:tc>
          <w:tcPr>
            <w:tcW w:w="7792" w:type="dxa"/>
            <w:gridSpan w:val="3"/>
            <w:shd w:val="clear" w:color="auto" w:fill="D9D9D9" w:themeFill="background1" w:themeFillShade="D9"/>
          </w:tcPr>
          <w:p w:rsidR="00E65F1F" w:rsidRPr="00E65F1F" w:rsidRDefault="00E65F1F" w:rsidP="00E65F1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E65F1F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E65F1F" w:rsidRPr="00E65F1F" w:rsidRDefault="00E65F1F" w:rsidP="00E65F1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135</w:t>
            </w:r>
          </w:p>
        </w:tc>
      </w:tr>
    </w:tbl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</w:p>
    <w:p w:rsidR="0071418B" w:rsidRDefault="0071418B" w:rsidP="00F9382B">
      <w:pPr>
        <w:jc w:val="both"/>
        <w:rPr>
          <w:lang w:val="ru-RU"/>
        </w:rPr>
      </w:pPr>
    </w:p>
    <w:p w:rsidR="00F9382B" w:rsidRDefault="00F9382B" w:rsidP="00F9382B">
      <w:pPr>
        <w:pStyle w:val="1"/>
        <w:rPr>
          <w:lang w:val="ru-RU"/>
        </w:rPr>
      </w:pPr>
      <w:bookmarkStart w:id="17" w:name="_Toc104298368"/>
      <w:r>
        <w:rPr>
          <w:lang w:val="ru-RU"/>
        </w:rPr>
        <w:t>8</w:t>
      </w:r>
      <w:r w:rsidR="00450C3A">
        <w:rPr>
          <w:lang w:val="ru-RU"/>
        </w:rPr>
        <w:t>. ДОКУМЕНТИРОВАНИЕ ПРОЦЕССА ТЕСТИРОВАНИЯ</w:t>
      </w:r>
      <w:bookmarkEnd w:id="17"/>
    </w:p>
    <w:p w:rsidR="00F9382B" w:rsidRDefault="00F9382B" w:rsidP="00F9382B">
      <w:pPr>
        <w:jc w:val="both"/>
        <w:rPr>
          <w:lang w:val="ru-RU"/>
        </w:rPr>
      </w:pPr>
    </w:p>
    <w:p w:rsidR="00F9382B" w:rsidRDefault="00F9382B" w:rsidP="00F9382B">
      <w:pPr>
        <w:jc w:val="both"/>
        <w:rPr>
          <w:lang w:val="ru-RU"/>
        </w:rPr>
      </w:pPr>
      <w:r>
        <w:rPr>
          <w:lang w:val="ru-RU"/>
        </w:rPr>
        <w:tab/>
        <w:t xml:space="preserve">Документация на порядок проведения </w:t>
      </w:r>
      <w:r w:rsidR="00DA532C">
        <w:rPr>
          <w:lang w:val="ru-RU"/>
        </w:rPr>
        <w:t>тестирования</w:t>
      </w:r>
      <w:r>
        <w:rPr>
          <w:lang w:val="ru-RU"/>
        </w:rPr>
        <w:t xml:space="preserve"> и регистрацию результатов включает:</w:t>
      </w:r>
    </w:p>
    <w:p w:rsidR="00F9382B" w:rsidRDefault="00DA532C" w:rsidP="00F9382B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DA532C">
        <w:rPr>
          <w:b/>
          <w:lang w:val="ru-RU"/>
        </w:rPr>
        <w:t xml:space="preserve">до </w:t>
      </w:r>
      <w:r>
        <w:rPr>
          <w:b/>
          <w:lang w:val="ru-RU"/>
        </w:rPr>
        <w:t>начала</w:t>
      </w:r>
      <w:r w:rsidRPr="00DA532C">
        <w:rPr>
          <w:b/>
          <w:lang w:val="ru-RU"/>
        </w:rPr>
        <w:t xml:space="preserve"> тестирования</w:t>
      </w:r>
      <w:r>
        <w:rPr>
          <w:lang w:val="ru-RU"/>
        </w:rPr>
        <w:t xml:space="preserve"> – требования, план тестирования, тестовые сценарии, матрица трассировки требований</w:t>
      </w:r>
      <w:r w:rsidR="00F9382B">
        <w:rPr>
          <w:lang w:val="ru-RU"/>
        </w:rPr>
        <w:t>;</w:t>
      </w:r>
    </w:p>
    <w:p w:rsidR="00F9382B" w:rsidRDefault="00DA532C" w:rsidP="00F9382B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DA532C">
        <w:rPr>
          <w:b/>
          <w:lang w:val="ru-RU"/>
        </w:rPr>
        <w:t>во время тестирования</w:t>
      </w:r>
      <w:r>
        <w:rPr>
          <w:lang w:val="ru-RU"/>
        </w:rPr>
        <w:t xml:space="preserve"> – тестовые сценарии (уточнение, дополнение), баг-репорты;</w:t>
      </w:r>
    </w:p>
    <w:p w:rsidR="00DA532C" w:rsidRDefault="00DA532C" w:rsidP="00F9382B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b/>
          <w:lang w:val="ru-RU"/>
        </w:rPr>
        <w:t>после окончания тестирования</w:t>
      </w:r>
      <w:r>
        <w:rPr>
          <w:lang w:val="ru-RU"/>
        </w:rPr>
        <w:t xml:space="preserve"> – отчет о результатах тестирования.</w:t>
      </w:r>
    </w:p>
    <w:p w:rsidR="00F9382B" w:rsidRDefault="00F9382B">
      <w:pPr>
        <w:rPr>
          <w:lang w:val="ru-RU"/>
        </w:rPr>
      </w:pPr>
    </w:p>
    <w:sectPr w:rsidR="00F9382B" w:rsidSect="009801E4">
      <w:headerReference w:type="default" r:id="rId8"/>
      <w:footerReference w:type="default" r:id="rId9"/>
      <w:pgSz w:w="11906" w:h="16838" w:code="9"/>
      <w:pgMar w:top="851" w:right="850" w:bottom="851" w:left="1418" w:header="425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776" w:rsidRDefault="00260776" w:rsidP="009801E4">
      <w:r>
        <w:separator/>
      </w:r>
    </w:p>
  </w:endnote>
  <w:endnote w:type="continuationSeparator" w:id="0">
    <w:p w:rsidR="00260776" w:rsidRDefault="00260776" w:rsidP="0098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16E" w:rsidRPr="009801E4" w:rsidRDefault="0016516E" w:rsidP="009801E4">
    <w:pPr>
      <w:pStyle w:val="a7"/>
      <w:tabs>
        <w:tab w:val="clear" w:pos="4677"/>
        <w:tab w:val="clear" w:pos="9355"/>
      </w:tabs>
      <w:jc w:val="right"/>
      <w:rPr>
        <w:caps/>
        <w:color w:val="7F7F7F" w:themeColor="text1" w:themeTint="80"/>
        <w:sz w:val="24"/>
        <w:szCs w:val="24"/>
      </w:rPr>
    </w:pPr>
    <w:r w:rsidRPr="009801E4">
      <w:rPr>
        <w:caps/>
        <w:color w:val="7F7F7F" w:themeColor="text1" w:themeTint="80"/>
        <w:sz w:val="24"/>
        <w:szCs w:val="24"/>
      </w:rPr>
      <w:fldChar w:fldCharType="begin"/>
    </w:r>
    <w:r w:rsidRPr="009801E4">
      <w:rPr>
        <w:caps/>
        <w:color w:val="7F7F7F" w:themeColor="text1" w:themeTint="80"/>
        <w:sz w:val="24"/>
        <w:szCs w:val="24"/>
      </w:rPr>
      <w:instrText>PAGE   \* MERGEFORMAT</w:instrText>
    </w:r>
    <w:r w:rsidRPr="009801E4">
      <w:rPr>
        <w:caps/>
        <w:color w:val="7F7F7F" w:themeColor="text1" w:themeTint="80"/>
        <w:sz w:val="24"/>
        <w:szCs w:val="24"/>
      </w:rPr>
      <w:fldChar w:fldCharType="separate"/>
    </w:r>
    <w:r w:rsidR="00002150" w:rsidRPr="00002150">
      <w:rPr>
        <w:caps/>
        <w:noProof/>
        <w:color w:val="7F7F7F" w:themeColor="text1" w:themeTint="80"/>
        <w:sz w:val="24"/>
        <w:szCs w:val="24"/>
        <w:lang w:val="ru-RU"/>
      </w:rPr>
      <w:t>9</w:t>
    </w:r>
    <w:r w:rsidRPr="009801E4">
      <w:rPr>
        <w:caps/>
        <w:color w:val="7F7F7F" w:themeColor="text1" w:themeTint="80"/>
        <w:sz w:val="24"/>
        <w:szCs w:val="24"/>
      </w:rPr>
      <w:fldChar w:fldCharType="end"/>
    </w:r>
  </w:p>
  <w:p w:rsidR="0016516E" w:rsidRDefault="001651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776" w:rsidRDefault="00260776" w:rsidP="009801E4">
      <w:r>
        <w:separator/>
      </w:r>
    </w:p>
  </w:footnote>
  <w:footnote w:type="continuationSeparator" w:id="0">
    <w:p w:rsidR="00260776" w:rsidRDefault="00260776" w:rsidP="00980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-1551682381"/>
      <w:placeholder>
        <w:docPart w:val="0287C86F530B4F0E8361EDDD04C3BF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16516E" w:rsidRDefault="0016516E">
        <w:pPr>
          <w:pStyle w:val="a5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ru-RU"/>
          </w:rPr>
          <w:t>План тестирования</w:t>
        </w:r>
      </w:p>
    </w:sdtContent>
  </w:sdt>
  <w:p w:rsidR="0016516E" w:rsidRDefault="001651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032"/>
    <w:multiLevelType w:val="hybridMultilevel"/>
    <w:tmpl w:val="C4A0AB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DD4"/>
    <w:multiLevelType w:val="hybridMultilevel"/>
    <w:tmpl w:val="E294E3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71B9F"/>
    <w:multiLevelType w:val="hybridMultilevel"/>
    <w:tmpl w:val="1EFAE5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D456D"/>
    <w:multiLevelType w:val="hybridMultilevel"/>
    <w:tmpl w:val="7878F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A6258"/>
    <w:multiLevelType w:val="hybridMultilevel"/>
    <w:tmpl w:val="4DA40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37E5"/>
    <w:multiLevelType w:val="hybridMultilevel"/>
    <w:tmpl w:val="FCDAE53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1C064F"/>
    <w:multiLevelType w:val="multilevel"/>
    <w:tmpl w:val="719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C5206"/>
    <w:multiLevelType w:val="hybridMultilevel"/>
    <w:tmpl w:val="C8C001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21ADE"/>
    <w:multiLevelType w:val="hybridMultilevel"/>
    <w:tmpl w:val="E84645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25054"/>
    <w:multiLevelType w:val="hybridMultilevel"/>
    <w:tmpl w:val="BEB8384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27028E"/>
    <w:multiLevelType w:val="hybridMultilevel"/>
    <w:tmpl w:val="4ADAE8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96295"/>
    <w:multiLevelType w:val="hybridMultilevel"/>
    <w:tmpl w:val="7DCC6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C14FD"/>
    <w:multiLevelType w:val="hybridMultilevel"/>
    <w:tmpl w:val="9E8A862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B976DA"/>
    <w:multiLevelType w:val="multilevel"/>
    <w:tmpl w:val="CDC0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F64B6"/>
    <w:multiLevelType w:val="hybridMultilevel"/>
    <w:tmpl w:val="B94C3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6144F"/>
    <w:multiLevelType w:val="hybridMultilevel"/>
    <w:tmpl w:val="B7E8F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0488E"/>
    <w:multiLevelType w:val="hybridMultilevel"/>
    <w:tmpl w:val="495E1E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619BF"/>
    <w:multiLevelType w:val="hybridMultilevel"/>
    <w:tmpl w:val="B518F2C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E152D2E"/>
    <w:multiLevelType w:val="multilevel"/>
    <w:tmpl w:val="184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9"/>
  </w:num>
  <w:num w:numId="5">
    <w:abstractNumId w:val="17"/>
  </w:num>
  <w:num w:numId="6">
    <w:abstractNumId w:val="11"/>
  </w:num>
  <w:num w:numId="7">
    <w:abstractNumId w:val="14"/>
  </w:num>
  <w:num w:numId="8">
    <w:abstractNumId w:val="13"/>
  </w:num>
  <w:num w:numId="9">
    <w:abstractNumId w:val="6"/>
  </w:num>
  <w:num w:numId="10">
    <w:abstractNumId w:val="18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  <w:num w:numId="15">
    <w:abstractNumId w:val="8"/>
  </w:num>
  <w:num w:numId="16">
    <w:abstractNumId w:val="7"/>
  </w:num>
  <w:num w:numId="17">
    <w:abstractNumId w:val="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BD"/>
    <w:rsid w:val="00002150"/>
    <w:rsid w:val="0005060D"/>
    <w:rsid w:val="00050C48"/>
    <w:rsid w:val="00112AFF"/>
    <w:rsid w:val="00132BFA"/>
    <w:rsid w:val="0016516E"/>
    <w:rsid w:val="001B566A"/>
    <w:rsid w:val="001B6E54"/>
    <w:rsid w:val="001C5DF3"/>
    <w:rsid w:val="002042D2"/>
    <w:rsid w:val="00244AFA"/>
    <w:rsid w:val="00260776"/>
    <w:rsid w:val="003E32A2"/>
    <w:rsid w:val="00415206"/>
    <w:rsid w:val="00450C3A"/>
    <w:rsid w:val="00462B93"/>
    <w:rsid w:val="00494D2D"/>
    <w:rsid w:val="004C68A5"/>
    <w:rsid w:val="0053658B"/>
    <w:rsid w:val="00552D99"/>
    <w:rsid w:val="00561490"/>
    <w:rsid w:val="005C2BA3"/>
    <w:rsid w:val="005D6579"/>
    <w:rsid w:val="006A5986"/>
    <w:rsid w:val="007013BD"/>
    <w:rsid w:val="0071418B"/>
    <w:rsid w:val="00715ADC"/>
    <w:rsid w:val="007652F0"/>
    <w:rsid w:val="007731E5"/>
    <w:rsid w:val="00775974"/>
    <w:rsid w:val="007B4F7F"/>
    <w:rsid w:val="007E2DDA"/>
    <w:rsid w:val="008100CF"/>
    <w:rsid w:val="00832469"/>
    <w:rsid w:val="009075BE"/>
    <w:rsid w:val="0096464B"/>
    <w:rsid w:val="00970242"/>
    <w:rsid w:val="009801E4"/>
    <w:rsid w:val="009B064E"/>
    <w:rsid w:val="009B15F2"/>
    <w:rsid w:val="009C040C"/>
    <w:rsid w:val="00A736DB"/>
    <w:rsid w:val="00A90EDA"/>
    <w:rsid w:val="00B6234C"/>
    <w:rsid w:val="00B80846"/>
    <w:rsid w:val="00BA6535"/>
    <w:rsid w:val="00BC508E"/>
    <w:rsid w:val="00BD6A5C"/>
    <w:rsid w:val="00BE6089"/>
    <w:rsid w:val="00C30DF3"/>
    <w:rsid w:val="00C66426"/>
    <w:rsid w:val="00CD7A95"/>
    <w:rsid w:val="00CE7510"/>
    <w:rsid w:val="00CF4388"/>
    <w:rsid w:val="00D156BD"/>
    <w:rsid w:val="00D34FA6"/>
    <w:rsid w:val="00DA532C"/>
    <w:rsid w:val="00E26946"/>
    <w:rsid w:val="00E52193"/>
    <w:rsid w:val="00E65F1F"/>
    <w:rsid w:val="00F05EFE"/>
    <w:rsid w:val="00F13CA1"/>
    <w:rsid w:val="00F26D52"/>
    <w:rsid w:val="00F7468B"/>
    <w:rsid w:val="00F82ADF"/>
    <w:rsid w:val="00F9382B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9F5B07-4E9B-4E70-A449-7A70380A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26946"/>
    <w:pPr>
      <w:keepNext/>
      <w:keepLines/>
      <w:spacing w:before="24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6D52"/>
    <w:pPr>
      <w:keepNext/>
      <w:keepLines/>
      <w:spacing w:before="40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15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1"/>
    <w:basedOn w:val="a"/>
    <w:next w:val="a"/>
    <w:link w:val="a4"/>
    <w:uiPriority w:val="10"/>
    <w:qFormat/>
    <w:rsid w:val="00775974"/>
    <w:pPr>
      <w:contextualSpacing/>
    </w:pPr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775974"/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26946"/>
    <w:rPr>
      <w:rFonts w:eastAsiaTheme="majorEastAsia" w:cstheme="majorBidi"/>
      <w:b/>
      <w:i/>
      <w:szCs w:val="32"/>
    </w:rPr>
  </w:style>
  <w:style w:type="paragraph" w:styleId="a5">
    <w:name w:val="header"/>
    <w:basedOn w:val="a"/>
    <w:link w:val="a6"/>
    <w:uiPriority w:val="99"/>
    <w:unhideWhenUsed/>
    <w:rsid w:val="009801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E4"/>
  </w:style>
  <w:style w:type="paragraph" w:styleId="a7">
    <w:name w:val="footer"/>
    <w:basedOn w:val="a"/>
    <w:link w:val="a8"/>
    <w:uiPriority w:val="99"/>
    <w:unhideWhenUsed/>
    <w:rsid w:val="009801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E4"/>
  </w:style>
  <w:style w:type="table" w:styleId="a9">
    <w:name w:val="Table Grid"/>
    <w:basedOn w:val="a1"/>
    <w:uiPriority w:val="39"/>
    <w:rsid w:val="0005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BD6A5C"/>
    <w:pPr>
      <w:spacing w:line="259" w:lineRule="auto"/>
      <w:outlineLvl w:val="9"/>
    </w:pPr>
    <w:rPr>
      <w:rFonts w:asciiTheme="majorHAnsi" w:hAnsiTheme="majorHAnsi"/>
      <w:b w:val="0"/>
      <w:i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D6A5C"/>
    <w:pPr>
      <w:spacing w:after="100"/>
    </w:pPr>
  </w:style>
  <w:style w:type="character" w:styleId="ab">
    <w:name w:val="Hyperlink"/>
    <w:basedOn w:val="a0"/>
    <w:uiPriority w:val="99"/>
    <w:unhideWhenUsed/>
    <w:rsid w:val="00BD6A5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F26D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6D52"/>
    <w:rPr>
      <w:rFonts w:eastAsiaTheme="majorEastAsia" w:cstheme="majorBidi"/>
      <w:b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100CF"/>
    <w:pPr>
      <w:spacing w:after="100"/>
      <w:ind w:left="280"/>
    </w:pPr>
  </w:style>
  <w:style w:type="character" w:styleId="ad">
    <w:name w:val="FollowedHyperlink"/>
    <w:basedOn w:val="a0"/>
    <w:uiPriority w:val="99"/>
    <w:semiHidden/>
    <w:unhideWhenUsed/>
    <w:rsid w:val="00F9382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5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87C86F530B4F0E8361EDDD04C3B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CA3C89-0FB6-4A86-AE17-7794860603E5}"/>
      </w:docPartPr>
      <w:docPartBody>
        <w:p w:rsidR="001164A1" w:rsidRDefault="001A28C1" w:rsidP="001A28C1">
          <w:pPr>
            <w:pStyle w:val="0287C86F530B4F0E8361EDDD04C3BF66"/>
          </w:pPr>
          <w:r>
            <w:rPr>
              <w:color w:val="7F7F7F" w:themeColor="text1" w:themeTint="80"/>
              <w:lang w:val="ru-RU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C1"/>
    <w:rsid w:val="001164A1"/>
    <w:rsid w:val="001A28C1"/>
    <w:rsid w:val="00365D04"/>
    <w:rsid w:val="00AD0927"/>
    <w:rsid w:val="00C2283D"/>
    <w:rsid w:val="00CC6DF6"/>
    <w:rsid w:val="00D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87C86F530B4F0E8361EDDD04C3BF66">
    <w:name w:val="0287C86F530B4F0E8361EDDD04C3BF66"/>
    <w:rsid w:val="001A2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9A64-4970-47F4-99D3-88CDCF5B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5223</Words>
  <Characters>2978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тестирования</vt:lpstr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тестирования</dc:title>
  <dc:subject/>
  <dc:creator>Philips</dc:creator>
  <cp:keywords/>
  <dc:description/>
  <cp:lastModifiedBy>Philips</cp:lastModifiedBy>
  <cp:revision>26</cp:revision>
  <dcterms:created xsi:type="dcterms:W3CDTF">2022-05-24T02:23:00Z</dcterms:created>
  <dcterms:modified xsi:type="dcterms:W3CDTF">2022-05-24T12:25:00Z</dcterms:modified>
</cp:coreProperties>
</file>