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Price list</w:t>
      </w:r>
    </w:p>
    <w:tbl>
      <w:tblPr>
        <w:tblW w:w="5000" w:type="pct"/>
      </w:tblPr>
      <w:tblGrid>
        <w:gridCol w:w="4680"/>
        <w:gridCol w:w="4680"/>
      </w:tblGrid>
      <w:tr>
        <w:tc>
          <w:p>
            <w:r>
              <w:t>Item</w:t>
            </w:r>
          </w:p>
        </w:tc>
        <w:tc>
          <w:p>
            <w:r>
              <w:t>Price</w:t>
            </w:r>
          </w:p>
        </w:tc>
      </w:tr>
      <w:tr>
        <w:tc>
          <w:p>
            <w:bookmarkStart w:id="0" w:name="first-item"/>
            <w:r>
              <w:t>App</w:t>
            </w:r>
            <w:r>
              <w:rPr>
                <w:b/>
              </w:rPr>
              <w:t>les</w:t>
            </w:r>
            <w:bookmarkEnd w:id="0"/>
          </w:p>
        </w:tc>
        <w:tc>
          <w:p>
            <w:pPr>
              <w:pStyle w:val="Price"/>
            </w:pPr>
            <w:r>
              <w:t>1.20</w:t>
            </w:r>
          </w:p>
        </w:tc>
      </w:tr>
      <w:tr>
        <w:tc>
          <w:p>
            <w:r>
              <w:t>Line one</w:t>
            </w:r>
          </w:p>
          <w:p>
            <w:r>
              <w:t>Line two</w:t>
            </w:r>
          </w:p>
        </w:tc>
        <w:tc>
          <w:p>
            <w:r>
              <w:t xml:space="preserve">For </w:t>
            </w:r>
            <w:fldSimple w:instr=" MERGEFIELD Name ">
              <w:r>
                <w:t>«Name»</w:t>
              </w:r>
            </w:fldSimple>
          </w:p>
        </w:tc>
      </w:tr>
    </w:tbl>
    <w:p>
      <w:r>
        <w:t xml:space="preserve">Dear </w:t>
      </w:r>
      <w:fldSimple w:instr=" MERGEFIELD Name ">
        <w:r>
          <w:t>«Name»</w:t>
        </w:r>
      </w:fldSimple>
    </w:p>
    <w:p>
      <w:r>
        <w:t>Kind regards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rPr>
      <w:b/>
      <w:sz w:val="40"/>
    </w:rPr>
  </w:style>
  <w:style w:type="paragraph" w:styleId="Price">
    <w:name w:val="Price"/>
    <w:basedOn w:val="Normal"/>
    <w:pPr>
      <w:jc w:val="right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