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0541" w:rsidRDefault="00AA2925" w:rsidP="00760541">
      <w:pPr>
        <w:pStyle w:val="Bodytext0"/>
        <w:numPr>
          <w:ilvl w:val="0"/>
          <w:numId w:val="0"/>
        </w:numPr>
        <w:ind w:left="1985" w:hanging="851"/>
      </w:pPr>
      <w:r>
        <w:t xml:space="preserve">Manningham City </w:t>
      </w:r>
    </w:p>
    <w:p w:rsidR="00AA2925" w:rsidRDefault="00AA2925" w:rsidP="00760541">
      <w:pPr>
        <w:pStyle w:val="Bodytext0"/>
        <w:numPr>
          <w:ilvl w:val="0"/>
          <w:numId w:val="0"/>
        </w:numPr>
        <w:ind w:left="1985" w:hanging="851"/>
      </w:pPr>
      <w:bookmarkStart w:id="0" w:name="_GoBack"/>
      <w:bookmarkEnd w:id="0"/>
      <w:r>
        <w:t>I</w:t>
      </w:r>
      <w:r w:rsidR="00B62CA3">
        <w:t>ndustrial</w:t>
      </w:r>
      <w:r>
        <w:t xml:space="preserve"> </w:t>
      </w:r>
    </w:p>
    <w:p w:rsidR="00AA2925" w:rsidRDefault="00760541" w:rsidP="00B62CA3">
      <w:pPr>
        <w:pStyle w:val="Image2"/>
      </w:pPr>
      <w:r>
        <w:pict>
          <v:group id="_x0000_s1032" style="position:absolute;left:0;text-align:left;margin-left:57.45pt;margin-top:5.5pt;width:293pt;height:494pt;z-index:251660288" coordorigin="1722,2349" coordsize="8201,1224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3" type="#_x0000_t75" style="position:absolute;left:1722;top:2349;width:8201;height:12240;mso-wrap-edited:f" wrapcoords="-38 0 -38 21575 21600 21575 21600 0 -38 0">
              <v:imagedata r:id="rId7" o:title="MSS_Framework_Plan_4"/>
            </v:shape>
            <v:shape id="_x0000_s1034" type="#_x0000_t75" style="position:absolute;left:2395;top:12675;width:850;height:240;rotation:90">
              <v:imagedata r:id="rId8" o:title="NewMapDT"/>
            </v:shape>
          </v:group>
        </w:pict>
      </w:r>
    </w:p>
    <w:sectPr w:rsidR="00AA2925" w:rsidSect="00440F31">
      <w:headerReference w:type="default" r:id="rId9"/>
      <w:footerReference w:type="default" r:id="rId10"/>
      <w:pgSz w:w="11901" w:h="16840"/>
      <w:pgMar w:top="1440" w:right="1701" w:bottom="1560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73FC" w:rsidRDefault="009273FC">
      <w:r>
        <w:separator/>
      </w:r>
    </w:p>
  </w:endnote>
  <w:endnote w:type="continuationSeparator" w:id="0">
    <w:p w:rsidR="009273FC" w:rsidRDefault="009273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rinda">
    <w:altName w:val="Courier New"/>
    <w:panose1 w:val="00000400000000000000"/>
    <w:charset w:val="01"/>
    <w:family w:val="roman"/>
    <w:notTrueType/>
    <w:pitch w:val="variable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105CA43F-D52B-42C6-BF50-EBEE408F8BFF}"/>
    <w:embedBold r:id="rId2" w:fontKey="{230195E1-6DCB-4D65-8B02-6F8AB350723E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61162ABD-8FC7-4C79-B592-3F2812B41ACB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CB8939AD-A735-435F-9752-2CD648E438FC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5" w:fontKey="{22418724-2764-4A06-881B-BF09A352708A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2925" w:rsidRDefault="00AA2925">
    <w:pPr>
      <w:pStyle w:val="Footer"/>
    </w:pPr>
    <w:r>
      <w:t>Municipal Strategic Statement - Clause 21.08</w:t>
    </w:r>
    <w:r>
      <w:tab/>
    </w:r>
    <w: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760541">
      <w:rPr>
        <w:rStyle w:val="PageNumber"/>
        <w:noProof/>
      </w:rPr>
      <w:t>1</w:t>
    </w:r>
    <w:r>
      <w:rPr>
        <w:rStyle w:val="PageNumber"/>
      </w:rPr>
      <w:fldChar w:fldCharType="end"/>
    </w:r>
    <w:r>
      <w:t xml:space="preserve"> of </w:t>
    </w:r>
    <w:r w:rsidR="00440F31">
      <w:rPr>
        <w:rStyle w:val="PageNumber"/>
      </w:rPr>
      <w:fldChar w:fldCharType="begin"/>
    </w:r>
    <w:r w:rsidR="00440F31">
      <w:rPr>
        <w:rStyle w:val="PageNumber"/>
      </w:rPr>
      <w:instrText xml:space="preserve"> NUMPAGES </w:instrText>
    </w:r>
    <w:r w:rsidR="00440F31">
      <w:rPr>
        <w:rStyle w:val="PageNumber"/>
      </w:rPr>
      <w:fldChar w:fldCharType="separate"/>
    </w:r>
    <w:r w:rsidR="00760541">
      <w:rPr>
        <w:rStyle w:val="PageNumber"/>
        <w:noProof/>
      </w:rPr>
      <w:t>1</w:t>
    </w:r>
    <w:r w:rsidR="00440F31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73FC" w:rsidRDefault="009273FC">
      <w:r>
        <w:separator/>
      </w:r>
    </w:p>
  </w:footnote>
  <w:footnote w:type="continuationSeparator" w:id="0">
    <w:p w:rsidR="009273FC" w:rsidRDefault="009273F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2925" w:rsidRDefault="00AA2925">
    <w:pPr>
      <w:pStyle w:val="Header"/>
    </w:pPr>
    <w:r>
      <w:t>Manningham Planning Scheme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FFFFFFFF"/>
    <w:lvl w:ilvl="0">
      <w:start w:val="1"/>
      <w:numFmt w:val="decimal"/>
      <w:lvlText w:val="%1."/>
      <w:legacy w:legacy="1" w:legacySpace="0" w:legacyIndent="708"/>
      <w:lvlJc w:val="left"/>
      <w:pPr>
        <w:ind w:left="709" w:hanging="708"/>
      </w:pPr>
    </w:lvl>
    <w:lvl w:ilvl="1">
      <w:start w:val="1"/>
      <w:numFmt w:val="decimal"/>
      <w:lvlText w:val="%1.%2."/>
      <w:legacy w:legacy="1" w:legacySpace="0" w:legacyIndent="708"/>
      <w:lvlJc w:val="left"/>
      <w:pPr>
        <w:ind w:left="1418" w:hanging="708"/>
      </w:pPr>
    </w:lvl>
    <w:lvl w:ilvl="2">
      <w:start w:val="1"/>
      <w:numFmt w:val="none"/>
      <w:lvlText w:val=""/>
      <w:legacy w:legacy="1" w:legacySpace="0" w:legacyIndent="708"/>
      <w:lvlJc w:val="left"/>
      <w:pPr>
        <w:ind w:left="2126" w:hanging="708"/>
      </w:pPr>
      <w:rPr>
        <w:rFonts w:ascii="Symbol" w:hAnsi="Symbol" w:hint="default"/>
      </w:rPr>
    </w:lvl>
    <w:lvl w:ilvl="3">
      <w:start w:val="1"/>
      <w:numFmt w:val="none"/>
      <w:pStyle w:val="Heading4"/>
      <w:lvlText w:val=""/>
      <w:legacy w:legacy="1" w:legacySpace="0" w:legacyIndent="708"/>
      <w:lvlJc w:val="left"/>
      <w:pPr>
        <w:ind w:left="2835" w:hanging="708"/>
      </w:pPr>
      <w:rPr>
        <w:rFonts w:ascii="Symbol" w:hAnsi="Symbol" w:hint="default"/>
      </w:rPr>
    </w:lvl>
    <w:lvl w:ilvl="4">
      <w:start w:val="1"/>
      <w:numFmt w:val="none"/>
      <w:pStyle w:val="Heading5"/>
      <w:suff w:val="nothing"/>
      <w:lvlText w:val=""/>
      <w:lvlJc w:val="left"/>
      <w:pPr>
        <w:ind w:left="3540" w:hanging="708"/>
      </w:pPr>
    </w:lvl>
    <w:lvl w:ilvl="5">
      <w:start w:val="1"/>
      <w:numFmt w:val="none"/>
      <w:pStyle w:val="Heading6"/>
      <w:suff w:val="nothing"/>
      <w:lvlText w:val=""/>
      <w:lvlJc w:val="left"/>
      <w:pPr>
        <w:ind w:left="4248" w:hanging="708"/>
      </w:pPr>
    </w:lvl>
    <w:lvl w:ilvl="6">
      <w:start w:val="1"/>
      <w:numFmt w:val="none"/>
      <w:pStyle w:val="Heading7"/>
      <w:suff w:val="nothing"/>
      <w:lvlText w:val=""/>
      <w:lvlJc w:val="left"/>
      <w:pPr>
        <w:ind w:left="4956" w:hanging="708"/>
      </w:pPr>
    </w:lvl>
    <w:lvl w:ilvl="7">
      <w:start w:val="1"/>
      <w:numFmt w:val="none"/>
      <w:pStyle w:val="Heading8"/>
      <w:suff w:val="nothing"/>
      <w:lvlText w:val=""/>
      <w:lvlJc w:val="left"/>
      <w:pPr>
        <w:ind w:left="5664" w:hanging="708"/>
      </w:pPr>
    </w:lvl>
    <w:lvl w:ilvl="8">
      <w:start w:val="1"/>
      <w:numFmt w:val="none"/>
      <w:pStyle w:val="Heading9"/>
      <w:suff w:val="nothing"/>
      <w:lvlText w:val=""/>
      <w:lvlJc w:val="left"/>
      <w:pPr>
        <w:ind w:left="6372" w:hanging="708"/>
      </w:pPr>
    </w:lvl>
  </w:abstractNum>
  <w:abstractNum w:abstractNumId="1" w15:restartNumberingAfterBreak="0">
    <w:nsid w:val="01D74F73"/>
    <w:multiLevelType w:val="singleLevel"/>
    <w:tmpl w:val="6248B89C"/>
    <w:lvl w:ilvl="0">
      <w:start w:val="1"/>
      <w:numFmt w:val="bullet"/>
      <w:pStyle w:val="dotty"/>
      <w:lvlText w:val="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" w15:restartNumberingAfterBreak="0">
    <w:nsid w:val="249A6720"/>
    <w:multiLevelType w:val="hybridMultilevel"/>
    <w:tmpl w:val="75222D30"/>
    <w:lvl w:ilvl="0" w:tplc="D5466D1A">
      <w:start w:val="1"/>
      <w:numFmt w:val="bullet"/>
      <w:pStyle w:val="Bodytext"/>
      <w:lvlText w:val=""/>
      <w:lvlJc w:val="left"/>
      <w:pPr>
        <w:tabs>
          <w:tab w:val="num" w:pos="2552"/>
        </w:tabs>
        <w:ind w:left="2552" w:hanging="567"/>
      </w:pPr>
      <w:rPr>
        <w:rFonts w:ascii="Wingdings" w:hAnsi="Wingdings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Wingdings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5F43F5"/>
    <w:multiLevelType w:val="multilevel"/>
    <w:tmpl w:val="83BE7820"/>
    <w:lvl w:ilvl="0">
      <w:start w:val="21"/>
      <w:numFmt w:val="decimal"/>
      <w:lvlText w:val="%1"/>
      <w:lvlJc w:val="left"/>
      <w:pPr>
        <w:tabs>
          <w:tab w:val="num" w:pos="1128"/>
        </w:tabs>
        <w:ind w:left="1128" w:hanging="1128"/>
      </w:pPr>
      <w:rPr>
        <w:rFonts w:hint="default"/>
      </w:rPr>
    </w:lvl>
    <w:lvl w:ilvl="1">
      <w:start w:val="8"/>
      <w:numFmt w:val="decimalZero"/>
      <w:lvlText w:val="%1.%2"/>
      <w:lvlJc w:val="left"/>
      <w:pPr>
        <w:tabs>
          <w:tab w:val="num" w:pos="1128"/>
        </w:tabs>
        <w:ind w:left="1128" w:hanging="1128"/>
      </w:pPr>
      <w:rPr>
        <w:rFonts w:hint="default"/>
      </w:rPr>
    </w:lvl>
    <w:lvl w:ilvl="2">
      <w:start w:val="4"/>
      <w:numFmt w:val="decimal"/>
      <w:lvlText w:val="%1.%2-%3"/>
      <w:lvlJc w:val="left"/>
      <w:pPr>
        <w:tabs>
          <w:tab w:val="num" w:pos="1128"/>
        </w:tabs>
        <w:ind w:left="1128" w:hanging="1128"/>
      </w:pPr>
      <w:rPr>
        <w:rFonts w:hint="default"/>
      </w:rPr>
    </w:lvl>
    <w:lvl w:ilvl="3">
      <w:start w:val="1"/>
      <w:numFmt w:val="decimal"/>
      <w:lvlText w:val="%1.%2-%3.%4"/>
      <w:lvlJc w:val="left"/>
      <w:pPr>
        <w:tabs>
          <w:tab w:val="num" w:pos="1128"/>
        </w:tabs>
        <w:ind w:left="1128" w:hanging="1128"/>
      </w:pPr>
      <w:rPr>
        <w:rFonts w:hint="default"/>
      </w:rPr>
    </w:lvl>
    <w:lvl w:ilvl="4">
      <w:start w:val="1"/>
      <w:numFmt w:val="decimal"/>
      <w:lvlText w:val="%1.%2-%3.%4.%5"/>
      <w:lvlJc w:val="left"/>
      <w:pPr>
        <w:tabs>
          <w:tab w:val="num" w:pos="1128"/>
        </w:tabs>
        <w:ind w:left="1128" w:hanging="1128"/>
      </w:pPr>
      <w:rPr>
        <w:rFonts w:hint="default"/>
      </w:rPr>
    </w:lvl>
    <w:lvl w:ilvl="5">
      <w:start w:val="1"/>
      <w:numFmt w:val="decimal"/>
      <w:lvlText w:val="%1.%2-%3.%4.%5.%6"/>
      <w:lvlJc w:val="left"/>
      <w:pPr>
        <w:tabs>
          <w:tab w:val="num" w:pos="1128"/>
        </w:tabs>
        <w:ind w:left="1128" w:hanging="1128"/>
      </w:pPr>
      <w:rPr>
        <w:rFonts w:hint="default"/>
      </w:rPr>
    </w:lvl>
    <w:lvl w:ilvl="6">
      <w:start w:val="1"/>
      <w:numFmt w:val="decimal"/>
      <w:lvlText w:val="%1.%2-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-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-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4" w15:restartNumberingAfterBreak="0">
    <w:nsid w:val="33DB1832"/>
    <w:multiLevelType w:val="singleLevel"/>
    <w:tmpl w:val="17E02C6C"/>
    <w:lvl w:ilvl="0">
      <w:start w:val="1"/>
      <w:numFmt w:val="bullet"/>
      <w:pStyle w:val="Bodytext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5" w15:restartNumberingAfterBreak="0">
    <w:nsid w:val="56111DE1"/>
    <w:multiLevelType w:val="singleLevel"/>
    <w:tmpl w:val="6AE8DEB2"/>
    <w:lvl w:ilvl="0">
      <w:start w:val="1"/>
      <w:numFmt w:val="bullet"/>
      <w:pStyle w:val="Bodytext0"/>
      <w:lvlText w:val=""/>
      <w:lvlJc w:val="left"/>
      <w:pPr>
        <w:tabs>
          <w:tab w:val="num" w:pos="1985"/>
        </w:tabs>
        <w:ind w:left="1985" w:hanging="851"/>
      </w:pPr>
      <w:rPr>
        <w:rFonts w:ascii="Wingdings" w:hAnsi="Wingdings" w:hint="default"/>
        <w:sz w:val="20"/>
      </w:rPr>
    </w:lvl>
  </w:abstractNum>
  <w:abstractNum w:abstractNumId="6" w15:restartNumberingAfterBreak="0">
    <w:nsid w:val="70844923"/>
    <w:multiLevelType w:val="hybridMultilevel"/>
    <w:tmpl w:val="B4768638"/>
    <w:lvl w:ilvl="0" w:tplc="5D5018C6">
      <w:start w:val="1"/>
      <w:numFmt w:val="bullet"/>
      <w:pStyle w:val="Tabletext"/>
      <w:lvlText w:val=""/>
      <w:lvlJc w:val="left"/>
      <w:pPr>
        <w:tabs>
          <w:tab w:val="num" w:pos="284"/>
        </w:tabs>
        <w:ind w:left="284" w:hanging="284"/>
      </w:pPr>
      <w:rPr>
        <w:rFonts w:ascii="Wingdings" w:hAnsi="Wingdings" w:hint="default"/>
      </w:rPr>
    </w:lvl>
    <w:lvl w:ilvl="1" w:tplc="3E5C9B36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11101636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8D0EE9A4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C890DDD4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C0703A08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D736C5BC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4F5AA692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9A22A59A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 w15:restartNumberingAfterBreak="0">
    <w:nsid w:val="74AC3B27"/>
    <w:multiLevelType w:val="hybridMultilevel"/>
    <w:tmpl w:val="E912EE82"/>
    <w:lvl w:ilvl="0" w:tplc="D81AD49C">
      <w:start w:val="1"/>
      <w:numFmt w:val="bullet"/>
      <w:pStyle w:val="Tabletext0"/>
      <w:lvlText w:val=""/>
      <w:lvlJc w:val="left"/>
      <w:pPr>
        <w:tabs>
          <w:tab w:val="num" w:pos="567"/>
        </w:tabs>
        <w:ind w:left="567" w:hanging="283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7E96528"/>
    <w:multiLevelType w:val="hybridMultilevel"/>
    <w:tmpl w:val="BCBE3AA6"/>
    <w:lvl w:ilvl="0" w:tplc="49325A6E">
      <w:start w:val="1"/>
      <w:numFmt w:val="bullet"/>
      <w:pStyle w:val="Dottylist"/>
      <w:lvlText w:val="–"/>
      <w:lvlJc w:val="left"/>
      <w:pPr>
        <w:tabs>
          <w:tab w:val="num" w:pos="2552"/>
        </w:tabs>
        <w:ind w:left="284" w:firstLine="2268"/>
      </w:pPr>
      <w:rPr>
        <w:rFonts w:ascii="Vrinda" w:hAnsi="Vrinda" w:hint="default"/>
        <w:sz w:val="10"/>
      </w:rPr>
    </w:lvl>
    <w:lvl w:ilvl="1" w:tplc="0C09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5"/>
  </w:num>
  <w:num w:numId="7">
    <w:abstractNumId w:val="8"/>
  </w:num>
  <w:num w:numId="8">
    <w:abstractNumId w:val="7"/>
  </w:num>
  <w:num w:numId="9">
    <w:abstractNumId w:val="6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stylePaneFormatFilter w:val="BF28" w:allStyles="0" w:customStyles="0" w:latentStyles="0" w:stylesInUse="1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1"/>
  <w:doNotTrackMoves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11265"/>
  </w:hdrShapeDefaults>
  <w:footnotePr>
    <w:footnote w:id="-1"/>
    <w:footnote w:id="0"/>
  </w:footnotePr>
  <w:endnotePr>
    <w:endnote w:id="-1"/>
    <w:endnote w:id="0"/>
  </w:endnotePr>
  <w:compat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217160"/>
    <w:rsid w:val="0000104B"/>
    <w:rsid w:val="000120F5"/>
    <w:rsid w:val="00021EB8"/>
    <w:rsid w:val="00061150"/>
    <w:rsid w:val="00075CD9"/>
    <w:rsid w:val="000A4E5F"/>
    <w:rsid w:val="000B2809"/>
    <w:rsid w:val="001870AA"/>
    <w:rsid w:val="001E27CE"/>
    <w:rsid w:val="00202BD6"/>
    <w:rsid w:val="00217160"/>
    <w:rsid w:val="0025173F"/>
    <w:rsid w:val="002F6936"/>
    <w:rsid w:val="00337FA0"/>
    <w:rsid w:val="0034670B"/>
    <w:rsid w:val="003B1FEC"/>
    <w:rsid w:val="003C1E95"/>
    <w:rsid w:val="003F1B5A"/>
    <w:rsid w:val="00426046"/>
    <w:rsid w:val="00440F31"/>
    <w:rsid w:val="00470E97"/>
    <w:rsid w:val="0053444B"/>
    <w:rsid w:val="00694446"/>
    <w:rsid w:val="006967BE"/>
    <w:rsid w:val="00713502"/>
    <w:rsid w:val="00760541"/>
    <w:rsid w:val="00782304"/>
    <w:rsid w:val="00782FCF"/>
    <w:rsid w:val="007F5D0D"/>
    <w:rsid w:val="00876E5F"/>
    <w:rsid w:val="008A6297"/>
    <w:rsid w:val="00917DF0"/>
    <w:rsid w:val="009273FC"/>
    <w:rsid w:val="00981304"/>
    <w:rsid w:val="009A362B"/>
    <w:rsid w:val="00A61F7B"/>
    <w:rsid w:val="00AA2925"/>
    <w:rsid w:val="00AD3C6F"/>
    <w:rsid w:val="00B36E4D"/>
    <w:rsid w:val="00B62CA3"/>
    <w:rsid w:val="00D51826"/>
    <w:rsid w:val="00D61834"/>
    <w:rsid w:val="00DD59E8"/>
    <w:rsid w:val="00E124AE"/>
    <w:rsid w:val="00E33A14"/>
    <w:rsid w:val="00F14C5C"/>
    <w:rsid w:val="00F16856"/>
    <w:rsid w:val="00F26E28"/>
    <w:rsid w:val="00F84037"/>
    <w:rsid w:val="00F86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65"/>
    <o:shapelayout v:ext="edit">
      <o:idmap v:ext="edit" data="1"/>
    </o:shapelayout>
  </w:shapeDefaults>
  <w:decimalSymbol w:val="."/>
  <w:listSeparator w:val=","/>
  <w15:docId w15:val="{AA0D1CD4-E20C-4CA1-9E17-BCA53E5BF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173F"/>
    <w:rPr>
      <w:rFonts w:ascii="Times" w:hAnsi="Times"/>
      <w:sz w:val="24"/>
    </w:rPr>
  </w:style>
  <w:style w:type="paragraph" w:styleId="Heading1">
    <w:name w:val="heading 1"/>
    <w:basedOn w:val="Normal"/>
    <w:next w:val="Normal"/>
    <w:rsid w:val="007F5D0D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rsid w:val="007F5D0D"/>
    <w:pPr>
      <w:keepNext/>
      <w:spacing w:before="240" w:after="60"/>
      <w:outlineLvl w:val="1"/>
    </w:pPr>
    <w:rPr>
      <w:rFonts w:ascii="Arial" w:hAnsi="Arial"/>
      <w:b/>
      <w:i/>
    </w:rPr>
  </w:style>
  <w:style w:type="paragraph" w:styleId="Heading3">
    <w:name w:val="heading 3"/>
    <w:basedOn w:val="Normal"/>
    <w:next w:val="Normal"/>
    <w:rsid w:val="007F5D0D"/>
    <w:pPr>
      <w:keepNext/>
      <w:spacing w:before="240" w:after="60"/>
      <w:outlineLvl w:val="2"/>
    </w:pPr>
    <w:rPr>
      <w:rFonts w:ascii="Times New Roman" w:hAnsi="Times New Roman"/>
      <w:b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2"/>
      </w:numPr>
      <w:ind w:hanging="709"/>
      <w:outlineLvl w:val="3"/>
    </w:pPr>
    <w:rPr>
      <w:lang w:val="en-GB"/>
    </w:rPr>
  </w:style>
  <w:style w:type="paragraph" w:styleId="Heading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rFonts w:ascii="Arial" w:hAnsi="Arial"/>
      <w:sz w:val="22"/>
      <w:lang w:val="en-GB"/>
    </w:rPr>
  </w:style>
  <w:style w:type="paragraph" w:styleId="Heading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rFonts w:ascii="Arial" w:hAnsi="Arial"/>
      <w:i/>
      <w:sz w:val="22"/>
      <w:lang w:val="en-GB"/>
    </w:rPr>
  </w:style>
  <w:style w:type="paragraph" w:styleId="Heading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  <w:rPr>
      <w:rFonts w:ascii="Arial" w:hAnsi="Arial"/>
      <w:lang w:val="en-GB"/>
    </w:rPr>
  </w:style>
  <w:style w:type="paragraph" w:styleId="Heading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rFonts w:ascii="Arial" w:hAnsi="Arial"/>
      <w:i/>
      <w:lang w:val="en-GB"/>
    </w:rPr>
  </w:style>
  <w:style w:type="paragraph" w:styleId="Heading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/>
      <w:i/>
      <w:sz w:val="18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qFormat/>
    <w:rsid w:val="007F5D0D"/>
    <w:pPr>
      <w:tabs>
        <w:tab w:val="center" w:pos="4513"/>
        <w:tab w:val="right" w:pos="9026"/>
      </w:tabs>
      <w:jc w:val="center"/>
    </w:pPr>
    <w:rPr>
      <w:smallCaps/>
      <w:sz w:val="18"/>
    </w:rPr>
  </w:style>
  <w:style w:type="paragraph" w:styleId="Footer">
    <w:name w:val="footer"/>
    <w:basedOn w:val="Normal"/>
    <w:link w:val="FooterChar"/>
    <w:qFormat/>
    <w:rsid w:val="007F5D0D"/>
    <w:pPr>
      <w:pBdr>
        <w:top w:val="dotted" w:sz="4" w:space="1" w:color="auto"/>
      </w:pBdr>
      <w:tabs>
        <w:tab w:val="center" w:pos="4320"/>
        <w:tab w:val="right" w:pos="8640"/>
      </w:tabs>
    </w:pPr>
    <w:rPr>
      <w:smallCaps/>
      <w:sz w:val="18"/>
    </w:rPr>
  </w:style>
  <w:style w:type="character" w:styleId="PageNumber">
    <w:name w:val="page number"/>
    <w:basedOn w:val="DefaultParagraphFont"/>
  </w:style>
  <w:style w:type="paragraph" w:customStyle="1" w:styleId="BodyText1">
    <w:name w:val="Body Text1"/>
    <w:basedOn w:val="Normal"/>
    <w:link w:val="BodytextChar"/>
    <w:qFormat/>
    <w:rsid w:val="007F5D0D"/>
    <w:pPr>
      <w:spacing w:before="60" w:after="80"/>
      <w:ind w:left="1134"/>
    </w:pPr>
    <w:rPr>
      <w:rFonts w:ascii="Times New Roman" w:hAnsi="Times New Roman"/>
      <w:sz w:val="20"/>
    </w:rPr>
  </w:style>
  <w:style w:type="paragraph" w:customStyle="1" w:styleId="Bodytext0">
    <w:name w:val="Body text •"/>
    <w:basedOn w:val="BodyText1"/>
    <w:next w:val="BodyText2"/>
    <w:link w:val="BodytextChar0"/>
    <w:rsid w:val="007F5D0D"/>
    <w:pPr>
      <w:numPr>
        <w:numId w:val="6"/>
      </w:numPr>
      <w:spacing w:line="240" w:lineRule="exact"/>
    </w:pPr>
  </w:style>
  <w:style w:type="paragraph" w:customStyle="1" w:styleId="Bodytextbullet">
    <w:name w:val="Body text bullet"/>
    <w:basedOn w:val="BodyText1"/>
    <w:pPr>
      <w:numPr>
        <w:numId w:val="1"/>
      </w:numPr>
      <w:tabs>
        <w:tab w:val="clear" w:pos="360"/>
      </w:tabs>
      <w:spacing w:line="240" w:lineRule="exact"/>
      <w:ind w:left="1418" w:hanging="284"/>
    </w:pPr>
  </w:style>
  <w:style w:type="paragraph" w:customStyle="1" w:styleId="HeadA">
    <w:name w:val="Head A"/>
    <w:basedOn w:val="Normal"/>
    <w:next w:val="BalloonText"/>
    <w:qFormat/>
    <w:rsid w:val="007F5D0D"/>
    <w:pPr>
      <w:tabs>
        <w:tab w:val="left" w:pos="1134"/>
      </w:tabs>
      <w:spacing w:before="240" w:after="240"/>
      <w:ind w:left="1134" w:hanging="1134"/>
    </w:pPr>
    <w:rPr>
      <w:rFonts w:ascii="Arial" w:hAnsi="Arial"/>
      <w:b/>
      <w:caps/>
      <w:sz w:val="22"/>
    </w:rPr>
  </w:style>
  <w:style w:type="paragraph" w:customStyle="1" w:styleId="HeadB">
    <w:name w:val="Head B"/>
    <w:basedOn w:val="HeadA"/>
    <w:next w:val="BodyText1"/>
    <w:qFormat/>
    <w:rsid w:val="007F5D0D"/>
    <w:pPr>
      <w:keepNext/>
    </w:pPr>
    <w:rPr>
      <w:caps w:val="0"/>
      <w:sz w:val="20"/>
    </w:rPr>
  </w:style>
  <w:style w:type="paragraph" w:customStyle="1" w:styleId="Notetext">
    <w:name w:val="Note text"/>
    <w:basedOn w:val="Normal"/>
    <w:rsid w:val="007F5D0D"/>
    <w:pPr>
      <w:tabs>
        <w:tab w:val="left" w:pos="1134"/>
      </w:tabs>
      <w:spacing w:before="80" w:after="80"/>
      <w:ind w:left="1134" w:hanging="1134"/>
      <w:jc w:val="both"/>
    </w:pPr>
    <w:rPr>
      <w:rFonts w:ascii="Times New Roman" w:hAnsi="Times New Roman"/>
      <w:i/>
      <w:sz w:val="18"/>
    </w:rPr>
  </w:style>
  <w:style w:type="paragraph" w:customStyle="1" w:styleId="Tablehead">
    <w:name w:val="Table head"/>
    <w:basedOn w:val="Normal"/>
    <w:rsid w:val="007F5D0D"/>
    <w:pPr>
      <w:tabs>
        <w:tab w:val="left" w:pos="1134"/>
      </w:tabs>
      <w:spacing w:before="200" w:after="60"/>
      <w:ind w:left="1134"/>
    </w:pPr>
    <w:rPr>
      <w:rFonts w:ascii="Arial" w:hAnsi="Arial"/>
      <w:b/>
      <w:sz w:val="20"/>
    </w:rPr>
  </w:style>
  <w:style w:type="paragraph" w:customStyle="1" w:styleId="Tablelabel">
    <w:name w:val="Table label"/>
    <w:basedOn w:val="Normal"/>
    <w:qFormat/>
    <w:rsid w:val="007F5D0D"/>
    <w:pPr>
      <w:spacing w:before="120" w:after="80"/>
      <w:ind w:left="113"/>
    </w:pPr>
    <w:rPr>
      <w:rFonts w:ascii="Arial" w:hAnsi="Arial"/>
      <w:b/>
      <w:color w:val="FFFFFF"/>
      <w:sz w:val="18"/>
    </w:rPr>
  </w:style>
  <w:style w:type="paragraph" w:customStyle="1" w:styleId="Tabletext1">
    <w:name w:val="Table text"/>
    <w:qFormat/>
    <w:rsid w:val="007F5D0D"/>
    <w:pPr>
      <w:spacing w:before="60" w:after="60"/>
    </w:pPr>
    <w:rPr>
      <w:rFonts w:ascii="Arial" w:hAnsi="Arial"/>
      <w:sz w:val="18"/>
    </w:rPr>
  </w:style>
  <w:style w:type="paragraph" w:customStyle="1" w:styleId="Tabletextbold">
    <w:name w:val="Table text bold"/>
    <w:basedOn w:val="Tabletext1"/>
    <w:rsid w:val="007F5D0D"/>
    <w:pPr>
      <w:ind w:left="85" w:hanging="85"/>
    </w:pPr>
    <w:rPr>
      <w:b/>
    </w:rPr>
  </w:style>
  <w:style w:type="paragraph" w:customStyle="1" w:styleId="dotty">
    <w:name w:val="dotty"/>
    <w:basedOn w:val="Normal"/>
    <w:pPr>
      <w:numPr>
        <w:numId w:val="3"/>
      </w:numPr>
      <w:tabs>
        <w:tab w:val="clear" w:pos="360"/>
        <w:tab w:val="num" w:pos="1778"/>
      </w:tabs>
      <w:ind w:left="1778"/>
    </w:pPr>
  </w:style>
  <w:style w:type="paragraph" w:styleId="BodyText2">
    <w:name w:val="Body Text"/>
    <w:aliases w:val="Body text box"/>
    <w:basedOn w:val="Normal"/>
    <w:link w:val="BodyTextChar1"/>
    <w:qFormat/>
    <w:rsid w:val="007F5D0D"/>
    <w:rPr>
      <w:rFonts w:ascii="Arial" w:hAnsi="Arial"/>
      <w:b/>
      <w:sz w:val="12"/>
    </w:rPr>
  </w:style>
  <w:style w:type="paragraph" w:customStyle="1" w:styleId="HeadC">
    <w:name w:val="Head C"/>
    <w:basedOn w:val="HeadB"/>
    <w:qFormat/>
    <w:rsid w:val="007F5D0D"/>
    <w:rPr>
      <w:noProof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US" w:eastAsia="en-US"/>
    </w:rPr>
  </w:style>
  <w:style w:type="paragraph" w:styleId="BalloonText">
    <w:name w:val="Balloon Text"/>
    <w:basedOn w:val="Normal"/>
    <w:semiHidden/>
    <w:rsid w:val="007F5D0D"/>
    <w:rPr>
      <w:rFonts w:ascii="Tahoma" w:hAnsi="Tahoma" w:cs="Tahoma"/>
      <w:sz w:val="16"/>
      <w:szCs w:val="16"/>
    </w:rPr>
  </w:style>
  <w:style w:type="character" w:styleId="CommentReference">
    <w:name w:val="annotation reference"/>
    <w:semiHidden/>
    <w:rsid w:val="007F5D0D"/>
    <w:rPr>
      <w:sz w:val="16"/>
      <w:szCs w:val="16"/>
    </w:rPr>
  </w:style>
  <w:style w:type="paragraph" w:styleId="CommentText">
    <w:name w:val="annotation text"/>
    <w:basedOn w:val="Normal"/>
    <w:semiHidden/>
    <w:rsid w:val="007F5D0D"/>
  </w:style>
  <w:style w:type="paragraph" w:styleId="CommentSubject">
    <w:name w:val="annotation subject"/>
    <w:basedOn w:val="CommentText"/>
    <w:next w:val="CommentText"/>
    <w:semiHidden/>
    <w:rsid w:val="007F5D0D"/>
    <w:rPr>
      <w:b/>
      <w:bCs/>
    </w:rPr>
  </w:style>
  <w:style w:type="character" w:customStyle="1" w:styleId="BodytextChar">
    <w:name w:val="Body text Char"/>
    <w:link w:val="BodyText1"/>
    <w:rsid w:val="007F5D0D"/>
  </w:style>
  <w:style w:type="paragraph" w:customStyle="1" w:styleId="Bodytext">
    <w:name w:val="Body text ."/>
    <w:basedOn w:val="BodyText1"/>
    <w:autoRedefine/>
    <w:rsid w:val="007F5D0D"/>
    <w:pPr>
      <w:numPr>
        <w:numId w:val="5"/>
      </w:numPr>
    </w:pPr>
  </w:style>
  <w:style w:type="paragraph" w:customStyle="1" w:styleId="Bodytextindent">
    <w:name w:val="Body text . indent"/>
    <w:basedOn w:val="Bodytext"/>
    <w:rsid w:val="007F5D0D"/>
    <w:pPr>
      <w:numPr>
        <w:numId w:val="0"/>
      </w:numPr>
      <w:ind w:left="2552" w:hanging="284"/>
    </w:pPr>
  </w:style>
  <w:style w:type="paragraph" w:customStyle="1" w:styleId="BodytextBold">
    <w:name w:val="Body text + Bold"/>
    <w:basedOn w:val="BodyText1"/>
    <w:rsid w:val="007F5D0D"/>
    <w:rPr>
      <w:b/>
      <w:bCs/>
    </w:rPr>
  </w:style>
  <w:style w:type="character" w:customStyle="1" w:styleId="BodytextChar0">
    <w:name w:val="Body text • Char"/>
    <w:link w:val="Bodytext0"/>
    <w:rsid w:val="007F5D0D"/>
  </w:style>
  <w:style w:type="paragraph" w:customStyle="1" w:styleId="Bodytextindent0">
    <w:name w:val="Body text • indent"/>
    <w:basedOn w:val="Bodytext0"/>
    <w:rsid w:val="007F5D0D"/>
    <w:pPr>
      <w:numPr>
        <w:numId w:val="0"/>
      </w:numPr>
      <w:spacing w:line="240" w:lineRule="auto"/>
      <w:ind w:left="2269" w:hanging="284"/>
    </w:pPr>
  </w:style>
  <w:style w:type="paragraph" w:customStyle="1" w:styleId="Bodytextnumbered">
    <w:name w:val="Body text numbered"/>
    <w:basedOn w:val="BodyText1"/>
    <w:qFormat/>
    <w:rsid w:val="007F5D0D"/>
    <w:pPr>
      <w:ind w:left="1985" w:hanging="851"/>
    </w:pPr>
  </w:style>
  <w:style w:type="paragraph" w:customStyle="1" w:styleId="Bodytextnumberedindent">
    <w:name w:val="Body text numbered indent"/>
    <w:basedOn w:val="Bodytextnumbered"/>
    <w:qFormat/>
    <w:rsid w:val="007F5D0D"/>
  </w:style>
  <w:style w:type="character" w:customStyle="1" w:styleId="BodyTextChar1">
    <w:name w:val="Body Text Char"/>
    <w:aliases w:val="Body text box Char"/>
    <w:link w:val="BodyText2"/>
    <w:rsid w:val="007F5D0D"/>
    <w:rPr>
      <w:rFonts w:ascii="Arial" w:hAnsi="Arial"/>
      <w:b/>
      <w:sz w:val="12"/>
    </w:rPr>
  </w:style>
  <w:style w:type="paragraph" w:customStyle="1" w:styleId="Tabletextnote">
    <w:name w:val="Table text note"/>
    <w:basedOn w:val="Tabletext1"/>
    <w:qFormat/>
    <w:rsid w:val="007F5D0D"/>
    <w:pPr>
      <w:spacing w:before="80" w:after="80"/>
      <w:ind w:left="1134" w:hanging="1134"/>
    </w:pPr>
    <w:rPr>
      <w:i/>
      <w:sz w:val="15"/>
    </w:rPr>
  </w:style>
  <w:style w:type="paragraph" w:customStyle="1" w:styleId="Crossreference">
    <w:name w:val="Cross reference"/>
    <w:basedOn w:val="Tabletextnote"/>
    <w:qFormat/>
    <w:rsid w:val="007F5D0D"/>
    <w:pPr>
      <w:spacing w:before="60"/>
      <w:ind w:left="2268"/>
    </w:pPr>
    <w:rPr>
      <w:rFonts w:ascii="Times New Roman" w:hAnsi="Times New Roman"/>
      <w:i w:val="0"/>
      <w:color w:val="0000FF"/>
      <w:sz w:val="20"/>
      <w:u w:val="single"/>
    </w:rPr>
  </w:style>
  <w:style w:type="paragraph" w:customStyle="1" w:styleId="Dottylist">
    <w:name w:val="Dottylist"/>
    <w:basedOn w:val="Bodytext"/>
    <w:qFormat/>
    <w:rsid w:val="007F5D0D"/>
    <w:pPr>
      <w:numPr>
        <w:numId w:val="7"/>
      </w:numPr>
    </w:pPr>
  </w:style>
  <w:style w:type="character" w:customStyle="1" w:styleId="FooterChar">
    <w:name w:val="Footer Char"/>
    <w:link w:val="Footer"/>
    <w:rsid w:val="007F5D0D"/>
    <w:rPr>
      <w:rFonts w:ascii="Times" w:hAnsi="Times"/>
      <w:smallCaps/>
      <w:sz w:val="18"/>
    </w:rPr>
  </w:style>
  <w:style w:type="paragraph" w:customStyle="1" w:styleId="HeadD">
    <w:name w:val="Head D"/>
    <w:basedOn w:val="HeadC"/>
    <w:qFormat/>
    <w:rsid w:val="007F5D0D"/>
    <w:pPr>
      <w:ind w:firstLine="0"/>
    </w:pPr>
  </w:style>
  <w:style w:type="paragraph" w:customStyle="1" w:styleId="HeadE">
    <w:name w:val="Head E"/>
    <w:basedOn w:val="HeadD"/>
    <w:qFormat/>
    <w:rsid w:val="007F5D0D"/>
    <w:pPr>
      <w:spacing w:before="120" w:after="120"/>
    </w:pPr>
  </w:style>
  <w:style w:type="character" w:customStyle="1" w:styleId="HeaderChar">
    <w:name w:val="Header Char"/>
    <w:link w:val="Header"/>
    <w:rsid w:val="007F5D0D"/>
    <w:rPr>
      <w:rFonts w:ascii="Times" w:hAnsi="Times"/>
      <w:smallCaps/>
      <w:sz w:val="18"/>
    </w:rPr>
  </w:style>
  <w:style w:type="paragraph" w:customStyle="1" w:styleId="Image1">
    <w:name w:val="Image 1"/>
    <w:next w:val="BodyText1"/>
    <w:qFormat/>
    <w:rsid w:val="007F5D0D"/>
    <w:pPr>
      <w:spacing w:before="60" w:after="80"/>
    </w:pPr>
  </w:style>
  <w:style w:type="paragraph" w:customStyle="1" w:styleId="Image2">
    <w:name w:val="Image 2"/>
    <w:next w:val="BodyText1"/>
    <w:qFormat/>
    <w:rsid w:val="007F5D0D"/>
    <w:pPr>
      <w:spacing w:before="60" w:after="80"/>
      <w:ind w:left="1134"/>
    </w:pPr>
  </w:style>
  <w:style w:type="character" w:customStyle="1" w:styleId="Mapcode">
    <w:name w:val="Map code"/>
    <w:qFormat/>
    <w:rsid w:val="007F5D0D"/>
    <w:rPr>
      <w:rFonts w:ascii="Arial" w:hAnsi="Arial"/>
      <w:b/>
      <w:sz w:val="20"/>
    </w:rPr>
  </w:style>
  <w:style w:type="paragraph" w:customStyle="1" w:styleId="Tablelabel2">
    <w:name w:val="Table label 2"/>
    <w:basedOn w:val="Tablelabel"/>
    <w:qFormat/>
    <w:rsid w:val="007F5D0D"/>
    <w:pPr>
      <w:ind w:left="0"/>
    </w:pPr>
    <w:rPr>
      <w:sz w:val="15"/>
    </w:rPr>
  </w:style>
  <w:style w:type="paragraph" w:customStyle="1" w:styleId="Tabletext0">
    <w:name w:val="Table text ."/>
    <w:basedOn w:val="Tabletext1"/>
    <w:qFormat/>
    <w:rsid w:val="007F5D0D"/>
    <w:pPr>
      <w:numPr>
        <w:numId w:val="8"/>
      </w:numPr>
    </w:pPr>
  </w:style>
  <w:style w:type="paragraph" w:customStyle="1" w:styleId="Tabletextindent">
    <w:name w:val="Table text . indent"/>
    <w:qFormat/>
    <w:rsid w:val="007F5D0D"/>
    <w:pPr>
      <w:spacing w:before="60" w:after="60"/>
      <w:ind w:left="567"/>
      <w:jc w:val="both"/>
    </w:pPr>
    <w:rPr>
      <w:rFonts w:ascii="Arial" w:hAnsi="Arial"/>
      <w:sz w:val="18"/>
    </w:rPr>
  </w:style>
  <w:style w:type="paragraph" w:customStyle="1" w:styleId="Tabletext">
    <w:name w:val="Table text •"/>
    <w:qFormat/>
    <w:rsid w:val="007F5D0D"/>
    <w:pPr>
      <w:numPr>
        <w:numId w:val="10"/>
      </w:numPr>
      <w:spacing w:before="60" w:after="60"/>
      <w:jc w:val="both"/>
    </w:pPr>
    <w:rPr>
      <w:rFonts w:ascii="Arial" w:hAnsi="Arial"/>
      <w:bCs/>
      <w:sz w:val="18"/>
    </w:rPr>
  </w:style>
  <w:style w:type="paragraph" w:customStyle="1" w:styleId="Tabletextindent0">
    <w:name w:val="Table text •  indent"/>
    <w:qFormat/>
    <w:rsid w:val="007F5D0D"/>
    <w:pPr>
      <w:spacing w:before="60" w:after="60"/>
      <w:ind w:left="284"/>
    </w:pPr>
    <w:rPr>
      <w:rFonts w:ascii="Arial" w:hAnsi="Arial"/>
      <w:bCs/>
      <w:sz w:val="18"/>
    </w:rPr>
  </w:style>
  <w:style w:type="paragraph" w:customStyle="1" w:styleId="TabletextItalic">
    <w:name w:val="Table text • + Italic"/>
    <w:basedOn w:val="Tabletext"/>
    <w:qFormat/>
    <w:rsid w:val="007F5D0D"/>
    <w:rPr>
      <w:i/>
    </w:rPr>
  </w:style>
  <w:style w:type="paragraph" w:customStyle="1" w:styleId="Tabletext2">
    <w:name w:val="Table text 2"/>
    <w:basedOn w:val="Tabletext1"/>
    <w:qFormat/>
    <w:rsid w:val="007F5D0D"/>
    <w:rPr>
      <w:sz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092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SCHEDULE TO THE MIXED USE ZONE</vt:lpstr>
    </vt:vector>
  </TitlesOfParts>
  <Company>DOI</Company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SCHEDULE TO THE MIXED USE ZONE</dc:title>
  <dc:subject/>
  <dc:creator>LobianE</dc:creator>
  <cp:keywords/>
  <dc:description/>
  <cp:lastModifiedBy>Adrian</cp:lastModifiedBy>
  <cp:revision>9</cp:revision>
  <cp:lastPrinted>2008-07-21T04:16:00Z</cp:lastPrinted>
  <dcterms:created xsi:type="dcterms:W3CDTF">2017-09-28T04:30:00Z</dcterms:created>
  <dcterms:modified xsi:type="dcterms:W3CDTF">2018-05-17T01:41:00Z</dcterms:modified>
</cp:coreProperties>
</file>