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0F851" w14:textId="77777777" w:rsidR="00B27A83" w:rsidRPr="003915B8" w:rsidRDefault="0000000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915B8">
        <w:rPr>
          <w:rFonts w:ascii="Times New Roman" w:hAnsi="Times New Roman" w:cs="Times New Roman"/>
          <w:b/>
          <w:sz w:val="32"/>
          <w:szCs w:val="32"/>
        </w:rPr>
        <w:t>Ideation Phase</w:t>
      </w:r>
    </w:p>
    <w:p w14:paraId="5D332C91" w14:textId="77777777" w:rsidR="00B27A83" w:rsidRPr="003915B8" w:rsidRDefault="0000000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915B8">
        <w:rPr>
          <w:rFonts w:ascii="Times New Roman" w:hAnsi="Times New Roman" w:cs="Times New Roman"/>
          <w:b/>
          <w:sz w:val="32"/>
          <w:szCs w:val="32"/>
        </w:rPr>
        <w:t>Empathize &amp; Discover</w:t>
      </w:r>
    </w:p>
    <w:p w14:paraId="0F419B28" w14:textId="77777777" w:rsidR="00B27A83" w:rsidRPr="003915B8" w:rsidRDefault="00B27A83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27A83" w:rsidRPr="003915B8" w14:paraId="7C7CAAF8" w14:textId="77777777">
        <w:tc>
          <w:tcPr>
            <w:tcW w:w="4508" w:type="dxa"/>
          </w:tcPr>
          <w:p w14:paraId="62EA1742" w14:textId="77777777" w:rsidR="00B27A83" w:rsidRPr="003915B8" w:rsidRDefault="00000000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498B34FD" w14:textId="144AF402" w:rsidR="00B27A83" w:rsidRPr="003915B8" w:rsidRDefault="00CA3FCF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hAnsi="Times New Roman" w:cs="Times New Roman"/>
              </w:rPr>
              <w:t>11 June 2026</w:t>
            </w:r>
          </w:p>
        </w:tc>
      </w:tr>
      <w:tr w:rsidR="00B27A83" w:rsidRPr="003915B8" w14:paraId="78BEDAF0" w14:textId="77777777">
        <w:tc>
          <w:tcPr>
            <w:tcW w:w="4508" w:type="dxa"/>
          </w:tcPr>
          <w:p w14:paraId="55B7DCDC" w14:textId="77777777" w:rsidR="00B27A83" w:rsidRPr="003915B8" w:rsidRDefault="00000000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09A0CC00" w14:textId="77777777" w:rsidR="00B27A83" w:rsidRPr="003915B8" w:rsidRDefault="00B27A83">
            <w:pPr>
              <w:rPr>
                <w:rFonts w:ascii="Times New Roman" w:hAnsi="Times New Roman" w:cs="Times New Roman"/>
              </w:rPr>
            </w:pPr>
          </w:p>
        </w:tc>
      </w:tr>
      <w:tr w:rsidR="00B27A83" w:rsidRPr="003915B8" w14:paraId="762B67E0" w14:textId="77777777">
        <w:tc>
          <w:tcPr>
            <w:tcW w:w="4508" w:type="dxa"/>
          </w:tcPr>
          <w:p w14:paraId="4CE21934" w14:textId="77777777" w:rsidR="00B27A83" w:rsidRPr="003915B8" w:rsidRDefault="00000000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18EDCF03" w14:textId="18E4CA33" w:rsidR="00B27A83" w:rsidRPr="003915B8" w:rsidRDefault="00CA3FCF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hAnsi="Times New Roman" w:cs="Times New Roman"/>
              </w:rPr>
              <w:t xml:space="preserve">Medi Book-Book a </w:t>
            </w:r>
            <w:proofErr w:type="gramStart"/>
            <w:r w:rsidRPr="003915B8">
              <w:rPr>
                <w:rFonts w:ascii="Times New Roman" w:hAnsi="Times New Roman" w:cs="Times New Roman"/>
              </w:rPr>
              <w:t>Doctor</w:t>
            </w:r>
            <w:proofErr w:type="gramEnd"/>
          </w:p>
        </w:tc>
      </w:tr>
      <w:tr w:rsidR="00B27A83" w:rsidRPr="003915B8" w14:paraId="1774FA1C" w14:textId="77777777">
        <w:tc>
          <w:tcPr>
            <w:tcW w:w="4508" w:type="dxa"/>
          </w:tcPr>
          <w:p w14:paraId="7A3CE8A5" w14:textId="77777777" w:rsidR="00B27A83" w:rsidRPr="003915B8" w:rsidRDefault="00000000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0DB5EDEB" w14:textId="77777777" w:rsidR="00B27A83" w:rsidRPr="003915B8" w:rsidRDefault="00000000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7DABBE50" w14:textId="77777777" w:rsidR="00B27A83" w:rsidRPr="003915B8" w:rsidRDefault="00B27A83">
      <w:pPr>
        <w:rPr>
          <w:rFonts w:ascii="Times New Roman" w:hAnsi="Times New Roman" w:cs="Times New Roman"/>
          <w:b/>
        </w:rPr>
      </w:pPr>
    </w:p>
    <w:p w14:paraId="40B10178" w14:textId="77777777" w:rsidR="00B27A83" w:rsidRPr="003915B8" w:rsidRDefault="00000000">
      <w:pPr>
        <w:rPr>
          <w:rFonts w:ascii="Times New Roman" w:hAnsi="Times New Roman" w:cs="Times New Roman"/>
          <w:b/>
        </w:rPr>
      </w:pPr>
      <w:r w:rsidRPr="003915B8">
        <w:rPr>
          <w:rFonts w:ascii="Times New Roman" w:hAnsi="Times New Roman" w:cs="Times New Roman"/>
          <w:b/>
        </w:rPr>
        <w:t>Empathy Map Canvas:</w:t>
      </w:r>
    </w:p>
    <w:p w14:paraId="3927418C" w14:textId="58109E52" w:rsidR="00CA3FCF" w:rsidRPr="003915B8" w:rsidRDefault="00CA3FCF" w:rsidP="00CA3FCF">
      <w:pPr>
        <w:spacing w:before="60" w:after="60"/>
        <w:rPr>
          <w:rFonts w:ascii="Times New Roman" w:hAnsi="Times New Roman" w:cs="Times New Roman"/>
        </w:rPr>
      </w:pPr>
      <w:r w:rsidRPr="003915B8">
        <w:rPr>
          <w:rFonts w:ascii="Times New Roman" w:eastAsia="Arial" w:hAnsi="Times New Roman" w:cs="Times New Roman"/>
          <w:color w:val="000000"/>
        </w:rPr>
        <w:t xml:space="preserve">Three empathy maps were created — one for each primary user type of the </w:t>
      </w:r>
      <w:r w:rsidR="003915B8" w:rsidRPr="003915B8">
        <w:rPr>
          <w:rFonts w:ascii="Times New Roman" w:eastAsia="Arial" w:hAnsi="Times New Roman" w:cs="Times New Roman"/>
          <w:color w:val="000000"/>
        </w:rPr>
        <w:t>Medi Book</w:t>
      </w:r>
      <w:r w:rsidRPr="003915B8">
        <w:rPr>
          <w:rFonts w:ascii="Times New Roman" w:eastAsia="Arial" w:hAnsi="Times New Roman" w:cs="Times New Roman"/>
          <w:color w:val="000000"/>
        </w:rPr>
        <w:t xml:space="preserve"> platform.</w:t>
      </w:r>
    </w:p>
    <w:p w14:paraId="6D132365" w14:textId="77777777" w:rsidR="003915B8" w:rsidRPr="003915B8" w:rsidRDefault="003915B8" w:rsidP="003915B8">
      <w:pPr>
        <w:spacing w:before="200" w:after="100"/>
        <w:rPr>
          <w:rFonts w:ascii="Times New Roman" w:hAnsi="Times New Roman" w:cs="Times New Roman"/>
        </w:rPr>
      </w:pPr>
      <w:r w:rsidRPr="003915B8">
        <w:rPr>
          <w:rFonts w:ascii="Times New Roman" w:eastAsia="Arial" w:hAnsi="Times New Roman" w:cs="Times New Roman"/>
          <w:b/>
          <w:bCs/>
          <w:color w:val="000000"/>
        </w:rPr>
        <w:t>User Type 1: Patient (Primary User)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3915B8" w:rsidRPr="003915B8" w14:paraId="52EC09A2" w14:textId="77777777" w:rsidTr="00323694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1CF8F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b/>
                <w:bCs/>
                <w:color w:val="FFFFFF"/>
              </w:rPr>
              <w:t>THINKS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449CA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b/>
                <w:bCs/>
                <w:color w:val="FFFFFF"/>
              </w:rPr>
              <w:t>FEELS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F7DA2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b/>
                <w:bCs/>
                <w:color w:val="FFFFFF"/>
              </w:rPr>
              <w:t>SAYS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392FD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b/>
                <w:bCs/>
                <w:color w:val="FFFFFF"/>
              </w:rPr>
              <w:t>DOES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A3F1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b/>
                <w:bCs/>
                <w:color w:val="FFFFFF"/>
              </w:rPr>
              <w:t>PAINS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01895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b/>
                <w:bCs/>
                <w:color w:val="FFFFFF"/>
              </w:rPr>
              <w:t>GAINS</w:t>
            </w:r>
          </w:p>
        </w:tc>
      </w:tr>
      <w:tr w:rsidR="003915B8" w:rsidRPr="003915B8" w14:paraId="38671A26" w14:textId="77777777" w:rsidTr="00323694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6F35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color w:val="000000"/>
              </w:rPr>
              <w:t>Will this doctor be reliable? Is the appointment slot still available? Can I trust my data is safe?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188D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color w:val="000000"/>
              </w:rPr>
              <w:t>Anxious about finding the right specialist. Relieved when appointment is confirmed. Frustrated by current phone-based booking.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99F7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color w:val="000000"/>
              </w:rPr>
              <w:t>'I need a cardiologist near me.' 'Can I reschedule my appointment?' 'Where did I put that lab report?'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49D0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color w:val="000000"/>
              </w:rPr>
              <w:t>Searches Google for doctors. Calls hospitals. Carries physical reports. Waits in queues.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6310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color w:val="000000"/>
              </w:rPr>
              <w:t>No single platform. Cannot verify doctor credentials. Loses paper reports. Wasted time.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46FC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color w:val="000000"/>
              </w:rPr>
              <w:t>Find verified doctors instantly. Book in 3 steps. Upload reports once. Get reminders. Track history.</w:t>
            </w:r>
          </w:p>
        </w:tc>
      </w:tr>
    </w:tbl>
    <w:p w14:paraId="6662ED28" w14:textId="77777777" w:rsidR="003915B8" w:rsidRPr="003915B8" w:rsidRDefault="003915B8" w:rsidP="003915B8">
      <w:pPr>
        <w:spacing w:after="120"/>
        <w:rPr>
          <w:rFonts w:ascii="Times New Roman" w:hAnsi="Times New Roman" w:cs="Times New Roman"/>
        </w:rPr>
      </w:pPr>
    </w:p>
    <w:p w14:paraId="7C311110" w14:textId="77777777" w:rsidR="003915B8" w:rsidRPr="003915B8" w:rsidRDefault="003915B8" w:rsidP="003915B8">
      <w:pPr>
        <w:spacing w:before="200" w:after="100"/>
        <w:rPr>
          <w:rFonts w:ascii="Times New Roman" w:hAnsi="Times New Roman" w:cs="Times New Roman"/>
        </w:rPr>
      </w:pPr>
      <w:r w:rsidRPr="003915B8">
        <w:rPr>
          <w:rFonts w:ascii="Times New Roman" w:eastAsia="Arial" w:hAnsi="Times New Roman" w:cs="Times New Roman"/>
          <w:b/>
          <w:bCs/>
          <w:color w:val="000000"/>
        </w:rPr>
        <w:t>User Type 2: Doctor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3915B8" w:rsidRPr="003915B8" w14:paraId="4BA294A6" w14:textId="77777777" w:rsidTr="00323694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8847C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b/>
                <w:bCs/>
                <w:color w:val="FFFFFF"/>
              </w:rPr>
              <w:t>THINKS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F2B4B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b/>
                <w:bCs/>
                <w:color w:val="FFFFFF"/>
              </w:rPr>
              <w:t>FEELS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C9019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b/>
                <w:bCs/>
                <w:color w:val="FFFFFF"/>
              </w:rPr>
              <w:t>SAYS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0E8BC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b/>
                <w:bCs/>
                <w:color w:val="FFFFFF"/>
              </w:rPr>
              <w:t>DOES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D47C5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b/>
                <w:bCs/>
                <w:color w:val="FFFFFF"/>
              </w:rPr>
              <w:t>PAINS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71161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b/>
                <w:bCs/>
                <w:color w:val="FFFFFF"/>
              </w:rPr>
              <w:t>GAINS</w:t>
            </w:r>
          </w:p>
        </w:tc>
      </w:tr>
      <w:tr w:rsidR="003915B8" w:rsidRPr="003915B8" w14:paraId="59785F5B" w14:textId="77777777" w:rsidTr="00323694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D790D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color w:val="000000"/>
              </w:rPr>
              <w:t>How do I keep my schedule organized? Are my patients getting reminders? How do I reach more patients?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ABE8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color w:val="000000"/>
              </w:rPr>
              <w:t>Overwhelmed by manual scheduling. Satisfied when patient care is smooth. Eager to build a larger practice.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4C85C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color w:val="000000"/>
              </w:rPr>
              <w:t>'I have 20 appointments today.' 'I need to update this patient's notes.' 'Is my profile visible to patients?'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4C89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color w:val="000000"/>
              </w:rPr>
              <w:t>Manages paper registers. Uses WhatsApp for reminders. Reviews patients manually before consultations.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F8D1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color w:val="000000"/>
              </w:rPr>
              <w:t>No digital schedule. No patient document access before visit. No platform to reach new patients.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9239F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color w:val="000000"/>
              </w:rPr>
              <w:t>Centralized dashboard. Confirm/reject appointments. Add visit notes. Reach new patients on the platform.</w:t>
            </w:r>
          </w:p>
        </w:tc>
      </w:tr>
    </w:tbl>
    <w:p w14:paraId="79EF02AB" w14:textId="77777777" w:rsidR="003915B8" w:rsidRPr="003915B8" w:rsidRDefault="003915B8" w:rsidP="003915B8">
      <w:pPr>
        <w:spacing w:after="120"/>
        <w:rPr>
          <w:rFonts w:ascii="Times New Roman" w:hAnsi="Times New Roman" w:cs="Times New Roman"/>
        </w:rPr>
      </w:pPr>
    </w:p>
    <w:p w14:paraId="61464771" w14:textId="77777777" w:rsidR="003915B8" w:rsidRPr="003915B8" w:rsidRDefault="003915B8" w:rsidP="003915B8">
      <w:pPr>
        <w:spacing w:before="200" w:after="100"/>
        <w:rPr>
          <w:rFonts w:ascii="Times New Roman" w:hAnsi="Times New Roman" w:cs="Times New Roman"/>
        </w:rPr>
      </w:pPr>
      <w:r w:rsidRPr="003915B8">
        <w:rPr>
          <w:rFonts w:ascii="Times New Roman" w:eastAsia="Arial" w:hAnsi="Times New Roman" w:cs="Times New Roman"/>
          <w:b/>
          <w:bCs/>
          <w:color w:val="000000"/>
        </w:rPr>
        <w:t>User Type 3: Admin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4"/>
        <w:gridCol w:w="1508"/>
        <w:gridCol w:w="1520"/>
        <w:gridCol w:w="1497"/>
        <w:gridCol w:w="1439"/>
        <w:gridCol w:w="1902"/>
      </w:tblGrid>
      <w:tr w:rsidR="003915B8" w:rsidRPr="003915B8" w14:paraId="16BBBAC0" w14:textId="77777777" w:rsidTr="00323694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F947D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b/>
                <w:bCs/>
                <w:color w:val="FFFFFF"/>
              </w:rPr>
              <w:t>THINKS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06278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b/>
                <w:bCs/>
                <w:color w:val="FFFFFF"/>
              </w:rPr>
              <w:t>FEELS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E4E04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b/>
                <w:bCs/>
                <w:color w:val="FFFFFF"/>
              </w:rPr>
              <w:t>SAYS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3C0AE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b/>
                <w:bCs/>
                <w:color w:val="FFFFFF"/>
              </w:rPr>
              <w:t>DOES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382CA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b/>
                <w:bCs/>
                <w:color w:val="FFFFFF"/>
              </w:rPr>
              <w:t>PAINS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D6657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b/>
                <w:bCs/>
                <w:color w:val="FFFFFF"/>
              </w:rPr>
              <w:t>GAINS</w:t>
            </w:r>
          </w:p>
        </w:tc>
      </w:tr>
      <w:tr w:rsidR="003915B8" w:rsidRPr="003915B8" w14:paraId="272A0FE5" w14:textId="77777777" w:rsidTr="00323694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127F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color w:val="000000"/>
              </w:rPr>
              <w:t xml:space="preserve">Are the doctors on </w:t>
            </w:r>
            <w:r w:rsidRPr="003915B8">
              <w:rPr>
                <w:rFonts w:ascii="Times New Roman" w:eastAsia="Arial" w:hAnsi="Times New Roman" w:cs="Times New Roman"/>
                <w:color w:val="000000"/>
              </w:rPr>
              <w:lastRenderedPageBreak/>
              <w:t>this platform genuinely qualified? Are users complaining about fake profiles? Is the data secure?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5532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color w:val="000000"/>
              </w:rPr>
              <w:lastRenderedPageBreak/>
              <w:t xml:space="preserve">Responsible for platform </w:t>
            </w:r>
            <w:r w:rsidRPr="003915B8">
              <w:rPr>
                <w:rFonts w:ascii="Times New Roman" w:eastAsia="Arial" w:hAnsi="Times New Roman" w:cs="Times New Roman"/>
                <w:color w:val="000000"/>
              </w:rPr>
              <w:lastRenderedPageBreak/>
              <w:t>quality and trust. Concerned about fraudulent registrations. Confident when data is clean.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4ED0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color w:val="000000"/>
              </w:rPr>
              <w:lastRenderedPageBreak/>
              <w:t xml:space="preserve">'Approve this doctor </w:t>
            </w:r>
            <w:r w:rsidRPr="003915B8">
              <w:rPr>
                <w:rFonts w:ascii="Times New Roman" w:eastAsia="Arial" w:hAnsi="Times New Roman" w:cs="Times New Roman"/>
                <w:color w:val="000000"/>
              </w:rPr>
              <w:lastRenderedPageBreak/>
              <w:t>application.' 'Deactivate this suspicious account.' 'Show me total appointments today.'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2766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color w:val="000000"/>
              </w:rPr>
              <w:lastRenderedPageBreak/>
              <w:t xml:space="preserve">Reviews doctor </w:t>
            </w:r>
            <w:r w:rsidRPr="003915B8">
              <w:rPr>
                <w:rFonts w:ascii="Times New Roman" w:eastAsia="Arial" w:hAnsi="Times New Roman" w:cs="Times New Roman"/>
                <w:color w:val="000000"/>
              </w:rPr>
              <w:lastRenderedPageBreak/>
              <w:t>applications manually. Checks user activity. Monitors platform metrics periodically.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69D8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color w:val="000000"/>
              </w:rPr>
              <w:lastRenderedPageBreak/>
              <w:t xml:space="preserve">No approval workflow. </w:t>
            </w:r>
            <w:r w:rsidRPr="003915B8">
              <w:rPr>
                <w:rFonts w:ascii="Times New Roman" w:eastAsia="Arial" w:hAnsi="Times New Roman" w:cs="Times New Roman"/>
                <w:color w:val="000000"/>
              </w:rPr>
              <w:lastRenderedPageBreak/>
              <w:t>No dashboard for platform health. No way to deactivate bad actors quickly.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4B9F" w14:textId="77777777" w:rsidR="003915B8" w:rsidRPr="003915B8" w:rsidRDefault="003915B8" w:rsidP="00323694">
            <w:pPr>
              <w:rPr>
                <w:rFonts w:ascii="Times New Roman" w:hAnsi="Times New Roman" w:cs="Times New Roman"/>
              </w:rPr>
            </w:pPr>
            <w:r w:rsidRPr="003915B8">
              <w:rPr>
                <w:rFonts w:ascii="Times New Roman" w:eastAsia="Arial" w:hAnsi="Times New Roman" w:cs="Times New Roman"/>
                <w:color w:val="000000"/>
              </w:rPr>
              <w:lastRenderedPageBreak/>
              <w:t xml:space="preserve">Approval/rejection workflow. User </w:t>
            </w:r>
            <w:r w:rsidRPr="003915B8">
              <w:rPr>
                <w:rFonts w:ascii="Times New Roman" w:eastAsia="Arial" w:hAnsi="Times New Roman" w:cs="Times New Roman"/>
                <w:color w:val="000000"/>
              </w:rPr>
              <w:lastRenderedPageBreak/>
              <w:t>management panel. Platform statistics dashboard. Role enforcement.</w:t>
            </w:r>
          </w:p>
        </w:tc>
      </w:tr>
    </w:tbl>
    <w:p w14:paraId="77E0748F" w14:textId="1C2DB55C" w:rsidR="00B27A83" w:rsidRPr="003915B8" w:rsidRDefault="00B27A83">
      <w:pPr>
        <w:jc w:val="both"/>
        <w:rPr>
          <w:rFonts w:ascii="Times New Roman" w:hAnsi="Times New Roman" w:cs="Times New Roman"/>
          <w:color w:val="2A2A2A"/>
        </w:rPr>
      </w:pPr>
    </w:p>
    <w:p w14:paraId="78E47C92" w14:textId="77777777" w:rsidR="00B27A83" w:rsidRPr="003915B8" w:rsidRDefault="00000000">
      <w:pPr>
        <w:jc w:val="both"/>
        <w:rPr>
          <w:rFonts w:ascii="Times New Roman" w:hAnsi="Times New Roman" w:cs="Times New Roman"/>
          <w:b/>
          <w:color w:val="2A2A2A"/>
        </w:rPr>
      </w:pPr>
      <w:r w:rsidRPr="003915B8">
        <w:rPr>
          <w:rFonts w:ascii="Times New Roman" w:hAnsi="Times New Roman" w:cs="Times New Roman"/>
          <w:b/>
          <w:color w:val="2A2A2A"/>
        </w:rPr>
        <w:t>Example:</w:t>
      </w:r>
    </w:p>
    <w:p w14:paraId="708BD928" w14:textId="77777777" w:rsidR="00B27A83" w:rsidRPr="003915B8" w:rsidRDefault="00000000">
      <w:pPr>
        <w:jc w:val="both"/>
        <w:rPr>
          <w:rFonts w:ascii="Times New Roman" w:hAnsi="Times New Roman" w:cs="Times New Roman"/>
          <w:b/>
          <w:color w:val="2A2A2A"/>
        </w:rPr>
      </w:pPr>
      <w:r w:rsidRPr="003915B8">
        <w:rPr>
          <w:rFonts w:ascii="Times New Roman" w:hAnsi="Times New Roman" w:cs="Times New Roman"/>
          <w:noProof/>
        </w:rPr>
        <w:drawing>
          <wp:inline distT="0" distB="0" distL="0" distR="0" wp14:anchorId="7FB2C128" wp14:editId="07A923D4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16D7EE" w14:textId="77777777" w:rsidR="00B27A83" w:rsidRPr="003915B8" w:rsidRDefault="00B27A83">
      <w:pPr>
        <w:rPr>
          <w:rFonts w:ascii="Times New Roman" w:hAnsi="Times New Roman" w:cs="Times New Roman"/>
        </w:rPr>
      </w:pPr>
    </w:p>
    <w:p w14:paraId="78C3842E" w14:textId="0CACF735" w:rsidR="00B27A83" w:rsidRPr="003915B8" w:rsidRDefault="00B27A83">
      <w:pPr>
        <w:rPr>
          <w:rFonts w:ascii="Times New Roman" w:hAnsi="Times New Roman" w:cs="Times New Roman"/>
        </w:rPr>
      </w:pPr>
    </w:p>
    <w:sectPr w:rsidR="00B27A83" w:rsidRPr="003915B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A83"/>
    <w:rsid w:val="002F174A"/>
    <w:rsid w:val="003915B8"/>
    <w:rsid w:val="00B27A83"/>
    <w:rsid w:val="00CA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B7199"/>
  <w15:docId w15:val="{CF7EF790-2826-46BA-860D-481116B10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pagidimarri sravani</cp:lastModifiedBy>
  <cp:revision>2</cp:revision>
  <dcterms:created xsi:type="dcterms:W3CDTF">2022-09-18T16:51:00Z</dcterms:created>
  <dcterms:modified xsi:type="dcterms:W3CDTF">2026-06-11T14:34:00Z</dcterms:modified>
</cp:coreProperties>
</file>