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Aprenda a Fazer o Shari – Arroz do Sushi</w:t>
        <w:br w:type="textWrapping"/>
      </w:r>
      <w:r w:rsidDel="00000000" w:rsidR="00000000" w:rsidRPr="00000000">
        <w:rPr>
          <w:rtl w:val="0"/>
        </w:rPr>
        <w:t xml:space="preserve"> Base essencial da culinária japonesa, com textura e tempero perfeitos para moldar sushis e temakis.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 Cortar um Sashimi de Salmão</w:t>
        <w:br w:type="textWrapping"/>
      </w:r>
      <w:r w:rsidDel="00000000" w:rsidR="00000000" w:rsidRPr="00000000">
        <w:rPr>
          <w:rtl w:val="0"/>
        </w:rPr>
        <w:t xml:space="preserve"> Técnica profissional explicada passo a passo para obter cortes delicados e uniformes.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Hot Roll Filadélfia</w:t>
        <w:br w:type="textWrapping"/>
      </w:r>
      <w:r w:rsidDel="00000000" w:rsidR="00000000" w:rsidRPr="00000000">
        <w:rPr>
          <w:rtl w:val="0"/>
        </w:rPr>
        <w:t xml:space="preserve"> Clássico empanado e crocante, com recheio cremoso de salmão e cream cheese.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Missoshiro</w:t>
        <w:br w:type="textWrapping"/>
      </w:r>
      <w:r w:rsidDel="00000000" w:rsidR="00000000" w:rsidRPr="00000000">
        <w:rPr>
          <w:rtl w:val="0"/>
        </w:rPr>
        <w:t xml:space="preserve"> Sopa tradicional japonesa feita com missô, tofu e cebolinha, leve e reconfortante.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Receita de Guioza</w:t>
        <w:br w:type="textWrapping"/>
      </w:r>
      <w:r w:rsidDel="00000000" w:rsidR="00000000" w:rsidRPr="00000000">
        <w:rPr>
          <w:rtl w:val="0"/>
        </w:rPr>
        <w:t xml:space="preserve"> Pastéis japoneses recheados e selados com crocância por fora e suculência por dentro.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Sushi Hossomaki Tradicional</w:t>
        <w:br w:type="textWrapping"/>
      </w:r>
      <w:r w:rsidDel="00000000" w:rsidR="00000000" w:rsidRPr="00000000">
        <w:rPr>
          <w:rtl w:val="0"/>
        </w:rPr>
        <w:t xml:space="preserve"> Enrolado fino e elegante com arroz, alga nori e recheio clássico de peixe fresco.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Temaki de Cream Cheese e Salmão</w:t>
        <w:br w:type="textWrapping"/>
      </w:r>
      <w:r w:rsidDel="00000000" w:rsidR="00000000" w:rsidRPr="00000000">
        <w:rPr>
          <w:rtl w:val="0"/>
        </w:rPr>
        <w:t xml:space="preserve"> Cone de alga crocante recheado com arroz e salmão fresco, finalizado com cream cheese.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Tempurá de Camarão com Legumes</w:t>
        <w:br w:type="textWrapping"/>
      </w:r>
      <w:r w:rsidDel="00000000" w:rsidR="00000000" w:rsidRPr="00000000">
        <w:rPr>
          <w:rtl w:val="0"/>
        </w:rPr>
        <w:t xml:space="preserve"> Massa leve e crocante envolvendo camarões e legumes frescos, fritos à perfeição.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Yakisoba de Carne</w:t>
        <w:br w:type="textWrapping"/>
      </w:r>
      <w:r w:rsidDel="00000000" w:rsidR="00000000" w:rsidRPr="00000000">
        <w:rPr>
          <w:rtl w:val="0"/>
        </w:rPr>
        <w:t xml:space="preserve"> Macarrão oriental salteado com legumes e tiras de carne ao molho agridoce equilibrado.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Yakitori – Espetinho Japonês</w:t>
        <w:br w:type="textWrapping"/>
      </w:r>
      <w:r w:rsidDel="00000000" w:rsidR="00000000" w:rsidRPr="00000000">
        <w:rPr>
          <w:rtl w:val="0"/>
        </w:rPr>
        <w:t xml:space="preserve"> Espetinhos grelhados e caramelizados com molho tare, típicos dos bares japoneses.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