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3741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5B158E" w:rsidRDefault="005B158E" w:rsidP="00913946">
            <w:pPr>
              <w:pStyle w:val="Title"/>
              <w:rPr>
                <w:sz w:val="56"/>
                <w:lang w:val="es-MX"/>
              </w:rPr>
            </w:pPr>
            <w:r w:rsidRPr="005B158E">
              <w:rPr>
                <w:sz w:val="56"/>
                <w:lang w:val="es-MX"/>
              </w:rPr>
              <w:t>Gilberto</w:t>
            </w:r>
            <w:r w:rsidR="00692703" w:rsidRPr="005B158E">
              <w:rPr>
                <w:sz w:val="56"/>
                <w:lang w:val="es-MX"/>
              </w:rPr>
              <w:t xml:space="preserve"> </w:t>
            </w:r>
            <w:r w:rsidRPr="005B158E">
              <w:rPr>
                <w:rStyle w:val="IntenseEmphasis"/>
                <w:sz w:val="56"/>
                <w:lang w:val="es-MX"/>
              </w:rPr>
              <w:t>Torres</w:t>
            </w:r>
          </w:p>
          <w:p w:rsidR="00692703" w:rsidRPr="00B07C70" w:rsidRDefault="005B158E" w:rsidP="00913946">
            <w:pPr>
              <w:pStyle w:val="ContactInfo"/>
              <w:contextualSpacing w:val="0"/>
              <w:rPr>
                <w:lang w:val="es-MX"/>
              </w:rPr>
            </w:pPr>
            <w:r w:rsidRPr="00B07C70">
              <w:rPr>
                <w:lang w:val="es-MX"/>
              </w:rPr>
              <w:t xml:space="preserve">Leon, Guanajuato, </w:t>
            </w:r>
            <w:r w:rsidR="00A17D55" w:rsidRPr="00B07C70">
              <w:rPr>
                <w:lang w:val="es-MX"/>
              </w:rPr>
              <w:t>México</w:t>
            </w:r>
            <w:r w:rsidR="00692703" w:rsidRPr="00B07C70">
              <w:rPr>
                <w:lang w:val="es-MX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86379BE69ED45DFA16BB662F7A794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07C70">
                  <w:rPr>
                    <w:lang w:val="es-MX"/>
                  </w:rPr>
                  <w:t>·</w:t>
                </w:r>
              </w:sdtContent>
            </w:sdt>
            <w:r w:rsidR="00692703" w:rsidRPr="00B07C70">
              <w:rPr>
                <w:lang w:val="es-MX"/>
              </w:rPr>
              <w:t xml:space="preserve"> </w:t>
            </w:r>
            <w:r w:rsidRPr="00B07C70">
              <w:rPr>
                <w:lang w:val="es-MX"/>
              </w:rPr>
              <w:t>+ 52 1 33 1842 8250</w:t>
            </w:r>
          </w:p>
          <w:p w:rsidR="00692703" w:rsidRPr="00C37417" w:rsidRDefault="005B158E" w:rsidP="00C37417">
            <w:pPr>
              <w:pStyle w:val="ContactInfoEmphasis"/>
              <w:contextualSpacing w:val="0"/>
              <w:rPr>
                <w:lang w:val="es-MX"/>
              </w:rPr>
            </w:pPr>
            <w:r w:rsidRPr="00C37417">
              <w:rPr>
                <w:color w:val="002060"/>
                <w:lang w:val="es-MX"/>
              </w:rPr>
              <w:t>gil-t-g@hotmail.com</w:t>
            </w:r>
            <w:r w:rsidR="00692703" w:rsidRPr="00C37417">
              <w:rPr>
                <w:color w:val="002060"/>
                <w:lang w:val="es-MX"/>
              </w:rPr>
              <w:t xml:space="preserve"> </w:t>
            </w:r>
            <w:sdt>
              <w:sdtPr>
                <w:rPr>
                  <w:color w:val="002060"/>
                </w:rPr>
                <w:alias w:val="Divider dot:"/>
                <w:tag w:val="Divider dot:"/>
                <w:id w:val="2000459528"/>
                <w:placeholder>
                  <w:docPart w:val="B4E24D26620D4C548263829E7F0AF1C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37417">
                  <w:rPr>
                    <w:color w:val="002060"/>
                    <w:lang w:val="es-MX"/>
                  </w:rPr>
                  <w:t>·</w:t>
                </w:r>
              </w:sdtContent>
            </w:sdt>
            <w:r w:rsidR="00692703" w:rsidRPr="00C37417">
              <w:rPr>
                <w:color w:val="002060"/>
                <w:lang w:val="es-MX"/>
              </w:rPr>
              <w:t xml:space="preserve"> </w:t>
            </w:r>
            <w:r w:rsidR="00C37417" w:rsidRPr="00C37417">
              <w:rPr>
                <w:color w:val="002060"/>
                <w:lang w:val="es-MX"/>
              </w:rPr>
              <w:t xml:space="preserve">Perfil de </w:t>
            </w:r>
            <w:proofErr w:type="spellStart"/>
            <w:r w:rsidR="00C37417" w:rsidRPr="00C37417">
              <w:rPr>
                <w:color w:val="002060"/>
                <w:lang w:val="es-MX"/>
              </w:rPr>
              <w:t>linkeDin</w:t>
            </w:r>
            <w:proofErr w:type="spellEnd"/>
            <w:r w:rsidRPr="00C37417">
              <w:rPr>
                <w:color w:val="002060"/>
                <w:lang w:val="es-MX"/>
              </w:rPr>
              <w:t>: Gilberto Torres Garcia.</w:t>
            </w:r>
          </w:p>
        </w:tc>
      </w:tr>
      <w:tr w:rsidR="009571D8" w:rsidRPr="00C37417" w:rsidTr="00692703">
        <w:tc>
          <w:tcPr>
            <w:tcW w:w="9360" w:type="dxa"/>
            <w:tcMar>
              <w:top w:w="432" w:type="dxa"/>
            </w:tcMar>
          </w:tcPr>
          <w:p w:rsidR="001755A8" w:rsidRPr="00C37417" w:rsidRDefault="00C37417" w:rsidP="005B158E">
            <w:pPr>
              <w:contextualSpacing w:val="0"/>
              <w:rPr>
                <w:lang w:val="es-MX"/>
              </w:rPr>
            </w:pPr>
            <w:r w:rsidRPr="00C37417">
              <w:rPr>
                <w:lang w:val="es-MX"/>
              </w:rPr>
              <w:t>Profesional enfocado en la mejora y eficie</w:t>
            </w:r>
            <w:r>
              <w:rPr>
                <w:lang w:val="es-MX"/>
              </w:rPr>
              <w:t>n</w:t>
            </w:r>
            <w:r w:rsidRPr="00C37417">
              <w:rPr>
                <w:lang w:val="es-MX"/>
              </w:rPr>
              <w:t>cia del proceso y product</w:t>
            </w:r>
            <w:r>
              <w:rPr>
                <w:lang w:val="es-MX"/>
              </w:rPr>
              <w:t>o</w:t>
            </w:r>
            <w:r w:rsidRPr="00C37417">
              <w:rPr>
                <w:lang w:val="es-MX"/>
              </w:rPr>
              <w:t xml:space="preserve"> de acuerdo a las expectativas y requerimientos del cliente en conjunto con las estrategias del negocio.</w:t>
            </w:r>
          </w:p>
        </w:tc>
      </w:tr>
    </w:tbl>
    <w:p w:rsidR="004E01EB" w:rsidRPr="00CF1A49" w:rsidRDefault="000A1143" w:rsidP="004E01EB">
      <w:pPr>
        <w:pStyle w:val="Heading1"/>
      </w:pPr>
      <w:r>
        <w:t>EXPERIENCIA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A1143" w:rsidTr="005F10F3">
        <w:tc>
          <w:tcPr>
            <w:tcW w:w="9290" w:type="dxa"/>
          </w:tcPr>
          <w:p w:rsidR="001D0BF1" w:rsidRPr="00C37417" w:rsidRDefault="005B158E" w:rsidP="001D0BF1">
            <w:pPr>
              <w:pStyle w:val="Heading3"/>
              <w:contextualSpacing w:val="0"/>
              <w:outlineLvl w:val="2"/>
              <w:rPr>
                <w:lang w:val="es-MX"/>
              </w:rPr>
            </w:pPr>
            <w:r w:rsidRPr="00C37417">
              <w:rPr>
                <w:lang w:val="es-MX"/>
              </w:rPr>
              <w:t>A</w:t>
            </w:r>
            <w:r w:rsidR="00C37417" w:rsidRPr="00C37417">
              <w:rPr>
                <w:lang w:val="es-MX"/>
              </w:rPr>
              <w:t>gosto</w:t>
            </w:r>
            <w:r w:rsidRPr="00C37417">
              <w:rPr>
                <w:lang w:val="es-MX"/>
              </w:rPr>
              <w:t xml:space="preserve"> 2018</w:t>
            </w:r>
            <w:r w:rsidR="001D0BF1" w:rsidRPr="00C37417">
              <w:rPr>
                <w:lang w:val="es-MX"/>
              </w:rPr>
              <w:t xml:space="preserve"> – </w:t>
            </w:r>
            <w:r w:rsidR="00C37417" w:rsidRPr="00C37417">
              <w:rPr>
                <w:lang w:val="es-MX"/>
              </w:rPr>
              <w:t>actualidad</w:t>
            </w:r>
          </w:p>
          <w:p w:rsidR="001D0BF1" w:rsidRPr="00C37417" w:rsidRDefault="00C37417" w:rsidP="001D0BF1">
            <w:pPr>
              <w:pStyle w:val="Heading2"/>
              <w:contextualSpacing w:val="0"/>
              <w:outlineLvl w:val="1"/>
              <w:rPr>
                <w:rStyle w:val="SubtleReference"/>
                <w:lang w:val="es-MX"/>
              </w:rPr>
            </w:pPr>
            <w:r w:rsidRPr="00C37417">
              <w:rPr>
                <w:lang w:val="es-MX"/>
              </w:rPr>
              <w:t>Ingeniero de calidad y servicio al cliente</w:t>
            </w:r>
            <w:r w:rsidR="001D0BF1" w:rsidRPr="00C37417">
              <w:rPr>
                <w:lang w:val="es-MX"/>
              </w:rPr>
              <w:t xml:space="preserve">, </w:t>
            </w:r>
            <w:r w:rsidR="005B158E" w:rsidRPr="00C37417">
              <w:rPr>
                <w:rStyle w:val="SubtleReference"/>
                <w:lang w:val="es-MX"/>
              </w:rPr>
              <w:t>ZKW Mexico sa de cv</w:t>
            </w:r>
          </w:p>
          <w:p w:rsidR="001D1A09" w:rsidRPr="00C37417" w:rsidRDefault="00C37417" w:rsidP="001D0BF1">
            <w:pPr>
              <w:pStyle w:val="Heading2"/>
              <w:contextualSpacing w:val="0"/>
              <w:outlineLvl w:val="1"/>
              <w:rPr>
                <w:lang w:val="es-MX"/>
              </w:rPr>
            </w:pPr>
            <w:r w:rsidRPr="00C37417">
              <w:rPr>
                <w:rStyle w:val="SubtleReference"/>
                <w:lang w:val="es-MX"/>
              </w:rPr>
              <w:t>faros frontales para la industria automotriz</w:t>
            </w:r>
            <w:r w:rsidR="001D1A09" w:rsidRPr="00C37417">
              <w:rPr>
                <w:rStyle w:val="SubtleReference"/>
                <w:lang w:val="es-MX"/>
              </w:rPr>
              <w:t>.</w:t>
            </w:r>
          </w:p>
          <w:p w:rsidR="005B158E" w:rsidRPr="00C37417" w:rsidRDefault="00C37417" w:rsidP="005B158E">
            <w:pPr>
              <w:pStyle w:val="Default"/>
              <w:jc w:val="both"/>
              <w:rPr>
                <w:sz w:val="21"/>
                <w:szCs w:val="21"/>
                <w:lang w:val="es-MX"/>
              </w:rPr>
            </w:pPr>
            <w:r w:rsidRPr="00C37417">
              <w:rPr>
                <w:color w:val="222222"/>
                <w:lang w:val="es-MX"/>
              </w:rPr>
              <w:t>Responsable del cumplimiento de las etapas de la planeación avanzada de la calidad en los lanzamientos de los nuevos proyectos.</w:t>
            </w:r>
          </w:p>
          <w:p w:rsidR="005B158E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Responsable de la implementación y seguimiento del estándar BIQ</w:t>
            </w:r>
            <w:r w:rsidR="005B158E" w:rsidRPr="00C37417">
              <w:rPr>
                <w:color w:val="222222"/>
                <w:lang w:val="es-MX"/>
              </w:rPr>
              <w:t>.</w:t>
            </w:r>
          </w:p>
          <w:p w:rsidR="005F10F3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Atender los temas relacionados con cliente en cuanto a la calidad del producto</w:t>
            </w:r>
            <w:r w:rsidR="00CD2286" w:rsidRPr="00C37417">
              <w:rPr>
                <w:color w:val="222222"/>
                <w:lang w:val="es-MX"/>
              </w:rPr>
              <w:t>.</w:t>
            </w:r>
          </w:p>
          <w:p w:rsidR="005F10F3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Negociación con cliente para nuevos requerimientos de calidad después del lanzamiento del proyecto</w:t>
            </w:r>
            <w:r w:rsidR="005F10F3" w:rsidRPr="00C37417">
              <w:rPr>
                <w:color w:val="222222"/>
                <w:lang w:val="es-MX"/>
              </w:rPr>
              <w:t>.</w:t>
            </w:r>
          </w:p>
          <w:p w:rsidR="005B158E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Auditorias de procesos de acuerdo a VDA6.3.</w:t>
            </w:r>
          </w:p>
          <w:p w:rsidR="00A27E39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Auditorias de producto de acuerdo a requerimientos de diseño y de cliente</w:t>
            </w:r>
            <w:r w:rsidR="00A27E39" w:rsidRPr="00C37417">
              <w:rPr>
                <w:color w:val="222222"/>
                <w:lang w:val="es-MX"/>
              </w:rPr>
              <w:t>.</w:t>
            </w:r>
          </w:p>
          <w:p w:rsidR="005F10F3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Desarrollo y actualización de</w:t>
            </w:r>
            <w:r w:rsidR="005F10F3" w:rsidRPr="00C37417">
              <w:rPr>
                <w:color w:val="222222"/>
                <w:lang w:val="es-MX"/>
              </w:rPr>
              <w:t xml:space="preserve"> </w:t>
            </w:r>
            <w:r>
              <w:rPr>
                <w:color w:val="222222"/>
                <w:lang w:val="es-MX"/>
              </w:rPr>
              <w:t>AMEF de proceso</w:t>
            </w:r>
            <w:r w:rsidR="005F10F3" w:rsidRPr="00C37417">
              <w:rPr>
                <w:color w:val="222222"/>
                <w:lang w:val="es-MX"/>
              </w:rPr>
              <w:t xml:space="preserve">, </w:t>
            </w:r>
            <w:r>
              <w:rPr>
                <w:color w:val="222222"/>
                <w:lang w:val="es-MX"/>
              </w:rPr>
              <w:t>Plan de control</w:t>
            </w:r>
            <w:r w:rsidR="005F10F3" w:rsidRPr="00C37417">
              <w:rPr>
                <w:color w:val="222222"/>
                <w:lang w:val="es-MX"/>
              </w:rPr>
              <w:t xml:space="preserve">, </w:t>
            </w:r>
            <w:r>
              <w:rPr>
                <w:color w:val="222222"/>
                <w:lang w:val="es-MX"/>
              </w:rPr>
              <w:t>Análisis de sistemas de medición</w:t>
            </w:r>
            <w:r w:rsidR="005F10F3" w:rsidRPr="00C37417">
              <w:rPr>
                <w:color w:val="222222"/>
                <w:lang w:val="es-MX"/>
              </w:rPr>
              <w:t xml:space="preserve"> and </w:t>
            </w:r>
            <w:r>
              <w:rPr>
                <w:color w:val="222222"/>
                <w:lang w:val="es-MX"/>
              </w:rPr>
              <w:t>control estadístico de proceso en conjunto del equipo multidisciplinario.</w:t>
            </w:r>
          </w:p>
          <w:p w:rsidR="005F10F3" w:rsidRPr="00C37417" w:rsidRDefault="00C37417" w:rsidP="005B158E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 xml:space="preserve">Participación en </w:t>
            </w:r>
            <w:r>
              <w:rPr>
                <w:color w:val="222222"/>
                <w:lang w:val="es-MX"/>
              </w:rPr>
              <w:t>la mejora y medición</w:t>
            </w:r>
            <w:r w:rsidRPr="00C37417">
              <w:rPr>
                <w:color w:val="222222"/>
                <w:lang w:val="es-MX"/>
              </w:rPr>
              <w:t xml:space="preserve"> </w:t>
            </w:r>
            <w:r>
              <w:rPr>
                <w:color w:val="222222"/>
                <w:lang w:val="es-MX"/>
              </w:rPr>
              <w:t>de los costos de no calidad</w:t>
            </w:r>
            <w:r w:rsidRPr="00C37417">
              <w:rPr>
                <w:color w:val="222222"/>
                <w:lang w:val="es-MX"/>
              </w:rPr>
              <w:t xml:space="preserve"> </w:t>
            </w:r>
            <w:r>
              <w:rPr>
                <w:color w:val="222222"/>
                <w:lang w:val="es-MX"/>
              </w:rPr>
              <w:t>a través de análisis y solución de problemas para las tendencias reportadas de desperdicio en la línea para componentes y ensambles</w:t>
            </w:r>
            <w:r w:rsidR="005F10F3" w:rsidRPr="00C37417">
              <w:rPr>
                <w:color w:val="222222"/>
                <w:lang w:val="es-MX"/>
              </w:rPr>
              <w:t>.</w:t>
            </w:r>
          </w:p>
          <w:p w:rsidR="001E3120" w:rsidRPr="00C37417" w:rsidRDefault="00C37417" w:rsidP="00287735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Negociación con proveedores cuando la calidad de las partes compradas impacta considerablemente el desempe</w:t>
            </w:r>
            <w:r>
              <w:rPr>
                <w:color w:val="222222"/>
                <w:lang w:val="es-MX"/>
              </w:rPr>
              <w:t>ño del producto o de la línea de producción.</w:t>
            </w:r>
          </w:p>
          <w:p w:rsidR="00287735" w:rsidRPr="00C37417" w:rsidRDefault="00C37417" w:rsidP="00287735">
            <w:pPr>
              <w:pStyle w:val="Default"/>
              <w:jc w:val="both"/>
              <w:rPr>
                <w:color w:val="222222"/>
                <w:lang w:val="es-MX"/>
              </w:rPr>
            </w:pPr>
            <w:r w:rsidRPr="00C37417">
              <w:rPr>
                <w:color w:val="222222"/>
                <w:lang w:val="es-MX"/>
              </w:rPr>
              <w:t>Creación de criterios de inspección para partes inyectadas, metalizadas, recubrimientos y ensambles</w:t>
            </w:r>
            <w:r w:rsidR="00287735" w:rsidRPr="00C37417">
              <w:rPr>
                <w:color w:val="222222"/>
                <w:lang w:val="es-MX"/>
              </w:rPr>
              <w:t>.</w:t>
            </w:r>
          </w:p>
          <w:p w:rsidR="00724B88" w:rsidRPr="000A1143" w:rsidRDefault="00090BBC" w:rsidP="00287735">
            <w:pPr>
              <w:pStyle w:val="Default"/>
              <w:jc w:val="both"/>
              <w:rPr>
                <w:color w:val="222222"/>
                <w:lang w:val="es-MX"/>
              </w:rPr>
            </w:pPr>
            <w:r w:rsidRPr="000A1143">
              <w:rPr>
                <w:color w:val="222222"/>
                <w:lang w:val="es-MX"/>
              </w:rPr>
              <w:t xml:space="preserve">Responsable de </w:t>
            </w:r>
            <w:r w:rsidR="000A1143" w:rsidRPr="000A1143">
              <w:rPr>
                <w:color w:val="222222"/>
                <w:lang w:val="es-MX"/>
              </w:rPr>
              <w:t>mantener</w:t>
            </w:r>
            <w:r w:rsidRPr="000A1143">
              <w:rPr>
                <w:color w:val="222222"/>
                <w:lang w:val="es-MX"/>
              </w:rPr>
              <w:t xml:space="preserve"> los requerimientos </w:t>
            </w:r>
            <w:r w:rsidR="000A1143" w:rsidRPr="000A1143">
              <w:rPr>
                <w:color w:val="222222"/>
                <w:lang w:val="es-MX"/>
              </w:rPr>
              <w:t>específicos (General Motors and NISSAN)</w:t>
            </w:r>
            <w:r w:rsidRPr="000A1143">
              <w:rPr>
                <w:color w:val="222222"/>
                <w:lang w:val="es-MX"/>
              </w:rPr>
              <w:t xml:space="preserve"> de cliente entendidos y ejecutados a </w:t>
            </w:r>
            <w:r w:rsidR="000A1143" w:rsidRPr="000A1143">
              <w:rPr>
                <w:color w:val="222222"/>
                <w:lang w:val="es-MX"/>
              </w:rPr>
              <w:t>través</w:t>
            </w:r>
            <w:r w:rsidRPr="000A1143">
              <w:rPr>
                <w:color w:val="222222"/>
                <w:lang w:val="es-MX"/>
              </w:rPr>
              <w:t xml:space="preserve"> de la </w:t>
            </w:r>
            <w:r w:rsidR="000A1143" w:rsidRPr="000A1143">
              <w:rPr>
                <w:color w:val="222222"/>
                <w:lang w:val="es-MX"/>
              </w:rPr>
              <w:t>organización</w:t>
            </w:r>
            <w:r w:rsidR="00A27E39" w:rsidRPr="000A1143">
              <w:rPr>
                <w:color w:val="222222"/>
                <w:lang w:val="es-MX"/>
              </w:rPr>
              <w:t>.</w:t>
            </w:r>
          </w:p>
          <w:p w:rsidR="00A27E39" w:rsidRPr="000A1143" w:rsidRDefault="000A1143" w:rsidP="00287735">
            <w:pPr>
              <w:pStyle w:val="Default"/>
              <w:jc w:val="both"/>
              <w:rPr>
                <w:lang w:val="es-MX"/>
              </w:rPr>
            </w:pPr>
            <w:r w:rsidRPr="000A1143">
              <w:rPr>
                <w:color w:val="222222"/>
                <w:lang w:val="es-MX"/>
              </w:rPr>
              <w:t>Entrenamiento y evaluación de inspectores de calidad.</w:t>
            </w:r>
          </w:p>
        </w:tc>
      </w:tr>
      <w:tr w:rsidR="005F10F3" w:rsidRPr="000A1143" w:rsidTr="005F10F3">
        <w:tc>
          <w:tcPr>
            <w:tcW w:w="9290" w:type="dxa"/>
          </w:tcPr>
          <w:p w:rsidR="005F10F3" w:rsidRPr="000A1143" w:rsidRDefault="005F10F3" w:rsidP="001D0BF1">
            <w:pPr>
              <w:pStyle w:val="Heading3"/>
              <w:outlineLvl w:val="2"/>
              <w:rPr>
                <w:lang w:val="es-MX"/>
              </w:rPr>
            </w:pPr>
          </w:p>
        </w:tc>
      </w:tr>
      <w:tr w:rsidR="00F61DF9" w:rsidRPr="00D36772" w:rsidTr="005F10F3">
        <w:tc>
          <w:tcPr>
            <w:tcW w:w="9290" w:type="dxa"/>
            <w:tcMar>
              <w:top w:w="216" w:type="dxa"/>
            </w:tcMar>
          </w:tcPr>
          <w:p w:rsidR="00F61DF9" w:rsidRPr="000A1143" w:rsidRDefault="007C4EC0" w:rsidP="00F61DF9">
            <w:pPr>
              <w:pStyle w:val="Heading3"/>
              <w:contextualSpacing w:val="0"/>
              <w:outlineLvl w:val="2"/>
              <w:rPr>
                <w:lang w:val="es-MX"/>
              </w:rPr>
            </w:pPr>
            <w:r w:rsidRPr="000A1143">
              <w:rPr>
                <w:lang w:val="es-MX"/>
              </w:rPr>
              <w:t>Ju</w:t>
            </w:r>
            <w:r w:rsidR="000A1143" w:rsidRPr="000A1143">
              <w:rPr>
                <w:lang w:val="es-MX"/>
              </w:rPr>
              <w:t>NIO</w:t>
            </w:r>
            <w:r w:rsidR="00A27E39" w:rsidRPr="000A1143">
              <w:rPr>
                <w:lang w:val="es-MX"/>
              </w:rPr>
              <w:t xml:space="preserve"> 2015</w:t>
            </w:r>
            <w:r w:rsidR="00F61DF9" w:rsidRPr="000A1143">
              <w:rPr>
                <w:lang w:val="es-MX"/>
              </w:rPr>
              <w:t xml:space="preserve"> – </w:t>
            </w:r>
            <w:r w:rsidR="000A1143" w:rsidRPr="000A1143">
              <w:rPr>
                <w:lang w:val="es-MX"/>
              </w:rPr>
              <w:t>AGOSTO</w:t>
            </w:r>
            <w:r w:rsidR="00A27E39" w:rsidRPr="000A1143">
              <w:rPr>
                <w:lang w:val="es-MX"/>
              </w:rPr>
              <w:t xml:space="preserve"> 2018</w:t>
            </w:r>
          </w:p>
          <w:p w:rsidR="00F61DF9" w:rsidRPr="000A1143" w:rsidRDefault="000A1143" w:rsidP="00F61DF9">
            <w:pPr>
              <w:pStyle w:val="Heading2"/>
              <w:contextualSpacing w:val="0"/>
              <w:outlineLvl w:val="1"/>
              <w:rPr>
                <w:rStyle w:val="SubtleReference"/>
                <w:lang w:val="es-MX"/>
              </w:rPr>
            </w:pPr>
            <w:r w:rsidRPr="000A1143">
              <w:rPr>
                <w:lang w:val="es-MX"/>
              </w:rPr>
              <w:t>cOORDINADOR DE CALIDAD E INGENIERIA</w:t>
            </w:r>
            <w:r w:rsidR="00F61DF9" w:rsidRPr="000A1143">
              <w:rPr>
                <w:lang w:val="es-MX"/>
              </w:rPr>
              <w:t xml:space="preserve">, </w:t>
            </w:r>
            <w:r w:rsidR="00A27E39" w:rsidRPr="000A1143">
              <w:rPr>
                <w:rStyle w:val="SubtleReference"/>
                <w:lang w:val="es-MX"/>
              </w:rPr>
              <w:t>SEERAUBER AUTOMOTIVE</w:t>
            </w:r>
          </w:p>
          <w:p w:rsidR="001D1A09" w:rsidRPr="000A1143" w:rsidRDefault="000A1143" w:rsidP="00F61DF9">
            <w:pPr>
              <w:pStyle w:val="Heading2"/>
              <w:contextualSpacing w:val="0"/>
              <w:outlineLvl w:val="1"/>
              <w:rPr>
                <w:lang w:val="es-MX"/>
              </w:rPr>
            </w:pPr>
            <w:r w:rsidRPr="000A1143">
              <w:rPr>
                <w:rStyle w:val="SubtleReference"/>
                <w:lang w:val="es-MX"/>
              </w:rPr>
              <w:t>MODULOS PARA AMORTIGUADORES</w:t>
            </w:r>
            <w:r w:rsidR="00571BBE" w:rsidRPr="000A1143">
              <w:rPr>
                <w:rStyle w:val="SubtleReference"/>
                <w:lang w:val="es-MX"/>
              </w:rPr>
              <w:t>.</w:t>
            </w:r>
          </w:p>
          <w:p w:rsidR="00A27E39" w:rsidRPr="000A1143" w:rsidRDefault="000A1143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1143">
              <w:rPr>
                <w:rFonts w:ascii="Arial" w:hAnsi="Arial" w:cs="Arial"/>
                <w:sz w:val="24"/>
                <w:szCs w:val="24"/>
                <w:lang w:val="es-MX"/>
              </w:rPr>
              <w:t>Definir roles y responsabilidades en el área de ingeniería y calidad</w:t>
            </w:r>
            <w:r w:rsidR="00A27E39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Ingeniero de calidad con clientes, ingeniero de calidad con proveedores, ingeniero de desarrollo de proveedores, ingeniero de producto e ingeniero de procesos</w:t>
            </w:r>
            <w:r w:rsidR="00A27E39" w:rsidRPr="000A1143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  <w:r w:rsidR="007636F5" w:rsidRPr="000A114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4557F1" w:rsidRPr="000A1143" w:rsidRDefault="000A1143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1143">
              <w:rPr>
                <w:rFonts w:ascii="Arial" w:hAnsi="Arial" w:cs="Arial"/>
                <w:sz w:val="24"/>
                <w:szCs w:val="24"/>
                <w:lang w:val="es-MX"/>
              </w:rPr>
              <w:t>Mantener en control y mejorar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0A1143">
              <w:rPr>
                <w:rFonts w:ascii="Arial" w:hAnsi="Arial" w:cs="Arial"/>
                <w:sz w:val="24"/>
                <w:szCs w:val="24"/>
                <w:lang w:val="es-MX"/>
              </w:rPr>
              <w:t>los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0A1143">
              <w:rPr>
                <w:rFonts w:ascii="Arial" w:hAnsi="Arial" w:cs="Arial"/>
                <w:sz w:val="24"/>
                <w:szCs w:val="24"/>
                <w:lang w:val="es-MX"/>
              </w:rPr>
              <w:t>indicadores de desempeño de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costos de no calidad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quejas de cliente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(PPM),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disponibilidad y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desempeño de manufactura</w:t>
            </w:r>
            <w:r w:rsidR="004557F1" w:rsidRPr="000A114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4557F1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Liderar auditorías externas e internas de acuerdo a los sistemas de gestión basados en IATF16949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:2016</w:t>
            </w: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 xml:space="preserve"> y ISO9001:2015</w:t>
            </w:r>
          </w:p>
          <w:p w:rsidR="004557F1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>Liderar auditorías externas e internas de proceso de acuerdo a VDA6.3.</w:t>
            </w:r>
          </w:p>
          <w:p w:rsidR="007636F5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>Análisis de las fortalezas y debilidades de las áreas a cargo para su revisión en las juntas de revisión de la alta dirección con el fin de definir nuevas estrategias de acuerdo a la MISION y VISION de la organización</w:t>
            </w:r>
            <w:r w:rsidR="007636F5" w:rsidRPr="00064A25">
              <w:rPr>
                <w:rFonts w:ascii="Arial" w:hAnsi="Arial" w:cs="Arial"/>
                <w:sz w:val="24"/>
                <w:szCs w:val="24"/>
                <w:lang w:val="es-MX"/>
              </w:rPr>
              <w:t xml:space="preserve">. </w:t>
            </w:r>
          </w:p>
          <w:p w:rsidR="007636F5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>Desarrollo y administración de presupuestos.</w:t>
            </w:r>
          </w:p>
          <w:p w:rsidR="00183B67" w:rsidRPr="00064A25" w:rsidRDefault="00183B67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7636F5" w:rsidRPr="00064A25" w:rsidRDefault="00064A25" w:rsidP="00A27E39">
            <w:pPr>
              <w:rPr>
                <w:rStyle w:val="SubtleReference"/>
                <w:b w:val="0"/>
                <w:lang w:val="es-MX"/>
              </w:rPr>
            </w:pPr>
            <w:r w:rsidRPr="00064A2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  <w:t>INGENIERO DE CALIDAD</w:t>
            </w:r>
            <w:r w:rsidR="00183B67" w:rsidRPr="00064A2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val="es-MX"/>
              </w:rPr>
              <w:t xml:space="preserve">, </w:t>
            </w:r>
            <w:r w:rsidR="00183B67" w:rsidRPr="00064A25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  <w:lang w:val="es-MX"/>
              </w:rPr>
              <w:t>SEERAUBER AUTOMOTIVE</w:t>
            </w:r>
          </w:p>
          <w:p w:rsidR="00183B67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>Implementación de los sistemas de gestión ISO9001:2008 y TS16949:2006</w:t>
            </w:r>
            <w:r w:rsidR="00183B67" w:rsidRPr="00064A25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183B67" w:rsidRPr="00064A25" w:rsidRDefault="00064A25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>Transición de los sistemas de gestión ISO900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1:2008</w:t>
            </w:r>
            <w:r w:rsidRPr="00064A25">
              <w:rPr>
                <w:rFonts w:ascii="Arial" w:hAnsi="Arial" w:cs="Arial"/>
                <w:sz w:val="24"/>
                <w:szCs w:val="24"/>
                <w:lang w:val="es-MX"/>
              </w:rPr>
              <w:t xml:space="preserve"> y TA16949 a ISO9001:2015 e IATF16949:2016</w:t>
            </w:r>
          </w:p>
          <w:p w:rsidR="00183B67" w:rsidRPr="005C6CEE" w:rsidRDefault="005C6CEE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Negociación con proveedor y cliente para los temas relacionados con la calidad del product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BC2665" w:rsidRPr="005C6CEE" w:rsidRDefault="005C6CEE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Desarrollo de Manual de calidad, procedimientos, i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nstrucciones y formatos para la gestión </w:t>
            </w: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de calidad de partes compradas y product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 xml:space="preserve"> terminado.</w:t>
            </w:r>
          </w:p>
          <w:p w:rsidR="00183B67" w:rsidRPr="005C6CEE" w:rsidRDefault="005C6CEE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Revisión y soporte para el desarrollo de procedimientos para las áreas de compras, procesos, operaciones y recursos humanos</w:t>
            </w:r>
            <w:r w:rsidR="00BC2665" w:rsidRPr="005C6CEE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BC2665" w:rsidRPr="005C6CEE" w:rsidRDefault="005C6CEE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Análisis de causa raíz para reclamos internos y externos usando la metodología 8D o la designada por el cliente.</w:t>
            </w:r>
          </w:p>
          <w:p w:rsidR="00BC2665" w:rsidRPr="005C6CEE" w:rsidRDefault="005C6CEE" w:rsidP="00BC2665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  <w:r w:rsidRPr="005C6CEE">
              <w:rPr>
                <w:rFonts w:eastAsiaTheme="minorHAnsi"/>
                <w:color w:val="595959" w:themeColor="text1" w:themeTint="A6"/>
                <w:lang w:val="es-MX"/>
              </w:rPr>
              <w:t>Responsable de la implementación de las etapas de la planeación avanzada de la calidad para lanzamiento de nuevos proyectos</w:t>
            </w:r>
            <w:r w:rsidR="00BC2665" w:rsidRPr="005C6CEE">
              <w:rPr>
                <w:rFonts w:eastAsiaTheme="minorHAnsi"/>
                <w:color w:val="595959" w:themeColor="text1" w:themeTint="A6"/>
                <w:lang w:val="es-MX"/>
              </w:rPr>
              <w:t>.</w:t>
            </w:r>
          </w:p>
          <w:p w:rsidR="00BC2665" w:rsidRPr="005C6CEE" w:rsidRDefault="00BC2665" w:rsidP="00BC2665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</w:p>
          <w:p w:rsidR="00BC2665" w:rsidRPr="005C6CEE" w:rsidRDefault="00BC2665" w:rsidP="00BC2665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</w:p>
          <w:p w:rsidR="00BC2665" w:rsidRPr="007E3170" w:rsidRDefault="00975128" w:rsidP="00BC2665">
            <w:pPr>
              <w:pStyle w:val="Heading3"/>
              <w:contextualSpacing w:val="0"/>
              <w:outlineLvl w:val="2"/>
              <w:rPr>
                <w:lang w:val="es-MX"/>
              </w:rPr>
            </w:pPr>
            <w:r w:rsidRPr="007E3170">
              <w:rPr>
                <w:lang w:val="es-MX"/>
              </w:rPr>
              <w:t>Abril</w:t>
            </w:r>
            <w:r w:rsidR="00BC2665" w:rsidRPr="007E3170">
              <w:rPr>
                <w:lang w:val="es-MX"/>
              </w:rPr>
              <w:t xml:space="preserve"> 2015 – </w:t>
            </w:r>
            <w:r w:rsidRPr="007E3170">
              <w:rPr>
                <w:lang w:val="es-MX"/>
              </w:rPr>
              <w:t>JUNio</w:t>
            </w:r>
            <w:r w:rsidR="007C4EC0" w:rsidRPr="007E3170">
              <w:rPr>
                <w:lang w:val="es-MX"/>
              </w:rPr>
              <w:t xml:space="preserve"> 2015</w:t>
            </w:r>
          </w:p>
          <w:p w:rsidR="00BC2665" w:rsidRPr="007E3170" w:rsidRDefault="007E3170" w:rsidP="00BC2665">
            <w:pPr>
              <w:pStyle w:val="Heading2"/>
              <w:contextualSpacing w:val="0"/>
              <w:outlineLvl w:val="1"/>
              <w:rPr>
                <w:rStyle w:val="SubtleReference"/>
                <w:lang w:val="es-MX"/>
              </w:rPr>
            </w:pPr>
            <w:r w:rsidRPr="007E3170">
              <w:rPr>
                <w:lang w:val="es-MX"/>
              </w:rPr>
              <w:t>ingeniero de calidad</w:t>
            </w:r>
            <w:r w:rsidR="00BC2665" w:rsidRPr="007E3170">
              <w:rPr>
                <w:lang w:val="es-MX"/>
              </w:rPr>
              <w:t xml:space="preserve">, </w:t>
            </w:r>
            <w:r w:rsidR="007C4EC0" w:rsidRPr="007E3170">
              <w:rPr>
                <w:rStyle w:val="SubtleReference"/>
                <w:lang w:val="es-MX"/>
              </w:rPr>
              <w:t>SANMINA corporation</w:t>
            </w:r>
          </w:p>
          <w:p w:rsidR="00571BBE" w:rsidRPr="007E3170" w:rsidRDefault="007E3170" w:rsidP="00BC2665">
            <w:pPr>
              <w:pStyle w:val="Heading2"/>
              <w:contextualSpacing w:val="0"/>
              <w:outlineLvl w:val="1"/>
              <w:rPr>
                <w:lang w:val="es-MX"/>
              </w:rPr>
            </w:pPr>
            <w:r w:rsidRPr="007E3170">
              <w:rPr>
                <w:rStyle w:val="SubtleReference"/>
                <w:lang w:val="es-MX"/>
              </w:rPr>
              <w:t>estructuras metalicas para el sector medico</w:t>
            </w:r>
            <w:r w:rsidR="00571BBE" w:rsidRPr="007E3170">
              <w:rPr>
                <w:rStyle w:val="SubtleReference"/>
                <w:lang w:val="es-MX"/>
              </w:rPr>
              <w:t>.</w:t>
            </w:r>
          </w:p>
          <w:p w:rsidR="00F24B67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Trato con cliente para temas relacionados con la calidad del producto</w:t>
            </w:r>
            <w:r w:rsidR="00F24B67" w:rsidRPr="007E3170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F24B67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Análisis de reclamos internos y externos usando la metodología 8D.</w:t>
            </w:r>
          </w:p>
          <w:p w:rsidR="00F24B67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Responsable de la aprobación y reunión de documentos PPAP</w:t>
            </w:r>
            <w:r w:rsidR="00F24B67" w:rsidRPr="007E3170">
              <w:rPr>
                <w:rFonts w:ascii="Arial" w:hAnsi="Arial" w:cs="Arial"/>
                <w:sz w:val="24"/>
                <w:szCs w:val="24"/>
                <w:lang w:val="es-MX"/>
              </w:rPr>
              <w:t xml:space="preserve">. </w:t>
            </w:r>
          </w:p>
          <w:p w:rsidR="00F24B67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 xml:space="preserve">Reducción de </w:t>
            </w:r>
            <w:proofErr w:type="spellStart"/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scrap</w:t>
            </w:r>
            <w:proofErr w:type="spellEnd"/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 xml:space="preserve"> en línea de producción en conjunto con ingeniería</w:t>
            </w:r>
            <w:r w:rsidR="00F24B67" w:rsidRPr="007E3170">
              <w:rPr>
                <w:rFonts w:ascii="Arial" w:hAnsi="Arial" w:cs="Arial"/>
                <w:sz w:val="24"/>
                <w:szCs w:val="24"/>
                <w:lang w:val="es-MX"/>
              </w:rPr>
              <w:t xml:space="preserve">. </w:t>
            </w:r>
          </w:p>
          <w:p w:rsidR="00F24B67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Definición de estándares de calidad y entrenamiento a inspectores de calidad.</w:t>
            </w:r>
          </w:p>
          <w:p w:rsidR="00E4398E" w:rsidRPr="007E3170" w:rsidRDefault="007E3170" w:rsidP="00F24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Desarrollo y actualización del plan de control</w:t>
            </w:r>
            <w:r w:rsidR="00E4398E" w:rsidRPr="007E3170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183B67" w:rsidRPr="007E3170" w:rsidRDefault="00183B67" w:rsidP="00BC266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571BBE" w:rsidRPr="00D25D53" w:rsidRDefault="00571BBE" w:rsidP="00571BBE">
            <w:pPr>
              <w:pStyle w:val="Heading3"/>
              <w:contextualSpacing w:val="0"/>
              <w:outlineLvl w:val="2"/>
              <w:rPr>
                <w:lang w:val="es-MX"/>
              </w:rPr>
            </w:pPr>
            <w:r w:rsidRPr="00D25D53">
              <w:rPr>
                <w:lang w:val="es-MX"/>
              </w:rPr>
              <w:t>oct</w:t>
            </w:r>
            <w:r w:rsidR="00D25D53" w:rsidRPr="00D25D53">
              <w:rPr>
                <w:lang w:val="es-MX"/>
              </w:rPr>
              <w:t xml:space="preserve">ubre </w:t>
            </w:r>
            <w:r w:rsidRPr="00D25D53">
              <w:rPr>
                <w:lang w:val="es-MX"/>
              </w:rPr>
              <w:t>2014 – a</w:t>
            </w:r>
            <w:r w:rsidR="00D25D53" w:rsidRPr="00D25D53">
              <w:rPr>
                <w:lang w:val="es-MX"/>
              </w:rPr>
              <w:t>bril</w:t>
            </w:r>
            <w:r w:rsidRPr="00D25D53">
              <w:rPr>
                <w:lang w:val="es-MX"/>
              </w:rPr>
              <w:t xml:space="preserve"> 2015</w:t>
            </w:r>
          </w:p>
          <w:p w:rsidR="00571BBE" w:rsidRPr="00D25D53" w:rsidRDefault="00D25D53" w:rsidP="00571BBE">
            <w:pPr>
              <w:pStyle w:val="Heading2"/>
              <w:contextualSpacing w:val="0"/>
              <w:outlineLvl w:val="1"/>
              <w:rPr>
                <w:rStyle w:val="SubtleReference"/>
                <w:lang w:val="es-MX"/>
              </w:rPr>
            </w:pPr>
            <w:r w:rsidRPr="00D25D53">
              <w:rPr>
                <w:lang w:val="es-MX"/>
              </w:rPr>
              <w:t>ingeniero de calidad</w:t>
            </w:r>
            <w:r w:rsidR="00571BBE" w:rsidRPr="00D25D53">
              <w:rPr>
                <w:lang w:val="es-MX"/>
              </w:rPr>
              <w:t xml:space="preserve">, </w:t>
            </w:r>
            <w:r w:rsidR="00571BBE" w:rsidRPr="00D25D53">
              <w:rPr>
                <w:rStyle w:val="SubtleReference"/>
                <w:lang w:val="es-MX"/>
              </w:rPr>
              <w:t>ikor de mexico</w:t>
            </w:r>
          </w:p>
          <w:p w:rsidR="00571BBE" w:rsidRPr="00D25D53" w:rsidRDefault="00D25D53" w:rsidP="00571BBE">
            <w:pPr>
              <w:pStyle w:val="Heading2"/>
              <w:contextualSpacing w:val="0"/>
              <w:outlineLvl w:val="1"/>
              <w:rPr>
                <w:lang w:val="es-MX"/>
              </w:rPr>
            </w:pPr>
            <w:r w:rsidRPr="00D25D53">
              <w:rPr>
                <w:rStyle w:val="SubtleReference"/>
                <w:lang w:val="es-MX"/>
              </w:rPr>
              <w:t>ENSAMBLE DE TARJETAS ELECTRONICAS PARA LA INDUSTRIA AUTOMOTRIZ</w:t>
            </w:r>
            <w:r w:rsidR="00571BBE" w:rsidRPr="00D25D53">
              <w:rPr>
                <w:rStyle w:val="SubtleReference"/>
                <w:lang w:val="es-MX"/>
              </w:rPr>
              <w:t>.</w:t>
            </w:r>
          </w:p>
          <w:p w:rsidR="00D25D53" w:rsidRPr="007E3170" w:rsidRDefault="00D25D53" w:rsidP="00D25D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E3170">
              <w:rPr>
                <w:rFonts w:ascii="Arial" w:hAnsi="Arial" w:cs="Arial"/>
                <w:sz w:val="24"/>
                <w:szCs w:val="24"/>
                <w:lang w:val="es-MX"/>
              </w:rPr>
              <w:t>Trato con cliente para temas relacionados con la calidad del producto.</w:t>
            </w:r>
          </w:p>
          <w:p w:rsidR="00D25D53" w:rsidRDefault="00D25D53" w:rsidP="00E4398E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25D53">
              <w:rPr>
                <w:rFonts w:ascii="Arial" w:hAnsi="Arial" w:cs="Arial"/>
                <w:sz w:val="24"/>
                <w:szCs w:val="24"/>
                <w:lang w:val="es-MX"/>
              </w:rPr>
              <w:t>Responsable de la implementación de las etapas de la planeación avanzada de la calidad para lanzamiento de nuevos proyectos</w:t>
            </w:r>
            <w:r w:rsidRPr="00D25D5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:rsidR="00D25D53" w:rsidRPr="00D25D53" w:rsidRDefault="00D25D53" w:rsidP="00D25D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C6CEE">
              <w:rPr>
                <w:rFonts w:ascii="Arial" w:hAnsi="Arial" w:cs="Arial"/>
                <w:sz w:val="24"/>
                <w:szCs w:val="24"/>
                <w:lang w:val="es-MX"/>
              </w:rPr>
              <w:t>Análisis de causa raíz para reclamos internos y externos usando la metodología</w:t>
            </w:r>
            <w:r w:rsidRPr="00D25D53">
              <w:rPr>
                <w:rFonts w:ascii="Arial" w:hAnsi="Arial" w:cs="Arial"/>
                <w:sz w:val="24"/>
                <w:szCs w:val="24"/>
                <w:lang w:val="es-MX"/>
              </w:rPr>
              <w:t xml:space="preserve"> 8D. </w:t>
            </w:r>
          </w:p>
          <w:p w:rsidR="00D36772" w:rsidRDefault="00D25D53" w:rsidP="00E4398E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  <w:r>
              <w:rPr>
                <w:rFonts w:eastAsiaTheme="minorHAnsi"/>
                <w:color w:val="595959" w:themeColor="text1" w:themeTint="A6"/>
                <w:lang w:val="es-MX"/>
              </w:rPr>
              <w:t>Mantener actualizados los documentos relacionados con el asegurami</w:t>
            </w:r>
            <w:r w:rsidR="00D36772">
              <w:rPr>
                <w:rFonts w:eastAsiaTheme="minorHAnsi"/>
                <w:color w:val="595959" w:themeColor="text1" w:themeTint="A6"/>
                <w:lang w:val="es-MX"/>
              </w:rPr>
              <w:t>ento de la calidad de acuerdo al diseño, requerimientos de cliente y estándares internacionales (IPC610).</w:t>
            </w:r>
          </w:p>
          <w:p w:rsidR="00E4398E" w:rsidRPr="00D36772" w:rsidRDefault="00D36772" w:rsidP="00E4398E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  <w:r>
              <w:rPr>
                <w:rFonts w:eastAsiaTheme="minorHAnsi"/>
                <w:color w:val="595959" w:themeColor="text1" w:themeTint="A6"/>
                <w:lang w:val="es-MX"/>
              </w:rPr>
              <w:t>Desarrollo del plan de control y actualización del AMEF de procesos en conjunto con ingeniería.</w:t>
            </w:r>
          </w:p>
          <w:p w:rsidR="00E4398E" w:rsidRPr="00D36772" w:rsidRDefault="00E4398E" w:rsidP="00E4398E">
            <w:pPr>
              <w:pStyle w:val="Default"/>
              <w:jc w:val="both"/>
              <w:rPr>
                <w:rFonts w:eastAsiaTheme="minorHAnsi"/>
                <w:color w:val="595959" w:themeColor="text1" w:themeTint="A6"/>
                <w:lang w:val="es-MX"/>
              </w:rPr>
            </w:pPr>
          </w:p>
          <w:p w:rsidR="004557F1" w:rsidRPr="00D36772" w:rsidRDefault="004557F1" w:rsidP="00A27E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A27E39" w:rsidRPr="00D36772" w:rsidRDefault="00A27E39" w:rsidP="00A27E39">
            <w:pPr>
              <w:rPr>
                <w:lang w:val="es-MX"/>
              </w:rPr>
            </w:pPr>
          </w:p>
        </w:tc>
      </w:tr>
    </w:tbl>
    <w:p w:rsidR="00DA59AA" w:rsidRPr="00CF1A49" w:rsidRDefault="0000490E" w:rsidP="0097790C">
      <w:pPr>
        <w:pStyle w:val="Heading1"/>
      </w:pPr>
      <w:r>
        <w:lastRenderedPageBreak/>
        <w:t>EDUCACION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00490E" w:rsidRDefault="0000490E" w:rsidP="001D0BF1">
            <w:pPr>
              <w:pStyle w:val="Heading3"/>
              <w:contextualSpacing w:val="0"/>
              <w:outlineLvl w:val="2"/>
              <w:rPr>
                <w:lang w:val="es-MX"/>
              </w:rPr>
            </w:pPr>
            <w:r w:rsidRPr="0000490E">
              <w:rPr>
                <w:lang w:val="es-MX"/>
              </w:rPr>
              <w:t xml:space="preserve">AugOSTO </w:t>
            </w:r>
            <w:r w:rsidR="000F0D30" w:rsidRPr="0000490E">
              <w:rPr>
                <w:lang w:val="es-MX"/>
              </w:rPr>
              <w:t>2019</w:t>
            </w:r>
          </w:p>
          <w:p w:rsidR="001D0BF1" w:rsidRPr="0000490E" w:rsidRDefault="0000490E" w:rsidP="001D0BF1">
            <w:pPr>
              <w:pStyle w:val="Heading2"/>
              <w:contextualSpacing w:val="0"/>
              <w:outlineLvl w:val="1"/>
              <w:rPr>
                <w:lang w:val="es-MX"/>
              </w:rPr>
            </w:pPr>
            <w:r w:rsidRPr="0000490E">
              <w:rPr>
                <w:lang w:val="es-MX"/>
              </w:rPr>
              <w:t>LICENCIATURA EN INGENIERIA INDUSTRIAL,</w:t>
            </w:r>
            <w:r w:rsidR="001D0BF1" w:rsidRPr="0000490E">
              <w:rPr>
                <w:lang w:val="es-MX"/>
              </w:rPr>
              <w:t xml:space="preserve"> </w:t>
            </w:r>
            <w:r w:rsidR="000F0D30" w:rsidRPr="0000490E">
              <w:rPr>
                <w:rStyle w:val="SubtleReference"/>
                <w:lang w:val="es-MX"/>
              </w:rPr>
              <w:t>Universidad de guadalajara.</w:t>
            </w:r>
          </w:p>
          <w:p w:rsidR="007538DC" w:rsidRPr="00CF1A49" w:rsidRDefault="0000490E" w:rsidP="007538DC">
            <w:pPr>
              <w:contextualSpacing w:val="0"/>
            </w:pPr>
            <w:proofErr w:type="spellStart"/>
            <w:r>
              <w:rPr>
                <w:color w:val="222222"/>
                <w:lang w:val="en"/>
              </w:rPr>
              <w:t>Graduado</w:t>
            </w:r>
            <w:proofErr w:type="spellEnd"/>
            <w:r>
              <w:rPr>
                <w:color w:val="222222"/>
                <w:lang w:val="en"/>
              </w:rPr>
              <w:t xml:space="preserve"> con </w:t>
            </w:r>
            <w:proofErr w:type="spellStart"/>
            <w:r>
              <w:rPr>
                <w:color w:val="222222"/>
                <w:lang w:val="en"/>
              </w:rPr>
              <w:t>excelencia</w:t>
            </w:r>
            <w:proofErr w:type="spellEnd"/>
            <w:r>
              <w:rPr>
                <w:color w:val="222222"/>
                <w:lang w:val="en"/>
              </w:rPr>
              <w:t xml:space="preserve"> </w:t>
            </w:r>
            <w:proofErr w:type="spellStart"/>
            <w:r>
              <w:rPr>
                <w:color w:val="222222"/>
                <w:lang w:val="en"/>
              </w:rPr>
              <w:t>academica</w:t>
            </w:r>
            <w:proofErr w:type="spellEnd"/>
            <w:r>
              <w:rPr>
                <w:color w:val="222222"/>
                <w:lang w:val="en"/>
              </w:rPr>
              <w:t>.</w:t>
            </w:r>
          </w:p>
        </w:tc>
      </w:tr>
      <w:tr w:rsidR="00F61DF9" w:rsidRPr="0000490E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</w:p>
          <w:p w:rsidR="00F61DF9" w:rsidRPr="00CF1A49" w:rsidRDefault="00AF626F" w:rsidP="00F61DF9">
            <w:pPr>
              <w:pStyle w:val="Heading2"/>
              <w:contextualSpacing w:val="0"/>
              <w:outlineLvl w:val="1"/>
            </w:pPr>
            <w:r>
              <w:t>Ot</w:t>
            </w:r>
            <w:r w:rsidR="0000490E">
              <w:t>ros</w:t>
            </w:r>
            <w:r>
              <w:t>.</w:t>
            </w:r>
          </w:p>
          <w:p w:rsidR="00AF626F" w:rsidRDefault="00AF626F" w:rsidP="00AF626F">
            <w:pPr>
              <w:rPr>
                <w:color w:val="222222"/>
                <w:lang w:val="en"/>
              </w:rPr>
            </w:pPr>
            <w:r>
              <w:rPr>
                <w:color w:val="222222"/>
                <w:lang w:val="en"/>
              </w:rPr>
              <w:t xml:space="preserve"> BIQS (Build in quality supply), </w:t>
            </w:r>
            <w:proofErr w:type="spellStart"/>
            <w:r w:rsidR="0000490E">
              <w:rPr>
                <w:color w:val="222222"/>
                <w:lang w:val="en"/>
              </w:rPr>
              <w:t>sistema</w:t>
            </w:r>
            <w:proofErr w:type="spellEnd"/>
            <w:r w:rsidR="0000490E">
              <w:rPr>
                <w:color w:val="222222"/>
                <w:lang w:val="en"/>
              </w:rPr>
              <w:t xml:space="preserve"> de </w:t>
            </w:r>
            <w:proofErr w:type="spellStart"/>
            <w:r w:rsidR="0000490E">
              <w:rPr>
                <w:color w:val="222222"/>
                <w:lang w:val="en"/>
              </w:rPr>
              <w:t>gestion</w:t>
            </w:r>
            <w:proofErr w:type="spellEnd"/>
            <w:r w:rsidR="0000490E">
              <w:rPr>
                <w:color w:val="222222"/>
                <w:lang w:val="en"/>
              </w:rPr>
              <w:t xml:space="preserve"> de General Motors.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</w:rPr>
              <w:t xml:space="preserve"> </w:t>
            </w:r>
            <w:r w:rsidRPr="0000490E">
              <w:rPr>
                <w:color w:val="222222"/>
                <w:lang w:val="es-MX"/>
              </w:rPr>
              <w:t xml:space="preserve">VDA 6.3 </w:t>
            </w:r>
            <w:r w:rsidR="0000490E" w:rsidRPr="0000490E">
              <w:rPr>
                <w:color w:val="222222"/>
                <w:lang w:val="es-MX"/>
              </w:rPr>
              <w:t>procesos de creación de los productos</w:t>
            </w:r>
            <w:r w:rsidRPr="0000490E">
              <w:rPr>
                <w:color w:val="222222"/>
                <w:lang w:val="es-MX"/>
              </w:rPr>
              <w:t>.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AMEF de procesos de acuerdo a los requerimientos de</w:t>
            </w:r>
            <w:r w:rsidR="0000490E">
              <w:rPr>
                <w:color w:val="222222"/>
                <w:lang w:val="es-MX"/>
              </w:rPr>
              <w:t xml:space="preserve"> General Motors</w:t>
            </w:r>
            <w:r w:rsidRPr="0000490E">
              <w:rPr>
                <w:color w:val="222222"/>
                <w:lang w:val="es-MX"/>
              </w:rPr>
              <w:t>.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Sistemas formales de planeación y control</w:t>
            </w:r>
            <w:r w:rsidRPr="0000490E">
              <w:rPr>
                <w:color w:val="222222"/>
                <w:lang w:val="es-MX"/>
              </w:rPr>
              <w:t xml:space="preserve">.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Auditor interno</w:t>
            </w:r>
            <w:r w:rsidRPr="0000490E">
              <w:rPr>
                <w:color w:val="222222"/>
                <w:lang w:val="es-MX"/>
              </w:rPr>
              <w:t xml:space="preserve"> ISO9001: 2008.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Auditor interno</w:t>
            </w:r>
            <w:r w:rsidRPr="0000490E">
              <w:rPr>
                <w:color w:val="222222"/>
                <w:lang w:val="es-MX"/>
              </w:rPr>
              <w:t xml:space="preserve"> ISOTS16949:2009.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Auditor interno</w:t>
            </w:r>
            <w:r w:rsidRPr="0000490E">
              <w:rPr>
                <w:color w:val="222222"/>
                <w:lang w:val="es-MX"/>
              </w:rPr>
              <w:t xml:space="preserve"> IATF16949:2016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Auditor interno</w:t>
            </w:r>
            <w:r w:rsidRPr="0000490E">
              <w:rPr>
                <w:color w:val="222222"/>
                <w:lang w:val="es-MX"/>
              </w:rPr>
              <w:t xml:space="preserve"> ISO9001:2015 </w:t>
            </w:r>
          </w:p>
          <w:p w:rsidR="00AF626F" w:rsidRPr="00AF626F" w:rsidRDefault="0000490E" w:rsidP="00AF626F">
            <w:pPr>
              <w:rPr>
                <w:color w:val="222222"/>
                <w:lang w:val="en"/>
              </w:rPr>
            </w:pPr>
            <w:r w:rsidRPr="0000490E">
              <w:rPr>
                <w:color w:val="222222"/>
                <w:lang w:val="es-MX"/>
              </w:rPr>
              <w:t xml:space="preserve"> Administración de proyectos</w:t>
            </w:r>
            <w:r w:rsidR="00AF626F" w:rsidRPr="0000490E">
              <w:rPr>
                <w:color w:val="222222"/>
                <w:lang w:val="es-MX"/>
              </w:rPr>
              <w:t xml:space="preserve">. </w:t>
            </w:r>
            <w:r w:rsidR="00AF626F" w:rsidRPr="00AF626F">
              <w:rPr>
                <w:color w:val="222222"/>
                <w:lang w:val="en"/>
              </w:rPr>
              <w:t xml:space="preserve">(PMI)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 xml:space="preserve">Entrenamiento en compras, calidad y logística </w:t>
            </w:r>
            <w:r w:rsidR="0000490E">
              <w:rPr>
                <w:color w:val="222222"/>
                <w:lang w:val="es-MX"/>
              </w:rPr>
              <w:t>para los sistemas de ZF en Michigan EUA.</w:t>
            </w:r>
          </w:p>
          <w:p w:rsidR="00AF626F" w:rsidRPr="00AF626F" w:rsidRDefault="00AF626F" w:rsidP="00AF626F">
            <w:pPr>
              <w:rPr>
                <w:color w:val="222222"/>
                <w:lang w:val="en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Pr="00AF626F">
              <w:rPr>
                <w:color w:val="222222"/>
                <w:lang w:val="en"/>
              </w:rPr>
              <w:t xml:space="preserve">Core Tools (APQP, PPAP, SPC, MSA, AMEF, Control Plan).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Concepto de calidad en las organizaciones de servicio ISO9001.</w:t>
            </w:r>
            <w:r w:rsidRPr="0000490E">
              <w:rPr>
                <w:color w:val="222222"/>
                <w:lang w:val="es-MX"/>
              </w:rPr>
              <w:t xml:space="preserve"> </w:t>
            </w:r>
          </w:p>
          <w:p w:rsidR="00AF626F" w:rsidRPr="0000490E" w:rsidRDefault="00AF626F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 xml:space="preserve"> </w:t>
            </w:r>
            <w:r w:rsidR="0000490E" w:rsidRPr="0000490E">
              <w:rPr>
                <w:color w:val="222222"/>
                <w:lang w:val="es-MX"/>
              </w:rPr>
              <w:t>Sensibilización e interpretación de los sistemas de calidad.</w:t>
            </w:r>
            <w:r w:rsidRPr="0000490E">
              <w:rPr>
                <w:color w:val="222222"/>
                <w:lang w:val="es-MX"/>
              </w:rPr>
              <w:t xml:space="preserve"> </w:t>
            </w:r>
          </w:p>
          <w:p w:rsidR="00AF626F" w:rsidRPr="00AF626F" w:rsidRDefault="00AF626F" w:rsidP="00AF626F">
            <w:pPr>
              <w:rPr>
                <w:color w:val="222222"/>
                <w:lang w:val="en"/>
              </w:rPr>
            </w:pPr>
            <w:r w:rsidRPr="0000490E">
              <w:rPr>
                <w:color w:val="222222"/>
              </w:rPr>
              <w:t xml:space="preserve"> </w:t>
            </w:r>
            <w:r w:rsidR="0000490E">
              <w:rPr>
                <w:color w:val="222222"/>
                <w:lang w:val="en"/>
              </w:rPr>
              <w:t>Softwares</w:t>
            </w:r>
            <w:bookmarkStart w:id="0" w:name="_GoBack"/>
            <w:bookmarkEnd w:id="0"/>
            <w:r w:rsidR="0000490E">
              <w:rPr>
                <w:color w:val="222222"/>
                <w:lang w:val="en"/>
              </w:rPr>
              <w:t xml:space="preserve"> de manejo</w:t>
            </w:r>
            <w:r w:rsidRPr="00AF626F">
              <w:rPr>
                <w:color w:val="222222"/>
                <w:lang w:val="en"/>
              </w:rPr>
              <w:t xml:space="preserve"> (Word, Excel, Access, Power Point, Adobe, </w:t>
            </w:r>
          </w:p>
          <w:p w:rsidR="00AF626F" w:rsidRPr="00AF626F" w:rsidRDefault="00AF626F" w:rsidP="00AF626F">
            <w:pPr>
              <w:rPr>
                <w:color w:val="222222"/>
                <w:lang w:val="en"/>
              </w:rPr>
            </w:pPr>
            <w:r w:rsidRPr="00AF626F">
              <w:rPr>
                <w:color w:val="222222"/>
                <w:lang w:val="en"/>
              </w:rPr>
              <w:t xml:space="preserve"> Internet) </w:t>
            </w:r>
          </w:p>
          <w:p w:rsidR="00AF626F" w:rsidRPr="00AF626F" w:rsidRDefault="00AF626F" w:rsidP="00AF626F">
            <w:pPr>
              <w:rPr>
                <w:color w:val="222222"/>
                <w:lang w:val="en"/>
              </w:rPr>
            </w:pPr>
            <w:r w:rsidRPr="00AF626F">
              <w:rPr>
                <w:color w:val="222222"/>
                <w:lang w:val="en"/>
              </w:rPr>
              <w:t xml:space="preserve"> DIGITAL VISION SIPLACE (SMT Pick and place), 24 hours. (View for SIPLACE Component Placing </w:t>
            </w:r>
            <w:r w:rsidR="00C53700">
              <w:rPr>
                <w:color w:val="222222"/>
                <w:lang w:val="en"/>
              </w:rPr>
              <w:t xml:space="preserve">  </w:t>
            </w:r>
            <w:r w:rsidRPr="00AF626F">
              <w:rPr>
                <w:color w:val="222222"/>
                <w:lang w:val="en"/>
              </w:rPr>
              <w:t>Machines)</w:t>
            </w:r>
            <w:r w:rsidR="0000490E">
              <w:rPr>
                <w:color w:val="222222"/>
                <w:lang w:val="en"/>
              </w:rPr>
              <w:t xml:space="preserve"> con ASM</w:t>
            </w:r>
            <w:r w:rsidRPr="00AF626F">
              <w:rPr>
                <w:color w:val="222222"/>
                <w:lang w:val="en"/>
              </w:rPr>
              <w:t xml:space="preserve">. </w:t>
            </w:r>
          </w:p>
          <w:p w:rsidR="00AF626F" w:rsidRPr="0000490E" w:rsidRDefault="0000490E" w:rsidP="00AF626F">
            <w:pPr>
              <w:rPr>
                <w:color w:val="222222"/>
                <w:lang w:val="es-MX"/>
              </w:rPr>
            </w:pPr>
            <w:r w:rsidRPr="0000490E">
              <w:rPr>
                <w:color w:val="222222"/>
                <w:lang w:val="es-MX"/>
              </w:rPr>
              <w:t>Curs</w:t>
            </w:r>
            <w:r>
              <w:rPr>
                <w:color w:val="222222"/>
                <w:lang w:val="es-MX"/>
              </w:rPr>
              <w:t>o de MIC para impresoras de sol</w:t>
            </w:r>
            <w:r w:rsidRPr="0000490E">
              <w:rPr>
                <w:color w:val="222222"/>
                <w:lang w:val="es-MX"/>
              </w:rPr>
              <w:t>dadura para componentes electrónicos</w:t>
            </w:r>
            <w:r w:rsidR="00AF626F" w:rsidRPr="0000490E">
              <w:rPr>
                <w:color w:val="222222"/>
                <w:lang w:val="es-MX"/>
              </w:rPr>
              <w:t xml:space="preserve">. </w:t>
            </w:r>
          </w:p>
          <w:p w:rsidR="00F61DF9" w:rsidRPr="0000490E" w:rsidRDefault="00F61DF9" w:rsidP="00F61DF9">
            <w:pPr>
              <w:rPr>
                <w:lang w:val="es-MX"/>
              </w:rPr>
            </w:pPr>
          </w:p>
        </w:tc>
      </w:tr>
    </w:tbl>
    <w:p w:rsidR="00486277" w:rsidRPr="00CF1A49" w:rsidRDefault="0000490E" w:rsidP="00486277">
      <w:pPr>
        <w:pStyle w:val="Heading1"/>
      </w:pPr>
      <w:r>
        <w:t>Habilidades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0490E" w:rsidP="006E1507">
            <w:pPr>
              <w:pStyle w:val="ListBullet"/>
              <w:contextualSpacing w:val="0"/>
            </w:pPr>
            <w:r>
              <w:t>Ingles hablado</w:t>
            </w:r>
            <w:r w:rsidR="00C53700">
              <w:t>.</w:t>
            </w:r>
          </w:p>
          <w:p w:rsidR="001F4E6D" w:rsidRDefault="0000490E" w:rsidP="00C53700">
            <w:pPr>
              <w:pStyle w:val="ListBullet"/>
              <w:contextualSpacing w:val="0"/>
            </w:pPr>
            <w:r>
              <w:t>Comunicacion asertiva</w:t>
            </w:r>
            <w:r w:rsidR="00C53700">
              <w:t>.</w:t>
            </w:r>
          </w:p>
          <w:p w:rsidR="00C53700" w:rsidRPr="006E1507" w:rsidRDefault="0000490E" w:rsidP="00C53700">
            <w:pPr>
              <w:pStyle w:val="ListBullet"/>
              <w:contextualSpacing w:val="0"/>
            </w:pPr>
            <w:r>
              <w:t>Trabajo en equipo</w:t>
            </w:r>
            <w:r w:rsidR="00C53700"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0490E" w:rsidP="006E1507">
            <w:pPr>
              <w:pStyle w:val="ListBullet"/>
              <w:contextualSpacing w:val="0"/>
            </w:pPr>
            <w:r>
              <w:t>Manejo de personal</w:t>
            </w:r>
            <w:r w:rsidR="00C53700">
              <w:t>.</w:t>
            </w:r>
          </w:p>
          <w:p w:rsidR="001E3120" w:rsidRPr="006E1507" w:rsidRDefault="0000490E" w:rsidP="006E1507">
            <w:pPr>
              <w:pStyle w:val="ListBullet"/>
              <w:contextualSpacing w:val="0"/>
            </w:pPr>
            <w:r>
              <w:t>Adaptacion al cambio</w:t>
            </w:r>
            <w:r w:rsidR="00C53700">
              <w:t>.</w:t>
            </w:r>
          </w:p>
          <w:p w:rsidR="001E3120" w:rsidRPr="006E1507" w:rsidRDefault="001E3120" w:rsidP="00C5370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00490E" w:rsidP="0062312F">
      <w:pPr>
        <w:pStyle w:val="Heading1"/>
      </w:pPr>
      <w:r>
        <w:t>Actividades</w:t>
      </w:r>
    </w:p>
    <w:p w:rsidR="00B51D1B" w:rsidRPr="0000490E" w:rsidRDefault="0000490E" w:rsidP="00BE7432">
      <w:pPr>
        <w:jc w:val="both"/>
        <w:rPr>
          <w:lang w:val="es-MX"/>
        </w:rPr>
      </w:pPr>
      <w:r w:rsidRPr="0000490E">
        <w:rPr>
          <w:lang w:val="es-MX"/>
        </w:rPr>
        <w:t>El trabajo en equipo es la mejor manera de alcanzar los objetivos de la organización y las estrategias para el desarrollo de la misma.</w:t>
      </w:r>
    </w:p>
    <w:sectPr w:rsidR="00B51D1B" w:rsidRPr="0000490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1F" w:rsidRDefault="00207E1F" w:rsidP="0068194B">
      <w:r>
        <w:separator/>
      </w:r>
    </w:p>
    <w:p w:rsidR="00207E1F" w:rsidRDefault="00207E1F"/>
    <w:p w:rsidR="00207E1F" w:rsidRDefault="00207E1F"/>
  </w:endnote>
  <w:endnote w:type="continuationSeparator" w:id="0">
    <w:p w:rsidR="00207E1F" w:rsidRDefault="00207E1F" w:rsidP="0068194B">
      <w:r>
        <w:continuationSeparator/>
      </w:r>
    </w:p>
    <w:p w:rsidR="00207E1F" w:rsidRDefault="00207E1F"/>
    <w:p w:rsidR="00207E1F" w:rsidRDefault="00207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A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1F" w:rsidRDefault="00207E1F" w:rsidP="0068194B">
      <w:r>
        <w:separator/>
      </w:r>
    </w:p>
    <w:p w:rsidR="00207E1F" w:rsidRDefault="00207E1F"/>
    <w:p w:rsidR="00207E1F" w:rsidRDefault="00207E1F"/>
  </w:footnote>
  <w:footnote w:type="continuationSeparator" w:id="0">
    <w:p w:rsidR="00207E1F" w:rsidRDefault="00207E1F" w:rsidP="0068194B">
      <w:r>
        <w:continuationSeparator/>
      </w:r>
    </w:p>
    <w:p w:rsidR="00207E1F" w:rsidRDefault="00207E1F"/>
    <w:p w:rsidR="00207E1F" w:rsidRDefault="00207E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23C17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formatting="1" w:enforcement="1" w:cryptProviderType="rsaAES" w:cryptAlgorithmClass="hash" w:cryptAlgorithmType="typeAny" w:cryptAlgorithmSid="14" w:cryptSpinCount="100000" w:hash="nThryCC13EwGkDZ8L6wi03peaOYHKwIT/Bk7uoDjp0MpoApTcf7PfTcGauN+Kg3wStmxiTyTZFhAPNBUWuERIA==" w:salt="kRK6F+0gv6gFeS2JmK4jR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8E"/>
    <w:rsid w:val="000001EF"/>
    <w:rsid w:val="0000490E"/>
    <w:rsid w:val="00007322"/>
    <w:rsid w:val="00007728"/>
    <w:rsid w:val="00024584"/>
    <w:rsid w:val="00024730"/>
    <w:rsid w:val="00055E95"/>
    <w:rsid w:val="00064A25"/>
    <w:rsid w:val="0007021F"/>
    <w:rsid w:val="00090BBC"/>
    <w:rsid w:val="000A1143"/>
    <w:rsid w:val="000B2BA5"/>
    <w:rsid w:val="000F0D3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3B67"/>
    <w:rsid w:val="00184014"/>
    <w:rsid w:val="00192008"/>
    <w:rsid w:val="001C0E68"/>
    <w:rsid w:val="001C4B6F"/>
    <w:rsid w:val="001D0BF1"/>
    <w:rsid w:val="001D1A09"/>
    <w:rsid w:val="001E3120"/>
    <w:rsid w:val="001E7E0C"/>
    <w:rsid w:val="001F0BB0"/>
    <w:rsid w:val="001F4E6D"/>
    <w:rsid w:val="001F6140"/>
    <w:rsid w:val="00203573"/>
    <w:rsid w:val="0020597D"/>
    <w:rsid w:val="00207E1F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735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7F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6E82"/>
    <w:rsid w:val="0056701E"/>
    <w:rsid w:val="00571BBE"/>
    <w:rsid w:val="005740D7"/>
    <w:rsid w:val="005A0F26"/>
    <w:rsid w:val="005A1B10"/>
    <w:rsid w:val="005A6850"/>
    <w:rsid w:val="005B158E"/>
    <w:rsid w:val="005B1B1B"/>
    <w:rsid w:val="005C5932"/>
    <w:rsid w:val="005C6CEE"/>
    <w:rsid w:val="005D3CA7"/>
    <w:rsid w:val="005D4CC1"/>
    <w:rsid w:val="005F10F3"/>
    <w:rsid w:val="005F4B91"/>
    <w:rsid w:val="005F55D2"/>
    <w:rsid w:val="0062312F"/>
    <w:rsid w:val="00625F2C"/>
    <w:rsid w:val="006618E9"/>
    <w:rsid w:val="00665C62"/>
    <w:rsid w:val="0068194B"/>
    <w:rsid w:val="00692703"/>
    <w:rsid w:val="006A1962"/>
    <w:rsid w:val="006B5D48"/>
    <w:rsid w:val="006B7D7B"/>
    <w:rsid w:val="006C1A5E"/>
    <w:rsid w:val="006E1507"/>
    <w:rsid w:val="00712D8B"/>
    <w:rsid w:val="00724B88"/>
    <w:rsid w:val="007273B7"/>
    <w:rsid w:val="00733E0A"/>
    <w:rsid w:val="0074403D"/>
    <w:rsid w:val="00746D44"/>
    <w:rsid w:val="007538DC"/>
    <w:rsid w:val="00757803"/>
    <w:rsid w:val="007636F5"/>
    <w:rsid w:val="0079206B"/>
    <w:rsid w:val="00796076"/>
    <w:rsid w:val="007C0566"/>
    <w:rsid w:val="007C4EC0"/>
    <w:rsid w:val="007C606B"/>
    <w:rsid w:val="007E3170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512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D55"/>
    <w:rsid w:val="00A24162"/>
    <w:rsid w:val="00A25023"/>
    <w:rsid w:val="00A270EA"/>
    <w:rsid w:val="00A27E39"/>
    <w:rsid w:val="00A34BA2"/>
    <w:rsid w:val="00A36F27"/>
    <w:rsid w:val="00A42E32"/>
    <w:rsid w:val="00A46E63"/>
    <w:rsid w:val="00A51DC5"/>
    <w:rsid w:val="00A53DE1"/>
    <w:rsid w:val="00A615E1"/>
    <w:rsid w:val="00A63ACF"/>
    <w:rsid w:val="00A755E8"/>
    <w:rsid w:val="00A93A5D"/>
    <w:rsid w:val="00AB32F8"/>
    <w:rsid w:val="00AB610B"/>
    <w:rsid w:val="00AD360E"/>
    <w:rsid w:val="00AD40FB"/>
    <w:rsid w:val="00AD782D"/>
    <w:rsid w:val="00AE7650"/>
    <w:rsid w:val="00AF626F"/>
    <w:rsid w:val="00B07C70"/>
    <w:rsid w:val="00B10EBE"/>
    <w:rsid w:val="00B236F1"/>
    <w:rsid w:val="00B50F99"/>
    <w:rsid w:val="00B51D1B"/>
    <w:rsid w:val="00B540F4"/>
    <w:rsid w:val="00B60FD0"/>
    <w:rsid w:val="00B622DF"/>
    <w:rsid w:val="00B6332A"/>
    <w:rsid w:val="00B71D4A"/>
    <w:rsid w:val="00B81760"/>
    <w:rsid w:val="00B8494C"/>
    <w:rsid w:val="00BA1546"/>
    <w:rsid w:val="00BB14A1"/>
    <w:rsid w:val="00BB4E51"/>
    <w:rsid w:val="00BC2665"/>
    <w:rsid w:val="00BD431F"/>
    <w:rsid w:val="00BE423E"/>
    <w:rsid w:val="00BE7432"/>
    <w:rsid w:val="00BF61AC"/>
    <w:rsid w:val="00C37417"/>
    <w:rsid w:val="00C47FA6"/>
    <w:rsid w:val="00C53700"/>
    <w:rsid w:val="00C57FC6"/>
    <w:rsid w:val="00C66A7D"/>
    <w:rsid w:val="00C779DA"/>
    <w:rsid w:val="00C814F7"/>
    <w:rsid w:val="00CA4B4D"/>
    <w:rsid w:val="00CB35C3"/>
    <w:rsid w:val="00CD2286"/>
    <w:rsid w:val="00CD323D"/>
    <w:rsid w:val="00CE4030"/>
    <w:rsid w:val="00CE64B3"/>
    <w:rsid w:val="00CF173A"/>
    <w:rsid w:val="00CF1A49"/>
    <w:rsid w:val="00D0630C"/>
    <w:rsid w:val="00D243A9"/>
    <w:rsid w:val="00D25D53"/>
    <w:rsid w:val="00D305E5"/>
    <w:rsid w:val="00D36772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0E49"/>
    <w:rsid w:val="00E4398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4B67"/>
    <w:rsid w:val="00F476C4"/>
    <w:rsid w:val="00F61DF9"/>
    <w:rsid w:val="00F81960"/>
    <w:rsid w:val="00F824AA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C3E01-2AB5-42BC-89D7-B0425EBE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5B158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xtog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6379BE69ED45DFA16BB662F7A79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7BEE-8D59-465B-9402-0C35FA57F80F}"/>
      </w:docPartPr>
      <w:docPartBody>
        <w:p w:rsidR="006B15E6" w:rsidRDefault="00AB087B">
          <w:pPr>
            <w:pStyle w:val="386379BE69ED45DFA16BB662F7A794CA"/>
          </w:pPr>
          <w:r w:rsidRPr="00CF1A49">
            <w:t>·</w:t>
          </w:r>
        </w:p>
      </w:docPartBody>
    </w:docPart>
    <w:docPart>
      <w:docPartPr>
        <w:name w:val="B4E24D26620D4C548263829E7F0AF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F68C9-E8E6-4273-8292-5FAF66E5B405}"/>
      </w:docPartPr>
      <w:docPartBody>
        <w:p w:rsidR="006B15E6" w:rsidRDefault="00AB087B">
          <w:pPr>
            <w:pStyle w:val="B4E24D26620D4C548263829E7F0AF1C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A4"/>
    <w:rsid w:val="000468BC"/>
    <w:rsid w:val="00316FA4"/>
    <w:rsid w:val="00395F86"/>
    <w:rsid w:val="00442535"/>
    <w:rsid w:val="006B15E6"/>
    <w:rsid w:val="00A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1B1D03393F481592FAAF01B7D45CF2">
    <w:name w:val="531B1D03393F481592FAAF01B7D45CF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244D8D7CDD42129A39FA1A5BE4A3E8">
    <w:name w:val="BD244D8D7CDD42129A39FA1A5BE4A3E8"/>
  </w:style>
  <w:style w:type="paragraph" w:customStyle="1" w:styleId="B1DBD157575B49AA80C45363B7FF5FFA">
    <w:name w:val="B1DBD157575B49AA80C45363B7FF5FFA"/>
  </w:style>
  <w:style w:type="paragraph" w:customStyle="1" w:styleId="386379BE69ED45DFA16BB662F7A794CA">
    <w:name w:val="386379BE69ED45DFA16BB662F7A794CA"/>
  </w:style>
  <w:style w:type="paragraph" w:customStyle="1" w:styleId="BDE74506AE7B4E2CA10544DAB7FD7EE4">
    <w:name w:val="BDE74506AE7B4E2CA10544DAB7FD7EE4"/>
  </w:style>
  <w:style w:type="paragraph" w:customStyle="1" w:styleId="8A5C47E87C3A49A3967DE22D2F322A4A">
    <w:name w:val="8A5C47E87C3A49A3967DE22D2F322A4A"/>
  </w:style>
  <w:style w:type="paragraph" w:customStyle="1" w:styleId="B4E24D26620D4C548263829E7F0AF1C4">
    <w:name w:val="B4E24D26620D4C548263829E7F0AF1C4"/>
  </w:style>
  <w:style w:type="paragraph" w:customStyle="1" w:styleId="403991416E754080809910DA1D42A751">
    <w:name w:val="403991416E754080809910DA1D42A751"/>
  </w:style>
  <w:style w:type="paragraph" w:customStyle="1" w:styleId="4D59DE883F974770B81BD7D0D3D5E511">
    <w:name w:val="4D59DE883F974770B81BD7D0D3D5E511"/>
  </w:style>
  <w:style w:type="paragraph" w:customStyle="1" w:styleId="52D0EFE450294B188C01F13B34C9B3D8">
    <w:name w:val="52D0EFE450294B188C01F13B34C9B3D8"/>
  </w:style>
  <w:style w:type="paragraph" w:customStyle="1" w:styleId="0395751CF54C4D378F21A9A019EF93DF">
    <w:name w:val="0395751CF54C4D378F21A9A019EF93DF"/>
  </w:style>
  <w:style w:type="paragraph" w:customStyle="1" w:styleId="5AFD8690E6324619A7C32F1D5B3E27F4">
    <w:name w:val="5AFD8690E6324619A7C32F1D5B3E27F4"/>
  </w:style>
  <w:style w:type="paragraph" w:customStyle="1" w:styleId="501A59057BA7431A9717B46B1A4201C8">
    <w:name w:val="501A59057BA7431A9717B46B1A4201C8"/>
  </w:style>
  <w:style w:type="paragraph" w:customStyle="1" w:styleId="26700710A97840C0B1097C9622D1D91B">
    <w:name w:val="26700710A97840C0B1097C9622D1D91B"/>
  </w:style>
  <w:style w:type="paragraph" w:customStyle="1" w:styleId="32954839E28C4C2BA9155E3FF4E6158A">
    <w:name w:val="32954839E28C4C2BA9155E3FF4E615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759868715DC4C70915A140058D23E24">
    <w:name w:val="F759868715DC4C70915A140058D23E24"/>
  </w:style>
  <w:style w:type="paragraph" w:customStyle="1" w:styleId="AC2A77670FC1403E90D5AF6ACF4B4938">
    <w:name w:val="AC2A77670FC1403E90D5AF6ACF4B4938"/>
  </w:style>
  <w:style w:type="paragraph" w:customStyle="1" w:styleId="774646B8B70247018560A8DBF9EAD21D">
    <w:name w:val="774646B8B70247018560A8DBF9EAD21D"/>
  </w:style>
  <w:style w:type="paragraph" w:customStyle="1" w:styleId="8E24BA7472AB4D309BC0149E6DE241A3">
    <w:name w:val="8E24BA7472AB4D309BC0149E6DE241A3"/>
  </w:style>
  <w:style w:type="paragraph" w:customStyle="1" w:styleId="5D5071E82B8C42519635578BAC90F426">
    <w:name w:val="5D5071E82B8C42519635578BAC90F426"/>
  </w:style>
  <w:style w:type="paragraph" w:customStyle="1" w:styleId="004F5AA8093849F9959DE054B649865F">
    <w:name w:val="004F5AA8093849F9959DE054B649865F"/>
  </w:style>
  <w:style w:type="paragraph" w:customStyle="1" w:styleId="2A65FC141ABF4B008DEA698200BD630E">
    <w:name w:val="2A65FC141ABF4B008DEA698200BD630E"/>
  </w:style>
  <w:style w:type="paragraph" w:customStyle="1" w:styleId="7AC262C949BE40D587F12191442870F0">
    <w:name w:val="7AC262C949BE40D587F12191442870F0"/>
  </w:style>
  <w:style w:type="paragraph" w:customStyle="1" w:styleId="932C3B24672945A299D191B9145FED24">
    <w:name w:val="932C3B24672945A299D191B9145FED24"/>
  </w:style>
  <w:style w:type="paragraph" w:customStyle="1" w:styleId="95A923BC4ED74FEBB46DA4219AE707D0">
    <w:name w:val="95A923BC4ED74FEBB46DA4219AE707D0"/>
  </w:style>
  <w:style w:type="paragraph" w:customStyle="1" w:styleId="94C3395CD3F34779B2403A1EAA99C1E0">
    <w:name w:val="94C3395CD3F34779B2403A1EAA99C1E0"/>
  </w:style>
  <w:style w:type="paragraph" w:customStyle="1" w:styleId="532A7FCEC1084112A80B047EDEE57117">
    <w:name w:val="532A7FCEC1084112A80B047EDEE57117"/>
  </w:style>
  <w:style w:type="paragraph" w:customStyle="1" w:styleId="18AF6564A6BD47469F96CFF9822D6ADE">
    <w:name w:val="18AF6564A6BD47469F96CFF9822D6ADE"/>
  </w:style>
  <w:style w:type="paragraph" w:customStyle="1" w:styleId="7F984334068F4BDCAE5786CCD7C8DDC3">
    <w:name w:val="7F984334068F4BDCAE5786CCD7C8DDC3"/>
  </w:style>
  <w:style w:type="paragraph" w:customStyle="1" w:styleId="31813A4D60344019BD35F2B503F27157">
    <w:name w:val="31813A4D60344019BD35F2B503F27157"/>
  </w:style>
  <w:style w:type="paragraph" w:customStyle="1" w:styleId="3BFFFE49A01544079B43A5936B4CE4A5">
    <w:name w:val="3BFFFE49A01544079B43A5936B4CE4A5"/>
  </w:style>
  <w:style w:type="paragraph" w:customStyle="1" w:styleId="19D8806722B047EF880EFB5EAE39026A">
    <w:name w:val="19D8806722B047EF880EFB5EAE39026A"/>
  </w:style>
  <w:style w:type="paragraph" w:customStyle="1" w:styleId="81EF42B07C9C4849A6D1E6774FF3FB7F">
    <w:name w:val="81EF42B07C9C4849A6D1E6774FF3FB7F"/>
  </w:style>
  <w:style w:type="paragraph" w:customStyle="1" w:styleId="409F9ADCC4B640A7A35DD510221A7F1A">
    <w:name w:val="409F9ADCC4B640A7A35DD510221A7F1A"/>
  </w:style>
  <w:style w:type="paragraph" w:customStyle="1" w:styleId="D3539CBE4689435DA8A00CC214B55C42">
    <w:name w:val="D3539CBE4689435DA8A00CC214B55C42"/>
  </w:style>
  <w:style w:type="paragraph" w:customStyle="1" w:styleId="75BDD8DD571047A5BF0D3C5F2AA288BA">
    <w:name w:val="75BDD8DD571047A5BF0D3C5F2AA288BA"/>
  </w:style>
  <w:style w:type="paragraph" w:customStyle="1" w:styleId="BE85521C96A94C05ABE56B401F954B19">
    <w:name w:val="BE85521C96A94C05ABE56B401F954B19"/>
  </w:style>
  <w:style w:type="paragraph" w:customStyle="1" w:styleId="6CFA1EBB1D5548BEB8785E9348A9A7AF">
    <w:name w:val="6CFA1EBB1D5548BEB8785E9348A9A7AF"/>
  </w:style>
  <w:style w:type="paragraph" w:customStyle="1" w:styleId="9EC4029846F54B3696C0DF3CE8FD1B0F">
    <w:name w:val="9EC4029846F54B3696C0DF3CE8FD1B0F"/>
  </w:style>
  <w:style w:type="paragraph" w:customStyle="1" w:styleId="988E82C11F0443D6913F089DFF3F6CF8">
    <w:name w:val="988E82C11F0443D6913F089DFF3F6CF8"/>
  </w:style>
  <w:style w:type="paragraph" w:customStyle="1" w:styleId="85F534B4FDEA428E83133F14E6806422">
    <w:name w:val="85F534B4FDEA428E83133F14E6806422"/>
  </w:style>
  <w:style w:type="paragraph" w:customStyle="1" w:styleId="DBBCC37CC8AF47BAA81FB9F8933EA510">
    <w:name w:val="DBBCC37CC8AF47BAA81FB9F8933EA510"/>
    <w:rsid w:val="00316FA4"/>
  </w:style>
  <w:style w:type="character" w:styleId="PlaceholderText">
    <w:name w:val="Placeholder Text"/>
    <w:basedOn w:val="DefaultParagraphFont"/>
    <w:uiPriority w:val="99"/>
    <w:semiHidden/>
    <w:rsid w:val="00395F86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92086-316A-4585-989F-CD43BE51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Gilberto</dc:creator>
  <cp:keywords/>
  <dc:description/>
  <cp:lastModifiedBy>Torres Gilberto</cp:lastModifiedBy>
  <cp:revision>20</cp:revision>
  <cp:lastPrinted>2019-07-17T05:33:00Z</cp:lastPrinted>
  <dcterms:created xsi:type="dcterms:W3CDTF">2019-07-16T20:28:00Z</dcterms:created>
  <dcterms:modified xsi:type="dcterms:W3CDTF">2019-07-22T05:59:00Z</dcterms:modified>
  <cp:category/>
</cp:coreProperties>
</file>