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02" w:rsidRPr="00DF083A" w:rsidRDefault="00756702" w:rsidP="00756702">
      <w:pPr>
        <w:pStyle w:val="Ttulo"/>
        <w:rPr>
          <w:sz w:val="28"/>
          <w:lang w:val="en-US"/>
        </w:rPr>
      </w:pPr>
      <w:r w:rsidRPr="00DF083A">
        <w:rPr>
          <w:sz w:val="28"/>
          <w:lang w:val="en-US"/>
        </w:rPr>
        <w:t>CURRICULUM VITAE</w:t>
      </w:r>
    </w:p>
    <w:p w:rsidR="00756702" w:rsidRPr="00DF083A" w:rsidRDefault="00756702" w:rsidP="00756702">
      <w:pPr>
        <w:pStyle w:val="Textoindependiente"/>
        <w:rPr>
          <w:lang w:val="en-US"/>
        </w:rPr>
      </w:pPr>
      <w:r w:rsidRPr="00DF083A">
        <w:rPr>
          <w:lang w:val="en-US"/>
        </w:rPr>
        <w:t xml:space="preserve">                                                      </w:t>
      </w:r>
    </w:p>
    <w:p w:rsidR="005014E3" w:rsidRPr="008F76CD" w:rsidRDefault="005014E3" w:rsidP="00756702">
      <w:pPr>
        <w:pStyle w:val="Textoindependiente"/>
        <w:rPr>
          <w:rFonts w:ascii="Arial" w:hAnsi="Arial" w:cs="Arial"/>
          <w:b/>
          <w:sz w:val="20"/>
          <w:szCs w:val="20"/>
          <w:lang w:val="en-US"/>
        </w:rPr>
      </w:pPr>
      <w:r w:rsidRPr="008F76CD">
        <w:rPr>
          <w:rFonts w:ascii="Arial" w:hAnsi="Arial" w:cs="Arial"/>
          <w:b/>
          <w:sz w:val="20"/>
          <w:szCs w:val="20"/>
          <w:lang w:val="en-US"/>
        </w:rPr>
        <w:t>Personal data</w:t>
      </w:r>
    </w:p>
    <w:p w:rsidR="005014E3" w:rsidRPr="005014E3" w:rsidRDefault="005014E3" w:rsidP="00756702">
      <w:pPr>
        <w:pStyle w:val="Textoindependiente"/>
        <w:rPr>
          <w:rFonts w:ascii="Arial" w:hAnsi="Arial" w:cs="Arial"/>
          <w:color w:val="000000"/>
          <w:sz w:val="20"/>
          <w:szCs w:val="20"/>
          <w:lang w:val="en-US"/>
        </w:rPr>
      </w:pPr>
      <w:r w:rsidRPr="005014E3">
        <w:rPr>
          <w:rFonts w:ascii="Arial" w:hAnsi="Arial" w:cs="Arial"/>
          <w:b/>
          <w:color w:val="000000"/>
          <w:sz w:val="20"/>
          <w:szCs w:val="20"/>
          <w:lang w:val="en-US"/>
        </w:rPr>
        <w:t>Name:</w:t>
      </w:r>
      <w:r w:rsidRPr="005014E3">
        <w:rPr>
          <w:rFonts w:ascii="Arial" w:hAnsi="Arial" w:cs="Arial"/>
          <w:color w:val="000000"/>
          <w:sz w:val="20"/>
          <w:szCs w:val="20"/>
          <w:lang w:val="en-US"/>
        </w:rPr>
        <w:t xml:space="preserve"> Guillermo Espinosa Valadez</w:t>
      </w:r>
      <w:r w:rsidRPr="005014E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Address: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# 446 </w:t>
      </w:r>
      <w:proofErr w:type="spellStart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Orquidea</w:t>
      </w:r>
      <w:proofErr w:type="spellEnd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street, </w:t>
      </w:r>
      <w:proofErr w:type="spellStart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Jardines</w:t>
      </w:r>
      <w:proofErr w:type="spellEnd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 la Paz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Phone: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36-39-67-39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Mobile: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044-333-841-54-70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Email: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guillermo_wilhem@hotmail.com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Marital Status: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Single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Age:</w:t>
      </w:r>
      <w:r w:rsidR="001611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</w:t>
      </w:r>
      <w:r w:rsidR="006146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6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years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Height / Weight: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1. </w:t>
      </w:r>
      <w:r w:rsidRPr="005014E3">
        <w:rPr>
          <w:rFonts w:ascii="Arial" w:hAnsi="Arial" w:cs="Arial"/>
          <w:color w:val="000000"/>
          <w:sz w:val="20"/>
          <w:szCs w:val="20"/>
          <w:lang w:val="en-US"/>
        </w:rPr>
        <w:t>7</w:t>
      </w:r>
      <w:r w:rsidR="001904D9">
        <w:rPr>
          <w:rFonts w:ascii="Arial" w:hAnsi="Arial" w:cs="Arial"/>
          <w:color w:val="000000"/>
          <w:sz w:val="20"/>
          <w:szCs w:val="20"/>
          <w:lang w:val="en-US"/>
        </w:rPr>
        <w:t>3</w:t>
      </w:r>
      <w:r w:rsidRPr="005014E3">
        <w:rPr>
          <w:rFonts w:ascii="Arial" w:hAnsi="Arial" w:cs="Arial"/>
          <w:color w:val="000000"/>
          <w:sz w:val="20"/>
          <w:szCs w:val="20"/>
          <w:lang w:val="en-US"/>
        </w:rPr>
        <w:t>m, 8</w:t>
      </w:r>
      <w:r w:rsidR="0016110E">
        <w:rPr>
          <w:rFonts w:ascii="Arial" w:hAnsi="Arial" w:cs="Arial"/>
          <w:color w:val="000000"/>
          <w:sz w:val="20"/>
          <w:szCs w:val="20"/>
          <w:lang w:val="en-US"/>
        </w:rPr>
        <w:t>9</w:t>
      </w:r>
      <w:r w:rsidRPr="005014E3">
        <w:rPr>
          <w:rFonts w:ascii="Arial" w:hAnsi="Arial" w:cs="Arial"/>
          <w:color w:val="000000"/>
          <w:sz w:val="20"/>
          <w:szCs w:val="20"/>
          <w:lang w:val="en-US"/>
        </w:rPr>
        <w:t>kg</w:t>
      </w:r>
      <w:r w:rsidRPr="005014E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Date of birth: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September 5, 1980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lang w:val="en-US"/>
        </w:rPr>
        <w:t>Birthplace:</w:t>
      </w:r>
      <w:r w:rsidRPr="005014E3">
        <w:rPr>
          <w:rFonts w:ascii="Arial" w:hAnsi="Arial" w:cs="Arial"/>
          <w:color w:val="000000"/>
          <w:sz w:val="20"/>
          <w:szCs w:val="20"/>
          <w:lang w:val="en-US"/>
        </w:rPr>
        <w:t xml:space="preserve"> Guadalajara, Jalisco</w:t>
      </w:r>
    </w:p>
    <w:p w:rsidR="005014E3" w:rsidRDefault="005014E3" w:rsidP="005014E3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014E3">
        <w:rPr>
          <w:rFonts w:ascii="Arial" w:hAnsi="Arial" w:cs="Arial"/>
          <w:b/>
          <w:color w:val="000000"/>
          <w:sz w:val="20"/>
          <w:szCs w:val="20"/>
        </w:rPr>
        <w:t>Academic Preparation</w:t>
      </w:r>
      <w:r w:rsidRPr="005014E3">
        <w:rPr>
          <w:rFonts w:ascii="Arial" w:hAnsi="Arial" w:cs="Arial"/>
          <w:color w:val="000000"/>
          <w:sz w:val="20"/>
          <w:szCs w:val="20"/>
        </w:rPr>
        <w:br/>
      </w:r>
      <w:r w:rsidRPr="005014E3">
        <w:rPr>
          <w:rFonts w:ascii="Arial" w:hAnsi="Arial" w:cs="Arial"/>
          <w:color w:val="000000"/>
          <w:sz w:val="20"/>
          <w:szCs w:val="20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Career: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Communications and Electronics Engineering.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Institution: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University Centre sciences and engineering, University of Guadalajara. (1999-2004)</w:t>
      </w:r>
      <w:proofErr w:type="gramStart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proofErr w:type="gramEnd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Status: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Titled. Professional license # 6083114</w:t>
      </w:r>
    </w:p>
    <w:p w:rsidR="00405534" w:rsidRDefault="00405534" w:rsidP="005014E3">
      <w:pPr>
        <w:textAlignment w:val="top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Certified on Black belt quality system.</w:t>
      </w:r>
      <w:proofErr w:type="gramEnd"/>
    </w:p>
    <w:p w:rsidR="00405534" w:rsidRDefault="00405534" w:rsidP="005014E3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Master degree: </w:t>
      </w:r>
      <w:r w:rsidR="006146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Master in Quality and Productivity Administration, Universidad Tec </w:t>
      </w:r>
      <w:proofErr w:type="spellStart"/>
      <w:r w:rsidR="006146F8">
        <w:rPr>
          <w:rFonts w:ascii="Arial" w:hAnsi="Arial" w:cs="Arial"/>
          <w:color w:val="000000"/>
          <w:sz w:val="20"/>
          <w:szCs w:val="20"/>
          <w:shd w:val="clear" w:color="auto" w:fill="FFFFFF"/>
        </w:rPr>
        <w:t>Milenio</w:t>
      </w:r>
      <w:proofErr w:type="spellEnd"/>
    </w:p>
    <w:p w:rsidR="001507D5" w:rsidRDefault="001507D5" w:rsidP="005014E3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Certified on Green Belt</w:t>
      </w:r>
    </w:p>
    <w:p w:rsidR="001507D5" w:rsidRPr="00405534" w:rsidRDefault="001507D5" w:rsidP="005014E3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Certified on PMBOK methodology</w:t>
      </w:r>
    </w:p>
    <w:p w:rsidR="005014E3" w:rsidRPr="005014E3" w:rsidRDefault="005014E3" w:rsidP="005014E3">
      <w:pPr>
        <w:textAlignment w:val="top"/>
        <w:rPr>
          <w:rFonts w:ascii="Arial" w:hAnsi="Arial" w:cs="Arial"/>
          <w:color w:val="888888"/>
          <w:sz w:val="20"/>
          <w:szCs w:val="20"/>
        </w:rPr>
      </w:pPr>
    </w:p>
    <w:p w:rsidR="005014E3" w:rsidRDefault="005014E3" w:rsidP="005014E3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014E3">
        <w:rPr>
          <w:rFonts w:ascii="Arial" w:hAnsi="Arial" w:cs="Arial"/>
          <w:b/>
          <w:color w:val="000000"/>
          <w:sz w:val="20"/>
          <w:szCs w:val="20"/>
        </w:rPr>
        <w:t>General Knowledge</w:t>
      </w:r>
      <w:r w:rsidRPr="005014E3">
        <w:rPr>
          <w:rFonts w:ascii="Arial" w:hAnsi="Arial" w:cs="Arial"/>
          <w:color w:val="000000"/>
          <w:sz w:val="20"/>
          <w:szCs w:val="20"/>
        </w:rPr>
        <w:br/>
      </w:r>
      <w:r w:rsidRPr="005014E3">
        <w:rPr>
          <w:rFonts w:ascii="Arial" w:hAnsi="Arial" w:cs="Arial"/>
          <w:color w:val="000000"/>
          <w:sz w:val="20"/>
          <w:szCs w:val="20"/>
        </w:rPr>
        <w:br/>
      </w:r>
      <w:r w:rsidRPr="005014E3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Manufacturing: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Quality (quality systems, incoming inspection, quality tools)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Metrology (FAIR R &amp; R analysis, CMM dimensional measurement equipment, optical comparator knowledge in materials specifications, geometric tolerances, interpretation of drawings, IPC-A-610D)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Processes (General Knowledge of SMT process)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Tests (diagnostic cards, test team management)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Implementation of theoretical and practical management of measuring equipment, electronic components management, knowledge of dimensional metrology, quality of work, ESD and continuous improvement, job risks, teamwork, conflict management, among others.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Course quality material handling, RoHS, WEEE, OHSAS, among others.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Course quality customer service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• </w:t>
      </w:r>
      <w:r w:rsidR="001904D9">
        <w:rPr>
          <w:rFonts w:ascii="Arial" w:hAnsi="Arial" w:cs="Arial"/>
          <w:color w:val="000000"/>
          <w:sz w:val="20"/>
          <w:szCs w:val="20"/>
          <w:shd w:val="clear" w:color="auto" w:fill="FFFFFF"/>
        </w:rPr>
        <w:t>Inductive courses to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ISO-9000, ISO-14000, TS-9000</w:t>
      </w:r>
      <w:proofErr w:type="gramStart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1904D9">
        <w:rPr>
          <w:rFonts w:ascii="Arial" w:hAnsi="Arial" w:cs="Arial"/>
          <w:color w:val="000000"/>
          <w:sz w:val="20"/>
          <w:szCs w:val="20"/>
          <w:shd w:val="clear" w:color="auto" w:fill="FFFFFF"/>
        </w:rPr>
        <w:t>ISO16949</w:t>
      </w:r>
      <w:proofErr w:type="gramEnd"/>
      <w:r w:rsidR="001904D9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quality, ESD. </w:t>
      </w:r>
      <w:r w:rsidRPr="005014E3">
        <w:rPr>
          <w:rFonts w:ascii="Arial" w:hAnsi="Arial" w:cs="Arial"/>
          <w:color w:val="000000"/>
          <w:sz w:val="20"/>
          <w:szCs w:val="20"/>
        </w:rPr>
        <w:t>Lean manufacturing</w:t>
      </w:r>
      <w:r w:rsidRPr="005014E3">
        <w:rPr>
          <w:rFonts w:ascii="Arial" w:hAnsi="Arial" w:cs="Arial"/>
          <w:color w:val="000000"/>
          <w:sz w:val="20"/>
          <w:szCs w:val="20"/>
        </w:rPr>
        <w:br/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>• Knowledge of materials and inventory cycle counts</w:t>
      </w:r>
    </w:p>
    <w:p w:rsidR="005014E3" w:rsidRPr="005014E3" w:rsidRDefault="005014E3" w:rsidP="005014E3">
      <w:pPr>
        <w:textAlignment w:val="top"/>
        <w:rPr>
          <w:rFonts w:ascii="Arial" w:hAnsi="Arial" w:cs="Arial"/>
          <w:b/>
          <w:color w:val="888888"/>
          <w:sz w:val="20"/>
          <w:szCs w:val="20"/>
        </w:rPr>
      </w:pPr>
    </w:p>
    <w:p w:rsidR="005014E3" w:rsidRDefault="005014E3" w:rsidP="005014E3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014E3">
        <w:rPr>
          <w:rFonts w:ascii="Arial" w:hAnsi="Arial" w:cs="Arial"/>
          <w:b/>
          <w:color w:val="000000"/>
          <w:sz w:val="20"/>
          <w:szCs w:val="20"/>
        </w:rPr>
        <w:t>Telecommunications</w:t>
      </w:r>
      <w:proofErr w:type="gramStart"/>
      <w:r w:rsidRPr="005014E3">
        <w:rPr>
          <w:rFonts w:ascii="Arial" w:hAnsi="Arial" w:cs="Arial"/>
          <w:b/>
          <w:color w:val="000000"/>
          <w:sz w:val="20"/>
          <w:szCs w:val="20"/>
        </w:rPr>
        <w:t>:</w:t>
      </w:r>
      <w:proofErr w:type="gramEnd"/>
      <w:r w:rsidRPr="005014E3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Provision of social service 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administrative unit of H. City of Guadalajara, such as technical support, maintenance of computer equipment and systems.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Knowledge of quality tools (Ishikawa diagram, Pareto, 5 S 'trial and error, failure analysis and time and motion).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Knowledge of main telephone network, secondary and channeled, design and projection of the same, and knowledge in call centers and general infrastructure of them, directly and via copper network.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General knowledge of cellular technologies (GSM, TDMA, CDMA, PCS</w:t>
      </w:r>
      <w:proofErr w:type="gramStart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• Take inventory of </w:t>
      </w:r>
      <w:proofErr w:type="spellStart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>Telmex</w:t>
      </w:r>
      <w:proofErr w:type="spellEnd"/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network users, field measurements and use of measurement tools in general.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Fixed telephone / mobile (network expansion projects</w:t>
      </w:r>
      <w:r w:rsid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r w:rsidRPr="005014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Personnel Management</w:t>
      </w:r>
    </w:p>
    <w:p w:rsidR="000E4FA2" w:rsidRPr="005014E3" w:rsidRDefault="000E4FA2" w:rsidP="005014E3">
      <w:pPr>
        <w:textAlignment w:val="top"/>
        <w:rPr>
          <w:rFonts w:ascii="Arial" w:hAnsi="Arial" w:cs="Arial"/>
          <w:color w:val="888888"/>
          <w:sz w:val="20"/>
          <w:szCs w:val="20"/>
        </w:rPr>
      </w:pPr>
    </w:p>
    <w:p w:rsidR="000E4FA2" w:rsidRDefault="000E4FA2" w:rsidP="000E4FA2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E4FA2">
        <w:rPr>
          <w:rFonts w:ascii="Arial" w:hAnsi="Arial" w:cs="Arial"/>
          <w:b/>
          <w:color w:val="000000"/>
          <w:sz w:val="20"/>
          <w:szCs w:val="20"/>
        </w:rPr>
        <w:t>Software handled</w:t>
      </w:r>
      <w:proofErr w:type="gramStart"/>
      <w:r w:rsidRPr="000E4FA2">
        <w:rPr>
          <w:rFonts w:ascii="Arial" w:hAnsi="Arial" w:cs="Arial"/>
          <w:b/>
          <w:color w:val="000000"/>
          <w:sz w:val="20"/>
          <w:szCs w:val="20"/>
        </w:rPr>
        <w:t>:</w:t>
      </w:r>
      <w:proofErr w:type="gramEnd"/>
      <w:r w:rsidRPr="000E4FA2">
        <w:rPr>
          <w:rFonts w:ascii="Arial" w:hAnsi="Arial" w:cs="Arial"/>
          <w:color w:val="000000"/>
          <w:sz w:val="20"/>
          <w:szCs w:val="20"/>
        </w:rPr>
        <w:br/>
      </w:r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t>• Windows,</w:t>
      </w:r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office,</w:t>
      </w:r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• CAD environment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(Sigc10,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2000, calypso (CMM))</w:t>
      </w:r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• MRP software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like Oracle and SAP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Awics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Languages</w:t>
      </w:r>
      <w:proofErr w:type="gramStart"/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• Basic English (</w:t>
      </w:r>
      <w:proofErr w:type="spellStart"/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t>proulex</w:t>
      </w:r>
      <w:proofErr w:type="spellEnd"/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E0FBE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 w:rsidRPr="000E4FA2">
        <w:rPr>
          <w:rFonts w:ascii="Arial" w:hAnsi="Arial" w:cs="Arial"/>
          <w:color w:val="000000"/>
          <w:sz w:val="20"/>
          <w:szCs w:val="20"/>
          <w:shd w:val="clear" w:color="auto" w:fill="FFFFFF"/>
        </w:rPr>
        <w:t>0%)</w:t>
      </w:r>
    </w:p>
    <w:p w:rsidR="00DF083A" w:rsidRDefault="00DF083A" w:rsidP="000E4FA2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Minitab</w:t>
      </w:r>
    </w:p>
    <w:p w:rsidR="004A35AF" w:rsidRPr="000E4FA2" w:rsidRDefault="004A35AF" w:rsidP="000E4FA2">
      <w:pPr>
        <w:textAlignment w:val="top"/>
        <w:rPr>
          <w:rFonts w:ascii="Arial" w:hAnsi="Arial" w:cs="Arial"/>
          <w:color w:val="888888"/>
          <w:sz w:val="20"/>
          <w:szCs w:val="20"/>
        </w:rPr>
      </w:pPr>
      <w:bookmarkStart w:id="0" w:name="_GoBack"/>
      <w:bookmarkEnd w:id="0"/>
    </w:p>
    <w:p w:rsidR="008F76CD" w:rsidRDefault="004A35AF" w:rsidP="004A35AF">
      <w:pPr>
        <w:textAlignment w:val="top"/>
        <w:rPr>
          <w:rFonts w:ascii="Arial" w:hAnsi="Arial" w:cs="Arial"/>
          <w:b/>
          <w:color w:val="000000"/>
          <w:sz w:val="20"/>
          <w:szCs w:val="20"/>
        </w:rPr>
      </w:pPr>
      <w:r w:rsidRPr="004A35AF">
        <w:rPr>
          <w:rFonts w:ascii="Arial" w:hAnsi="Arial" w:cs="Arial"/>
          <w:b/>
          <w:color w:val="000000"/>
          <w:sz w:val="20"/>
          <w:szCs w:val="20"/>
        </w:rPr>
        <w:t>Work Experience</w:t>
      </w:r>
    </w:p>
    <w:p w:rsidR="00F87157" w:rsidRDefault="00F87157" w:rsidP="004A35AF">
      <w:pPr>
        <w:textAlignment w:val="top"/>
        <w:rPr>
          <w:rFonts w:ascii="Arial" w:hAnsi="Arial" w:cs="Arial"/>
          <w:b/>
          <w:color w:val="000000"/>
          <w:sz w:val="20"/>
          <w:szCs w:val="20"/>
        </w:rPr>
      </w:pPr>
    </w:p>
    <w:p w:rsidR="00F87157" w:rsidRPr="00F87157" w:rsidRDefault="00F87157" w:rsidP="004A35AF">
      <w:pPr>
        <w:textAlignment w:val="top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Nabs Supply Technologies: </w:t>
      </w:r>
      <w:r>
        <w:rPr>
          <w:rFonts w:ascii="Arial" w:hAnsi="Arial" w:cs="Arial"/>
          <w:color w:val="000000"/>
          <w:sz w:val="20"/>
          <w:szCs w:val="20"/>
        </w:rPr>
        <w:t>Current Job.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From July 2012, as Customer Quality Manager (regional,</w:t>
      </w:r>
      <w:r w:rsidR="00DF083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for Mexico area), on charge of the quality managing system, customer/supplier audits, solve the customer </w:t>
      </w:r>
      <w:r w:rsidR="00DF083A">
        <w:rPr>
          <w:rFonts w:ascii="Arial" w:hAnsi="Arial" w:cs="Arial"/>
          <w:color w:val="000000"/>
          <w:sz w:val="20"/>
          <w:szCs w:val="20"/>
        </w:rPr>
        <w:t>concerns, constant</w:t>
      </w:r>
      <w:r>
        <w:rPr>
          <w:rFonts w:ascii="Arial" w:hAnsi="Arial" w:cs="Arial"/>
          <w:color w:val="000000"/>
          <w:sz w:val="20"/>
          <w:szCs w:val="20"/>
        </w:rPr>
        <w:t xml:space="preserve"> communication with the whole team from customer/supplier/company staff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engineering</w:t>
      </w:r>
      <w:r w:rsidR="00DF083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,sales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</w:t>
      </w:r>
      <w:r w:rsidR="00DF083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purchasing</w:t>
      </w:r>
      <w:r w:rsidR="00DF083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,managers).</w:t>
      </w:r>
    </w:p>
    <w:p w:rsidR="008F76CD" w:rsidRDefault="008F76CD" w:rsidP="004A35AF">
      <w:pPr>
        <w:textAlignment w:val="top"/>
        <w:rPr>
          <w:rFonts w:ascii="Arial" w:hAnsi="Arial" w:cs="Arial"/>
          <w:b/>
          <w:color w:val="000000"/>
          <w:sz w:val="20"/>
          <w:szCs w:val="20"/>
        </w:rPr>
      </w:pPr>
    </w:p>
    <w:p w:rsidR="008F76CD" w:rsidRDefault="008F76CD" w:rsidP="004A35AF">
      <w:pPr>
        <w:textAlignment w:val="top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Oechsler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AG: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(</w:t>
      </w:r>
      <w:proofErr w:type="spellStart"/>
      <w:r w:rsidR="001B37EC" w:rsidRPr="001B37EC">
        <w:rPr>
          <w:rStyle w:val="hps"/>
          <w:rFonts w:ascii="Arial" w:hAnsi="Arial" w:cs="Arial"/>
          <w:sz w:val="20"/>
          <w:szCs w:val="20"/>
        </w:rPr>
        <w:t>Taicang</w:t>
      </w:r>
      <w:r w:rsidR="00F87157">
        <w:rPr>
          <w:rStyle w:val="hps"/>
          <w:rFonts w:ascii="Arial" w:hAnsi="Arial" w:cs="Arial"/>
          <w:sz w:val="20"/>
          <w:szCs w:val="20"/>
        </w:rPr>
        <w:t>,China</w:t>
      </w:r>
      <w:proofErr w:type="spellEnd"/>
      <w:r w:rsidR="001B37EC" w:rsidRPr="001B37EC">
        <w:rPr>
          <w:rFonts w:ascii="Arial" w:hAnsi="Arial" w:cs="Arial"/>
          <w:sz w:val="20"/>
          <w:szCs w:val="20"/>
        </w:rPr>
        <w:t xml:space="preserve">): From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July 4, 2011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 xml:space="preserve">to </w:t>
      </w:r>
      <w:proofErr w:type="spellStart"/>
      <w:r w:rsidR="001D5884">
        <w:rPr>
          <w:rStyle w:val="hps"/>
          <w:rFonts w:ascii="Arial" w:hAnsi="Arial" w:cs="Arial"/>
          <w:sz w:val="20"/>
          <w:szCs w:val="20"/>
        </w:rPr>
        <w:t>july</w:t>
      </w:r>
      <w:proofErr w:type="spellEnd"/>
      <w:r w:rsidR="001D5884">
        <w:rPr>
          <w:rStyle w:val="hps"/>
          <w:rFonts w:ascii="Arial" w:hAnsi="Arial" w:cs="Arial"/>
          <w:sz w:val="20"/>
          <w:szCs w:val="20"/>
        </w:rPr>
        <w:t xml:space="preserve"> 2012</w:t>
      </w:r>
      <w:r w:rsidR="001B37EC" w:rsidRPr="001B37EC">
        <w:rPr>
          <w:rStyle w:val="hps"/>
          <w:rFonts w:ascii="Arial" w:hAnsi="Arial" w:cs="Arial"/>
          <w:sz w:val="20"/>
          <w:szCs w:val="20"/>
        </w:rPr>
        <w:t>,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such as Customer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Quality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Engineer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,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doing the work of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quality assurance to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our customers in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Guadalajara (</w:t>
      </w:r>
      <w:r w:rsidR="001B37EC" w:rsidRPr="001B37EC">
        <w:rPr>
          <w:rFonts w:ascii="Arial" w:hAnsi="Arial" w:cs="Arial"/>
          <w:sz w:val="20"/>
          <w:szCs w:val="20"/>
        </w:rPr>
        <w:t xml:space="preserve">Flextronics and Jabil) addressing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any issues regarding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our product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(battery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door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RIM</w:t>
      </w:r>
      <w:r w:rsidR="001B37EC" w:rsidRPr="001B37EC">
        <w:rPr>
          <w:rFonts w:ascii="Arial" w:hAnsi="Arial" w:cs="Arial"/>
          <w:sz w:val="20"/>
          <w:szCs w:val="20"/>
        </w:rPr>
        <w:t xml:space="preserve">) as well as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providing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technical support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and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constant communication with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my people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in</w:t>
      </w:r>
      <w:r w:rsidR="001B37EC" w:rsidRPr="001B37EC">
        <w:rPr>
          <w:rFonts w:ascii="Arial" w:hAnsi="Arial" w:cs="Arial"/>
          <w:sz w:val="20"/>
          <w:szCs w:val="20"/>
        </w:rPr>
        <w:t xml:space="preserve"> </w:t>
      </w:r>
      <w:r w:rsidR="001B37EC" w:rsidRPr="001B37EC">
        <w:rPr>
          <w:rStyle w:val="hps"/>
          <w:rFonts w:ascii="Arial" w:hAnsi="Arial" w:cs="Arial"/>
          <w:sz w:val="20"/>
          <w:szCs w:val="20"/>
        </w:rPr>
        <w:t>China.</w:t>
      </w:r>
    </w:p>
    <w:p w:rsidR="008F76CD" w:rsidRDefault="008F76CD" w:rsidP="004A35AF">
      <w:pPr>
        <w:textAlignment w:val="top"/>
        <w:rPr>
          <w:rFonts w:ascii="Arial" w:hAnsi="Arial" w:cs="Arial"/>
          <w:color w:val="000000"/>
          <w:sz w:val="20"/>
          <w:szCs w:val="20"/>
        </w:rPr>
      </w:pPr>
    </w:p>
    <w:p w:rsidR="004A35AF" w:rsidRDefault="004A35AF" w:rsidP="004A35AF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818D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Jabil Circuit de Mexico </w:t>
      </w:r>
      <w:r w:rsidRPr="004A35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From June 13, 2007 to </w:t>
      </w:r>
      <w:r w:rsidR="008F76CD">
        <w:rPr>
          <w:rFonts w:ascii="Arial" w:hAnsi="Arial" w:cs="Arial"/>
          <w:color w:val="000000"/>
          <w:sz w:val="20"/>
          <w:szCs w:val="20"/>
          <w:shd w:val="clear" w:color="auto" w:fill="FFFFFF"/>
        </w:rPr>
        <w:t>July 2,2011,</w:t>
      </w:r>
      <w:r w:rsidRPr="004A35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</w:t>
      </w:r>
      <w:r w:rsidR="003A7DC7">
        <w:rPr>
          <w:rFonts w:ascii="Arial" w:hAnsi="Arial" w:cs="Arial"/>
          <w:color w:val="000000"/>
          <w:sz w:val="20"/>
          <w:szCs w:val="20"/>
          <w:shd w:val="clear" w:color="auto" w:fill="FFFFFF"/>
        </w:rPr>
        <w:t>quality supervisor of incoming</w:t>
      </w:r>
      <w:r w:rsidRPr="004A35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inspection, review by the incoming material to the plant, checking that meets the specifications, negotiating with the departments of quality and materials, customers and suppliers to the optimization and quality of </w:t>
      </w:r>
      <w:r w:rsidR="001507D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components and / or materials. </w:t>
      </w:r>
      <w:proofErr w:type="gramStart"/>
      <w:r w:rsidR="001507D5">
        <w:rPr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 w:rsidRPr="004A35AF">
        <w:rPr>
          <w:rFonts w:ascii="Arial" w:hAnsi="Arial" w:cs="Arial"/>
          <w:color w:val="000000"/>
          <w:sz w:val="20"/>
          <w:szCs w:val="20"/>
          <w:shd w:val="clear" w:color="auto" w:fill="FFFFFF"/>
        </w:rPr>
        <w:t>n charge of the incoming area, the overall process</w:t>
      </w:r>
      <w:r w:rsid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4A35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management and supervision of auditors.</w:t>
      </w:r>
      <w:proofErr w:type="gramEnd"/>
    </w:p>
    <w:p w:rsidR="008818DC" w:rsidRPr="004A35AF" w:rsidRDefault="008818DC" w:rsidP="004A35AF">
      <w:pPr>
        <w:textAlignment w:val="top"/>
        <w:rPr>
          <w:rFonts w:ascii="Arial" w:hAnsi="Arial" w:cs="Arial"/>
          <w:color w:val="888888"/>
          <w:sz w:val="20"/>
          <w:szCs w:val="20"/>
        </w:rPr>
      </w:pPr>
    </w:p>
    <w:p w:rsidR="008818DC" w:rsidRDefault="008818DC" w:rsidP="004A35AF">
      <w:pPr>
        <w:textAlignment w:val="top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818DC">
        <w:rPr>
          <w:rFonts w:ascii="Arial" w:hAnsi="Arial" w:cs="Arial"/>
          <w:b/>
          <w:color w:val="000000"/>
          <w:sz w:val="20"/>
          <w:szCs w:val="20"/>
        </w:rPr>
        <w:t>Cosea</w:t>
      </w:r>
      <w:proofErr w:type="spellEnd"/>
      <w:r w:rsidRPr="008818DC">
        <w:rPr>
          <w:rFonts w:ascii="Arial" w:hAnsi="Arial" w:cs="Arial"/>
          <w:b/>
          <w:color w:val="000000"/>
          <w:sz w:val="20"/>
          <w:szCs w:val="20"/>
        </w:rPr>
        <w:t xml:space="preserve"> (Sanmina-SCI systems):</w:t>
      </w:r>
      <w:r w:rsidRPr="008818DC">
        <w:rPr>
          <w:rFonts w:ascii="Arial" w:hAnsi="Arial" w:cs="Arial"/>
          <w:color w:val="000000"/>
          <w:sz w:val="20"/>
          <w:szCs w:val="20"/>
        </w:rPr>
        <w:t xml:space="preserve"> January 15, 2006 to Jun</w:t>
      </w:r>
      <w:r>
        <w:rPr>
          <w:rFonts w:ascii="Arial" w:hAnsi="Arial" w:cs="Arial"/>
          <w:color w:val="000000"/>
          <w:sz w:val="20"/>
          <w:szCs w:val="20"/>
        </w:rPr>
        <w:t xml:space="preserve">e 10, 2007 as quality </w:t>
      </w:r>
      <w:r w:rsidR="00E80698">
        <w:rPr>
          <w:rFonts w:ascii="Arial" w:hAnsi="Arial" w:cs="Arial"/>
          <w:color w:val="000000"/>
          <w:sz w:val="20"/>
          <w:szCs w:val="20"/>
        </w:rPr>
        <w:t xml:space="preserve">supervisor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 w:rsidRPr="008818DC">
        <w:rPr>
          <w:rFonts w:ascii="Arial" w:hAnsi="Arial" w:cs="Arial"/>
          <w:color w:val="000000"/>
          <w:sz w:val="20"/>
          <w:szCs w:val="20"/>
        </w:rPr>
        <w:t xml:space="preserve">Incoming / MRB / RTV, taking control of the area of Incoming, MRB (Material Review Board) and RTV (Return to Vendor) </w:t>
      </w:r>
      <w:r w:rsidRP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REWORK area (internal-external rework) material inventories, cycle counts, purging material.</w:t>
      </w:r>
      <w:r w:rsidRP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8818D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Kb / Telecommunications SA de CV </w:t>
      </w:r>
      <w:r w:rsidRP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from March 1, 2004 to December 31, 2005 as project engineer (team leader) by developing and designing systems for TELMEX telephone network and physical network inventory, design, planning, </w:t>
      </w:r>
      <w:r w:rsidRPr="008818DC">
        <w:rPr>
          <w:rFonts w:ascii="Arial" w:hAnsi="Arial" w:cs="Arial"/>
          <w:color w:val="000000"/>
          <w:sz w:val="20"/>
          <w:szCs w:val="20"/>
        </w:rPr>
        <w:t>insight to future maintenance and user growth.</w:t>
      </w:r>
    </w:p>
    <w:p w:rsidR="008818DC" w:rsidRDefault="008818DC" w:rsidP="004A35AF">
      <w:pPr>
        <w:textAlignment w:val="top"/>
        <w:rPr>
          <w:rFonts w:ascii="Arial" w:hAnsi="Arial" w:cs="Arial"/>
          <w:color w:val="000000"/>
          <w:sz w:val="20"/>
          <w:szCs w:val="20"/>
        </w:rPr>
      </w:pPr>
    </w:p>
    <w:p w:rsidR="008818DC" w:rsidRDefault="008818DC" w:rsidP="004A35AF">
      <w:pPr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818DC">
        <w:rPr>
          <w:rFonts w:ascii="Arial" w:hAnsi="Arial" w:cs="Arial"/>
          <w:b/>
          <w:color w:val="000000"/>
          <w:sz w:val="20"/>
          <w:szCs w:val="20"/>
        </w:rPr>
        <w:t>Manpower (Sanmina-SCI systems):</w:t>
      </w:r>
      <w:r w:rsidRPr="008818DC">
        <w:rPr>
          <w:rFonts w:ascii="Arial" w:hAnsi="Arial" w:cs="Arial"/>
          <w:color w:val="000000"/>
          <w:sz w:val="20"/>
          <w:szCs w:val="20"/>
        </w:rPr>
        <w:t xml:space="preserve"> from September 2, 2003 to March 1, 2004 as a quality technician, carrying out quality analysis in the</w:t>
      </w:r>
      <w:r>
        <w:rPr>
          <w:rFonts w:ascii="Arial" w:hAnsi="Arial" w:cs="Arial"/>
          <w:color w:val="000000"/>
          <w:sz w:val="20"/>
          <w:szCs w:val="20"/>
        </w:rPr>
        <w:t xml:space="preserve"> area of warranties</w:t>
      </w:r>
      <w:r w:rsidRPr="008818DC">
        <w:rPr>
          <w:rFonts w:ascii="Arial" w:hAnsi="Arial" w:cs="Arial"/>
          <w:color w:val="000000"/>
          <w:sz w:val="20"/>
          <w:szCs w:val="20"/>
        </w:rPr>
        <w:t xml:space="preserve"> (CRM), and controlling the quality standards of the finished product and process (boxes).</w:t>
      </w:r>
      <w:r w:rsidRPr="008818DC">
        <w:rPr>
          <w:rFonts w:ascii="Arial" w:hAnsi="Arial" w:cs="Arial"/>
          <w:color w:val="000000"/>
          <w:sz w:val="20"/>
          <w:szCs w:val="20"/>
        </w:rPr>
        <w:br/>
      </w:r>
      <w:r w:rsidRPr="008818DC">
        <w:rPr>
          <w:rFonts w:ascii="Arial" w:hAnsi="Arial" w:cs="Arial"/>
          <w:color w:val="000000"/>
          <w:sz w:val="20"/>
          <w:szCs w:val="20"/>
        </w:rPr>
        <w:br/>
      </w:r>
      <w:r w:rsidRPr="008818DC">
        <w:rPr>
          <w:rFonts w:ascii="Arial" w:hAnsi="Arial" w:cs="Arial"/>
          <w:b/>
          <w:color w:val="000000"/>
          <w:sz w:val="20"/>
          <w:szCs w:val="20"/>
        </w:rPr>
        <w:br/>
      </w:r>
      <w:r w:rsidRPr="008818D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Willing to travel:</w:t>
      </w:r>
      <w:r w:rsidRP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Yes</w:t>
      </w:r>
      <w:r w:rsidR="00F87157">
        <w:rPr>
          <w:rFonts w:ascii="Arial" w:hAnsi="Arial" w:cs="Arial"/>
          <w:color w:val="000000"/>
          <w:sz w:val="20"/>
          <w:szCs w:val="20"/>
          <w:shd w:val="clear" w:color="auto" w:fill="FFFFFF"/>
        </w:rPr>
        <w:t>, visa and Passport on date.</w:t>
      </w:r>
      <w:r w:rsidRP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8818D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Availability Schedule:</w:t>
      </w:r>
      <w:r w:rsidRP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Full</w:t>
      </w:r>
      <w:r w:rsidRP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8818D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Financial claims:</w:t>
      </w:r>
      <w:r w:rsidRPr="008818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F083A">
        <w:rPr>
          <w:rFonts w:ascii="Arial" w:hAnsi="Arial" w:cs="Arial"/>
          <w:color w:val="000000"/>
          <w:sz w:val="20"/>
          <w:szCs w:val="20"/>
          <w:shd w:val="clear" w:color="auto" w:fill="FFFFFF"/>
        </w:rPr>
        <w:t>30,000-40,000</w:t>
      </w:r>
    </w:p>
    <w:p w:rsidR="00544CD1" w:rsidRPr="00544CD1" w:rsidRDefault="008818DC" w:rsidP="00544CD1">
      <w:pPr>
        <w:rPr>
          <w:rFonts w:ascii="Arial" w:hAnsi="Arial" w:cs="Arial"/>
          <w:sz w:val="20"/>
          <w:szCs w:val="20"/>
          <w:lang w:val="es-MX"/>
        </w:rPr>
      </w:pPr>
      <w:r w:rsidRPr="006146F8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br/>
      </w:r>
      <w:r w:rsidRPr="00DF083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s-MX"/>
        </w:rPr>
        <w:t xml:space="preserve">Personal </w:t>
      </w:r>
      <w:proofErr w:type="spellStart"/>
      <w:r w:rsidRPr="00DF083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s-MX"/>
        </w:rPr>
        <w:t>references</w:t>
      </w:r>
      <w:proofErr w:type="spellEnd"/>
      <w:r w:rsidRPr="00DF083A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br/>
      </w:r>
      <w:r w:rsidR="00544CD1" w:rsidRPr="00544CD1">
        <w:rPr>
          <w:rFonts w:ascii="Arial" w:hAnsi="Arial" w:cs="Arial"/>
          <w:sz w:val="20"/>
          <w:szCs w:val="20"/>
          <w:lang w:val="es-MX"/>
        </w:rPr>
        <w:t>Ing. Julio Cesar Mora Piña</w:t>
      </w:r>
    </w:p>
    <w:p w:rsidR="00544CD1" w:rsidRPr="00544CD1" w:rsidRDefault="00544CD1" w:rsidP="00544CD1">
      <w:pPr>
        <w:rPr>
          <w:rFonts w:ascii="Arial" w:hAnsi="Arial" w:cs="Arial"/>
          <w:sz w:val="20"/>
          <w:szCs w:val="20"/>
          <w:lang w:val="es-MX"/>
        </w:rPr>
      </w:pPr>
      <w:r w:rsidRPr="00544CD1">
        <w:rPr>
          <w:rFonts w:ascii="Arial" w:hAnsi="Arial" w:cs="Arial"/>
          <w:sz w:val="20"/>
          <w:szCs w:val="20"/>
          <w:lang w:val="es-MX"/>
        </w:rPr>
        <w:t xml:space="preserve">Calle Orquidea#439 </w:t>
      </w:r>
    </w:p>
    <w:p w:rsidR="00544CD1" w:rsidRPr="00544CD1" w:rsidRDefault="00544CD1" w:rsidP="00544CD1">
      <w:pPr>
        <w:rPr>
          <w:rFonts w:ascii="Arial" w:hAnsi="Arial" w:cs="Arial"/>
          <w:sz w:val="20"/>
          <w:szCs w:val="20"/>
          <w:lang w:val="es-MX"/>
        </w:rPr>
      </w:pPr>
      <w:r w:rsidRPr="00544CD1">
        <w:rPr>
          <w:rFonts w:ascii="Arial" w:hAnsi="Arial" w:cs="Arial"/>
          <w:sz w:val="20"/>
          <w:szCs w:val="20"/>
          <w:lang w:val="es-MX"/>
        </w:rPr>
        <w:t xml:space="preserve">Tel </w:t>
      </w:r>
      <w:r w:rsidR="00183EDB">
        <w:rPr>
          <w:rFonts w:ascii="Arial" w:hAnsi="Arial" w:cs="Arial"/>
          <w:sz w:val="20"/>
          <w:szCs w:val="20"/>
          <w:lang w:val="es-MX"/>
        </w:rPr>
        <w:t>5525639909</w:t>
      </w:r>
    </w:p>
    <w:p w:rsidR="004A35AF" w:rsidRPr="00DF083A" w:rsidRDefault="008818DC" w:rsidP="004A35AF">
      <w:pPr>
        <w:textAlignment w:val="top"/>
        <w:rPr>
          <w:rFonts w:ascii="Arial" w:hAnsi="Arial" w:cs="Arial"/>
          <w:vanish/>
          <w:color w:val="1111CC"/>
          <w:sz w:val="20"/>
          <w:szCs w:val="20"/>
          <w:lang w:val="es-MX"/>
        </w:rPr>
      </w:pPr>
      <w:r w:rsidRPr="00DF083A">
        <w:rPr>
          <w:rFonts w:ascii="Arial" w:hAnsi="Arial" w:cs="Arial"/>
          <w:color w:val="000000"/>
          <w:sz w:val="20"/>
          <w:szCs w:val="20"/>
          <w:lang w:val="es-MX"/>
        </w:rPr>
        <w:br/>
      </w:r>
      <w:r w:rsidR="00DF083A" w:rsidRPr="00DF083A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Ing.</w:t>
      </w:r>
      <w:r w:rsidRPr="00DF083A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 Jose Antonio Suarez Delgado</w:t>
      </w:r>
      <w:r w:rsidRPr="00DF083A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br/>
        <w:t>Calle  Gonzalez</w:t>
      </w:r>
      <w:r w:rsidR="00544CD1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 Peña 321</w:t>
      </w:r>
      <w:r w:rsidRPr="00DF083A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br/>
      </w:r>
      <w:r w:rsidRPr="00DF083A">
        <w:rPr>
          <w:rFonts w:ascii="Arial" w:hAnsi="Arial" w:cs="Arial"/>
          <w:color w:val="000000"/>
          <w:sz w:val="20"/>
          <w:szCs w:val="20"/>
          <w:lang w:val="es-MX"/>
        </w:rPr>
        <w:t>Tel 36442850</w:t>
      </w:r>
      <w:r w:rsidR="004A35AF" w:rsidRPr="00DF083A">
        <w:rPr>
          <w:rStyle w:val="gt-icon-text1"/>
          <w:rFonts w:ascii="Arial" w:hAnsi="Arial" w:cs="Arial"/>
          <w:vanish/>
          <w:color w:val="1111CC"/>
          <w:sz w:val="20"/>
          <w:szCs w:val="20"/>
          <w:lang w:val="es-MX"/>
        </w:rPr>
        <w:t>Escuchar</w:t>
      </w:r>
    </w:p>
    <w:p w:rsidR="004A35AF" w:rsidRPr="008818DC" w:rsidRDefault="004A35AF" w:rsidP="004A35AF">
      <w:pPr>
        <w:textAlignment w:val="top"/>
        <w:rPr>
          <w:rFonts w:ascii="Arial" w:hAnsi="Arial" w:cs="Arial"/>
          <w:vanish/>
          <w:color w:val="1111CC"/>
          <w:sz w:val="20"/>
          <w:szCs w:val="20"/>
        </w:rPr>
      </w:pPr>
      <w:r w:rsidRPr="008818DC">
        <w:rPr>
          <w:rStyle w:val="gt-icon-text1"/>
          <w:rFonts w:ascii="Arial" w:hAnsi="Arial" w:cs="Arial"/>
          <w:vanish/>
          <w:color w:val="1111CC"/>
          <w:sz w:val="20"/>
          <w:szCs w:val="20"/>
        </w:rPr>
        <w:t>Leer fonéticamente</w:t>
      </w:r>
    </w:p>
    <w:p w:rsidR="004A35AF" w:rsidRPr="008818DC" w:rsidRDefault="004A35AF" w:rsidP="004A35AF">
      <w:pPr>
        <w:spacing w:line="324" w:lineRule="atLeast"/>
        <w:textAlignment w:val="top"/>
        <w:rPr>
          <w:rFonts w:ascii="Arial" w:hAnsi="Arial" w:cs="Arial"/>
          <w:vanish/>
          <w:color w:val="777777"/>
          <w:sz w:val="20"/>
          <w:szCs w:val="20"/>
        </w:rPr>
      </w:pPr>
      <w:r w:rsidRPr="008818DC">
        <w:rPr>
          <w:rFonts w:ascii="Arial" w:hAnsi="Arial" w:cs="Arial"/>
          <w:vanish/>
          <w:color w:val="777777"/>
          <w:sz w:val="20"/>
          <w:szCs w:val="20"/>
        </w:rPr>
        <w:t> </w:t>
      </w:r>
    </w:p>
    <w:p w:rsidR="004A35AF" w:rsidRPr="008818DC" w:rsidRDefault="004A35AF" w:rsidP="004A35AF">
      <w:pPr>
        <w:spacing w:after="150" w:line="240" w:lineRule="atLeast"/>
        <w:textAlignment w:val="top"/>
        <w:outlineLvl w:val="3"/>
        <w:rPr>
          <w:rFonts w:ascii="Arial" w:hAnsi="Arial" w:cs="Arial"/>
          <w:vanish/>
          <w:color w:val="888888"/>
          <w:sz w:val="20"/>
          <w:szCs w:val="20"/>
        </w:rPr>
      </w:pPr>
      <w:r w:rsidRPr="008818DC">
        <w:rPr>
          <w:rFonts w:ascii="Arial" w:hAnsi="Arial" w:cs="Arial"/>
          <w:vanish/>
          <w:color w:val="888888"/>
          <w:sz w:val="20"/>
          <w:szCs w:val="20"/>
        </w:rPr>
        <w:t xml:space="preserve">Diccionario - </w:t>
      </w:r>
      <w:hyperlink r:id="rId6" w:history="1">
        <w:r w:rsidRPr="008818DC">
          <w:rPr>
            <w:rFonts w:ascii="Arial" w:hAnsi="Arial" w:cs="Arial"/>
            <w:vanish/>
            <w:color w:val="4272DB"/>
            <w:sz w:val="20"/>
            <w:szCs w:val="20"/>
          </w:rPr>
          <w:t>Ver diccionario detallado</w:t>
        </w:r>
      </w:hyperlink>
    </w:p>
    <w:p w:rsidR="004A35AF" w:rsidRPr="008818DC" w:rsidRDefault="004A35AF" w:rsidP="004A35AF">
      <w:pPr>
        <w:spacing w:after="240" w:line="240" w:lineRule="atLeast"/>
        <w:textAlignment w:val="top"/>
        <w:outlineLvl w:val="3"/>
        <w:rPr>
          <w:rFonts w:ascii="Arial" w:hAnsi="Arial" w:cs="Arial"/>
          <w:b/>
          <w:bCs/>
          <w:vanish/>
          <w:color w:val="000000"/>
          <w:sz w:val="20"/>
          <w:szCs w:val="20"/>
        </w:rPr>
      </w:pPr>
      <w:r w:rsidRPr="008818DC">
        <w:rPr>
          <w:rFonts w:ascii="Arial" w:hAnsi="Arial" w:cs="Arial"/>
          <w:b/>
          <w:bCs/>
          <w:vanish/>
          <w:color w:val="000000"/>
          <w:sz w:val="20"/>
          <w:szCs w:val="20"/>
        </w:rPr>
        <w:t>Traducir cualquier sitio web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7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Nord-Cinema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-Francia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8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USA Today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-Estados Unidos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9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Berlingske.dk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-Dinamarca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10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Tom.com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-China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11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Gotujmy.pl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-polaco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12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NouvelObs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-Francia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13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Zamalek Fans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-árabe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14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The Washington Post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-Estados Unidos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15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Focus Online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-Alemania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16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Telegraph.co.uk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-Reino Unido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17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Sueddeutsche.de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-Alemania</w:t>
      </w:r>
    </w:p>
    <w:p w:rsidR="004A35AF" w:rsidRPr="008818DC" w:rsidRDefault="009E1E5D" w:rsidP="004A35AF">
      <w:pPr>
        <w:numPr>
          <w:ilvl w:val="0"/>
          <w:numId w:val="3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18" w:history="1">
        <w:r w:rsidR="004A35AF" w:rsidRPr="008818DC">
          <w:rPr>
            <w:rFonts w:ascii="Arial" w:hAnsi="Arial" w:cs="Arial"/>
            <w:vanish/>
            <w:color w:val="4272DB"/>
            <w:sz w:val="20"/>
            <w:szCs w:val="20"/>
          </w:rPr>
          <w:t>L'Express</w:t>
        </w:r>
      </w:hyperlink>
      <w:r w:rsidR="004A35AF" w:rsidRPr="008818DC">
        <w:rPr>
          <w:rFonts w:ascii="Arial" w:hAnsi="Arial" w:cs="Arial"/>
          <w:vanish/>
          <w:color w:val="888888"/>
          <w:sz w:val="20"/>
          <w:szCs w:val="20"/>
        </w:rPr>
        <w:t>-Francia</w:t>
      </w:r>
    </w:p>
    <w:p w:rsidR="005014E3" w:rsidRPr="008818DC" w:rsidRDefault="005014E3" w:rsidP="005014E3">
      <w:pPr>
        <w:textAlignment w:val="top"/>
        <w:rPr>
          <w:rFonts w:ascii="Arial" w:hAnsi="Arial" w:cs="Arial"/>
          <w:vanish/>
          <w:color w:val="1111CC"/>
          <w:sz w:val="20"/>
          <w:szCs w:val="20"/>
        </w:rPr>
      </w:pPr>
      <w:r w:rsidRPr="008818DC">
        <w:rPr>
          <w:rStyle w:val="gt-icon-text1"/>
          <w:rFonts w:ascii="Arial" w:hAnsi="Arial" w:cs="Arial"/>
          <w:vanish/>
          <w:color w:val="1111CC"/>
          <w:sz w:val="20"/>
          <w:szCs w:val="20"/>
        </w:rPr>
        <w:t>Escuchar</w:t>
      </w:r>
    </w:p>
    <w:p w:rsidR="005014E3" w:rsidRPr="008818DC" w:rsidRDefault="005014E3" w:rsidP="005014E3">
      <w:pPr>
        <w:textAlignment w:val="top"/>
        <w:rPr>
          <w:rFonts w:ascii="Arial" w:hAnsi="Arial" w:cs="Arial"/>
          <w:vanish/>
          <w:color w:val="1111CC"/>
          <w:sz w:val="20"/>
          <w:szCs w:val="20"/>
        </w:rPr>
      </w:pPr>
      <w:r w:rsidRPr="008818DC">
        <w:rPr>
          <w:rStyle w:val="gt-icon-text1"/>
          <w:rFonts w:ascii="Arial" w:hAnsi="Arial" w:cs="Arial"/>
          <w:vanish/>
          <w:color w:val="1111CC"/>
          <w:sz w:val="20"/>
          <w:szCs w:val="20"/>
        </w:rPr>
        <w:t>Leer fonéticamente</w:t>
      </w:r>
    </w:p>
    <w:p w:rsidR="005014E3" w:rsidRPr="008818DC" w:rsidRDefault="005014E3" w:rsidP="005014E3">
      <w:pPr>
        <w:spacing w:line="324" w:lineRule="atLeast"/>
        <w:textAlignment w:val="top"/>
        <w:rPr>
          <w:rFonts w:ascii="Arial" w:hAnsi="Arial" w:cs="Arial"/>
          <w:vanish/>
          <w:color w:val="777777"/>
          <w:sz w:val="20"/>
          <w:szCs w:val="20"/>
        </w:rPr>
      </w:pPr>
      <w:r w:rsidRPr="008818DC">
        <w:rPr>
          <w:rFonts w:ascii="Arial" w:hAnsi="Arial" w:cs="Arial"/>
          <w:vanish/>
          <w:color w:val="777777"/>
          <w:sz w:val="20"/>
          <w:szCs w:val="20"/>
        </w:rPr>
        <w:t> </w:t>
      </w:r>
    </w:p>
    <w:p w:rsidR="005014E3" w:rsidRPr="008818DC" w:rsidRDefault="005014E3" w:rsidP="005014E3">
      <w:pPr>
        <w:spacing w:after="150" w:line="240" w:lineRule="atLeast"/>
        <w:textAlignment w:val="top"/>
        <w:outlineLvl w:val="3"/>
        <w:rPr>
          <w:rFonts w:ascii="Arial" w:hAnsi="Arial" w:cs="Arial"/>
          <w:vanish/>
          <w:color w:val="888888"/>
          <w:sz w:val="20"/>
          <w:szCs w:val="20"/>
        </w:rPr>
      </w:pPr>
      <w:r w:rsidRPr="008818DC">
        <w:rPr>
          <w:rFonts w:ascii="Arial" w:hAnsi="Arial" w:cs="Arial"/>
          <w:vanish/>
          <w:color w:val="888888"/>
          <w:sz w:val="20"/>
          <w:szCs w:val="20"/>
        </w:rPr>
        <w:t xml:space="preserve">Diccionario - </w:t>
      </w:r>
      <w:hyperlink r:id="rId19" w:history="1">
        <w:r w:rsidRPr="008818DC">
          <w:rPr>
            <w:rFonts w:ascii="Arial" w:hAnsi="Arial" w:cs="Arial"/>
            <w:vanish/>
            <w:color w:val="4272DB"/>
            <w:sz w:val="20"/>
            <w:szCs w:val="20"/>
          </w:rPr>
          <w:t>Ver diccionario detallado</w:t>
        </w:r>
      </w:hyperlink>
    </w:p>
    <w:p w:rsidR="005014E3" w:rsidRPr="008818DC" w:rsidRDefault="005014E3" w:rsidP="005014E3">
      <w:pPr>
        <w:spacing w:after="240" w:line="240" w:lineRule="atLeast"/>
        <w:textAlignment w:val="top"/>
        <w:outlineLvl w:val="3"/>
        <w:rPr>
          <w:rFonts w:ascii="Arial" w:hAnsi="Arial" w:cs="Arial"/>
          <w:b/>
          <w:bCs/>
          <w:vanish/>
          <w:color w:val="000000"/>
          <w:sz w:val="20"/>
          <w:szCs w:val="20"/>
        </w:rPr>
      </w:pPr>
      <w:r w:rsidRPr="008818DC">
        <w:rPr>
          <w:rFonts w:ascii="Arial" w:hAnsi="Arial" w:cs="Arial"/>
          <w:b/>
          <w:bCs/>
          <w:vanish/>
          <w:color w:val="000000"/>
          <w:sz w:val="20"/>
          <w:szCs w:val="20"/>
        </w:rPr>
        <w:t>Traducir cualquier sitio web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0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Nord-Cinema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-Francia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1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USA Today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-Estados Unidos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2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Berlingske.dk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-Dinamarca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3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Tom.com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-China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4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Gotujmy.pl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-polaco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5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NouvelObs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-Francia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6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Zamalek Fans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-árabe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7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The Washington Post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-Estados Unidos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8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Focus Online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-Alemania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29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Telegraph.co.uk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-Reino Unido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30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Sueddeutsche.de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-Alemania</w:t>
      </w:r>
    </w:p>
    <w:p w:rsidR="005014E3" w:rsidRPr="008818DC" w:rsidRDefault="009E1E5D" w:rsidP="005014E3">
      <w:pPr>
        <w:numPr>
          <w:ilvl w:val="0"/>
          <w:numId w:val="2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31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L'Express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-Francia</w:t>
      </w:r>
    </w:p>
    <w:p w:rsidR="005014E3" w:rsidRPr="008818DC" w:rsidRDefault="005014E3" w:rsidP="005014E3">
      <w:pPr>
        <w:textAlignment w:val="top"/>
        <w:rPr>
          <w:rFonts w:ascii="Arial" w:hAnsi="Arial" w:cs="Arial"/>
          <w:vanish/>
          <w:color w:val="1111CC"/>
          <w:sz w:val="20"/>
          <w:szCs w:val="20"/>
        </w:rPr>
      </w:pPr>
      <w:r w:rsidRPr="008818DC">
        <w:rPr>
          <w:rStyle w:val="gt-icon-text1"/>
          <w:rFonts w:ascii="Arial" w:hAnsi="Arial" w:cs="Arial"/>
          <w:vanish/>
          <w:color w:val="1111CC"/>
          <w:sz w:val="20"/>
          <w:szCs w:val="20"/>
        </w:rPr>
        <w:t>Escuchar</w:t>
      </w:r>
    </w:p>
    <w:p w:rsidR="005014E3" w:rsidRPr="008818DC" w:rsidRDefault="005014E3" w:rsidP="005014E3">
      <w:pPr>
        <w:textAlignment w:val="top"/>
        <w:rPr>
          <w:rFonts w:ascii="Arial" w:hAnsi="Arial" w:cs="Arial"/>
          <w:vanish/>
          <w:color w:val="1111CC"/>
          <w:sz w:val="20"/>
          <w:szCs w:val="20"/>
        </w:rPr>
      </w:pPr>
      <w:r w:rsidRPr="008818DC">
        <w:rPr>
          <w:rStyle w:val="gt-icon-text1"/>
          <w:rFonts w:ascii="Arial" w:hAnsi="Arial" w:cs="Arial"/>
          <w:vanish/>
          <w:color w:val="1111CC"/>
          <w:sz w:val="20"/>
          <w:szCs w:val="20"/>
        </w:rPr>
        <w:t>Leer fonéticamente</w:t>
      </w:r>
    </w:p>
    <w:p w:rsidR="005014E3" w:rsidRPr="008818DC" w:rsidRDefault="005014E3" w:rsidP="005014E3">
      <w:pPr>
        <w:spacing w:line="324" w:lineRule="atLeast"/>
        <w:textAlignment w:val="top"/>
        <w:rPr>
          <w:rFonts w:ascii="Arial" w:hAnsi="Arial" w:cs="Arial"/>
          <w:vanish/>
          <w:color w:val="777777"/>
          <w:sz w:val="20"/>
          <w:szCs w:val="20"/>
        </w:rPr>
      </w:pPr>
      <w:r w:rsidRPr="008818DC">
        <w:rPr>
          <w:rFonts w:ascii="Arial" w:hAnsi="Arial" w:cs="Arial"/>
          <w:vanish/>
          <w:color w:val="777777"/>
          <w:sz w:val="20"/>
          <w:szCs w:val="20"/>
        </w:rPr>
        <w:t> </w:t>
      </w:r>
    </w:p>
    <w:p w:rsidR="005014E3" w:rsidRPr="008818DC" w:rsidRDefault="005014E3" w:rsidP="005014E3">
      <w:pPr>
        <w:spacing w:after="150" w:line="240" w:lineRule="atLeast"/>
        <w:textAlignment w:val="top"/>
        <w:outlineLvl w:val="3"/>
        <w:rPr>
          <w:rFonts w:ascii="Arial" w:hAnsi="Arial" w:cs="Arial"/>
          <w:vanish/>
          <w:color w:val="888888"/>
          <w:sz w:val="20"/>
          <w:szCs w:val="20"/>
        </w:rPr>
      </w:pPr>
      <w:r w:rsidRPr="008818DC">
        <w:rPr>
          <w:rFonts w:ascii="Arial" w:hAnsi="Arial" w:cs="Arial"/>
          <w:vanish/>
          <w:color w:val="888888"/>
          <w:sz w:val="20"/>
          <w:szCs w:val="20"/>
        </w:rPr>
        <w:t xml:space="preserve">Diccionario - </w:t>
      </w:r>
      <w:hyperlink r:id="rId32" w:history="1">
        <w:r w:rsidRPr="008818DC">
          <w:rPr>
            <w:rFonts w:ascii="Arial" w:hAnsi="Arial" w:cs="Arial"/>
            <w:vanish/>
            <w:color w:val="4272DB"/>
            <w:sz w:val="20"/>
            <w:szCs w:val="20"/>
          </w:rPr>
          <w:t>Ver diccionario detallado</w:t>
        </w:r>
      </w:hyperlink>
    </w:p>
    <w:p w:rsidR="005014E3" w:rsidRPr="008818DC" w:rsidRDefault="005014E3" w:rsidP="005014E3">
      <w:pPr>
        <w:spacing w:after="240" w:line="240" w:lineRule="atLeast"/>
        <w:textAlignment w:val="top"/>
        <w:outlineLvl w:val="3"/>
        <w:rPr>
          <w:rFonts w:ascii="Arial" w:hAnsi="Arial" w:cs="Arial"/>
          <w:b/>
          <w:bCs/>
          <w:vanish/>
          <w:color w:val="000000"/>
          <w:sz w:val="20"/>
          <w:szCs w:val="20"/>
        </w:rPr>
      </w:pPr>
      <w:r w:rsidRPr="008818DC">
        <w:rPr>
          <w:rFonts w:ascii="Arial" w:hAnsi="Arial" w:cs="Arial"/>
          <w:b/>
          <w:bCs/>
          <w:vanish/>
          <w:color w:val="000000"/>
          <w:sz w:val="20"/>
          <w:szCs w:val="20"/>
        </w:rPr>
        <w:t>Traducir cualquier sitio web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33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Nord-Cinema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-Francia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34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USA Today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-Estados Unidos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35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Berlingske.dk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-Dinamarca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36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Tom.com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-China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37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Gotujmy.pl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-polaco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38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NouvelObs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-Francia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39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Zamalek Fans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-árabe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40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The Washington Post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-Estados Unidos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41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Focus Online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-Alemania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42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Telegraph.co.uk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-Reino Unido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43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Sueddeutsche.de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-Alemania</w:t>
      </w:r>
    </w:p>
    <w:p w:rsidR="005014E3" w:rsidRPr="008818DC" w:rsidRDefault="009E1E5D" w:rsidP="005014E3">
      <w:pPr>
        <w:numPr>
          <w:ilvl w:val="0"/>
          <w:numId w:val="1"/>
        </w:numPr>
        <w:spacing w:before="100" w:beforeAutospacing="1" w:after="120"/>
        <w:ind w:left="0" w:right="360"/>
        <w:textAlignment w:val="top"/>
        <w:rPr>
          <w:rFonts w:ascii="Arial" w:hAnsi="Arial" w:cs="Arial"/>
          <w:vanish/>
          <w:color w:val="888888"/>
          <w:sz w:val="20"/>
          <w:szCs w:val="20"/>
        </w:rPr>
      </w:pPr>
      <w:hyperlink r:id="rId44" w:history="1">
        <w:r w:rsidR="005014E3" w:rsidRPr="008818DC">
          <w:rPr>
            <w:rFonts w:ascii="Arial" w:hAnsi="Arial" w:cs="Arial"/>
            <w:vanish/>
            <w:color w:val="4272DB"/>
            <w:sz w:val="20"/>
            <w:szCs w:val="20"/>
          </w:rPr>
          <w:t>L'Express</w:t>
        </w:r>
      </w:hyperlink>
      <w:r w:rsidR="005014E3" w:rsidRPr="008818DC">
        <w:rPr>
          <w:rFonts w:ascii="Arial" w:hAnsi="Arial" w:cs="Arial"/>
          <w:vanish/>
          <w:color w:val="888888"/>
          <w:sz w:val="20"/>
          <w:szCs w:val="20"/>
        </w:rPr>
        <w:t>-Francia</w:t>
      </w:r>
    </w:p>
    <w:p w:rsidR="005014E3" w:rsidRPr="008818DC" w:rsidRDefault="005014E3" w:rsidP="00756702">
      <w:pPr>
        <w:pStyle w:val="Textoindependiente"/>
        <w:rPr>
          <w:rFonts w:ascii="Arial" w:hAnsi="Arial" w:cs="Arial"/>
          <w:sz w:val="20"/>
          <w:szCs w:val="20"/>
          <w:lang w:val="en-US"/>
        </w:rPr>
      </w:pPr>
    </w:p>
    <w:sectPr w:rsidR="005014E3" w:rsidRPr="008818DC" w:rsidSect="008410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7196"/>
    <w:multiLevelType w:val="hybridMultilevel"/>
    <w:tmpl w:val="8B14F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A177F"/>
    <w:multiLevelType w:val="multilevel"/>
    <w:tmpl w:val="1F0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925E7"/>
    <w:multiLevelType w:val="multilevel"/>
    <w:tmpl w:val="6F54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3757A4"/>
    <w:multiLevelType w:val="multilevel"/>
    <w:tmpl w:val="C904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6702"/>
    <w:rsid w:val="000E4FA2"/>
    <w:rsid w:val="00143E74"/>
    <w:rsid w:val="001507D5"/>
    <w:rsid w:val="00152DA1"/>
    <w:rsid w:val="0016110E"/>
    <w:rsid w:val="00183EDB"/>
    <w:rsid w:val="001904D9"/>
    <w:rsid w:val="001A229F"/>
    <w:rsid w:val="001B37EC"/>
    <w:rsid w:val="001D5884"/>
    <w:rsid w:val="002566CD"/>
    <w:rsid w:val="003A7DC7"/>
    <w:rsid w:val="003B347A"/>
    <w:rsid w:val="00405534"/>
    <w:rsid w:val="004A35AF"/>
    <w:rsid w:val="004D5AD7"/>
    <w:rsid w:val="005014E3"/>
    <w:rsid w:val="00544CD1"/>
    <w:rsid w:val="005E0FBE"/>
    <w:rsid w:val="006146F8"/>
    <w:rsid w:val="00756702"/>
    <w:rsid w:val="00841092"/>
    <w:rsid w:val="008818DC"/>
    <w:rsid w:val="008F76CD"/>
    <w:rsid w:val="00912038"/>
    <w:rsid w:val="009E1E5D"/>
    <w:rsid w:val="00B12E58"/>
    <w:rsid w:val="00B1349F"/>
    <w:rsid w:val="00B26462"/>
    <w:rsid w:val="00DF083A"/>
    <w:rsid w:val="00E80698"/>
    <w:rsid w:val="00E84C25"/>
    <w:rsid w:val="00EE6869"/>
    <w:rsid w:val="00F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1092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84C25"/>
    <w:pPr>
      <w:keepNext/>
      <w:suppressAutoHyphens/>
      <w:outlineLvl w:val="0"/>
    </w:pPr>
    <w:rPr>
      <w:rFonts w:ascii="Arial" w:hAnsi="Arial" w:cs="Arial"/>
      <w:b/>
      <w:bCs/>
      <w:u w:val="single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qFormat/>
    <w:rsid w:val="00756702"/>
    <w:pPr>
      <w:suppressAutoHyphens/>
      <w:jc w:val="center"/>
    </w:pPr>
    <w:rPr>
      <w:rFonts w:ascii="Arial" w:hAnsi="Arial" w:cs="Arial"/>
      <w:b/>
      <w:bCs/>
      <w:lang w:val="es-ES" w:eastAsia="ar-SA"/>
    </w:rPr>
  </w:style>
  <w:style w:type="paragraph" w:styleId="Textoindependiente">
    <w:name w:val="Body Text"/>
    <w:basedOn w:val="Normal"/>
    <w:rsid w:val="00756702"/>
    <w:pPr>
      <w:suppressAutoHyphens/>
      <w:spacing w:after="120"/>
    </w:pPr>
    <w:rPr>
      <w:lang w:val="es-ES" w:eastAsia="ar-SA"/>
    </w:rPr>
  </w:style>
  <w:style w:type="paragraph" w:styleId="Subttulo">
    <w:name w:val="Subtitle"/>
    <w:basedOn w:val="Normal"/>
    <w:qFormat/>
    <w:rsid w:val="0075670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gt-icon-text1">
    <w:name w:val="gt-icon-text1"/>
    <w:basedOn w:val="Fuentedeprrafopredeter"/>
    <w:rsid w:val="005014E3"/>
  </w:style>
  <w:style w:type="paragraph" w:styleId="Textodeglobo">
    <w:name w:val="Balloon Text"/>
    <w:basedOn w:val="Normal"/>
    <w:link w:val="TextodegloboCar"/>
    <w:rsid w:val="008F76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F76CD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uentedeprrafopredeter"/>
    <w:rsid w:val="001B37EC"/>
  </w:style>
  <w:style w:type="paragraph" w:styleId="Prrafodelista">
    <w:name w:val="List Paragraph"/>
    <w:basedOn w:val="Normal"/>
    <w:uiPriority w:val="34"/>
    <w:qFormat/>
    <w:rsid w:val="00DF0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357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12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046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3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5111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94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66257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5567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81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7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1449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100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9386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6873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1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0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3389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0111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211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63445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7828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5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3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.com.mx/?hl=es&amp;sl=en&amp;tl=es&amp;sugg=w&amp;hints=true&amp;q=http://www.usatoday.com/" TargetMode="External"/><Relationship Id="rId13" Type="http://schemas.openxmlformats.org/officeDocument/2006/relationships/hyperlink" Target="http://translate.google.com.mx/?hl=es&amp;sl=ar&amp;tl=es&amp;sugg=w&amp;hints=true&amp;q=http://www.zamalekfans.com/" TargetMode="External"/><Relationship Id="rId18" Type="http://schemas.openxmlformats.org/officeDocument/2006/relationships/hyperlink" Target="http://translate.google.com.mx/?hl=es&amp;sl=fr&amp;tl=es&amp;sugg=w&amp;hints=true&amp;q=http://www.lexpress.fr/" TargetMode="External"/><Relationship Id="rId26" Type="http://schemas.openxmlformats.org/officeDocument/2006/relationships/hyperlink" Target="http://translate.google.com.mx/?hl=es&amp;sl=ar&amp;tl=es&amp;sugg=w&amp;hints=true&amp;q=http://www.zamalekfans.com/" TargetMode="External"/><Relationship Id="rId39" Type="http://schemas.openxmlformats.org/officeDocument/2006/relationships/hyperlink" Target="http://translate.google.com.mx/?hl=es&amp;sl=ar&amp;tl=es&amp;sugg=w&amp;hints=true&amp;q=http://www.zamalekfans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ranslate.google.com.mx/?hl=es&amp;sl=en&amp;tl=es&amp;sugg=w&amp;hints=true&amp;q=http://www.usatoday.com/" TargetMode="External"/><Relationship Id="rId34" Type="http://schemas.openxmlformats.org/officeDocument/2006/relationships/hyperlink" Target="http://translate.google.com.mx/?hl=es&amp;sl=en&amp;tl=es&amp;sugg=w&amp;hints=true&amp;q=http://www.usatoday.com/" TargetMode="External"/><Relationship Id="rId42" Type="http://schemas.openxmlformats.org/officeDocument/2006/relationships/hyperlink" Target="http://translate.google.com.mx/?hl=es&amp;sl=en&amp;tl=es&amp;sugg=w&amp;hints=true&amp;q=http://www.telegraph.co.uk/" TargetMode="External"/><Relationship Id="rId7" Type="http://schemas.openxmlformats.org/officeDocument/2006/relationships/hyperlink" Target="http://translate.google.com.mx/?hl=es&amp;sl=fr&amp;tl=es&amp;sugg=w&amp;hints=true&amp;q=http://nord-cinema.com/" TargetMode="External"/><Relationship Id="rId12" Type="http://schemas.openxmlformats.org/officeDocument/2006/relationships/hyperlink" Target="http://translate.google.com.mx/?hl=es&amp;sl=fr&amp;tl=es&amp;sugg=w&amp;hints=true&amp;q=http://www.nouvelobs.com/" TargetMode="External"/><Relationship Id="rId17" Type="http://schemas.openxmlformats.org/officeDocument/2006/relationships/hyperlink" Target="http://translate.google.com.mx/?hl=es&amp;sl=de&amp;tl=es&amp;sugg=w&amp;hints=true&amp;q=http://www.sueddeutsche.de/" TargetMode="External"/><Relationship Id="rId25" Type="http://schemas.openxmlformats.org/officeDocument/2006/relationships/hyperlink" Target="http://translate.google.com.mx/?hl=es&amp;sl=fr&amp;tl=es&amp;sugg=w&amp;hints=true&amp;q=http://www.nouvelobs.com/" TargetMode="External"/><Relationship Id="rId33" Type="http://schemas.openxmlformats.org/officeDocument/2006/relationships/hyperlink" Target="http://translate.google.com.mx/?hl=es&amp;sl=fr&amp;tl=es&amp;sugg=w&amp;hints=true&amp;q=http://nord-cinema.com/" TargetMode="External"/><Relationship Id="rId38" Type="http://schemas.openxmlformats.org/officeDocument/2006/relationships/hyperlink" Target="http://translate.google.com.mx/?hl=es&amp;sl=fr&amp;tl=es&amp;sugg=w&amp;hints=true&amp;q=http://www.nouvelobs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ranslate.google.com.mx/?hl=es&amp;sl=en&amp;tl=es&amp;sugg=w&amp;hints=true&amp;q=http://www.telegraph.co.uk/" TargetMode="External"/><Relationship Id="rId20" Type="http://schemas.openxmlformats.org/officeDocument/2006/relationships/hyperlink" Target="http://translate.google.com.mx/?hl=es&amp;sl=fr&amp;tl=es&amp;sugg=w&amp;hints=true&amp;q=http://nord-cinema.com/" TargetMode="External"/><Relationship Id="rId29" Type="http://schemas.openxmlformats.org/officeDocument/2006/relationships/hyperlink" Target="http://translate.google.com.mx/?hl=es&amp;sl=en&amp;tl=es&amp;sugg=w&amp;hints=true&amp;q=http://www.telegraph.co.uk/" TargetMode="External"/><Relationship Id="rId41" Type="http://schemas.openxmlformats.org/officeDocument/2006/relationships/hyperlink" Target="http://translate.google.com.mx/?hl=es&amp;sl=de&amp;tl=es&amp;sugg=w&amp;hints=true&amp;q=http://www.focus.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.mx/dictionary?source=translation&amp;hl=es&amp;q=&amp;langpair=es|ru" TargetMode="External"/><Relationship Id="rId11" Type="http://schemas.openxmlformats.org/officeDocument/2006/relationships/hyperlink" Target="http://translate.google.com.mx/?hl=es&amp;sl=pl&amp;tl=es&amp;sugg=w&amp;hints=true&amp;q=http://www.gotujmy.pl/" TargetMode="External"/><Relationship Id="rId24" Type="http://schemas.openxmlformats.org/officeDocument/2006/relationships/hyperlink" Target="http://translate.google.com.mx/?hl=es&amp;sl=pl&amp;tl=es&amp;sugg=w&amp;hints=true&amp;q=http://www.gotujmy.pl/" TargetMode="External"/><Relationship Id="rId32" Type="http://schemas.openxmlformats.org/officeDocument/2006/relationships/hyperlink" Target="http://www.google.com.mx/dictionary?source=translation&amp;hl=es&amp;q=&amp;langpair=es|ru" TargetMode="External"/><Relationship Id="rId37" Type="http://schemas.openxmlformats.org/officeDocument/2006/relationships/hyperlink" Target="http://translate.google.com.mx/?hl=es&amp;sl=pl&amp;tl=es&amp;sugg=w&amp;hints=true&amp;q=http://www.gotujmy.pl/" TargetMode="External"/><Relationship Id="rId40" Type="http://schemas.openxmlformats.org/officeDocument/2006/relationships/hyperlink" Target="http://translate.google.com.mx/?hl=es&amp;sl=en&amp;tl=es&amp;sugg=w&amp;hints=true&amp;q=http://www.washingtonpost.com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ranslate.google.com.mx/?hl=es&amp;sl=de&amp;tl=es&amp;sugg=w&amp;hints=true&amp;q=http://www.focus.de/" TargetMode="External"/><Relationship Id="rId23" Type="http://schemas.openxmlformats.org/officeDocument/2006/relationships/hyperlink" Target="http://translate.google.com.mx/?hl=es&amp;sl=zh-CN&amp;tl=es&amp;sugg=w&amp;hints=true&amp;q=http://www.tom.com/" TargetMode="External"/><Relationship Id="rId28" Type="http://schemas.openxmlformats.org/officeDocument/2006/relationships/hyperlink" Target="http://translate.google.com.mx/?hl=es&amp;sl=de&amp;tl=es&amp;sugg=w&amp;hints=true&amp;q=http://www.focus.de/" TargetMode="External"/><Relationship Id="rId36" Type="http://schemas.openxmlformats.org/officeDocument/2006/relationships/hyperlink" Target="http://translate.google.com.mx/?hl=es&amp;sl=zh-CN&amp;tl=es&amp;sugg=w&amp;hints=true&amp;q=http://www.tom.com/" TargetMode="External"/><Relationship Id="rId10" Type="http://schemas.openxmlformats.org/officeDocument/2006/relationships/hyperlink" Target="http://translate.google.com.mx/?hl=es&amp;sl=zh-CN&amp;tl=es&amp;sugg=w&amp;hints=true&amp;q=http://www.tom.com/" TargetMode="External"/><Relationship Id="rId19" Type="http://schemas.openxmlformats.org/officeDocument/2006/relationships/hyperlink" Target="http://www.google.com.mx/dictionary?source=translation&amp;hl=es&amp;q=&amp;langpair=es|ru" TargetMode="External"/><Relationship Id="rId31" Type="http://schemas.openxmlformats.org/officeDocument/2006/relationships/hyperlink" Target="http://translate.google.com.mx/?hl=es&amp;sl=fr&amp;tl=es&amp;sugg=w&amp;hints=true&amp;q=http://www.lexpress.fr/" TargetMode="External"/><Relationship Id="rId44" Type="http://schemas.openxmlformats.org/officeDocument/2006/relationships/hyperlink" Target="http://translate.google.com.mx/?hl=es&amp;sl=fr&amp;tl=es&amp;sugg=w&amp;hints=true&amp;q=http://www.lexpress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nslate.google.com.mx/?hl=es&amp;sl=da&amp;tl=es&amp;sugg=w&amp;hints=true&amp;q=http://www.berlingske.dk/" TargetMode="External"/><Relationship Id="rId14" Type="http://schemas.openxmlformats.org/officeDocument/2006/relationships/hyperlink" Target="http://translate.google.com.mx/?hl=es&amp;sl=en&amp;tl=es&amp;sugg=w&amp;hints=true&amp;q=http://www.washingtonpost.com/" TargetMode="External"/><Relationship Id="rId22" Type="http://schemas.openxmlformats.org/officeDocument/2006/relationships/hyperlink" Target="http://translate.google.com.mx/?hl=es&amp;sl=da&amp;tl=es&amp;sugg=w&amp;hints=true&amp;q=http://www.berlingske.dk/" TargetMode="External"/><Relationship Id="rId27" Type="http://schemas.openxmlformats.org/officeDocument/2006/relationships/hyperlink" Target="http://translate.google.com.mx/?hl=es&amp;sl=en&amp;tl=es&amp;sugg=w&amp;hints=true&amp;q=http://www.washingtonpost.com/" TargetMode="External"/><Relationship Id="rId30" Type="http://schemas.openxmlformats.org/officeDocument/2006/relationships/hyperlink" Target="http://translate.google.com.mx/?hl=es&amp;sl=de&amp;tl=es&amp;sugg=w&amp;hints=true&amp;q=http://www.sueddeutsche.de/" TargetMode="External"/><Relationship Id="rId35" Type="http://schemas.openxmlformats.org/officeDocument/2006/relationships/hyperlink" Target="http://translate.google.com.mx/?hl=es&amp;sl=da&amp;tl=es&amp;sugg=w&amp;hints=true&amp;q=http://www.berlingske.dk/" TargetMode="External"/><Relationship Id="rId43" Type="http://schemas.openxmlformats.org/officeDocument/2006/relationships/hyperlink" Target="http://translate.google.com.mx/?hl=es&amp;sl=de&amp;tl=es&amp;sugg=w&amp;hints=true&amp;q=http://www.sueddeutsche.d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1573</Words>
  <Characters>8656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JABIL</Company>
  <LinksUpToDate>false</LinksUpToDate>
  <CharactersWithSpaces>10209</CharactersWithSpaces>
  <SharedDoc>false</SharedDoc>
  <HLinks>
    <vt:vector size="234" baseType="variant">
      <vt:variant>
        <vt:i4>4259934</vt:i4>
      </vt:variant>
      <vt:variant>
        <vt:i4>114</vt:i4>
      </vt:variant>
      <vt:variant>
        <vt:i4>0</vt:i4>
      </vt:variant>
      <vt:variant>
        <vt:i4>5</vt:i4>
      </vt:variant>
      <vt:variant>
        <vt:lpwstr>http://translate.google.com.mx/?hl=es&amp;sl=fr&amp;tl=es&amp;sugg=w&amp;hints=true&amp;q=http://www.lexpress.fr/</vt:lpwstr>
      </vt:variant>
      <vt:variant>
        <vt:lpwstr/>
      </vt:variant>
      <vt:variant>
        <vt:i4>6094926</vt:i4>
      </vt:variant>
      <vt:variant>
        <vt:i4>111</vt:i4>
      </vt:variant>
      <vt:variant>
        <vt:i4>0</vt:i4>
      </vt:variant>
      <vt:variant>
        <vt:i4>5</vt:i4>
      </vt:variant>
      <vt:variant>
        <vt:lpwstr>http://translate.google.com.mx/?hl=es&amp;sl=de&amp;tl=es&amp;sugg=w&amp;hints=true&amp;q=http://www.sueddeutsche.de/</vt:lpwstr>
      </vt:variant>
      <vt:variant>
        <vt:lpwstr/>
      </vt:variant>
      <vt:variant>
        <vt:i4>5963793</vt:i4>
      </vt:variant>
      <vt:variant>
        <vt:i4>108</vt:i4>
      </vt:variant>
      <vt:variant>
        <vt:i4>0</vt:i4>
      </vt:variant>
      <vt:variant>
        <vt:i4>5</vt:i4>
      </vt:variant>
      <vt:variant>
        <vt:lpwstr>http://translate.google.com.mx/?hl=es&amp;sl=en&amp;tl=es&amp;sugg=w&amp;hints=true&amp;q=http://www.telegraph.co.uk/</vt:lpwstr>
      </vt:variant>
      <vt:variant>
        <vt:lpwstr/>
      </vt:variant>
      <vt:variant>
        <vt:i4>3604605</vt:i4>
      </vt:variant>
      <vt:variant>
        <vt:i4>105</vt:i4>
      </vt:variant>
      <vt:variant>
        <vt:i4>0</vt:i4>
      </vt:variant>
      <vt:variant>
        <vt:i4>5</vt:i4>
      </vt:variant>
      <vt:variant>
        <vt:lpwstr>http://translate.google.com.mx/?hl=es&amp;sl=de&amp;tl=es&amp;sugg=w&amp;hints=true&amp;q=http://www.focus.de/</vt:lpwstr>
      </vt:variant>
      <vt:variant>
        <vt:lpwstr/>
      </vt:variant>
      <vt:variant>
        <vt:i4>196687</vt:i4>
      </vt:variant>
      <vt:variant>
        <vt:i4>102</vt:i4>
      </vt:variant>
      <vt:variant>
        <vt:i4>0</vt:i4>
      </vt:variant>
      <vt:variant>
        <vt:i4>5</vt:i4>
      </vt:variant>
      <vt:variant>
        <vt:lpwstr>http://translate.google.com.mx/?hl=es&amp;sl=en&amp;tl=es&amp;sugg=w&amp;hints=true&amp;q=http://www.washingtonpost.com/</vt:lpwstr>
      </vt:variant>
      <vt:variant>
        <vt:lpwstr/>
      </vt:variant>
      <vt:variant>
        <vt:i4>196631</vt:i4>
      </vt:variant>
      <vt:variant>
        <vt:i4>99</vt:i4>
      </vt:variant>
      <vt:variant>
        <vt:i4>0</vt:i4>
      </vt:variant>
      <vt:variant>
        <vt:i4>5</vt:i4>
      </vt:variant>
      <vt:variant>
        <vt:lpwstr>http://translate.google.com.mx/?hl=es&amp;sl=ar&amp;tl=es&amp;sugg=w&amp;hints=true&amp;q=http://www.zamalekfans.com/</vt:lpwstr>
      </vt:variant>
      <vt:variant>
        <vt:lpwstr/>
      </vt:variant>
      <vt:variant>
        <vt:i4>6553709</vt:i4>
      </vt:variant>
      <vt:variant>
        <vt:i4>96</vt:i4>
      </vt:variant>
      <vt:variant>
        <vt:i4>0</vt:i4>
      </vt:variant>
      <vt:variant>
        <vt:i4>5</vt:i4>
      </vt:variant>
      <vt:variant>
        <vt:lpwstr>http://translate.google.com.mx/?hl=es&amp;sl=fr&amp;tl=es&amp;sugg=w&amp;hints=true&amp;q=http://www.nouvelobs.com/</vt:lpwstr>
      </vt:variant>
      <vt:variant>
        <vt:lpwstr/>
      </vt:variant>
      <vt:variant>
        <vt:i4>4259856</vt:i4>
      </vt:variant>
      <vt:variant>
        <vt:i4>93</vt:i4>
      </vt:variant>
      <vt:variant>
        <vt:i4>0</vt:i4>
      </vt:variant>
      <vt:variant>
        <vt:i4>5</vt:i4>
      </vt:variant>
      <vt:variant>
        <vt:lpwstr>http://translate.google.com.mx/?hl=es&amp;sl=pl&amp;tl=es&amp;sugg=w&amp;hints=true&amp;q=http://www.gotujmy.pl/</vt:lpwstr>
      </vt:variant>
      <vt:variant>
        <vt:lpwstr/>
      </vt:variant>
      <vt:variant>
        <vt:i4>6094942</vt:i4>
      </vt:variant>
      <vt:variant>
        <vt:i4>90</vt:i4>
      </vt:variant>
      <vt:variant>
        <vt:i4>0</vt:i4>
      </vt:variant>
      <vt:variant>
        <vt:i4>5</vt:i4>
      </vt:variant>
      <vt:variant>
        <vt:lpwstr>http://translate.google.com.mx/?hl=es&amp;sl=zh-CN&amp;tl=es&amp;sugg=w&amp;hints=true&amp;q=http://www.tom.com/</vt:lpwstr>
      </vt:variant>
      <vt:variant>
        <vt:lpwstr/>
      </vt:variant>
      <vt:variant>
        <vt:i4>3801149</vt:i4>
      </vt:variant>
      <vt:variant>
        <vt:i4>87</vt:i4>
      </vt:variant>
      <vt:variant>
        <vt:i4>0</vt:i4>
      </vt:variant>
      <vt:variant>
        <vt:i4>5</vt:i4>
      </vt:variant>
      <vt:variant>
        <vt:lpwstr>http://translate.google.com.mx/?hl=es&amp;sl=da&amp;tl=es&amp;sugg=w&amp;hints=true&amp;q=http://www.berlingske.dk/</vt:lpwstr>
      </vt:variant>
      <vt:variant>
        <vt:lpwstr/>
      </vt:variant>
      <vt:variant>
        <vt:i4>8323123</vt:i4>
      </vt:variant>
      <vt:variant>
        <vt:i4>84</vt:i4>
      </vt:variant>
      <vt:variant>
        <vt:i4>0</vt:i4>
      </vt:variant>
      <vt:variant>
        <vt:i4>5</vt:i4>
      </vt:variant>
      <vt:variant>
        <vt:lpwstr>http://translate.google.com.mx/?hl=es&amp;sl=en&amp;tl=es&amp;sugg=w&amp;hints=true&amp;q=http://www.usatoday.com/</vt:lpwstr>
      </vt:variant>
      <vt:variant>
        <vt:lpwstr/>
      </vt:variant>
      <vt:variant>
        <vt:i4>5898312</vt:i4>
      </vt:variant>
      <vt:variant>
        <vt:i4>81</vt:i4>
      </vt:variant>
      <vt:variant>
        <vt:i4>0</vt:i4>
      </vt:variant>
      <vt:variant>
        <vt:i4>5</vt:i4>
      </vt:variant>
      <vt:variant>
        <vt:lpwstr>http://translate.google.com.mx/?hl=es&amp;sl=fr&amp;tl=es&amp;sugg=w&amp;hints=true&amp;q=http://nord-cinema.com/</vt:lpwstr>
      </vt:variant>
      <vt:variant>
        <vt:lpwstr/>
      </vt:variant>
      <vt:variant>
        <vt:i4>6619195</vt:i4>
      </vt:variant>
      <vt:variant>
        <vt:i4>78</vt:i4>
      </vt:variant>
      <vt:variant>
        <vt:i4>0</vt:i4>
      </vt:variant>
      <vt:variant>
        <vt:i4>5</vt:i4>
      </vt:variant>
      <vt:variant>
        <vt:lpwstr>http://www.google.com.mx/dictionary?source=translation&amp;hl=es&amp;q=&amp;langpair=es|ru</vt:lpwstr>
      </vt:variant>
      <vt:variant>
        <vt:lpwstr/>
      </vt:variant>
      <vt:variant>
        <vt:i4>4259934</vt:i4>
      </vt:variant>
      <vt:variant>
        <vt:i4>75</vt:i4>
      </vt:variant>
      <vt:variant>
        <vt:i4>0</vt:i4>
      </vt:variant>
      <vt:variant>
        <vt:i4>5</vt:i4>
      </vt:variant>
      <vt:variant>
        <vt:lpwstr>http://translate.google.com.mx/?hl=es&amp;sl=fr&amp;tl=es&amp;sugg=w&amp;hints=true&amp;q=http://www.lexpress.fr/</vt:lpwstr>
      </vt:variant>
      <vt:variant>
        <vt:lpwstr/>
      </vt:variant>
      <vt:variant>
        <vt:i4>6094926</vt:i4>
      </vt:variant>
      <vt:variant>
        <vt:i4>72</vt:i4>
      </vt:variant>
      <vt:variant>
        <vt:i4>0</vt:i4>
      </vt:variant>
      <vt:variant>
        <vt:i4>5</vt:i4>
      </vt:variant>
      <vt:variant>
        <vt:lpwstr>http://translate.google.com.mx/?hl=es&amp;sl=de&amp;tl=es&amp;sugg=w&amp;hints=true&amp;q=http://www.sueddeutsche.de/</vt:lpwstr>
      </vt:variant>
      <vt:variant>
        <vt:lpwstr/>
      </vt:variant>
      <vt:variant>
        <vt:i4>5963793</vt:i4>
      </vt:variant>
      <vt:variant>
        <vt:i4>69</vt:i4>
      </vt:variant>
      <vt:variant>
        <vt:i4>0</vt:i4>
      </vt:variant>
      <vt:variant>
        <vt:i4>5</vt:i4>
      </vt:variant>
      <vt:variant>
        <vt:lpwstr>http://translate.google.com.mx/?hl=es&amp;sl=en&amp;tl=es&amp;sugg=w&amp;hints=true&amp;q=http://www.telegraph.co.uk/</vt:lpwstr>
      </vt:variant>
      <vt:variant>
        <vt:lpwstr/>
      </vt:variant>
      <vt:variant>
        <vt:i4>3604605</vt:i4>
      </vt:variant>
      <vt:variant>
        <vt:i4>66</vt:i4>
      </vt:variant>
      <vt:variant>
        <vt:i4>0</vt:i4>
      </vt:variant>
      <vt:variant>
        <vt:i4>5</vt:i4>
      </vt:variant>
      <vt:variant>
        <vt:lpwstr>http://translate.google.com.mx/?hl=es&amp;sl=de&amp;tl=es&amp;sugg=w&amp;hints=true&amp;q=http://www.focus.de/</vt:lpwstr>
      </vt:variant>
      <vt:variant>
        <vt:lpwstr/>
      </vt:variant>
      <vt:variant>
        <vt:i4>196687</vt:i4>
      </vt:variant>
      <vt:variant>
        <vt:i4>63</vt:i4>
      </vt:variant>
      <vt:variant>
        <vt:i4>0</vt:i4>
      </vt:variant>
      <vt:variant>
        <vt:i4>5</vt:i4>
      </vt:variant>
      <vt:variant>
        <vt:lpwstr>http://translate.google.com.mx/?hl=es&amp;sl=en&amp;tl=es&amp;sugg=w&amp;hints=true&amp;q=http://www.washingtonpost.com/</vt:lpwstr>
      </vt:variant>
      <vt:variant>
        <vt:lpwstr/>
      </vt:variant>
      <vt:variant>
        <vt:i4>196631</vt:i4>
      </vt:variant>
      <vt:variant>
        <vt:i4>60</vt:i4>
      </vt:variant>
      <vt:variant>
        <vt:i4>0</vt:i4>
      </vt:variant>
      <vt:variant>
        <vt:i4>5</vt:i4>
      </vt:variant>
      <vt:variant>
        <vt:lpwstr>http://translate.google.com.mx/?hl=es&amp;sl=ar&amp;tl=es&amp;sugg=w&amp;hints=true&amp;q=http://www.zamalekfans.com/</vt:lpwstr>
      </vt:variant>
      <vt:variant>
        <vt:lpwstr/>
      </vt:variant>
      <vt:variant>
        <vt:i4>6553709</vt:i4>
      </vt:variant>
      <vt:variant>
        <vt:i4>57</vt:i4>
      </vt:variant>
      <vt:variant>
        <vt:i4>0</vt:i4>
      </vt:variant>
      <vt:variant>
        <vt:i4>5</vt:i4>
      </vt:variant>
      <vt:variant>
        <vt:lpwstr>http://translate.google.com.mx/?hl=es&amp;sl=fr&amp;tl=es&amp;sugg=w&amp;hints=true&amp;q=http://www.nouvelobs.com/</vt:lpwstr>
      </vt:variant>
      <vt:variant>
        <vt:lpwstr/>
      </vt:variant>
      <vt:variant>
        <vt:i4>4259856</vt:i4>
      </vt:variant>
      <vt:variant>
        <vt:i4>54</vt:i4>
      </vt:variant>
      <vt:variant>
        <vt:i4>0</vt:i4>
      </vt:variant>
      <vt:variant>
        <vt:i4>5</vt:i4>
      </vt:variant>
      <vt:variant>
        <vt:lpwstr>http://translate.google.com.mx/?hl=es&amp;sl=pl&amp;tl=es&amp;sugg=w&amp;hints=true&amp;q=http://www.gotujmy.pl/</vt:lpwstr>
      </vt:variant>
      <vt:variant>
        <vt:lpwstr/>
      </vt:variant>
      <vt:variant>
        <vt:i4>6094942</vt:i4>
      </vt:variant>
      <vt:variant>
        <vt:i4>51</vt:i4>
      </vt:variant>
      <vt:variant>
        <vt:i4>0</vt:i4>
      </vt:variant>
      <vt:variant>
        <vt:i4>5</vt:i4>
      </vt:variant>
      <vt:variant>
        <vt:lpwstr>http://translate.google.com.mx/?hl=es&amp;sl=zh-CN&amp;tl=es&amp;sugg=w&amp;hints=true&amp;q=http://www.tom.com/</vt:lpwstr>
      </vt:variant>
      <vt:variant>
        <vt:lpwstr/>
      </vt:variant>
      <vt:variant>
        <vt:i4>3801149</vt:i4>
      </vt:variant>
      <vt:variant>
        <vt:i4>48</vt:i4>
      </vt:variant>
      <vt:variant>
        <vt:i4>0</vt:i4>
      </vt:variant>
      <vt:variant>
        <vt:i4>5</vt:i4>
      </vt:variant>
      <vt:variant>
        <vt:lpwstr>http://translate.google.com.mx/?hl=es&amp;sl=da&amp;tl=es&amp;sugg=w&amp;hints=true&amp;q=http://www.berlingske.dk/</vt:lpwstr>
      </vt:variant>
      <vt:variant>
        <vt:lpwstr/>
      </vt:variant>
      <vt:variant>
        <vt:i4>8323123</vt:i4>
      </vt:variant>
      <vt:variant>
        <vt:i4>45</vt:i4>
      </vt:variant>
      <vt:variant>
        <vt:i4>0</vt:i4>
      </vt:variant>
      <vt:variant>
        <vt:i4>5</vt:i4>
      </vt:variant>
      <vt:variant>
        <vt:lpwstr>http://translate.google.com.mx/?hl=es&amp;sl=en&amp;tl=es&amp;sugg=w&amp;hints=true&amp;q=http://www.usatoday.com/</vt:lpwstr>
      </vt:variant>
      <vt:variant>
        <vt:lpwstr/>
      </vt:variant>
      <vt:variant>
        <vt:i4>5898312</vt:i4>
      </vt:variant>
      <vt:variant>
        <vt:i4>42</vt:i4>
      </vt:variant>
      <vt:variant>
        <vt:i4>0</vt:i4>
      </vt:variant>
      <vt:variant>
        <vt:i4>5</vt:i4>
      </vt:variant>
      <vt:variant>
        <vt:lpwstr>http://translate.google.com.mx/?hl=es&amp;sl=fr&amp;tl=es&amp;sugg=w&amp;hints=true&amp;q=http://nord-cinema.com/</vt:lpwstr>
      </vt:variant>
      <vt:variant>
        <vt:lpwstr/>
      </vt:variant>
      <vt:variant>
        <vt:i4>6619195</vt:i4>
      </vt:variant>
      <vt:variant>
        <vt:i4>39</vt:i4>
      </vt:variant>
      <vt:variant>
        <vt:i4>0</vt:i4>
      </vt:variant>
      <vt:variant>
        <vt:i4>5</vt:i4>
      </vt:variant>
      <vt:variant>
        <vt:lpwstr>http://www.google.com.mx/dictionary?source=translation&amp;hl=es&amp;q=&amp;langpair=es|ru</vt:lpwstr>
      </vt:variant>
      <vt:variant>
        <vt:lpwstr/>
      </vt:variant>
      <vt:variant>
        <vt:i4>4259934</vt:i4>
      </vt:variant>
      <vt:variant>
        <vt:i4>36</vt:i4>
      </vt:variant>
      <vt:variant>
        <vt:i4>0</vt:i4>
      </vt:variant>
      <vt:variant>
        <vt:i4>5</vt:i4>
      </vt:variant>
      <vt:variant>
        <vt:lpwstr>http://translate.google.com.mx/?hl=es&amp;sl=fr&amp;tl=es&amp;sugg=w&amp;hints=true&amp;q=http://www.lexpress.fr/</vt:lpwstr>
      </vt:variant>
      <vt:variant>
        <vt:lpwstr/>
      </vt:variant>
      <vt:variant>
        <vt:i4>6094926</vt:i4>
      </vt:variant>
      <vt:variant>
        <vt:i4>33</vt:i4>
      </vt:variant>
      <vt:variant>
        <vt:i4>0</vt:i4>
      </vt:variant>
      <vt:variant>
        <vt:i4>5</vt:i4>
      </vt:variant>
      <vt:variant>
        <vt:lpwstr>http://translate.google.com.mx/?hl=es&amp;sl=de&amp;tl=es&amp;sugg=w&amp;hints=true&amp;q=http://www.sueddeutsche.de/</vt:lpwstr>
      </vt:variant>
      <vt:variant>
        <vt:lpwstr/>
      </vt:variant>
      <vt:variant>
        <vt:i4>5963793</vt:i4>
      </vt:variant>
      <vt:variant>
        <vt:i4>30</vt:i4>
      </vt:variant>
      <vt:variant>
        <vt:i4>0</vt:i4>
      </vt:variant>
      <vt:variant>
        <vt:i4>5</vt:i4>
      </vt:variant>
      <vt:variant>
        <vt:lpwstr>http://translate.google.com.mx/?hl=es&amp;sl=en&amp;tl=es&amp;sugg=w&amp;hints=true&amp;q=http://www.telegraph.co.uk/</vt:lpwstr>
      </vt:variant>
      <vt:variant>
        <vt:lpwstr/>
      </vt:variant>
      <vt:variant>
        <vt:i4>3604605</vt:i4>
      </vt:variant>
      <vt:variant>
        <vt:i4>27</vt:i4>
      </vt:variant>
      <vt:variant>
        <vt:i4>0</vt:i4>
      </vt:variant>
      <vt:variant>
        <vt:i4>5</vt:i4>
      </vt:variant>
      <vt:variant>
        <vt:lpwstr>http://translate.google.com.mx/?hl=es&amp;sl=de&amp;tl=es&amp;sugg=w&amp;hints=true&amp;q=http://www.focus.de/</vt:lpwstr>
      </vt:variant>
      <vt:variant>
        <vt:lpwstr/>
      </vt:variant>
      <vt:variant>
        <vt:i4>196687</vt:i4>
      </vt:variant>
      <vt:variant>
        <vt:i4>24</vt:i4>
      </vt:variant>
      <vt:variant>
        <vt:i4>0</vt:i4>
      </vt:variant>
      <vt:variant>
        <vt:i4>5</vt:i4>
      </vt:variant>
      <vt:variant>
        <vt:lpwstr>http://translate.google.com.mx/?hl=es&amp;sl=en&amp;tl=es&amp;sugg=w&amp;hints=true&amp;q=http://www.washingtonpost.com/</vt:lpwstr>
      </vt:variant>
      <vt:variant>
        <vt:lpwstr/>
      </vt:variant>
      <vt:variant>
        <vt:i4>196631</vt:i4>
      </vt:variant>
      <vt:variant>
        <vt:i4>21</vt:i4>
      </vt:variant>
      <vt:variant>
        <vt:i4>0</vt:i4>
      </vt:variant>
      <vt:variant>
        <vt:i4>5</vt:i4>
      </vt:variant>
      <vt:variant>
        <vt:lpwstr>http://translate.google.com.mx/?hl=es&amp;sl=ar&amp;tl=es&amp;sugg=w&amp;hints=true&amp;q=http://www.zamalekfans.com/</vt:lpwstr>
      </vt:variant>
      <vt:variant>
        <vt:lpwstr/>
      </vt:variant>
      <vt:variant>
        <vt:i4>6553709</vt:i4>
      </vt:variant>
      <vt:variant>
        <vt:i4>18</vt:i4>
      </vt:variant>
      <vt:variant>
        <vt:i4>0</vt:i4>
      </vt:variant>
      <vt:variant>
        <vt:i4>5</vt:i4>
      </vt:variant>
      <vt:variant>
        <vt:lpwstr>http://translate.google.com.mx/?hl=es&amp;sl=fr&amp;tl=es&amp;sugg=w&amp;hints=true&amp;q=http://www.nouvelobs.com/</vt:lpwstr>
      </vt:variant>
      <vt:variant>
        <vt:lpwstr/>
      </vt:variant>
      <vt:variant>
        <vt:i4>4259856</vt:i4>
      </vt:variant>
      <vt:variant>
        <vt:i4>15</vt:i4>
      </vt:variant>
      <vt:variant>
        <vt:i4>0</vt:i4>
      </vt:variant>
      <vt:variant>
        <vt:i4>5</vt:i4>
      </vt:variant>
      <vt:variant>
        <vt:lpwstr>http://translate.google.com.mx/?hl=es&amp;sl=pl&amp;tl=es&amp;sugg=w&amp;hints=true&amp;q=http://www.gotujmy.pl/</vt:lpwstr>
      </vt:variant>
      <vt:variant>
        <vt:lpwstr/>
      </vt:variant>
      <vt:variant>
        <vt:i4>6094942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http://translate.google.com.mx/?hl=es&amp;sl=zh-CN&amp;tl=es&amp;sugg=w&amp;hints=true&amp;q=http://www.tom.com/</vt:lpwstr>
      </vt:variant>
      <vt:variant>
        <vt:lpwstr/>
      </vt:variant>
      <vt:variant>
        <vt:i4>3801149</vt:i4>
      </vt:variant>
      <vt:variant>
        <vt:i4>9</vt:i4>
      </vt:variant>
      <vt:variant>
        <vt:i4>0</vt:i4>
      </vt:variant>
      <vt:variant>
        <vt:i4>5</vt:i4>
      </vt:variant>
      <vt:variant>
        <vt:lpwstr>http://translate.google.com.mx/?hl=es&amp;sl=da&amp;tl=es&amp;sugg=w&amp;hints=true&amp;q=http://www.berlingske.dk/</vt:lpwstr>
      </vt:variant>
      <vt:variant>
        <vt:lpwstr/>
      </vt:variant>
      <vt:variant>
        <vt:i4>8323123</vt:i4>
      </vt:variant>
      <vt:variant>
        <vt:i4>6</vt:i4>
      </vt:variant>
      <vt:variant>
        <vt:i4>0</vt:i4>
      </vt:variant>
      <vt:variant>
        <vt:i4>5</vt:i4>
      </vt:variant>
      <vt:variant>
        <vt:lpwstr>http://translate.google.com.mx/?hl=es&amp;sl=en&amp;tl=es&amp;sugg=w&amp;hints=true&amp;q=http://www.usatoday.com/</vt:lpwstr>
      </vt:variant>
      <vt:variant>
        <vt:lpwstr/>
      </vt:variant>
      <vt:variant>
        <vt:i4>5898312</vt:i4>
      </vt:variant>
      <vt:variant>
        <vt:i4>3</vt:i4>
      </vt:variant>
      <vt:variant>
        <vt:i4>0</vt:i4>
      </vt:variant>
      <vt:variant>
        <vt:i4>5</vt:i4>
      </vt:variant>
      <vt:variant>
        <vt:lpwstr>http://translate.google.com.mx/?hl=es&amp;sl=fr&amp;tl=es&amp;sugg=w&amp;hints=true&amp;q=http://nord-cinema.com/</vt:lpwstr>
      </vt:variant>
      <vt:variant>
        <vt:lpwstr/>
      </vt:variant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http://www.google.com.mx/dictionary?source=translation&amp;hl=es&amp;q=&amp;langpair=es|ru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espinozg</dc:creator>
  <cp:keywords/>
  <dc:description/>
  <cp:lastModifiedBy>Guillermo Espinosa</cp:lastModifiedBy>
  <cp:revision>17</cp:revision>
  <dcterms:created xsi:type="dcterms:W3CDTF">2011-10-04T20:01:00Z</dcterms:created>
  <dcterms:modified xsi:type="dcterms:W3CDTF">2016-09-08T16:41:00Z</dcterms:modified>
</cp:coreProperties>
</file>