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F26" w:rsidRDefault="00753564" w:rsidP="005F4BAA">
      <w:pPr>
        <w:tabs>
          <w:tab w:val="left" w:pos="2835"/>
        </w:tabs>
        <w:ind w:left="2124" w:firstLine="708"/>
        <w:rPr>
          <w:sz w:val="23"/>
          <w:szCs w:val="23"/>
        </w:rPr>
      </w:pPr>
      <w:r>
        <w:rPr>
          <w:noProof/>
          <w:sz w:val="23"/>
          <w:szCs w:val="23"/>
          <w:lang w:val="es-MX" w:eastAsia="es-MX"/>
        </w:rPr>
        <mc:AlternateContent>
          <mc:Choice Requires="wps">
            <w:drawing>
              <wp:anchor distT="0" distB="0" distL="114300" distR="114300" simplePos="0" relativeHeight="251657728" behindDoc="0" locked="0" layoutInCell="1" allowOverlap="1">
                <wp:simplePos x="0" y="0"/>
                <wp:positionH relativeFrom="column">
                  <wp:posOffset>-9525</wp:posOffset>
                </wp:positionH>
                <wp:positionV relativeFrom="paragraph">
                  <wp:posOffset>-66675</wp:posOffset>
                </wp:positionV>
                <wp:extent cx="4114800" cy="1123950"/>
                <wp:effectExtent l="0" t="0" r="0" b="0"/>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123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5F26" w:rsidRPr="00CE4EF3" w:rsidRDefault="00AB0A2E" w:rsidP="00CD16E3">
                            <w:pPr>
                              <w:jc w:val="center"/>
                              <w:rPr>
                                <w:rFonts w:asciiTheme="minorHAnsi" w:hAnsiTheme="minorHAnsi" w:cs="Tahoma"/>
                                <w:b/>
                                <w:spacing w:val="12"/>
                              </w:rPr>
                            </w:pPr>
                            <w:r w:rsidRPr="00CE4EF3">
                              <w:rPr>
                                <w:rFonts w:asciiTheme="minorHAnsi" w:hAnsiTheme="minorHAnsi" w:cs="Tahoma"/>
                                <w:b/>
                                <w:spacing w:val="12"/>
                              </w:rPr>
                              <w:t>JULIO FERNANDO HERNANDEZ CHAVEZ</w:t>
                            </w:r>
                          </w:p>
                          <w:p w:rsidR="00011276" w:rsidRPr="00CE4EF3" w:rsidRDefault="00011276" w:rsidP="00CD16E3">
                            <w:pPr>
                              <w:jc w:val="center"/>
                              <w:rPr>
                                <w:rFonts w:asciiTheme="minorHAnsi" w:hAnsiTheme="minorHAnsi" w:cs="Tahoma"/>
                                <w:b/>
                                <w:sz w:val="23"/>
                                <w:szCs w:val="23"/>
                              </w:rPr>
                            </w:pPr>
                          </w:p>
                          <w:p w:rsidR="001F5F26" w:rsidRPr="00CE4EF3" w:rsidRDefault="00AB0A2E" w:rsidP="00CD16E3">
                            <w:pPr>
                              <w:jc w:val="center"/>
                              <w:rPr>
                                <w:rFonts w:asciiTheme="minorHAnsi" w:hAnsiTheme="minorHAnsi" w:cs="Tahoma"/>
                                <w:sz w:val="21"/>
                                <w:szCs w:val="22"/>
                              </w:rPr>
                            </w:pPr>
                            <w:r w:rsidRPr="00CE4EF3">
                              <w:rPr>
                                <w:rFonts w:asciiTheme="minorHAnsi" w:hAnsiTheme="minorHAnsi" w:cs="Tahoma"/>
                                <w:sz w:val="21"/>
                                <w:szCs w:val="22"/>
                              </w:rPr>
                              <w:t>Av. Bronce #43 Int.B16</w:t>
                            </w:r>
                          </w:p>
                          <w:p w:rsidR="001F5F26" w:rsidRPr="00CE4EF3" w:rsidRDefault="00EF1CA6" w:rsidP="00CD16E3">
                            <w:pPr>
                              <w:jc w:val="center"/>
                              <w:rPr>
                                <w:rFonts w:asciiTheme="minorHAnsi" w:hAnsiTheme="minorHAnsi" w:cs="Tahoma"/>
                                <w:sz w:val="21"/>
                                <w:szCs w:val="22"/>
                              </w:rPr>
                            </w:pPr>
                            <w:r w:rsidRPr="00CE4EF3">
                              <w:rPr>
                                <w:rFonts w:asciiTheme="minorHAnsi" w:hAnsiTheme="minorHAnsi" w:cs="Tahoma"/>
                                <w:sz w:val="21"/>
                                <w:szCs w:val="22"/>
                              </w:rPr>
                              <w:t xml:space="preserve">Col. </w:t>
                            </w:r>
                            <w:r w:rsidR="00AB0A2E" w:rsidRPr="00CE4EF3">
                              <w:rPr>
                                <w:rFonts w:asciiTheme="minorHAnsi" w:hAnsiTheme="minorHAnsi" w:cs="Tahoma"/>
                                <w:sz w:val="21"/>
                                <w:szCs w:val="22"/>
                              </w:rPr>
                              <w:t>El Fortín</w:t>
                            </w:r>
                            <w:r w:rsidR="00CD16E3" w:rsidRPr="00CE4EF3">
                              <w:rPr>
                                <w:rFonts w:asciiTheme="minorHAnsi" w:hAnsiTheme="minorHAnsi" w:cs="Tahoma"/>
                                <w:sz w:val="21"/>
                                <w:szCs w:val="22"/>
                              </w:rPr>
                              <w:t>,</w:t>
                            </w:r>
                            <w:r w:rsidRPr="00CE4EF3">
                              <w:rPr>
                                <w:rFonts w:asciiTheme="minorHAnsi" w:hAnsiTheme="minorHAnsi" w:cs="Tahoma"/>
                                <w:sz w:val="21"/>
                                <w:szCs w:val="22"/>
                              </w:rPr>
                              <w:t xml:space="preserve"> </w:t>
                            </w:r>
                            <w:r w:rsidR="00AB0A2E" w:rsidRPr="00CE4EF3">
                              <w:rPr>
                                <w:rFonts w:asciiTheme="minorHAnsi" w:hAnsiTheme="minorHAnsi" w:cs="Tahoma"/>
                                <w:sz w:val="21"/>
                                <w:szCs w:val="22"/>
                              </w:rPr>
                              <w:t>Zapopan, Jalisco. C.P. 45066</w:t>
                            </w:r>
                          </w:p>
                          <w:p w:rsidR="001F5F26" w:rsidRPr="00CE4EF3" w:rsidRDefault="00CD16E3" w:rsidP="00CD16E3">
                            <w:pPr>
                              <w:jc w:val="center"/>
                              <w:rPr>
                                <w:rFonts w:asciiTheme="minorHAnsi" w:hAnsiTheme="minorHAnsi" w:cs="Tahoma"/>
                                <w:sz w:val="21"/>
                                <w:szCs w:val="22"/>
                              </w:rPr>
                            </w:pPr>
                            <w:r w:rsidRPr="00CE4EF3">
                              <w:rPr>
                                <w:rFonts w:asciiTheme="minorHAnsi" w:hAnsiTheme="minorHAnsi" w:cs="Tahoma"/>
                                <w:sz w:val="21"/>
                                <w:szCs w:val="22"/>
                              </w:rPr>
                              <w:t>Tel</w:t>
                            </w:r>
                            <w:r w:rsidR="00AB0A2E" w:rsidRPr="00CE4EF3">
                              <w:rPr>
                                <w:rFonts w:asciiTheme="minorHAnsi" w:hAnsiTheme="minorHAnsi" w:cs="Tahoma"/>
                                <w:sz w:val="21"/>
                                <w:szCs w:val="22"/>
                              </w:rPr>
                              <w:t>: 16-54-17-83</w:t>
                            </w:r>
                            <w:r w:rsidRPr="00CE4EF3">
                              <w:rPr>
                                <w:rFonts w:asciiTheme="minorHAnsi" w:hAnsiTheme="minorHAnsi" w:cs="Tahoma"/>
                                <w:sz w:val="21"/>
                                <w:szCs w:val="22"/>
                              </w:rPr>
                              <w:t xml:space="preserve">      C</w:t>
                            </w:r>
                            <w:r w:rsidR="00AB0A2E" w:rsidRPr="00CE4EF3">
                              <w:rPr>
                                <w:rFonts w:asciiTheme="minorHAnsi" w:hAnsiTheme="minorHAnsi" w:cs="Tahoma"/>
                                <w:sz w:val="21"/>
                                <w:szCs w:val="22"/>
                              </w:rPr>
                              <w:t>el. 33-39-55-23-69</w:t>
                            </w:r>
                          </w:p>
                          <w:p w:rsidR="00EF1CA6" w:rsidRPr="00CE4EF3" w:rsidRDefault="00B0594C" w:rsidP="00CD16E3">
                            <w:pPr>
                              <w:jc w:val="center"/>
                              <w:rPr>
                                <w:rFonts w:asciiTheme="minorHAnsi" w:hAnsiTheme="minorHAnsi" w:cs="Tahoma"/>
                                <w:sz w:val="21"/>
                                <w:szCs w:val="22"/>
                              </w:rPr>
                            </w:pPr>
                            <w:r w:rsidRPr="00CE4EF3">
                              <w:rPr>
                                <w:rFonts w:asciiTheme="minorHAnsi" w:hAnsiTheme="minorHAnsi" w:cs="Tahoma"/>
                                <w:sz w:val="21"/>
                                <w:szCs w:val="22"/>
                              </w:rPr>
                              <w:t>j</w:t>
                            </w:r>
                            <w:r w:rsidR="00AB0A2E" w:rsidRPr="00CE4EF3">
                              <w:rPr>
                                <w:rFonts w:asciiTheme="minorHAnsi" w:hAnsiTheme="minorHAnsi" w:cs="Tahoma"/>
                                <w:sz w:val="21"/>
                                <w:szCs w:val="22"/>
                              </w:rPr>
                              <w:t>uliofdo.hernandez@gmail.com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5pt;margin-top:-5.25pt;width:324pt;height: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6TzgwIAABA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" stroked="f">
                <v:textbox>
                  <w:txbxContent>
                    <w:p w:rsidR="001F5F26" w:rsidRPr="00CE4EF3" w:rsidRDefault="00AB0A2E" w:rsidP="00CD16E3">
                      <w:pPr>
                        <w:jc w:val="center"/>
                        <w:rPr>
                          <w:rFonts w:asciiTheme="minorHAnsi" w:hAnsiTheme="minorHAnsi" w:cs="Tahoma"/>
                          <w:b/>
                          <w:spacing w:val="12"/>
                        </w:rPr>
                      </w:pPr>
                      <w:r w:rsidRPr="00CE4EF3">
                        <w:rPr>
                          <w:rFonts w:asciiTheme="minorHAnsi" w:hAnsiTheme="minorHAnsi" w:cs="Tahoma"/>
                          <w:b/>
                          <w:spacing w:val="12"/>
                        </w:rPr>
                        <w:t>JULIO FERNANDO HERNANDEZ CHAVEZ</w:t>
                      </w:r>
                    </w:p>
                    <w:p w:rsidR="00011276" w:rsidRPr="00CE4EF3" w:rsidRDefault="00011276" w:rsidP="00CD16E3">
                      <w:pPr>
                        <w:jc w:val="center"/>
                        <w:rPr>
                          <w:rFonts w:asciiTheme="minorHAnsi" w:hAnsiTheme="minorHAnsi" w:cs="Tahoma"/>
                          <w:b/>
                          <w:sz w:val="23"/>
                          <w:szCs w:val="23"/>
                        </w:rPr>
                      </w:pPr>
                    </w:p>
                    <w:p w:rsidR="001F5F26" w:rsidRPr="00CE4EF3" w:rsidRDefault="00AB0A2E" w:rsidP="00CD16E3">
                      <w:pPr>
                        <w:jc w:val="center"/>
                        <w:rPr>
                          <w:rFonts w:asciiTheme="minorHAnsi" w:hAnsiTheme="minorHAnsi" w:cs="Tahoma"/>
                          <w:sz w:val="21"/>
                          <w:szCs w:val="22"/>
                        </w:rPr>
                      </w:pPr>
                      <w:r w:rsidRPr="00CE4EF3">
                        <w:rPr>
                          <w:rFonts w:asciiTheme="minorHAnsi" w:hAnsiTheme="minorHAnsi" w:cs="Tahoma"/>
                          <w:sz w:val="21"/>
                          <w:szCs w:val="22"/>
                        </w:rPr>
                        <w:t>Av. Bronce #43 Int.B16</w:t>
                      </w:r>
                    </w:p>
                    <w:p w:rsidR="001F5F26" w:rsidRPr="00CE4EF3" w:rsidRDefault="00EF1CA6" w:rsidP="00CD16E3">
                      <w:pPr>
                        <w:jc w:val="center"/>
                        <w:rPr>
                          <w:rFonts w:asciiTheme="minorHAnsi" w:hAnsiTheme="minorHAnsi" w:cs="Tahoma"/>
                          <w:sz w:val="21"/>
                          <w:szCs w:val="22"/>
                        </w:rPr>
                      </w:pPr>
                      <w:r w:rsidRPr="00CE4EF3">
                        <w:rPr>
                          <w:rFonts w:asciiTheme="minorHAnsi" w:hAnsiTheme="minorHAnsi" w:cs="Tahoma"/>
                          <w:sz w:val="21"/>
                          <w:szCs w:val="22"/>
                        </w:rPr>
                        <w:t xml:space="preserve">Col. </w:t>
                      </w:r>
                      <w:r w:rsidR="00AB0A2E" w:rsidRPr="00CE4EF3">
                        <w:rPr>
                          <w:rFonts w:asciiTheme="minorHAnsi" w:hAnsiTheme="minorHAnsi" w:cs="Tahoma"/>
                          <w:sz w:val="21"/>
                          <w:szCs w:val="22"/>
                        </w:rPr>
                        <w:t>El Fortín</w:t>
                      </w:r>
                      <w:r w:rsidR="00CD16E3" w:rsidRPr="00CE4EF3">
                        <w:rPr>
                          <w:rFonts w:asciiTheme="minorHAnsi" w:hAnsiTheme="minorHAnsi" w:cs="Tahoma"/>
                          <w:sz w:val="21"/>
                          <w:szCs w:val="22"/>
                        </w:rPr>
                        <w:t>,</w:t>
                      </w:r>
                      <w:r w:rsidRPr="00CE4EF3">
                        <w:rPr>
                          <w:rFonts w:asciiTheme="minorHAnsi" w:hAnsiTheme="minorHAnsi" w:cs="Tahoma"/>
                          <w:sz w:val="21"/>
                          <w:szCs w:val="22"/>
                        </w:rPr>
                        <w:t xml:space="preserve"> </w:t>
                      </w:r>
                      <w:r w:rsidR="00AB0A2E" w:rsidRPr="00CE4EF3">
                        <w:rPr>
                          <w:rFonts w:asciiTheme="minorHAnsi" w:hAnsiTheme="minorHAnsi" w:cs="Tahoma"/>
                          <w:sz w:val="21"/>
                          <w:szCs w:val="22"/>
                        </w:rPr>
                        <w:t>Zapopan, Jalisco. C.P. 45066</w:t>
                      </w:r>
                    </w:p>
                    <w:p w:rsidR="001F5F26" w:rsidRPr="00CE4EF3" w:rsidRDefault="00CD16E3" w:rsidP="00CD16E3">
                      <w:pPr>
                        <w:jc w:val="center"/>
                        <w:rPr>
                          <w:rFonts w:asciiTheme="minorHAnsi" w:hAnsiTheme="minorHAnsi" w:cs="Tahoma"/>
                          <w:sz w:val="21"/>
                          <w:szCs w:val="22"/>
                        </w:rPr>
                      </w:pPr>
                      <w:r w:rsidRPr="00CE4EF3">
                        <w:rPr>
                          <w:rFonts w:asciiTheme="minorHAnsi" w:hAnsiTheme="minorHAnsi" w:cs="Tahoma"/>
                          <w:sz w:val="21"/>
                          <w:szCs w:val="22"/>
                        </w:rPr>
                        <w:t>Tel</w:t>
                      </w:r>
                      <w:r w:rsidR="00AB0A2E" w:rsidRPr="00CE4EF3">
                        <w:rPr>
                          <w:rFonts w:asciiTheme="minorHAnsi" w:hAnsiTheme="minorHAnsi" w:cs="Tahoma"/>
                          <w:sz w:val="21"/>
                          <w:szCs w:val="22"/>
                        </w:rPr>
                        <w:t>: 16-54-17-83</w:t>
                      </w:r>
                      <w:r w:rsidRPr="00CE4EF3">
                        <w:rPr>
                          <w:rFonts w:asciiTheme="minorHAnsi" w:hAnsiTheme="minorHAnsi" w:cs="Tahoma"/>
                          <w:sz w:val="21"/>
                          <w:szCs w:val="22"/>
                        </w:rPr>
                        <w:t xml:space="preserve">      C</w:t>
                      </w:r>
                      <w:r w:rsidR="00AB0A2E" w:rsidRPr="00CE4EF3">
                        <w:rPr>
                          <w:rFonts w:asciiTheme="minorHAnsi" w:hAnsiTheme="minorHAnsi" w:cs="Tahoma"/>
                          <w:sz w:val="21"/>
                          <w:szCs w:val="22"/>
                        </w:rPr>
                        <w:t>el. 33-39-55-23-69</w:t>
                      </w:r>
                    </w:p>
                    <w:p w:rsidR="00EF1CA6" w:rsidRPr="00CE4EF3" w:rsidRDefault="00B0594C" w:rsidP="00CD16E3">
                      <w:pPr>
                        <w:jc w:val="center"/>
                        <w:rPr>
                          <w:rFonts w:asciiTheme="minorHAnsi" w:hAnsiTheme="minorHAnsi" w:cs="Tahoma"/>
                          <w:sz w:val="21"/>
                          <w:szCs w:val="22"/>
                        </w:rPr>
                      </w:pPr>
                      <w:r w:rsidRPr="00CE4EF3">
                        <w:rPr>
                          <w:rFonts w:asciiTheme="minorHAnsi" w:hAnsiTheme="minorHAnsi" w:cs="Tahoma"/>
                          <w:sz w:val="21"/>
                          <w:szCs w:val="22"/>
                        </w:rPr>
                        <w:t>j</w:t>
                      </w:r>
                      <w:r w:rsidR="00AB0A2E" w:rsidRPr="00CE4EF3">
                        <w:rPr>
                          <w:rFonts w:asciiTheme="minorHAnsi" w:hAnsiTheme="minorHAnsi" w:cs="Tahoma"/>
                          <w:sz w:val="21"/>
                          <w:szCs w:val="22"/>
                        </w:rPr>
                        <w:t>uliofdo.hernandez@gmail.com</w:t>
                      </w:r>
                    </w:p>
                  </w:txbxContent>
                </v:textbox>
                <w10:wrap type="square"/>
              </v:shape>
            </w:pict>
          </mc:Fallback>
        </mc:AlternateContent>
      </w:r>
      <w:r>
        <w:rPr>
          <w:noProof/>
          <w:lang w:val="es-MX" w:eastAsia="es-MX"/>
        </w:rPr>
        <w:drawing>
          <wp:inline distT="0" distB="0" distL="0" distR="0">
            <wp:extent cx="936000" cy="979334"/>
            <wp:effectExtent l="57150" t="57150" r="54610" b="49530"/>
            <wp:docPr id="1" name="14 Imagen" descr="DSC07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Imagen" descr="DSC0760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6000" cy="979334"/>
                    </a:xfrm>
                    <a:prstGeom prst="rect">
                      <a:avLst/>
                    </a:prstGeom>
                    <a:noFill/>
                    <a:ln w="57150" cmpd="sng">
                      <a:solidFill>
                        <a:srgbClr val="17375E"/>
                      </a:solidFill>
                      <a:miter lim="800000"/>
                      <a:headEnd/>
                      <a:tailEnd/>
                    </a:ln>
                    <a:effectLst/>
                  </pic:spPr>
                </pic:pic>
              </a:graphicData>
            </a:graphic>
          </wp:inline>
        </w:drawing>
      </w:r>
    </w:p>
    <w:p w:rsidR="001F5F26" w:rsidRPr="00075514" w:rsidRDefault="00F3022C">
      <w:pPr>
        <w:rPr>
          <w:sz w:val="20"/>
          <w:szCs w:val="20"/>
        </w:rPr>
      </w:pPr>
      <w:r>
        <w:rPr>
          <w:sz w:val="20"/>
          <w:szCs w:val="20"/>
        </w:rPr>
        <w:pict>
          <v:rect id="_x0000_i1025" style="width:0;height:1.5pt" o:hralign="center" o:hrstd="t" o:hr="t" fillcolor="#9d9da1" stroked="f"/>
        </w:pict>
      </w:r>
    </w:p>
    <w:p w:rsidR="002D2C01" w:rsidRPr="00D939E3" w:rsidRDefault="00D939E3" w:rsidP="0030103D">
      <w:pPr>
        <w:jc w:val="both"/>
        <w:rPr>
          <w:rFonts w:ascii="Calibri" w:hAnsi="Calibri" w:cs="Tahoma"/>
          <w:b/>
          <w:sz w:val="23"/>
          <w:szCs w:val="23"/>
          <w:lang w:val="en-US"/>
        </w:rPr>
      </w:pPr>
      <w:r w:rsidRPr="00D939E3">
        <w:rPr>
          <w:rFonts w:ascii="Calibri" w:hAnsi="Calibri" w:cs="Tahoma"/>
          <w:b/>
          <w:sz w:val="23"/>
          <w:szCs w:val="23"/>
          <w:lang w:val="en-US"/>
        </w:rPr>
        <w:t>GOAL &amp; SCOPE</w:t>
      </w:r>
    </w:p>
    <w:p w:rsidR="000A2C9D" w:rsidRPr="00D939E3" w:rsidRDefault="000A2C9D" w:rsidP="0030103D">
      <w:pPr>
        <w:jc w:val="both"/>
        <w:rPr>
          <w:rFonts w:ascii="Tahoma" w:hAnsi="Tahoma" w:cs="Tahoma"/>
          <w:sz w:val="10"/>
          <w:szCs w:val="10"/>
          <w:lang w:val="en-US"/>
        </w:rPr>
      </w:pPr>
    </w:p>
    <w:p w:rsidR="00AB0A2E" w:rsidRDefault="00D939E3" w:rsidP="0030103D">
      <w:pPr>
        <w:jc w:val="both"/>
        <w:rPr>
          <w:rFonts w:ascii="Calibri" w:hAnsi="Calibri" w:cs="Tahoma"/>
          <w:sz w:val="21"/>
          <w:szCs w:val="22"/>
          <w:lang w:val="en-US"/>
        </w:rPr>
      </w:pPr>
      <w:r w:rsidRPr="00D939E3">
        <w:rPr>
          <w:rFonts w:ascii="Calibri" w:hAnsi="Calibri" w:cs="Tahoma"/>
          <w:sz w:val="21"/>
          <w:szCs w:val="22"/>
          <w:lang w:val="en-US"/>
        </w:rPr>
        <w:t>Provide leadership through my skills and knowledge to create value, through people and innovation in the generation of financial information for the company as well as the establishment of effective controls to generate returns for shareholders.</w:t>
      </w:r>
    </w:p>
    <w:p w:rsidR="00D939E3" w:rsidRPr="00F3022C" w:rsidRDefault="00F3022C" w:rsidP="0030103D">
      <w:pPr>
        <w:jc w:val="both"/>
        <w:rPr>
          <w:rFonts w:ascii="Tahoma" w:hAnsi="Tahoma" w:cs="Tahoma"/>
          <w:sz w:val="16"/>
          <w:szCs w:val="16"/>
          <w:lang w:val="es-MX"/>
        </w:rPr>
      </w:pPr>
      <w:r w:rsidRPr="00F3022C">
        <w:rPr>
          <w:rFonts w:ascii="Tahoma" w:hAnsi="Tahoma" w:cs="Tahoma"/>
          <w:sz w:val="16"/>
          <w:szCs w:val="16"/>
          <w:highlight w:val="yellow"/>
          <w:lang w:val="es-MX"/>
        </w:rPr>
        <w:t>Proporcionar liderazgo a través de mis habilidades y conocimientos para crear valor, a través de las personas y la innovación en la generación de información financiera para la empresa, así como el establecimiento de controles efectivos para generar rendimientos para los accionistas.</w:t>
      </w:r>
    </w:p>
    <w:p w:rsidR="00F3022C" w:rsidRPr="00F3022C" w:rsidRDefault="00F3022C" w:rsidP="0030103D">
      <w:pPr>
        <w:jc w:val="both"/>
        <w:rPr>
          <w:rFonts w:ascii="Tahoma" w:hAnsi="Tahoma" w:cs="Tahoma"/>
          <w:sz w:val="21"/>
          <w:szCs w:val="22"/>
          <w:lang w:val="es-MX"/>
        </w:rPr>
      </w:pPr>
    </w:p>
    <w:p w:rsidR="000A2C9D" w:rsidRPr="009C501B" w:rsidRDefault="00D939E3" w:rsidP="0030103D">
      <w:pPr>
        <w:jc w:val="both"/>
        <w:rPr>
          <w:rFonts w:ascii="Calibri" w:hAnsi="Calibri" w:cs="Tahoma"/>
          <w:b/>
          <w:sz w:val="23"/>
          <w:szCs w:val="23"/>
          <w:lang w:val="en-US"/>
        </w:rPr>
      </w:pPr>
      <w:r w:rsidRPr="009C501B">
        <w:rPr>
          <w:rFonts w:ascii="Calibri" w:hAnsi="Calibri" w:cs="Tahoma"/>
          <w:b/>
          <w:sz w:val="23"/>
          <w:szCs w:val="23"/>
          <w:lang w:val="en-US"/>
        </w:rPr>
        <w:t>PROFESSIONAL SUMMARY</w:t>
      </w:r>
    </w:p>
    <w:p w:rsidR="00D939E3" w:rsidRPr="009C501B" w:rsidRDefault="00D939E3" w:rsidP="0030103D">
      <w:pPr>
        <w:jc w:val="both"/>
        <w:rPr>
          <w:rFonts w:ascii="Tahoma" w:hAnsi="Tahoma" w:cs="Tahoma"/>
          <w:b/>
          <w:sz w:val="10"/>
          <w:szCs w:val="10"/>
          <w:lang w:val="en-US"/>
        </w:rPr>
      </w:pPr>
    </w:p>
    <w:p w:rsidR="00D939E3" w:rsidRDefault="00406B43" w:rsidP="00D939E3">
      <w:pPr>
        <w:jc w:val="both"/>
        <w:rPr>
          <w:rFonts w:ascii="Calibri" w:hAnsi="Calibri" w:cs="Tahoma"/>
          <w:sz w:val="21"/>
          <w:szCs w:val="22"/>
          <w:lang w:val="en-US"/>
        </w:rPr>
      </w:pPr>
      <w:r>
        <w:rPr>
          <w:rFonts w:ascii="Calibri" w:hAnsi="Calibri" w:cs="Tahoma"/>
          <w:sz w:val="21"/>
          <w:szCs w:val="22"/>
          <w:lang w:val="en-US"/>
        </w:rPr>
        <w:t xml:space="preserve">The last </w:t>
      </w:r>
      <w:r w:rsidR="00046543">
        <w:rPr>
          <w:rFonts w:ascii="Calibri" w:hAnsi="Calibri" w:cs="Tahoma"/>
          <w:sz w:val="21"/>
          <w:szCs w:val="22"/>
          <w:lang w:val="en-US"/>
        </w:rPr>
        <w:t>four</w:t>
      </w:r>
      <w:r>
        <w:rPr>
          <w:rFonts w:ascii="Calibri" w:hAnsi="Calibri" w:cs="Tahoma"/>
          <w:sz w:val="21"/>
          <w:szCs w:val="22"/>
          <w:lang w:val="en-US"/>
        </w:rPr>
        <w:t xml:space="preserve"> y</w:t>
      </w:r>
      <w:r w:rsidR="00D939E3" w:rsidRPr="00D939E3">
        <w:rPr>
          <w:rFonts w:ascii="Calibri" w:hAnsi="Calibri" w:cs="Tahoma"/>
          <w:sz w:val="21"/>
          <w:szCs w:val="22"/>
          <w:lang w:val="en-US"/>
        </w:rPr>
        <w:t>ear</w:t>
      </w:r>
      <w:r>
        <w:rPr>
          <w:rFonts w:ascii="Calibri" w:hAnsi="Calibri" w:cs="Tahoma"/>
          <w:sz w:val="21"/>
          <w:szCs w:val="22"/>
          <w:lang w:val="en-US"/>
        </w:rPr>
        <w:t>s</w:t>
      </w:r>
      <w:r w:rsidR="00D939E3" w:rsidRPr="00D939E3">
        <w:rPr>
          <w:rFonts w:ascii="Calibri" w:hAnsi="Calibri" w:cs="Tahoma"/>
          <w:sz w:val="21"/>
          <w:szCs w:val="22"/>
          <w:lang w:val="en-US"/>
        </w:rPr>
        <w:t xml:space="preserve"> in </w:t>
      </w:r>
      <w:proofErr w:type="gramStart"/>
      <w:r w:rsidR="00D939E3" w:rsidRPr="00D939E3">
        <w:rPr>
          <w:rFonts w:ascii="Calibri" w:hAnsi="Calibri" w:cs="Tahoma"/>
          <w:sz w:val="21"/>
          <w:szCs w:val="22"/>
          <w:lang w:val="en-US"/>
        </w:rPr>
        <w:t>financial management</w:t>
      </w:r>
      <w:proofErr w:type="gramEnd"/>
      <w:r w:rsidR="00D939E3" w:rsidRPr="00D939E3">
        <w:rPr>
          <w:rFonts w:ascii="Calibri" w:hAnsi="Calibri" w:cs="Tahoma"/>
          <w:sz w:val="21"/>
          <w:szCs w:val="22"/>
          <w:lang w:val="en-US"/>
        </w:rPr>
        <w:t>, developing costing system nationwide and providing information to the general management</w:t>
      </w:r>
      <w:r w:rsidR="00046543">
        <w:rPr>
          <w:rFonts w:ascii="Calibri" w:hAnsi="Calibri" w:cs="Tahoma"/>
          <w:sz w:val="21"/>
          <w:szCs w:val="22"/>
          <w:lang w:val="en-US"/>
        </w:rPr>
        <w:t xml:space="preserve"> (CEO &amp; CFO)</w:t>
      </w:r>
      <w:r w:rsidR="00D939E3" w:rsidRPr="00D939E3">
        <w:rPr>
          <w:rFonts w:ascii="Calibri" w:hAnsi="Calibri" w:cs="Tahoma"/>
          <w:sz w:val="21"/>
          <w:szCs w:val="22"/>
          <w:lang w:val="en-US"/>
        </w:rPr>
        <w:t xml:space="preserve"> and shareholders in a timely manner for decision-making, as well as performing budget ($</w:t>
      </w:r>
      <w:r w:rsidR="00046543">
        <w:rPr>
          <w:rFonts w:ascii="Calibri" w:hAnsi="Calibri" w:cs="Tahoma"/>
          <w:sz w:val="21"/>
          <w:szCs w:val="22"/>
          <w:lang w:val="en-US"/>
        </w:rPr>
        <w:t>1,</w:t>
      </w:r>
      <w:r w:rsidR="00D939E3" w:rsidRPr="00D939E3">
        <w:rPr>
          <w:rFonts w:ascii="Calibri" w:hAnsi="Calibri" w:cs="Tahoma"/>
          <w:sz w:val="21"/>
          <w:szCs w:val="22"/>
          <w:lang w:val="en-US"/>
        </w:rPr>
        <w:t>0</w:t>
      </w:r>
      <w:r w:rsidR="008F308C">
        <w:rPr>
          <w:rFonts w:ascii="Calibri" w:hAnsi="Calibri" w:cs="Tahoma"/>
          <w:sz w:val="21"/>
          <w:szCs w:val="22"/>
          <w:lang w:val="en-US"/>
        </w:rPr>
        <w:t>0</w:t>
      </w:r>
      <w:r w:rsidR="00D939E3" w:rsidRPr="00D939E3">
        <w:rPr>
          <w:rFonts w:ascii="Calibri" w:hAnsi="Calibri" w:cs="Tahoma"/>
          <w:sz w:val="21"/>
          <w:szCs w:val="22"/>
          <w:lang w:val="en-US"/>
        </w:rPr>
        <w:t>0M) and national monitoring for plant and warehouse.</w:t>
      </w:r>
    </w:p>
    <w:p w:rsidR="00F3022C" w:rsidRPr="00F3022C" w:rsidRDefault="00F3022C" w:rsidP="00D939E3">
      <w:pPr>
        <w:jc w:val="both"/>
        <w:rPr>
          <w:rFonts w:ascii="Tahoma" w:hAnsi="Tahoma" w:cs="Tahoma"/>
          <w:sz w:val="16"/>
          <w:szCs w:val="16"/>
          <w:highlight w:val="yellow"/>
          <w:lang w:val="es-MX"/>
        </w:rPr>
      </w:pPr>
      <w:r w:rsidRPr="00F3022C">
        <w:rPr>
          <w:rFonts w:ascii="Tahoma" w:hAnsi="Tahoma" w:cs="Tahoma"/>
          <w:sz w:val="16"/>
          <w:szCs w:val="16"/>
          <w:highlight w:val="yellow"/>
          <w:lang w:val="es-MX"/>
        </w:rPr>
        <w:t>Los últimos cuatro años en gestión financiera, desarrollo de sistemas de costos a nivel nacional y suministro de información a la gerencia general (CEO y CFO) y accionistas de manera oportuna para la toma de decisiones, así como a realizar un presupuesto ($ 1,000M) y monitoreo nacional para plantas y almacén.</w:t>
      </w:r>
    </w:p>
    <w:p w:rsidR="00F3022C" w:rsidRPr="00F3022C" w:rsidRDefault="00F3022C" w:rsidP="00D939E3">
      <w:pPr>
        <w:jc w:val="both"/>
        <w:rPr>
          <w:rFonts w:ascii="Calibri" w:hAnsi="Calibri" w:cs="Tahoma"/>
          <w:sz w:val="21"/>
          <w:szCs w:val="22"/>
          <w:lang w:val="es-MX"/>
        </w:rPr>
      </w:pPr>
    </w:p>
    <w:p w:rsidR="00D939E3" w:rsidRDefault="00D939E3" w:rsidP="00D939E3">
      <w:pPr>
        <w:jc w:val="both"/>
        <w:rPr>
          <w:rFonts w:ascii="Calibri" w:hAnsi="Calibri" w:cs="Tahoma"/>
          <w:sz w:val="21"/>
          <w:szCs w:val="22"/>
          <w:lang w:val="en-US"/>
        </w:rPr>
      </w:pPr>
      <w:r w:rsidRPr="00F3022C">
        <w:rPr>
          <w:rFonts w:ascii="Calibri" w:hAnsi="Calibri" w:cs="Tahoma"/>
          <w:sz w:val="21"/>
          <w:szCs w:val="22"/>
          <w:lang w:val="en-US"/>
        </w:rPr>
        <w:t> </w:t>
      </w:r>
      <w:r w:rsidRPr="00D939E3">
        <w:rPr>
          <w:rFonts w:ascii="Calibri" w:hAnsi="Calibri" w:cs="Tahoma"/>
          <w:sz w:val="21"/>
          <w:szCs w:val="22"/>
          <w:lang w:val="en-US"/>
        </w:rPr>
        <w:t>Three years as a senior financial analyst, managing the role of controller for a project (client), and towards the end of my work in the company with fourteen projects, and help the area to seek better time costs and price quotes. Making the forecast monthly, quarterly and annual plant ($ 120MDD), variance analysis and financial proposals savings per project (allocations, labor, inventory adjustments, scrap, etc</w:t>
      </w:r>
      <w:r w:rsidR="00D00D63" w:rsidRPr="00D939E3">
        <w:rPr>
          <w:rFonts w:ascii="Calibri" w:hAnsi="Calibri" w:cs="Tahoma"/>
          <w:sz w:val="21"/>
          <w:szCs w:val="22"/>
          <w:lang w:val="en-US"/>
        </w:rPr>
        <w:t>.)</w:t>
      </w:r>
    </w:p>
    <w:p w:rsidR="00F3022C" w:rsidRPr="00F3022C" w:rsidRDefault="00F3022C" w:rsidP="00D939E3">
      <w:pPr>
        <w:jc w:val="both"/>
        <w:rPr>
          <w:rFonts w:ascii="Tahoma" w:hAnsi="Tahoma" w:cs="Tahoma"/>
          <w:sz w:val="16"/>
          <w:szCs w:val="16"/>
          <w:highlight w:val="yellow"/>
          <w:lang w:val="es-MX"/>
        </w:rPr>
      </w:pPr>
      <w:r w:rsidRPr="00F3022C">
        <w:rPr>
          <w:rFonts w:ascii="Tahoma" w:hAnsi="Tahoma" w:cs="Tahoma"/>
          <w:sz w:val="16"/>
          <w:szCs w:val="16"/>
          <w:highlight w:val="yellow"/>
          <w:lang w:val="es-MX"/>
        </w:rPr>
        <w:t>Tres años como analista financiero sénior, administrando el rol de controlador para un proyecto (cliente), y hacia el final de mi trabajo en la empresa con catorce proyectos, y ayudo al área a buscar mejores costos de tiempo y presupuestos de precios. Realizando el pronóstico mensual, trimestral y anual de planta ($ 120MDD), análisis de varianza y propuestas financieras de ahorro por proyecto (asignaciones, mano de obra, ajustes de inventario, chatarra, etc.)</w:t>
      </w:r>
    </w:p>
    <w:p w:rsidR="00104053" w:rsidRDefault="00D939E3" w:rsidP="00D939E3">
      <w:pPr>
        <w:jc w:val="both"/>
        <w:rPr>
          <w:rFonts w:ascii="Calibri" w:hAnsi="Calibri" w:cs="Tahoma"/>
          <w:sz w:val="21"/>
          <w:szCs w:val="22"/>
          <w:lang w:val="en-US"/>
        </w:rPr>
      </w:pPr>
      <w:r w:rsidRPr="00D939E3">
        <w:rPr>
          <w:rFonts w:ascii="Calibri" w:hAnsi="Calibri" w:cs="Tahoma"/>
          <w:sz w:val="21"/>
          <w:szCs w:val="22"/>
          <w:lang w:val="en-US"/>
        </w:rPr>
        <w:t xml:space="preserve">Seven years of development as an assistant accountant, cost analyst and head </w:t>
      </w:r>
      <w:r w:rsidR="00026344">
        <w:rPr>
          <w:rFonts w:ascii="Calibri" w:hAnsi="Calibri" w:cs="Tahoma"/>
          <w:sz w:val="21"/>
          <w:szCs w:val="22"/>
          <w:lang w:val="en-US"/>
        </w:rPr>
        <w:t xml:space="preserve">of </w:t>
      </w:r>
      <w:r w:rsidRPr="00D939E3">
        <w:rPr>
          <w:rFonts w:ascii="Calibri" w:hAnsi="Calibri" w:cs="Tahoma"/>
          <w:sz w:val="21"/>
          <w:szCs w:val="22"/>
          <w:lang w:val="en-US"/>
        </w:rPr>
        <w:t xml:space="preserve">costs, in which I was in charge the </w:t>
      </w:r>
      <w:r w:rsidR="00D00D63">
        <w:rPr>
          <w:rFonts w:ascii="Calibri" w:hAnsi="Calibri" w:cs="Tahoma"/>
          <w:sz w:val="21"/>
          <w:szCs w:val="22"/>
          <w:lang w:val="en-US"/>
        </w:rPr>
        <w:t>income statement of the company</w:t>
      </w:r>
      <w:r w:rsidRPr="00D939E3">
        <w:rPr>
          <w:rFonts w:ascii="Calibri" w:hAnsi="Calibri" w:cs="Tahoma"/>
          <w:sz w:val="21"/>
          <w:szCs w:val="22"/>
          <w:lang w:val="en-US"/>
        </w:rPr>
        <w:t xml:space="preserve"> and reporting to the auditor, management and manufacturing costs and inventory logistics, physical inventories.</w:t>
      </w:r>
    </w:p>
    <w:p w:rsidR="00F3022C" w:rsidRPr="00F3022C" w:rsidRDefault="00F3022C" w:rsidP="00D939E3">
      <w:pPr>
        <w:jc w:val="both"/>
        <w:rPr>
          <w:rFonts w:ascii="Tahoma" w:hAnsi="Tahoma" w:cs="Tahoma"/>
          <w:sz w:val="16"/>
          <w:szCs w:val="16"/>
          <w:highlight w:val="yellow"/>
          <w:lang w:val="es-MX"/>
        </w:rPr>
      </w:pPr>
      <w:r w:rsidRPr="00F3022C">
        <w:rPr>
          <w:rFonts w:ascii="Tahoma" w:hAnsi="Tahoma" w:cs="Tahoma"/>
          <w:sz w:val="16"/>
          <w:szCs w:val="16"/>
          <w:highlight w:val="yellow"/>
          <w:lang w:val="es-MX"/>
        </w:rPr>
        <w:t>Siete años de desarrollo como asistente contable, analista de costos y jefe de costos, en el cual estuve a cargo de</w:t>
      </w:r>
      <w:r w:rsidRPr="00F3022C">
        <w:rPr>
          <w:rFonts w:ascii="Calibri" w:hAnsi="Calibri" w:cs="Tahoma"/>
          <w:sz w:val="21"/>
          <w:szCs w:val="22"/>
        </w:rPr>
        <w:t xml:space="preserve"> la </w:t>
      </w:r>
      <w:r w:rsidRPr="00F3022C">
        <w:rPr>
          <w:rFonts w:ascii="Tahoma" w:hAnsi="Tahoma" w:cs="Tahoma"/>
          <w:sz w:val="16"/>
          <w:szCs w:val="16"/>
          <w:highlight w:val="yellow"/>
          <w:lang w:val="es-MX"/>
        </w:rPr>
        <w:t>declaración de ingresos de la compañía e informé al auditor, los costos de administración y manufactura y la logística del inventario, los inventarios físicos.</w:t>
      </w:r>
    </w:p>
    <w:p w:rsidR="00D939E3" w:rsidRPr="00F3022C" w:rsidRDefault="00D939E3" w:rsidP="00D939E3">
      <w:pPr>
        <w:jc w:val="both"/>
        <w:rPr>
          <w:rFonts w:ascii="Calibri" w:hAnsi="Calibri" w:cs="Tahoma"/>
          <w:color w:val="FF0000"/>
          <w:sz w:val="21"/>
          <w:szCs w:val="22"/>
          <w:lang w:val="es-MX"/>
        </w:rPr>
      </w:pPr>
    </w:p>
    <w:p w:rsidR="00A046DF" w:rsidRPr="00D939E3" w:rsidRDefault="00D939E3" w:rsidP="0030103D">
      <w:pPr>
        <w:jc w:val="both"/>
        <w:rPr>
          <w:rFonts w:ascii="Tahoma" w:hAnsi="Tahoma" w:cs="Tahoma"/>
          <w:b/>
          <w:sz w:val="23"/>
          <w:szCs w:val="23"/>
          <w:lang w:val="en-US"/>
        </w:rPr>
      </w:pPr>
      <w:r w:rsidRPr="00D939E3">
        <w:rPr>
          <w:rFonts w:ascii="Tahoma" w:hAnsi="Tahoma" w:cs="Tahoma"/>
          <w:b/>
          <w:sz w:val="23"/>
          <w:szCs w:val="23"/>
          <w:lang w:val="en-US"/>
        </w:rPr>
        <w:t>SKILLS</w:t>
      </w:r>
      <w:r w:rsidR="00167C0E" w:rsidRPr="00D939E3">
        <w:rPr>
          <w:rFonts w:ascii="Tahoma" w:hAnsi="Tahoma" w:cs="Tahoma"/>
          <w:b/>
          <w:sz w:val="23"/>
          <w:szCs w:val="23"/>
          <w:lang w:val="en-US"/>
        </w:rPr>
        <w:t>:</w:t>
      </w:r>
    </w:p>
    <w:p w:rsidR="00D939E3" w:rsidRPr="00D939E3" w:rsidRDefault="00D939E3" w:rsidP="00D939E3">
      <w:pPr>
        <w:jc w:val="both"/>
        <w:rPr>
          <w:rFonts w:ascii="Calibri" w:hAnsi="Calibri" w:cs="Tahoma"/>
          <w:sz w:val="21"/>
          <w:szCs w:val="22"/>
          <w:lang w:val="en-US"/>
        </w:rPr>
      </w:pPr>
      <w:r w:rsidRPr="00D939E3">
        <w:rPr>
          <w:rFonts w:ascii="Calibri" w:hAnsi="Calibri" w:cs="Tahoma"/>
          <w:sz w:val="21"/>
          <w:szCs w:val="22"/>
          <w:lang w:val="en-US"/>
        </w:rPr>
        <w:t>Corporate Finance, Financial Analysis, Budgeting, Cost, Management, Communication and Innovation.</w:t>
      </w:r>
    </w:p>
    <w:p w:rsidR="00D939E3" w:rsidRPr="00D939E3" w:rsidRDefault="00D939E3" w:rsidP="00D939E3">
      <w:pPr>
        <w:jc w:val="both"/>
        <w:rPr>
          <w:rFonts w:ascii="Calibri" w:hAnsi="Calibri" w:cs="Tahoma"/>
          <w:sz w:val="21"/>
          <w:szCs w:val="22"/>
          <w:lang w:val="en-US"/>
        </w:rPr>
      </w:pPr>
      <w:r w:rsidRPr="00D939E3">
        <w:rPr>
          <w:rFonts w:ascii="Calibri" w:hAnsi="Calibri" w:cs="Tahoma"/>
          <w:sz w:val="21"/>
          <w:szCs w:val="22"/>
          <w:lang w:val="en-US"/>
        </w:rPr>
        <w:t>English 85%</w:t>
      </w:r>
    </w:p>
    <w:p w:rsidR="007327F5" w:rsidRPr="00D939E3" w:rsidRDefault="00D939E3" w:rsidP="00D939E3">
      <w:pPr>
        <w:jc w:val="both"/>
        <w:rPr>
          <w:sz w:val="20"/>
          <w:szCs w:val="20"/>
          <w:lang w:val="en-US"/>
        </w:rPr>
      </w:pPr>
      <w:r w:rsidRPr="00D939E3">
        <w:rPr>
          <w:rFonts w:ascii="Calibri" w:hAnsi="Calibri" w:cs="Tahoma"/>
          <w:sz w:val="21"/>
          <w:szCs w:val="22"/>
          <w:lang w:val="en-US"/>
        </w:rPr>
        <w:t xml:space="preserve">Management Software SAP, Oracle </w:t>
      </w:r>
      <w:r>
        <w:rPr>
          <w:rFonts w:ascii="Calibri" w:hAnsi="Calibri" w:cs="Tahoma"/>
          <w:sz w:val="21"/>
          <w:szCs w:val="22"/>
          <w:lang w:val="en-US"/>
        </w:rPr>
        <w:t>&amp;</w:t>
      </w:r>
      <w:r w:rsidRPr="00D939E3">
        <w:rPr>
          <w:rFonts w:ascii="Calibri" w:hAnsi="Calibri" w:cs="Tahoma"/>
          <w:sz w:val="21"/>
          <w:szCs w:val="22"/>
          <w:lang w:val="en-US"/>
        </w:rPr>
        <w:t xml:space="preserve"> Office.</w:t>
      </w:r>
      <w:r w:rsidR="00CE4EF3">
        <w:rPr>
          <w:rFonts w:ascii="Calibri" w:hAnsi="Calibri" w:cs="Tahoma"/>
          <w:sz w:val="21"/>
          <w:szCs w:val="22"/>
          <w:lang w:val="en-US"/>
        </w:rPr>
        <w:t xml:space="preserve"> Basic Knowledge of US GAAP and SOX.</w:t>
      </w:r>
    </w:p>
    <w:p w:rsidR="007327F5" w:rsidRDefault="00F3022C" w:rsidP="0030103D">
      <w:pPr>
        <w:jc w:val="both"/>
        <w:rPr>
          <w:sz w:val="20"/>
          <w:szCs w:val="20"/>
        </w:rPr>
      </w:pPr>
      <w:r>
        <w:rPr>
          <w:sz w:val="20"/>
          <w:szCs w:val="20"/>
        </w:rPr>
        <w:pict>
          <v:rect id="_x0000_i1026" style="width:0;height:1.5pt" o:hralign="center" o:hrstd="t" o:hr="t" fillcolor="#9d9da1" stroked="f"/>
        </w:pict>
      </w:r>
    </w:p>
    <w:p w:rsidR="00F31CDA" w:rsidRPr="00B0594C" w:rsidRDefault="00D939E3" w:rsidP="00F31CDA">
      <w:pPr>
        <w:jc w:val="both"/>
        <w:rPr>
          <w:rFonts w:asciiTheme="minorHAnsi" w:hAnsiTheme="minorHAnsi" w:cs="Tahoma"/>
          <w:b/>
          <w:sz w:val="23"/>
          <w:szCs w:val="23"/>
        </w:rPr>
      </w:pPr>
      <w:r>
        <w:rPr>
          <w:rFonts w:asciiTheme="minorHAnsi" w:hAnsiTheme="minorHAnsi" w:cs="Tahoma"/>
          <w:b/>
          <w:sz w:val="23"/>
          <w:szCs w:val="23"/>
        </w:rPr>
        <w:t>WORK EXPERIENCE</w:t>
      </w:r>
      <w:r w:rsidR="00F31CDA" w:rsidRPr="00B0594C">
        <w:rPr>
          <w:rFonts w:asciiTheme="minorHAnsi" w:hAnsiTheme="minorHAnsi" w:cs="Tahoma"/>
          <w:b/>
          <w:sz w:val="23"/>
          <w:szCs w:val="23"/>
        </w:rPr>
        <w:t xml:space="preserve"> </w:t>
      </w:r>
    </w:p>
    <w:p w:rsidR="00F31CDA" w:rsidRPr="00B0594C" w:rsidRDefault="00F31CDA" w:rsidP="00F31CDA">
      <w:pPr>
        <w:jc w:val="both"/>
        <w:rPr>
          <w:rFonts w:asciiTheme="minorHAnsi" w:hAnsiTheme="minorHAnsi" w:cs="Tahoma"/>
          <w:b/>
          <w:sz w:val="23"/>
          <w:szCs w:val="23"/>
        </w:rPr>
      </w:pPr>
    </w:p>
    <w:p w:rsidR="008A0D82" w:rsidRPr="00B0594C" w:rsidRDefault="00F31CDA" w:rsidP="00AF0480">
      <w:pPr>
        <w:numPr>
          <w:ilvl w:val="0"/>
          <w:numId w:val="6"/>
        </w:numPr>
        <w:jc w:val="both"/>
        <w:rPr>
          <w:rFonts w:asciiTheme="minorHAnsi" w:hAnsiTheme="minorHAnsi" w:cs="Tahoma"/>
          <w:b/>
          <w:sz w:val="22"/>
          <w:szCs w:val="22"/>
        </w:rPr>
      </w:pPr>
      <w:r w:rsidRPr="00B0594C">
        <w:rPr>
          <w:rFonts w:asciiTheme="minorHAnsi" w:hAnsiTheme="minorHAnsi" w:cs="Tahoma"/>
          <w:b/>
          <w:sz w:val="22"/>
          <w:szCs w:val="22"/>
        </w:rPr>
        <w:t>C</w:t>
      </w:r>
      <w:r w:rsidR="00AB0A2E" w:rsidRPr="00B0594C">
        <w:rPr>
          <w:rFonts w:asciiTheme="minorHAnsi" w:hAnsiTheme="minorHAnsi" w:cs="Tahoma"/>
          <w:b/>
          <w:sz w:val="22"/>
          <w:szCs w:val="22"/>
        </w:rPr>
        <w:t>entrifugado Mexicanos</w:t>
      </w:r>
      <w:r w:rsidRPr="00B0594C">
        <w:rPr>
          <w:rFonts w:asciiTheme="minorHAnsi" w:hAnsiTheme="minorHAnsi" w:cs="Tahoma"/>
          <w:b/>
          <w:sz w:val="22"/>
          <w:szCs w:val="22"/>
        </w:rPr>
        <w:t xml:space="preserve"> </w:t>
      </w:r>
      <w:r w:rsidRPr="00B0594C">
        <w:rPr>
          <w:rFonts w:asciiTheme="minorHAnsi" w:hAnsiTheme="minorHAnsi" w:cs="Tahoma"/>
          <w:b/>
          <w:sz w:val="22"/>
          <w:szCs w:val="22"/>
        </w:rPr>
        <w:tab/>
      </w:r>
      <w:r w:rsidRPr="00B0594C">
        <w:rPr>
          <w:rFonts w:asciiTheme="minorHAnsi" w:hAnsiTheme="minorHAnsi" w:cs="Tahoma"/>
          <w:b/>
          <w:sz w:val="22"/>
          <w:szCs w:val="22"/>
        </w:rPr>
        <w:tab/>
      </w:r>
      <w:r w:rsidRPr="00B0594C">
        <w:rPr>
          <w:rFonts w:asciiTheme="minorHAnsi" w:hAnsiTheme="minorHAnsi" w:cs="Tahoma"/>
          <w:b/>
          <w:sz w:val="22"/>
          <w:szCs w:val="22"/>
        </w:rPr>
        <w:tab/>
      </w:r>
    </w:p>
    <w:p w:rsidR="00F31CDA" w:rsidRPr="00F3022C" w:rsidRDefault="00D939E3" w:rsidP="008A0D82">
      <w:pPr>
        <w:ind w:left="510" w:firstLine="570"/>
        <w:jc w:val="both"/>
        <w:rPr>
          <w:rFonts w:asciiTheme="minorHAnsi" w:hAnsiTheme="minorHAnsi" w:cs="Tahoma"/>
          <w:b/>
          <w:sz w:val="22"/>
          <w:szCs w:val="22"/>
          <w:lang w:val="es-MX"/>
        </w:rPr>
      </w:pPr>
      <w:r w:rsidRPr="00D00D63">
        <w:rPr>
          <w:rFonts w:asciiTheme="minorHAnsi" w:hAnsiTheme="minorHAnsi" w:cs="Tahoma"/>
          <w:sz w:val="22"/>
          <w:szCs w:val="22"/>
          <w:lang w:val="en-US"/>
        </w:rPr>
        <w:t xml:space="preserve">Finance </w:t>
      </w:r>
      <w:r w:rsidR="00D00D63" w:rsidRPr="00D00D63">
        <w:rPr>
          <w:rFonts w:asciiTheme="minorHAnsi" w:hAnsiTheme="minorHAnsi" w:cs="Tahoma"/>
          <w:sz w:val="22"/>
          <w:szCs w:val="22"/>
          <w:lang w:val="en-US"/>
        </w:rPr>
        <w:t>and</w:t>
      </w:r>
      <w:r w:rsidRPr="00D00D63">
        <w:rPr>
          <w:rFonts w:asciiTheme="minorHAnsi" w:hAnsiTheme="minorHAnsi" w:cs="Tahoma"/>
          <w:sz w:val="22"/>
          <w:szCs w:val="22"/>
          <w:lang w:val="en-US"/>
        </w:rPr>
        <w:t xml:space="preserve"> Cost Manager</w:t>
      </w:r>
      <w:r w:rsidRPr="00D00D63">
        <w:rPr>
          <w:rFonts w:asciiTheme="minorHAnsi" w:hAnsiTheme="minorHAnsi" w:cs="Tahoma"/>
          <w:sz w:val="22"/>
          <w:szCs w:val="22"/>
          <w:lang w:val="en-US"/>
        </w:rPr>
        <w:tab/>
      </w:r>
      <w:r w:rsidR="00AB0A2E" w:rsidRPr="00D00D63">
        <w:rPr>
          <w:rFonts w:asciiTheme="minorHAnsi" w:hAnsiTheme="minorHAnsi" w:cs="Tahoma"/>
          <w:sz w:val="22"/>
          <w:szCs w:val="22"/>
          <w:lang w:val="en-US"/>
        </w:rPr>
        <w:t>.</w:t>
      </w:r>
      <w:r w:rsidR="00F3022C">
        <w:rPr>
          <w:rFonts w:asciiTheme="minorHAnsi" w:hAnsiTheme="minorHAnsi" w:cs="Tahoma"/>
          <w:sz w:val="22"/>
          <w:szCs w:val="22"/>
          <w:lang w:val="en-US"/>
        </w:rPr>
        <w:t xml:space="preserve"> </w:t>
      </w:r>
      <w:r w:rsidR="00F31CDA" w:rsidRPr="00F3022C">
        <w:rPr>
          <w:rFonts w:asciiTheme="minorHAnsi" w:hAnsiTheme="minorHAnsi" w:cs="Tahoma"/>
          <w:sz w:val="22"/>
          <w:szCs w:val="22"/>
          <w:lang w:val="es-MX"/>
        </w:rPr>
        <w:tab/>
      </w:r>
      <w:r w:rsidR="00F31CDA" w:rsidRPr="00F3022C">
        <w:rPr>
          <w:rFonts w:asciiTheme="minorHAnsi" w:hAnsiTheme="minorHAnsi" w:cs="Tahoma"/>
          <w:sz w:val="22"/>
          <w:szCs w:val="22"/>
          <w:lang w:val="es-MX"/>
        </w:rPr>
        <w:tab/>
      </w:r>
      <w:r w:rsidR="00F31CDA" w:rsidRPr="00F3022C">
        <w:rPr>
          <w:rFonts w:asciiTheme="minorHAnsi" w:hAnsiTheme="minorHAnsi" w:cs="Tahoma"/>
          <w:sz w:val="22"/>
          <w:szCs w:val="22"/>
          <w:lang w:val="es-MX"/>
        </w:rPr>
        <w:tab/>
      </w:r>
      <w:r w:rsidR="000A2C9D" w:rsidRPr="00F3022C">
        <w:rPr>
          <w:rFonts w:asciiTheme="minorHAnsi" w:hAnsiTheme="minorHAnsi" w:cs="Tahoma"/>
          <w:sz w:val="22"/>
          <w:szCs w:val="22"/>
          <w:lang w:val="es-MX"/>
        </w:rPr>
        <w:t xml:space="preserve">    </w:t>
      </w:r>
      <w:r w:rsidR="008A0D82" w:rsidRPr="00F3022C">
        <w:rPr>
          <w:rFonts w:asciiTheme="minorHAnsi" w:hAnsiTheme="minorHAnsi" w:cs="Tahoma"/>
          <w:sz w:val="22"/>
          <w:szCs w:val="22"/>
          <w:lang w:val="es-MX"/>
        </w:rPr>
        <w:tab/>
      </w:r>
      <w:r w:rsidR="00F31CDA" w:rsidRPr="00F3022C">
        <w:rPr>
          <w:rFonts w:asciiTheme="minorHAnsi" w:hAnsiTheme="minorHAnsi" w:cs="Tahoma"/>
          <w:sz w:val="18"/>
          <w:szCs w:val="18"/>
          <w:lang w:val="es-MX"/>
        </w:rPr>
        <w:t>20</w:t>
      </w:r>
      <w:r w:rsidR="00AB0A2E" w:rsidRPr="00F3022C">
        <w:rPr>
          <w:rFonts w:asciiTheme="minorHAnsi" w:hAnsiTheme="minorHAnsi" w:cs="Tahoma"/>
          <w:sz w:val="18"/>
          <w:szCs w:val="18"/>
          <w:lang w:val="es-MX"/>
        </w:rPr>
        <w:t>11</w:t>
      </w:r>
      <w:r w:rsidR="00F31CDA" w:rsidRPr="00F3022C">
        <w:rPr>
          <w:rFonts w:asciiTheme="minorHAnsi" w:hAnsiTheme="minorHAnsi" w:cs="Tahoma"/>
          <w:sz w:val="18"/>
          <w:szCs w:val="18"/>
          <w:lang w:val="es-MX"/>
        </w:rPr>
        <w:t>-</w:t>
      </w:r>
      <w:r w:rsidR="00CE4EF3" w:rsidRPr="00F3022C">
        <w:rPr>
          <w:rFonts w:asciiTheme="minorHAnsi" w:hAnsiTheme="minorHAnsi" w:cs="Tahoma"/>
          <w:sz w:val="18"/>
          <w:szCs w:val="18"/>
          <w:lang w:val="es-MX"/>
        </w:rPr>
        <w:t>Actually</w:t>
      </w:r>
    </w:p>
    <w:p w:rsidR="00AB0A2E" w:rsidRPr="00F3022C" w:rsidRDefault="00AB0A2E" w:rsidP="00AB0A2E">
      <w:pPr>
        <w:ind w:left="567"/>
        <w:jc w:val="both"/>
        <w:rPr>
          <w:rFonts w:asciiTheme="minorHAnsi" w:hAnsiTheme="minorHAnsi" w:cs="Tahoma"/>
          <w:sz w:val="22"/>
          <w:szCs w:val="22"/>
          <w:lang w:val="es-MX"/>
        </w:rPr>
      </w:pPr>
    </w:p>
    <w:p w:rsidR="00AB0A2E" w:rsidRPr="00D00D63" w:rsidRDefault="00AB0A2E" w:rsidP="00AB0A2E">
      <w:pPr>
        <w:numPr>
          <w:ilvl w:val="0"/>
          <w:numId w:val="6"/>
        </w:numPr>
        <w:jc w:val="both"/>
        <w:rPr>
          <w:rFonts w:asciiTheme="minorHAnsi" w:hAnsiTheme="minorHAnsi" w:cs="Tahoma"/>
          <w:sz w:val="22"/>
          <w:szCs w:val="22"/>
          <w:lang w:val="en-US"/>
        </w:rPr>
      </w:pPr>
      <w:r w:rsidRPr="00D00D63">
        <w:rPr>
          <w:rFonts w:asciiTheme="minorHAnsi" w:hAnsiTheme="minorHAnsi" w:cs="Tahoma"/>
          <w:b/>
          <w:sz w:val="22"/>
          <w:szCs w:val="22"/>
          <w:lang w:val="en-US"/>
        </w:rPr>
        <w:t>Sanmina-SCI.</w:t>
      </w:r>
      <w:r w:rsidRPr="00D00D63">
        <w:rPr>
          <w:rFonts w:asciiTheme="minorHAnsi" w:hAnsiTheme="minorHAnsi" w:cs="Tahoma"/>
          <w:b/>
          <w:sz w:val="22"/>
          <w:szCs w:val="22"/>
          <w:lang w:val="en-US"/>
        </w:rPr>
        <w:tab/>
      </w:r>
    </w:p>
    <w:p w:rsidR="00AB0A2E" w:rsidRPr="00F3022C" w:rsidRDefault="00D939E3" w:rsidP="00AB0A2E">
      <w:pPr>
        <w:ind w:left="510" w:firstLine="570"/>
        <w:jc w:val="both"/>
        <w:rPr>
          <w:rFonts w:asciiTheme="minorHAnsi" w:hAnsiTheme="minorHAnsi" w:cs="Tahoma"/>
          <w:sz w:val="22"/>
          <w:szCs w:val="22"/>
          <w:lang w:val="es-MX"/>
        </w:rPr>
      </w:pPr>
      <w:r w:rsidRPr="00D00D63">
        <w:rPr>
          <w:rFonts w:asciiTheme="minorHAnsi" w:hAnsiTheme="minorHAnsi" w:cs="Tahoma"/>
          <w:sz w:val="21"/>
          <w:szCs w:val="21"/>
          <w:lang w:val="en-US"/>
        </w:rPr>
        <w:t>Financial Analyst</w:t>
      </w:r>
      <w:r w:rsidR="00AB0A2E" w:rsidRPr="00D00D63">
        <w:rPr>
          <w:rFonts w:asciiTheme="minorHAnsi" w:hAnsiTheme="minorHAnsi" w:cs="Tahoma"/>
          <w:sz w:val="21"/>
          <w:szCs w:val="21"/>
          <w:lang w:val="en-US"/>
        </w:rPr>
        <w:t xml:space="preserve"> Senior.</w:t>
      </w:r>
      <w:r w:rsidR="00F3022C">
        <w:rPr>
          <w:rFonts w:asciiTheme="minorHAnsi" w:hAnsiTheme="minorHAnsi" w:cs="Tahoma"/>
          <w:sz w:val="21"/>
          <w:szCs w:val="21"/>
          <w:lang w:val="en-US"/>
        </w:rPr>
        <w:t xml:space="preserve"> </w:t>
      </w:r>
      <w:r w:rsidR="00AB0A2E" w:rsidRPr="00F3022C">
        <w:rPr>
          <w:rFonts w:asciiTheme="minorHAnsi" w:hAnsiTheme="minorHAnsi" w:cs="Tahoma"/>
          <w:sz w:val="21"/>
          <w:szCs w:val="21"/>
          <w:lang w:val="es-MX"/>
        </w:rPr>
        <w:tab/>
      </w:r>
      <w:r w:rsidR="00AB0A2E" w:rsidRPr="00F3022C">
        <w:rPr>
          <w:rFonts w:asciiTheme="minorHAnsi" w:hAnsiTheme="minorHAnsi" w:cs="Tahoma"/>
          <w:sz w:val="21"/>
          <w:szCs w:val="21"/>
          <w:lang w:val="es-MX"/>
        </w:rPr>
        <w:tab/>
      </w:r>
      <w:r w:rsidR="00AB0A2E" w:rsidRPr="00F3022C">
        <w:rPr>
          <w:rFonts w:asciiTheme="minorHAnsi" w:hAnsiTheme="minorHAnsi" w:cs="Tahoma"/>
          <w:sz w:val="21"/>
          <w:szCs w:val="21"/>
          <w:lang w:val="es-MX"/>
        </w:rPr>
        <w:tab/>
      </w:r>
      <w:r w:rsidR="00AB0A2E" w:rsidRPr="00F3022C">
        <w:rPr>
          <w:rFonts w:asciiTheme="minorHAnsi" w:hAnsiTheme="minorHAnsi" w:cs="Tahoma"/>
          <w:sz w:val="22"/>
          <w:szCs w:val="22"/>
          <w:lang w:val="es-MX"/>
        </w:rPr>
        <w:tab/>
        <w:t xml:space="preserve">  </w:t>
      </w:r>
      <w:r w:rsidR="00AB0A2E" w:rsidRPr="00F3022C">
        <w:rPr>
          <w:rFonts w:asciiTheme="minorHAnsi" w:hAnsiTheme="minorHAnsi" w:cs="Tahoma"/>
          <w:sz w:val="22"/>
          <w:szCs w:val="22"/>
          <w:lang w:val="es-MX"/>
        </w:rPr>
        <w:tab/>
      </w:r>
      <w:r w:rsidR="00CE4EF3" w:rsidRPr="00F3022C">
        <w:rPr>
          <w:rFonts w:asciiTheme="minorHAnsi" w:hAnsiTheme="minorHAnsi" w:cs="Tahoma"/>
          <w:sz w:val="18"/>
          <w:szCs w:val="18"/>
          <w:lang w:val="es-MX"/>
        </w:rPr>
        <w:t xml:space="preserve">Feb </w:t>
      </w:r>
      <w:r w:rsidR="00AB0A2E" w:rsidRPr="00F3022C">
        <w:rPr>
          <w:rFonts w:asciiTheme="minorHAnsi" w:hAnsiTheme="minorHAnsi" w:cs="Tahoma"/>
          <w:sz w:val="18"/>
          <w:szCs w:val="18"/>
          <w:lang w:val="es-MX"/>
        </w:rPr>
        <w:t>2008</w:t>
      </w:r>
      <w:r w:rsidR="00CE4EF3" w:rsidRPr="00F3022C">
        <w:rPr>
          <w:rFonts w:asciiTheme="minorHAnsi" w:hAnsiTheme="minorHAnsi" w:cs="Tahoma"/>
          <w:sz w:val="18"/>
          <w:szCs w:val="18"/>
          <w:lang w:val="es-MX"/>
        </w:rPr>
        <w:t xml:space="preserve"> </w:t>
      </w:r>
      <w:r w:rsidR="00AB0A2E" w:rsidRPr="00F3022C">
        <w:rPr>
          <w:rFonts w:asciiTheme="minorHAnsi" w:hAnsiTheme="minorHAnsi" w:cs="Tahoma"/>
          <w:sz w:val="18"/>
          <w:szCs w:val="18"/>
          <w:lang w:val="es-MX"/>
        </w:rPr>
        <w:t>-</w:t>
      </w:r>
      <w:r w:rsidR="00CE4EF3" w:rsidRPr="00F3022C">
        <w:rPr>
          <w:rFonts w:asciiTheme="minorHAnsi" w:hAnsiTheme="minorHAnsi" w:cs="Tahoma"/>
          <w:sz w:val="18"/>
          <w:szCs w:val="18"/>
          <w:lang w:val="es-MX"/>
        </w:rPr>
        <w:t xml:space="preserve"> </w:t>
      </w:r>
      <w:proofErr w:type="spellStart"/>
      <w:r w:rsidR="00CE4EF3" w:rsidRPr="00F3022C">
        <w:rPr>
          <w:rFonts w:asciiTheme="minorHAnsi" w:hAnsiTheme="minorHAnsi" w:cs="Tahoma"/>
          <w:sz w:val="18"/>
          <w:szCs w:val="18"/>
          <w:lang w:val="es-MX"/>
        </w:rPr>
        <w:t>Sep</w:t>
      </w:r>
      <w:proofErr w:type="spellEnd"/>
      <w:r w:rsidR="00CE4EF3" w:rsidRPr="00F3022C">
        <w:rPr>
          <w:rFonts w:asciiTheme="minorHAnsi" w:hAnsiTheme="minorHAnsi" w:cs="Tahoma"/>
          <w:sz w:val="18"/>
          <w:szCs w:val="18"/>
          <w:lang w:val="es-MX"/>
        </w:rPr>
        <w:t xml:space="preserve"> </w:t>
      </w:r>
      <w:r w:rsidR="00AB0A2E" w:rsidRPr="00F3022C">
        <w:rPr>
          <w:rFonts w:asciiTheme="minorHAnsi" w:hAnsiTheme="minorHAnsi" w:cs="Tahoma"/>
          <w:sz w:val="18"/>
          <w:szCs w:val="18"/>
          <w:lang w:val="es-MX"/>
        </w:rPr>
        <w:t>2011</w:t>
      </w:r>
    </w:p>
    <w:p w:rsidR="008A0D82" w:rsidRPr="00F3022C" w:rsidRDefault="008A0D82" w:rsidP="008A0D82">
      <w:pPr>
        <w:ind w:left="510" w:firstLine="570"/>
        <w:jc w:val="both"/>
        <w:rPr>
          <w:rFonts w:asciiTheme="minorHAnsi" w:hAnsiTheme="minorHAnsi" w:cs="Tahoma"/>
          <w:sz w:val="22"/>
          <w:szCs w:val="22"/>
          <w:lang w:val="es-MX"/>
        </w:rPr>
      </w:pPr>
    </w:p>
    <w:p w:rsidR="008A0D82" w:rsidRPr="00B3579F" w:rsidRDefault="00AB0A2E" w:rsidP="00AF0480">
      <w:pPr>
        <w:numPr>
          <w:ilvl w:val="0"/>
          <w:numId w:val="6"/>
        </w:numPr>
        <w:jc w:val="both"/>
        <w:rPr>
          <w:rFonts w:asciiTheme="minorHAnsi" w:hAnsiTheme="minorHAnsi" w:cs="Tahoma"/>
          <w:sz w:val="22"/>
          <w:szCs w:val="22"/>
        </w:rPr>
      </w:pPr>
      <w:r w:rsidRPr="00B3579F">
        <w:rPr>
          <w:rFonts w:asciiTheme="minorHAnsi" w:hAnsiTheme="minorHAnsi" w:cs="Tahoma"/>
          <w:b/>
          <w:sz w:val="22"/>
          <w:szCs w:val="22"/>
        </w:rPr>
        <w:t xml:space="preserve">Cerraduras </w:t>
      </w:r>
      <w:proofErr w:type="spellStart"/>
      <w:r w:rsidRPr="00B3579F">
        <w:rPr>
          <w:rFonts w:asciiTheme="minorHAnsi" w:hAnsiTheme="minorHAnsi" w:cs="Tahoma"/>
          <w:b/>
          <w:sz w:val="22"/>
          <w:szCs w:val="22"/>
        </w:rPr>
        <w:t>Tesa</w:t>
      </w:r>
      <w:proofErr w:type="spellEnd"/>
      <w:r w:rsidRPr="00B3579F">
        <w:rPr>
          <w:rFonts w:asciiTheme="minorHAnsi" w:hAnsiTheme="minorHAnsi" w:cs="Tahoma"/>
          <w:b/>
          <w:sz w:val="22"/>
          <w:szCs w:val="22"/>
        </w:rPr>
        <w:t xml:space="preserve"> (</w:t>
      </w:r>
      <w:proofErr w:type="spellStart"/>
      <w:r w:rsidRPr="00B3579F">
        <w:rPr>
          <w:rFonts w:asciiTheme="minorHAnsi" w:hAnsiTheme="minorHAnsi" w:cs="Tahoma"/>
          <w:b/>
          <w:sz w:val="22"/>
          <w:szCs w:val="22"/>
        </w:rPr>
        <w:t>Assa</w:t>
      </w:r>
      <w:proofErr w:type="spellEnd"/>
      <w:r w:rsidRPr="00B3579F">
        <w:rPr>
          <w:rFonts w:asciiTheme="minorHAnsi" w:hAnsiTheme="minorHAnsi" w:cs="Tahoma"/>
          <w:b/>
          <w:sz w:val="22"/>
          <w:szCs w:val="22"/>
        </w:rPr>
        <w:t xml:space="preserve"> Abloy Company)</w:t>
      </w:r>
      <w:r w:rsidR="00F31CDA" w:rsidRPr="00B3579F">
        <w:rPr>
          <w:rFonts w:asciiTheme="minorHAnsi" w:hAnsiTheme="minorHAnsi" w:cs="Tahoma"/>
          <w:b/>
          <w:sz w:val="22"/>
          <w:szCs w:val="22"/>
        </w:rPr>
        <w:t>.</w:t>
      </w:r>
      <w:r w:rsidR="00F31CDA" w:rsidRPr="00B3579F">
        <w:rPr>
          <w:rFonts w:asciiTheme="minorHAnsi" w:hAnsiTheme="minorHAnsi" w:cs="Tahoma"/>
          <w:b/>
          <w:sz w:val="22"/>
          <w:szCs w:val="22"/>
        </w:rPr>
        <w:tab/>
      </w:r>
    </w:p>
    <w:p w:rsidR="00011276" w:rsidRPr="00F3022C" w:rsidRDefault="00D939E3" w:rsidP="008A0D82">
      <w:pPr>
        <w:ind w:left="510" w:firstLine="570"/>
        <w:jc w:val="both"/>
        <w:rPr>
          <w:rFonts w:asciiTheme="minorHAnsi" w:hAnsiTheme="minorHAnsi" w:cs="Tahoma"/>
          <w:sz w:val="18"/>
          <w:szCs w:val="18"/>
          <w:lang w:val="es-MX"/>
        </w:rPr>
      </w:pPr>
      <w:r w:rsidRPr="00D00D63">
        <w:rPr>
          <w:rFonts w:asciiTheme="minorHAnsi" w:hAnsiTheme="minorHAnsi" w:cs="Tahoma"/>
          <w:sz w:val="21"/>
          <w:szCs w:val="21"/>
          <w:lang w:val="en-US"/>
        </w:rPr>
        <w:t xml:space="preserve">Head </w:t>
      </w:r>
      <w:r w:rsidR="00D00D63" w:rsidRPr="00D00D63">
        <w:rPr>
          <w:rFonts w:asciiTheme="minorHAnsi" w:hAnsiTheme="minorHAnsi" w:cs="Tahoma"/>
          <w:sz w:val="21"/>
          <w:szCs w:val="21"/>
          <w:lang w:val="en-US"/>
        </w:rPr>
        <w:t>of Cost</w:t>
      </w:r>
      <w:r w:rsidRPr="00D00D63">
        <w:rPr>
          <w:rFonts w:asciiTheme="minorHAnsi" w:hAnsiTheme="minorHAnsi" w:cs="Tahoma"/>
          <w:sz w:val="21"/>
          <w:szCs w:val="21"/>
          <w:lang w:val="en-US"/>
        </w:rPr>
        <w:t xml:space="preserve"> </w:t>
      </w:r>
      <w:r w:rsidR="00D00D63" w:rsidRPr="00D00D63">
        <w:rPr>
          <w:rFonts w:asciiTheme="minorHAnsi" w:hAnsiTheme="minorHAnsi" w:cs="Tahoma"/>
          <w:sz w:val="21"/>
          <w:szCs w:val="21"/>
          <w:lang w:val="en-US"/>
        </w:rPr>
        <w:t>Department</w:t>
      </w:r>
      <w:r w:rsidR="00AB0A2E" w:rsidRPr="00D00D63">
        <w:rPr>
          <w:rFonts w:asciiTheme="minorHAnsi" w:hAnsiTheme="minorHAnsi" w:cs="Tahoma"/>
          <w:sz w:val="21"/>
          <w:szCs w:val="21"/>
          <w:lang w:val="en-US"/>
        </w:rPr>
        <w:t>.</w:t>
      </w:r>
      <w:r w:rsidR="00AB0A2E" w:rsidRPr="00D00D63">
        <w:rPr>
          <w:rFonts w:asciiTheme="minorHAnsi" w:hAnsiTheme="minorHAnsi" w:cs="Tahoma"/>
          <w:sz w:val="21"/>
          <w:szCs w:val="21"/>
          <w:lang w:val="en-US"/>
        </w:rPr>
        <w:tab/>
      </w:r>
      <w:r w:rsidR="00F3022C" w:rsidRPr="00F3022C">
        <w:rPr>
          <w:rFonts w:asciiTheme="minorHAnsi" w:hAnsiTheme="minorHAnsi" w:cs="Tahoma"/>
          <w:sz w:val="21"/>
          <w:szCs w:val="21"/>
          <w:lang w:val="es-MX"/>
        </w:rPr>
        <w:t xml:space="preserve">(jefe </w:t>
      </w:r>
      <w:proofErr w:type="spellStart"/>
      <w:r w:rsidR="00F3022C" w:rsidRPr="00F3022C">
        <w:rPr>
          <w:rFonts w:asciiTheme="minorHAnsi" w:hAnsiTheme="minorHAnsi" w:cs="Tahoma"/>
          <w:sz w:val="21"/>
          <w:szCs w:val="21"/>
          <w:lang w:val="es-MX"/>
        </w:rPr>
        <w:t>dpto</w:t>
      </w:r>
      <w:proofErr w:type="spellEnd"/>
      <w:r w:rsidR="00F3022C" w:rsidRPr="00F3022C">
        <w:rPr>
          <w:rFonts w:asciiTheme="minorHAnsi" w:hAnsiTheme="minorHAnsi" w:cs="Tahoma"/>
          <w:sz w:val="21"/>
          <w:szCs w:val="21"/>
          <w:lang w:val="es-MX"/>
        </w:rPr>
        <w:t xml:space="preserve"> de c</w:t>
      </w:r>
      <w:r w:rsidR="00F3022C">
        <w:rPr>
          <w:rFonts w:asciiTheme="minorHAnsi" w:hAnsiTheme="minorHAnsi" w:cs="Tahoma"/>
          <w:sz w:val="21"/>
          <w:szCs w:val="21"/>
          <w:lang w:val="es-MX"/>
        </w:rPr>
        <w:t>ostos)</w:t>
      </w:r>
      <w:r w:rsidR="00AB0A2E" w:rsidRPr="00F3022C">
        <w:rPr>
          <w:rFonts w:asciiTheme="minorHAnsi" w:hAnsiTheme="minorHAnsi" w:cs="Tahoma"/>
          <w:sz w:val="21"/>
          <w:szCs w:val="21"/>
          <w:lang w:val="es-MX"/>
        </w:rPr>
        <w:tab/>
      </w:r>
      <w:r w:rsidR="00AB0A2E" w:rsidRPr="00F3022C">
        <w:rPr>
          <w:rFonts w:asciiTheme="minorHAnsi" w:hAnsiTheme="minorHAnsi" w:cs="Tahoma"/>
          <w:sz w:val="21"/>
          <w:szCs w:val="21"/>
          <w:lang w:val="es-MX"/>
        </w:rPr>
        <w:tab/>
      </w:r>
      <w:r w:rsidR="00AB0A2E" w:rsidRPr="00F3022C">
        <w:rPr>
          <w:rFonts w:asciiTheme="minorHAnsi" w:hAnsiTheme="minorHAnsi" w:cs="Tahoma"/>
          <w:sz w:val="21"/>
          <w:szCs w:val="21"/>
          <w:lang w:val="es-MX"/>
        </w:rPr>
        <w:tab/>
      </w:r>
      <w:proofErr w:type="gramStart"/>
      <w:r w:rsidR="00A977FB" w:rsidRPr="00F3022C">
        <w:rPr>
          <w:rFonts w:asciiTheme="minorHAnsi" w:hAnsiTheme="minorHAnsi" w:cs="Tahoma"/>
          <w:sz w:val="22"/>
          <w:szCs w:val="22"/>
          <w:lang w:val="es-MX"/>
        </w:rPr>
        <w:tab/>
      </w:r>
      <w:r w:rsidR="000A2C9D" w:rsidRPr="00F3022C">
        <w:rPr>
          <w:rFonts w:asciiTheme="minorHAnsi" w:hAnsiTheme="minorHAnsi" w:cs="Tahoma"/>
          <w:sz w:val="22"/>
          <w:szCs w:val="22"/>
          <w:lang w:val="es-MX"/>
        </w:rPr>
        <w:t xml:space="preserve">  </w:t>
      </w:r>
      <w:r w:rsidR="008A0D82" w:rsidRPr="00F3022C">
        <w:rPr>
          <w:rFonts w:asciiTheme="minorHAnsi" w:hAnsiTheme="minorHAnsi" w:cs="Tahoma"/>
          <w:sz w:val="22"/>
          <w:szCs w:val="22"/>
          <w:lang w:val="es-MX"/>
        </w:rPr>
        <w:tab/>
      </w:r>
      <w:proofErr w:type="spellStart"/>
      <w:proofErr w:type="gramEnd"/>
      <w:r w:rsidR="00CE4EF3" w:rsidRPr="00F3022C">
        <w:rPr>
          <w:rFonts w:asciiTheme="minorHAnsi" w:hAnsiTheme="minorHAnsi" w:cs="Tahoma"/>
          <w:sz w:val="20"/>
          <w:szCs w:val="22"/>
          <w:lang w:val="es-MX"/>
        </w:rPr>
        <w:t>Aug</w:t>
      </w:r>
      <w:proofErr w:type="spellEnd"/>
      <w:r w:rsidR="00CE4EF3" w:rsidRPr="00F3022C">
        <w:rPr>
          <w:rFonts w:asciiTheme="minorHAnsi" w:hAnsiTheme="minorHAnsi" w:cs="Tahoma"/>
          <w:sz w:val="20"/>
          <w:szCs w:val="22"/>
          <w:lang w:val="es-MX"/>
        </w:rPr>
        <w:t xml:space="preserve"> </w:t>
      </w:r>
      <w:r w:rsidR="00CE4EF3" w:rsidRPr="00F3022C">
        <w:rPr>
          <w:rFonts w:asciiTheme="minorHAnsi" w:hAnsiTheme="minorHAnsi" w:cs="Tahoma"/>
          <w:sz w:val="18"/>
          <w:szCs w:val="18"/>
          <w:lang w:val="es-MX"/>
        </w:rPr>
        <w:t>2006 - Feb 2008</w:t>
      </w:r>
    </w:p>
    <w:p w:rsidR="00AB0A2E" w:rsidRPr="00F3022C" w:rsidRDefault="00D939E3" w:rsidP="00AB0A2E">
      <w:pPr>
        <w:ind w:left="510" w:firstLine="570"/>
        <w:jc w:val="both"/>
        <w:rPr>
          <w:rFonts w:asciiTheme="minorHAnsi" w:hAnsiTheme="minorHAnsi" w:cs="Tahoma"/>
          <w:sz w:val="22"/>
          <w:szCs w:val="22"/>
          <w:lang w:val="es-MX"/>
        </w:rPr>
      </w:pPr>
      <w:r w:rsidRPr="00D00D63">
        <w:rPr>
          <w:rFonts w:asciiTheme="minorHAnsi" w:hAnsiTheme="minorHAnsi" w:cs="Tahoma"/>
          <w:sz w:val="21"/>
          <w:szCs w:val="21"/>
          <w:lang w:val="en-US"/>
        </w:rPr>
        <w:t>Cost Analyst</w:t>
      </w:r>
      <w:r w:rsidR="00AB0A2E" w:rsidRPr="00D00D63">
        <w:rPr>
          <w:rFonts w:asciiTheme="minorHAnsi" w:hAnsiTheme="minorHAnsi" w:cs="Tahoma"/>
          <w:sz w:val="21"/>
          <w:szCs w:val="21"/>
          <w:lang w:val="en-US"/>
        </w:rPr>
        <w:t>.</w:t>
      </w:r>
      <w:r w:rsidR="00B0594C" w:rsidRPr="00D00D63">
        <w:rPr>
          <w:rFonts w:asciiTheme="minorHAnsi" w:hAnsiTheme="minorHAnsi" w:cs="Tahoma"/>
          <w:sz w:val="21"/>
          <w:szCs w:val="21"/>
          <w:lang w:val="en-US"/>
        </w:rPr>
        <w:tab/>
      </w:r>
      <w:r w:rsidR="00AB0A2E" w:rsidRPr="00D00D63">
        <w:rPr>
          <w:rFonts w:asciiTheme="minorHAnsi" w:hAnsiTheme="minorHAnsi" w:cs="Tahoma"/>
          <w:sz w:val="21"/>
          <w:szCs w:val="21"/>
          <w:lang w:val="en-US"/>
        </w:rPr>
        <w:tab/>
      </w:r>
      <w:r w:rsidR="00F3022C" w:rsidRPr="00F3022C">
        <w:rPr>
          <w:rFonts w:asciiTheme="minorHAnsi" w:hAnsiTheme="minorHAnsi" w:cs="Tahoma"/>
          <w:sz w:val="21"/>
          <w:szCs w:val="21"/>
          <w:lang w:val="es-MX"/>
        </w:rPr>
        <w:t>(Analista de Costos</w:t>
      </w:r>
      <w:r w:rsidR="00F3022C">
        <w:rPr>
          <w:rFonts w:asciiTheme="minorHAnsi" w:hAnsiTheme="minorHAnsi" w:cs="Tahoma"/>
          <w:sz w:val="21"/>
          <w:szCs w:val="21"/>
          <w:lang w:val="es-MX"/>
        </w:rPr>
        <w:t>)</w:t>
      </w:r>
      <w:r w:rsidR="00AB0A2E" w:rsidRPr="00F3022C">
        <w:rPr>
          <w:rFonts w:asciiTheme="minorHAnsi" w:hAnsiTheme="minorHAnsi" w:cs="Tahoma"/>
          <w:sz w:val="21"/>
          <w:szCs w:val="21"/>
          <w:lang w:val="es-MX"/>
        </w:rPr>
        <w:tab/>
      </w:r>
      <w:r w:rsidR="00AB0A2E" w:rsidRPr="00F3022C">
        <w:rPr>
          <w:rFonts w:asciiTheme="minorHAnsi" w:hAnsiTheme="minorHAnsi" w:cs="Tahoma"/>
          <w:sz w:val="21"/>
          <w:szCs w:val="21"/>
          <w:lang w:val="es-MX"/>
        </w:rPr>
        <w:tab/>
      </w:r>
      <w:r w:rsidR="00AB0A2E" w:rsidRPr="00F3022C">
        <w:rPr>
          <w:rFonts w:asciiTheme="minorHAnsi" w:hAnsiTheme="minorHAnsi" w:cs="Tahoma"/>
          <w:sz w:val="21"/>
          <w:szCs w:val="21"/>
          <w:lang w:val="es-MX"/>
        </w:rPr>
        <w:tab/>
      </w:r>
      <w:r w:rsidR="00AB0A2E" w:rsidRPr="00F3022C">
        <w:rPr>
          <w:rFonts w:asciiTheme="minorHAnsi" w:hAnsiTheme="minorHAnsi" w:cs="Tahoma"/>
          <w:sz w:val="21"/>
          <w:szCs w:val="21"/>
          <w:lang w:val="es-MX"/>
        </w:rPr>
        <w:tab/>
      </w:r>
      <w:r w:rsidR="00AB0A2E" w:rsidRPr="00F3022C">
        <w:rPr>
          <w:rFonts w:asciiTheme="minorHAnsi" w:hAnsiTheme="minorHAnsi" w:cs="Tahoma"/>
          <w:sz w:val="22"/>
          <w:szCs w:val="22"/>
          <w:lang w:val="es-MX"/>
        </w:rPr>
        <w:tab/>
      </w:r>
      <w:r w:rsidR="00CE4EF3" w:rsidRPr="00F3022C">
        <w:rPr>
          <w:rFonts w:asciiTheme="minorHAnsi" w:hAnsiTheme="minorHAnsi" w:cs="Tahoma"/>
          <w:sz w:val="18"/>
          <w:szCs w:val="18"/>
          <w:lang w:val="es-MX"/>
        </w:rPr>
        <w:t xml:space="preserve">Jun 2003 </w:t>
      </w:r>
      <w:r w:rsidR="00AB0A2E" w:rsidRPr="00F3022C">
        <w:rPr>
          <w:rFonts w:asciiTheme="minorHAnsi" w:hAnsiTheme="minorHAnsi" w:cs="Tahoma"/>
          <w:sz w:val="18"/>
          <w:szCs w:val="18"/>
          <w:lang w:val="es-MX"/>
        </w:rPr>
        <w:t>-</w:t>
      </w:r>
      <w:r w:rsidR="00CE4EF3" w:rsidRPr="00F3022C">
        <w:rPr>
          <w:rFonts w:asciiTheme="minorHAnsi" w:hAnsiTheme="minorHAnsi" w:cs="Tahoma"/>
          <w:sz w:val="18"/>
          <w:szCs w:val="18"/>
          <w:lang w:val="es-MX"/>
        </w:rPr>
        <w:t xml:space="preserve"> </w:t>
      </w:r>
      <w:proofErr w:type="spellStart"/>
      <w:r w:rsidR="00CE4EF3" w:rsidRPr="00F3022C">
        <w:rPr>
          <w:rFonts w:asciiTheme="minorHAnsi" w:hAnsiTheme="minorHAnsi" w:cs="Tahoma"/>
          <w:sz w:val="18"/>
          <w:szCs w:val="18"/>
          <w:lang w:val="es-MX"/>
        </w:rPr>
        <w:t>Aug</w:t>
      </w:r>
      <w:proofErr w:type="spellEnd"/>
      <w:r w:rsidR="00CE4EF3" w:rsidRPr="00F3022C">
        <w:rPr>
          <w:rFonts w:asciiTheme="minorHAnsi" w:hAnsiTheme="minorHAnsi" w:cs="Tahoma"/>
          <w:sz w:val="18"/>
          <w:szCs w:val="18"/>
          <w:lang w:val="es-MX"/>
        </w:rPr>
        <w:t xml:space="preserve"> </w:t>
      </w:r>
      <w:r w:rsidR="00AB0A2E" w:rsidRPr="00F3022C">
        <w:rPr>
          <w:rFonts w:asciiTheme="minorHAnsi" w:hAnsiTheme="minorHAnsi" w:cs="Tahoma"/>
          <w:sz w:val="18"/>
          <w:szCs w:val="18"/>
          <w:lang w:val="es-MX"/>
        </w:rPr>
        <w:t>2006</w:t>
      </w:r>
    </w:p>
    <w:p w:rsidR="00AB0A2E" w:rsidRPr="00D00D63" w:rsidRDefault="00D939E3" w:rsidP="00AB0A2E">
      <w:pPr>
        <w:ind w:left="510" w:firstLine="570"/>
        <w:jc w:val="both"/>
        <w:rPr>
          <w:rFonts w:asciiTheme="minorHAnsi" w:hAnsiTheme="minorHAnsi" w:cs="Tahoma"/>
          <w:sz w:val="22"/>
          <w:szCs w:val="22"/>
          <w:lang w:val="en-US"/>
        </w:rPr>
      </w:pPr>
      <w:r w:rsidRPr="00D00D63">
        <w:rPr>
          <w:rFonts w:asciiTheme="minorHAnsi" w:hAnsiTheme="minorHAnsi" w:cs="Tahoma"/>
          <w:sz w:val="21"/>
          <w:szCs w:val="21"/>
          <w:lang w:val="en-US"/>
        </w:rPr>
        <w:t>Accounting Assistant</w:t>
      </w:r>
      <w:r w:rsidR="00AB0A2E" w:rsidRPr="00D00D63">
        <w:rPr>
          <w:rFonts w:asciiTheme="minorHAnsi" w:hAnsiTheme="minorHAnsi" w:cs="Tahoma"/>
          <w:sz w:val="21"/>
          <w:szCs w:val="21"/>
          <w:lang w:val="en-US"/>
        </w:rPr>
        <w:tab/>
      </w:r>
      <w:r w:rsidR="00F3022C">
        <w:rPr>
          <w:rFonts w:asciiTheme="minorHAnsi" w:hAnsiTheme="minorHAnsi" w:cs="Tahoma"/>
          <w:sz w:val="21"/>
          <w:szCs w:val="21"/>
          <w:lang w:val="en-US"/>
        </w:rPr>
        <w:t>(</w:t>
      </w:r>
      <w:proofErr w:type="spellStart"/>
      <w:r w:rsidR="00F3022C">
        <w:rPr>
          <w:rFonts w:asciiTheme="minorHAnsi" w:hAnsiTheme="minorHAnsi" w:cs="Tahoma"/>
          <w:sz w:val="21"/>
          <w:szCs w:val="21"/>
          <w:lang w:val="en-US"/>
        </w:rPr>
        <w:t>Asistente</w:t>
      </w:r>
      <w:proofErr w:type="spellEnd"/>
      <w:r w:rsidR="00F3022C">
        <w:rPr>
          <w:rFonts w:asciiTheme="minorHAnsi" w:hAnsiTheme="minorHAnsi" w:cs="Tahoma"/>
          <w:sz w:val="21"/>
          <w:szCs w:val="21"/>
          <w:lang w:val="en-US"/>
        </w:rPr>
        <w:t xml:space="preserve"> de </w:t>
      </w:r>
      <w:proofErr w:type="spellStart"/>
      <w:r w:rsidR="00F3022C">
        <w:rPr>
          <w:rFonts w:asciiTheme="minorHAnsi" w:hAnsiTheme="minorHAnsi" w:cs="Tahoma"/>
          <w:sz w:val="21"/>
          <w:szCs w:val="21"/>
          <w:lang w:val="en-US"/>
        </w:rPr>
        <w:t>Contabilidad</w:t>
      </w:r>
      <w:proofErr w:type="spellEnd"/>
      <w:r w:rsidR="00F3022C">
        <w:rPr>
          <w:rFonts w:asciiTheme="minorHAnsi" w:hAnsiTheme="minorHAnsi" w:cs="Tahoma"/>
          <w:sz w:val="21"/>
          <w:szCs w:val="21"/>
          <w:lang w:val="en-US"/>
        </w:rPr>
        <w:t>)</w:t>
      </w:r>
      <w:r w:rsidR="00AB0A2E" w:rsidRPr="00D00D63">
        <w:rPr>
          <w:rFonts w:asciiTheme="minorHAnsi" w:hAnsiTheme="minorHAnsi" w:cs="Tahoma"/>
          <w:sz w:val="21"/>
          <w:szCs w:val="21"/>
          <w:lang w:val="en-US"/>
        </w:rPr>
        <w:tab/>
      </w:r>
      <w:proofErr w:type="gramStart"/>
      <w:r w:rsidR="00AB0A2E" w:rsidRPr="00D00D63">
        <w:rPr>
          <w:rFonts w:asciiTheme="minorHAnsi" w:hAnsiTheme="minorHAnsi" w:cs="Tahoma"/>
          <w:sz w:val="22"/>
          <w:szCs w:val="22"/>
          <w:lang w:val="en-US"/>
        </w:rPr>
        <w:tab/>
        <w:t xml:space="preserve">  </w:t>
      </w:r>
      <w:r w:rsidR="00AB0A2E" w:rsidRPr="00D00D63">
        <w:rPr>
          <w:rFonts w:asciiTheme="minorHAnsi" w:hAnsiTheme="minorHAnsi" w:cs="Tahoma"/>
          <w:sz w:val="22"/>
          <w:szCs w:val="22"/>
          <w:lang w:val="en-US"/>
        </w:rPr>
        <w:tab/>
      </w:r>
      <w:proofErr w:type="gramEnd"/>
      <w:r w:rsidR="00AB0A2E" w:rsidRPr="00D00D63">
        <w:rPr>
          <w:rFonts w:asciiTheme="minorHAnsi" w:hAnsiTheme="minorHAnsi" w:cs="Tahoma"/>
          <w:sz w:val="22"/>
          <w:szCs w:val="22"/>
          <w:lang w:val="en-US"/>
        </w:rPr>
        <w:tab/>
      </w:r>
      <w:r w:rsidR="00AB0A2E" w:rsidRPr="00D00D63">
        <w:rPr>
          <w:rFonts w:asciiTheme="minorHAnsi" w:hAnsiTheme="minorHAnsi" w:cs="Tahoma"/>
          <w:sz w:val="22"/>
          <w:szCs w:val="22"/>
          <w:lang w:val="en-US"/>
        </w:rPr>
        <w:tab/>
      </w:r>
      <w:r w:rsidR="00CE4EF3" w:rsidRPr="00D00D63">
        <w:rPr>
          <w:rFonts w:asciiTheme="minorHAnsi" w:hAnsiTheme="minorHAnsi" w:cs="Tahoma"/>
          <w:sz w:val="18"/>
          <w:szCs w:val="18"/>
          <w:lang w:val="en-US"/>
        </w:rPr>
        <w:t xml:space="preserve">Jun 2001 </w:t>
      </w:r>
      <w:r w:rsidR="00AB0A2E" w:rsidRPr="00D00D63">
        <w:rPr>
          <w:rFonts w:asciiTheme="minorHAnsi" w:hAnsiTheme="minorHAnsi" w:cs="Tahoma"/>
          <w:sz w:val="18"/>
          <w:szCs w:val="18"/>
          <w:lang w:val="en-US"/>
        </w:rPr>
        <w:t>-</w:t>
      </w:r>
      <w:r w:rsidR="00CE4EF3" w:rsidRPr="00D00D63">
        <w:rPr>
          <w:rFonts w:asciiTheme="minorHAnsi" w:hAnsiTheme="minorHAnsi" w:cs="Tahoma"/>
          <w:sz w:val="18"/>
          <w:szCs w:val="18"/>
          <w:lang w:val="en-US"/>
        </w:rPr>
        <w:t xml:space="preserve"> Jun </w:t>
      </w:r>
      <w:r w:rsidR="00AB0A2E" w:rsidRPr="00D00D63">
        <w:rPr>
          <w:rFonts w:asciiTheme="minorHAnsi" w:hAnsiTheme="minorHAnsi" w:cs="Tahoma"/>
          <w:sz w:val="18"/>
          <w:szCs w:val="18"/>
          <w:lang w:val="en-US"/>
        </w:rPr>
        <w:t>2003</w:t>
      </w:r>
    </w:p>
    <w:p w:rsidR="00F31CDA" w:rsidRPr="00D00D63" w:rsidRDefault="00F3022C" w:rsidP="00904697">
      <w:pPr>
        <w:jc w:val="both"/>
        <w:rPr>
          <w:rFonts w:asciiTheme="minorHAnsi" w:hAnsiTheme="minorHAnsi" w:cs="Tahoma"/>
          <w:sz w:val="20"/>
          <w:szCs w:val="20"/>
          <w:lang w:val="en-US"/>
        </w:rPr>
      </w:pPr>
      <w:r>
        <w:rPr>
          <w:rFonts w:asciiTheme="minorHAnsi" w:hAnsiTheme="minorHAnsi"/>
          <w:sz w:val="20"/>
          <w:szCs w:val="20"/>
          <w:lang w:val="en-US"/>
        </w:rPr>
        <w:pict>
          <v:rect id="_x0000_i1027" style="width:0;height:1.5pt" o:hralign="center" o:hrstd="t" o:hr="t" fillcolor="#9d9da1" stroked="f"/>
        </w:pict>
      </w:r>
    </w:p>
    <w:p w:rsidR="00F31CDA" w:rsidRPr="00D00D63" w:rsidRDefault="009C501B" w:rsidP="00F31CDA">
      <w:pPr>
        <w:rPr>
          <w:rFonts w:asciiTheme="minorHAnsi" w:hAnsiTheme="minorHAnsi" w:cs="Tahoma"/>
          <w:b/>
          <w:sz w:val="23"/>
          <w:szCs w:val="23"/>
          <w:lang w:val="en-US"/>
        </w:rPr>
      </w:pPr>
      <w:r w:rsidRPr="00D00D63">
        <w:rPr>
          <w:rFonts w:asciiTheme="minorHAnsi" w:hAnsiTheme="minorHAnsi" w:cs="Tahoma"/>
          <w:b/>
          <w:sz w:val="23"/>
          <w:szCs w:val="23"/>
          <w:lang w:val="en-US"/>
        </w:rPr>
        <w:t>EDUCATION</w:t>
      </w:r>
    </w:p>
    <w:p w:rsidR="006B1656" w:rsidRPr="006B1656" w:rsidRDefault="006B1656" w:rsidP="006B1656">
      <w:pPr>
        <w:ind w:firstLine="540"/>
        <w:jc w:val="both"/>
        <w:rPr>
          <w:rFonts w:asciiTheme="minorHAnsi" w:hAnsiTheme="minorHAnsi" w:cs="Tahoma"/>
          <w:b/>
          <w:sz w:val="23"/>
          <w:szCs w:val="23"/>
          <w:lang w:val="en-US"/>
        </w:rPr>
      </w:pPr>
    </w:p>
    <w:p w:rsidR="00026344" w:rsidRPr="00B3579F" w:rsidRDefault="00026344" w:rsidP="00026344">
      <w:pPr>
        <w:ind w:firstLine="540"/>
        <w:jc w:val="both"/>
        <w:rPr>
          <w:rFonts w:asciiTheme="minorHAnsi" w:hAnsiTheme="minorHAnsi" w:cs="Tahoma"/>
          <w:sz w:val="23"/>
          <w:szCs w:val="23"/>
        </w:rPr>
      </w:pPr>
      <w:r w:rsidRPr="00B3579F">
        <w:rPr>
          <w:rFonts w:asciiTheme="minorHAnsi" w:hAnsiTheme="minorHAnsi" w:cs="Tahoma"/>
          <w:sz w:val="23"/>
          <w:szCs w:val="23"/>
        </w:rPr>
        <w:t>Instituto Tecnológico y de Estudios Superiores de Monterrey (</w:t>
      </w:r>
      <w:r>
        <w:rPr>
          <w:rFonts w:asciiTheme="minorHAnsi" w:hAnsiTheme="minorHAnsi" w:cs="Tahoma"/>
          <w:sz w:val="23"/>
          <w:szCs w:val="23"/>
        </w:rPr>
        <w:t>ITESM</w:t>
      </w:r>
      <w:r w:rsidRPr="00B3579F">
        <w:rPr>
          <w:rFonts w:asciiTheme="minorHAnsi" w:hAnsiTheme="minorHAnsi" w:cs="Tahoma"/>
          <w:sz w:val="23"/>
          <w:szCs w:val="23"/>
        </w:rPr>
        <w:t>)</w:t>
      </w:r>
    </w:p>
    <w:p w:rsidR="006B1656" w:rsidRDefault="00026344" w:rsidP="00B3579F">
      <w:pPr>
        <w:ind w:firstLine="540"/>
        <w:jc w:val="both"/>
        <w:rPr>
          <w:rFonts w:asciiTheme="minorHAnsi" w:hAnsiTheme="minorHAnsi" w:cs="Tahoma"/>
          <w:b/>
          <w:sz w:val="23"/>
          <w:szCs w:val="23"/>
          <w:lang w:val="en-US"/>
        </w:rPr>
      </w:pPr>
      <w:r w:rsidRPr="00D00D63">
        <w:rPr>
          <w:rFonts w:asciiTheme="minorHAnsi" w:hAnsiTheme="minorHAnsi" w:cs="Tahoma"/>
          <w:sz w:val="23"/>
          <w:szCs w:val="23"/>
          <w:lang w:val="en-US"/>
        </w:rPr>
        <w:t xml:space="preserve">Period </w:t>
      </w:r>
      <w:r>
        <w:rPr>
          <w:rFonts w:asciiTheme="minorHAnsi" w:hAnsiTheme="minorHAnsi" w:cs="Tahoma"/>
          <w:sz w:val="23"/>
          <w:szCs w:val="23"/>
          <w:lang w:val="en-US"/>
        </w:rPr>
        <w:t xml:space="preserve">February – May </w:t>
      </w:r>
      <w:r w:rsidRPr="00D00D63">
        <w:rPr>
          <w:rFonts w:asciiTheme="minorHAnsi" w:hAnsiTheme="minorHAnsi" w:cs="Tahoma"/>
          <w:sz w:val="23"/>
          <w:szCs w:val="23"/>
          <w:lang w:val="en-US"/>
        </w:rPr>
        <w:t>20</w:t>
      </w:r>
      <w:r>
        <w:rPr>
          <w:rFonts w:asciiTheme="minorHAnsi" w:hAnsiTheme="minorHAnsi" w:cs="Tahoma"/>
          <w:sz w:val="23"/>
          <w:szCs w:val="23"/>
          <w:lang w:val="en-US"/>
        </w:rPr>
        <w:t>17</w:t>
      </w:r>
    </w:p>
    <w:p w:rsidR="00026344" w:rsidRDefault="00026344" w:rsidP="00B3579F">
      <w:pPr>
        <w:ind w:firstLine="540"/>
        <w:jc w:val="both"/>
        <w:rPr>
          <w:rFonts w:asciiTheme="minorHAnsi" w:hAnsiTheme="minorHAnsi" w:cs="Tahoma"/>
          <w:b/>
          <w:sz w:val="23"/>
          <w:szCs w:val="23"/>
          <w:lang w:val="en-US"/>
        </w:rPr>
      </w:pPr>
    </w:p>
    <w:p w:rsidR="00B3579F" w:rsidRDefault="00B3579F" w:rsidP="00B3579F">
      <w:pPr>
        <w:ind w:firstLine="540"/>
        <w:jc w:val="both"/>
        <w:rPr>
          <w:rFonts w:asciiTheme="minorHAnsi" w:hAnsiTheme="minorHAnsi" w:cs="Tahoma"/>
          <w:b/>
          <w:sz w:val="23"/>
          <w:szCs w:val="23"/>
          <w:lang w:val="en-US"/>
        </w:rPr>
      </w:pPr>
      <w:r w:rsidRPr="00B3579F">
        <w:rPr>
          <w:rFonts w:asciiTheme="minorHAnsi" w:hAnsiTheme="minorHAnsi" w:cs="Tahoma"/>
          <w:b/>
          <w:sz w:val="23"/>
          <w:szCs w:val="23"/>
          <w:lang w:val="en-US"/>
        </w:rPr>
        <w:lastRenderedPageBreak/>
        <w:t>Workshop Budgets and Financial Indicators</w:t>
      </w:r>
    </w:p>
    <w:p w:rsidR="00B3579F" w:rsidRPr="00B3579F" w:rsidRDefault="00B3579F" w:rsidP="00B3579F">
      <w:pPr>
        <w:ind w:firstLine="540"/>
        <w:jc w:val="both"/>
        <w:rPr>
          <w:rFonts w:asciiTheme="minorHAnsi" w:hAnsiTheme="minorHAnsi" w:cs="Tahoma"/>
          <w:sz w:val="23"/>
          <w:szCs w:val="23"/>
        </w:rPr>
      </w:pPr>
      <w:r w:rsidRPr="00B3579F">
        <w:rPr>
          <w:rFonts w:asciiTheme="minorHAnsi" w:hAnsiTheme="minorHAnsi" w:cs="Tahoma"/>
          <w:sz w:val="23"/>
          <w:szCs w:val="23"/>
        </w:rPr>
        <w:t>Instituto Tecnológico y de Estudios Superiores de Monterrey (</w:t>
      </w:r>
      <w:r>
        <w:rPr>
          <w:rFonts w:asciiTheme="minorHAnsi" w:hAnsiTheme="minorHAnsi" w:cs="Tahoma"/>
          <w:sz w:val="23"/>
          <w:szCs w:val="23"/>
        </w:rPr>
        <w:t>ITESM</w:t>
      </w:r>
      <w:r w:rsidRPr="00B3579F">
        <w:rPr>
          <w:rFonts w:asciiTheme="minorHAnsi" w:hAnsiTheme="minorHAnsi" w:cs="Tahoma"/>
          <w:sz w:val="23"/>
          <w:szCs w:val="23"/>
        </w:rPr>
        <w:t>)</w:t>
      </w:r>
    </w:p>
    <w:p w:rsidR="00B3579F" w:rsidRPr="00D00D63" w:rsidRDefault="00B3579F" w:rsidP="00B3579F">
      <w:pPr>
        <w:ind w:firstLine="540"/>
        <w:jc w:val="both"/>
        <w:rPr>
          <w:rFonts w:asciiTheme="minorHAnsi" w:hAnsiTheme="minorHAnsi" w:cs="Tahoma"/>
          <w:sz w:val="23"/>
          <w:szCs w:val="23"/>
          <w:lang w:val="en-US"/>
        </w:rPr>
      </w:pPr>
      <w:r w:rsidRPr="00D00D63">
        <w:rPr>
          <w:rFonts w:asciiTheme="minorHAnsi" w:hAnsiTheme="minorHAnsi" w:cs="Tahoma"/>
          <w:sz w:val="23"/>
          <w:szCs w:val="23"/>
          <w:lang w:val="en-US"/>
        </w:rPr>
        <w:t xml:space="preserve">Period </w:t>
      </w:r>
      <w:r>
        <w:rPr>
          <w:rFonts w:asciiTheme="minorHAnsi" w:hAnsiTheme="minorHAnsi" w:cs="Tahoma"/>
          <w:sz w:val="23"/>
          <w:szCs w:val="23"/>
          <w:lang w:val="en-US"/>
        </w:rPr>
        <w:t xml:space="preserve">September </w:t>
      </w:r>
      <w:r w:rsidRPr="00D00D63">
        <w:rPr>
          <w:rFonts w:asciiTheme="minorHAnsi" w:hAnsiTheme="minorHAnsi" w:cs="Tahoma"/>
          <w:sz w:val="23"/>
          <w:szCs w:val="23"/>
          <w:lang w:val="en-US"/>
        </w:rPr>
        <w:t>20</w:t>
      </w:r>
      <w:r>
        <w:rPr>
          <w:rFonts w:asciiTheme="minorHAnsi" w:hAnsiTheme="minorHAnsi" w:cs="Tahoma"/>
          <w:sz w:val="23"/>
          <w:szCs w:val="23"/>
          <w:lang w:val="en-US"/>
        </w:rPr>
        <w:t>15</w:t>
      </w:r>
    </w:p>
    <w:p w:rsidR="00026344" w:rsidRDefault="00026344" w:rsidP="00B3579F">
      <w:pPr>
        <w:ind w:firstLine="540"/>
        <w:jc w:val="both"/>
        <w:rPr>
          <w:rFonts w:asciiTheme="minorHAnsi" w:hAnsiTheme="minorHAnsi" w:cs="Tahoma"/>
          <w:b/>
          <w:sz w:val="23"/>
          <w:szCs w:val="23"/>
          <w:lang w:val="en-US"/>
        </w:rPr>
      </w:pPr>
    </w:p>
    <w:p w:rsidR="00B3579F" w:rsidRDefault="00B3579F" w:rsidP="00B3579F">
      <w:pPr>
        <w:ind w:firstLine="540"/>
        <w:jc w:val="both"/>
        <w:rPr>
          <w:rFonts w:asciiTheme="minorHAnsi" w:hAnsiTheme="minorHAnsi" w:cs="Tahoma"/>
          <w:b/>
          <w:sz w:val="23"/>
          <w:szCs w:val="23"/>
          <w:lang w:val="en-US"/>
        </w:rPr>
      </w:pPr>
      <w:r w:rsidRPr="00B3579F">
        <w:rPr>
          <w:rFonts w:asciiTheme="minorHAnsi" w:hAnsiTheme="minorHAnsi" w:cs="Tahoma"/>
          <w:b/>
          <w:sz w:val="23"/>
          <w:szCs w:val="23"/>
          <w:lang w:val="en-US"/>
        </w:rPr>
        <w:t>Leading Highly</w:t>
      </w:r>
      <w:r>
        <w:rPr>
          <w:rFonts w:asciiTheme="minorHAnsi" w:hAnsiTheme="minorHAnsi" w:cs="Tahoma"/>
          <w:b/>
          <w:sz w:val="23"/>
          <w:szCs w:val="23"/>
          <w:lang w:val="en-US"/>
        </w:rPr>
        <w:t xml:space="preserve"> </w:t>
      </w:r>
      <w:r w:rsidRPr="00B3579F">
        <w:rPr>
          <w:rFonts w:asciiTheme="minorHAnsi" w:hAnsiTheme="minorHAnsi" w:cs="Tahoma"/>
          <w:b/>
          <w:sz w:val="23"/>
          <w:szCs w:val="23"/>
          <w:lang w:val="en-US"/>
        </w:rPr>
        <w:t xml:space="preserve">Effective Teams, </w:t>
      </w:r>
      <w:proofErr w:type="spellStart"/>
      <w:r w:rsidRPr="00B3579F">
        <w:rPr>
          <w:rFonts w:asciiTheme="minorHAnsi" w:hAnsiTheme="minorHAnsi" w:cs="Tahoma"/>
          <w:b/>
          <w:sz w:val="23"/>
          <w:szCs w:val="23"/>
          <w:lang w:val="en-US"/>
        </w:rPr>
        <w:t>Adizes</w:t>
      </w:r>
      <w:proofErr w:type="spellEnd"/>
      <w:r>
        <w:rPr>
          <w:rFonts w:asciiTheme="minorHAnsi" w:hAnsiTheme="minorHAnsi" w:cs="Tahoma"/>
          <w:b/>
          <w:sz w:val="23"/>
          <w:szCs w:val="23"/>
          <w:lang w:val="en-US"/>
        </w:rPr>
        <w:t xml:space="preserve"> </w:t>
      </w:r>
      <w:r w:rsidRPr="00B3579F">
        <w:rPr>
          <w:rFonts w:asciiTheme="minorHAnsi" w:hAnsiTheme="minorHAnsi" w:cs="Tahoma"/>
          <w:b/>
          <w:sz w:val="23"/>
          <w:szCs w:val="23"/>
          <w:lang w:val="en-US"/>
        </w:rPr>
        <w:t>Integrators Training</w:t>
      </w:r>
    </w:p>
    <w:p w:rsidR="00B3579F" w:rsidRPr="00406B43" w:rsidRDefault="00B3579F" w:rsidP="00B3579F">
      <w:pPr>
        <w:ind w:firstLine="540"/>
        <w:jc w:val="both"/>
        <w:rPr>
          <w:rFonts w:asciiTheme="minorHAnsi" w:hAnsiTheme="minorHAnsi" w:cs="Tahoma"/>
          <w:sz w:val="23"/>
          <w:szCs w:val="23"/>
          <w:lang w:val="en-US"/>
        </w:rPr>
      </w:pPr>
      <w:proofErr w:type="spellStart"/>
      <w:r>
        <w:rPr>
          <w:rFonts w:asciiTheme="minorHAnsi" w:hAnsiTheme="minorHAnsi" w:cs="Tahoma"/>
          <w:sz w:val="23"/>
          <w:szCs w:val="23"/>
          <w:lang w:val="en-US"/>
        </w:rPr>
        <w:t>Adizes</w:t>
      </w:r>
      <w:proofErr w:type="spellEnd"/>
      <w:r>
        <w:rPr>
          <w:rFonts w:asciiTheme="minorHAnsi" w:hAnsiTheme="minorHAnsi" w:cs="Tahoma"/>
          <w:sz w:val="23"/>
          <w:szCs w:val="23"/>
          <w:lang w:val="en-US"/>
        </w:rPr>
        <w:t xml:space="preserve"> Institute</w:t>
      </w:r>
    </w:p>
    <w:p w:rsidR="00B3579F" w:rsidRDefault="00B3579F" w:rsidP="00B3579F">
      <w:pPr>
        <w:ind w:firstLine="540"/>
        <w:jc w:val="both"/>
        <w:rPr>
          <w:rFonts w:asciiTheme="minorHAnsi" w:hAnsiTheme="minorHAnsi" w:cs="Tahoma"/>
          <w:sz w:val="23"/>
          <w:szCs w:val="23"/>
          <w:lang w:val="en-US"/>
        </w:rPr>
      </w:pPr>
      <w:r w:rsidRPr="00406B43">
        <w:rPr>
          <w:rFonts w:asciiTheme="minorHAnsi" w:hAnsiTheme="minorHAnsi" w:cs="Tahoma"/>
          <w:sz w:val="23"/>
          <w:szCs w:val="23"/>
          <w:lang w:val="en-US"/>
        </w:rPr>
        <w:t xml:space="preserve">Period </w:t>
      </w:r>
      <w:r>
        <w:rPr>
          <w:rFonts w:asciiTheme="minorHAnsi" w:hAnsiTheme="minorHAnsi" w:cs="Tahoma"/>
          <w:sz w:val="23"/>
          <w:szCs w:val="23"/>
          <w:lang w:val="en-US"/>
        </w:rPr>
        <w:t>June 2015</w:t>
      </w:r>
    </w:p>
    <w:p w:rsidR="000422D6" w:rsidRPr="000422D6" w:rsidRDefault="000422D6" w:rsidP="00AB0A2E">
      <w:pPr>
        <w:ind w:firstLine="540"/>
        <w:jc w:val="both"/>
        <w:rPr>
          <w:rFonts w:asciiTheme="minorHAnsi" w:hAnsiTheme="minorHAnsi" w:cs="Tahoma"/>
          <w:b/>
          <w:sz w:val="23"/>
          <w:szCs w:val="23"/>
          <w:lang w:val="en-US"/>
        </w:rPr>
      </w:pPr>
      <w:r w:rsidRPr="000422D6">
        <w:rPr>
          <w:rFonts w:asciiTheme="minorHAnsi" w:hAnsiTheme="minorHAnsi" w:cs="Tahoma"/>
          <w:b/>
          <w:sz w:val="23"/>
          <w:szCs w:val="23"/>
          <w:lang w:val="en-US"/>
        </w:rPr>
        <w:t>Personal Development and Action for Managers Directive</w:t>
      </w:r>
    </w:p>
    <w:p w:rsidR="00AB0A2E" w:rsidRPr="00406B43" w:rsidRDefault="00B0594C" w:rsidP="00AB0A2E">
      <w:pPr>
        <w:ind w:firstLine="540"/>
        <w:jc w:val="both"/>
        <w:rPr>
          <w:rFonts w:asciiTheme="minorHAnsi" w:hAnsiTheme="minorHAnsi" w:cs="Tahoma"/>
          <w:sz w:val="23"/>
          <w:szCs w:val="23"/>
          <w:lang w:val="en-US"/>
        </w:rPr>
      </w:pPr>
      <w:r w:rsidRPr="00406B43">
        <w:rPr>
          <w:rFonts w:asciiTheme="minorHAnsi" w:hAnsiTheme="minorHAnsi" w:cs="Tahoma"/>
          <w:sz w:val="23"/>
          <w:szCs w:val="23"/>
          <w:lang w:val="en-US"/>
        </w:rPr>
        <w:t>Pi Factor Humano</w:t>
      </w:r>
    </w:p>
    <w:p w:rsidR="00AB0A2E" w:rsidRDefault="00B0594C" w:rsidP="00AB0A2E">
      <w:pPr>
        <w:ind w:firstLine="540"/>
        <w:jc w:val="both"/>
        <w:rPr>
          <w:rFonts w:asciiTheme="minorHAnsi" w:hAnsiTheme="minorHAnsi" w:cs="Tahoma"/>
          <w:sz w:val="23"/>
          <w:szCs w:val="23"/>
          <w:lang w:val="en-US"/>
        </w:rPr>
      </w:pPr>
      <w:r w:rsidRPr="00406B43">
        <w:rPr>
          <w:rFonts w:asciiTheme="minorHAnsi" w:hAnsiTheme="minorHAnsi" w:cs="Tahoma"/>
          <w:sz w:val="23"/>
          <w:szCs w:val="23"/>
          <w:lang w:val="en-US"/>
        </w:rPr>
        <w:t>Period Feb 2012 – Jul 2012</w:t>
      </w:r>
    </w:p>
    <w:p w:rsidR="00B3579F" w:rsidRDefault="00B3579F" w:rsidP="00AB0A2E">
      <w:pPr>
        <w:ind w:firstLine="540"/>
        <w:jc w:val="both"/>
        <w:rPr>
          <w:rFonts w:asciiTheme="minorHAnsi" w:hAnsiTheme="minorHAnsi" w:cs="Tahoma"/>
          <w:sz w:val="23"/>
          <w:szCs w:val="23"/>
          <w:lang w:val="en-US"/>
        </w:rPr>
      </w:pPr>
    </w:p>
    <w:p w:rsidR="00B3579F" w:rsidRPr="00D00D63" w:rsidRDefault="00B3579F" w:rsidP="00B3579F">
      <w:pPr>
        <w:ind w:firstLine="540"/>
        <w:jc w:val="both"/>
        <w:rPr>
          <w:rFonts w:asciiTheme="minorHAnsi" w:hAnsiTheme="minorHAnsi" w:cs="Tahoma"/>
          <w:b/>
          <w:sz w:val="23"/>
          <w:szCs w:val="23"/>
          <w:lang w:val="en-US"/>
        </w:rPr>
      </w:pPr>
      <w:r w:rsidRPr="00D00D63">
        <w:rPr>
          <w:rFonts w:asciiTheme="minorHAnsi" w:hAnsiTheme="minorHAnsi" w:cs="Tahoma"/>
          <w:b/>
          <w:sz w:val="23"/>
          <w:szCs w:val="23"/>
          <w:lang w:val="en-US"/>
        </w:rPr>
        <w:t>Specializing in Change Management and Innovation</w:t>
      </w:r>
    </w:p>
    <w:p w:rsidR="00B3579F" w:rsidRPr="00D00D63" w:rsidRDefault="00B3579F" w:rsidP="00B3579F">
      <w:pPr>
        <w:ind w:firstLine="540"/>
        <w:jc w:val="both"/>
        <w:rPr>
          <w:rFonts w:asciiTheme="minorHAnsi" w:hAnsiTheme="minorHAnsi" w:cs="Tahoma"/>
          <w:sz w:val="23"/>
          <w:szCs w:val="23"/>
          <w:lang w:val="en-US"/>
        </w:rPr>
      </w:pPr>
      <w:r w:rsidRPr="00D00D63">
        <w:rPr>
          <w:rFonts w:asciiTheme="minorHAnsi" w:hAnsiTheme="minorHAnsi" w:cs="Tahoma"/>
          <w:sz w:val="23"/>
          <w:szCs w:val="23"/>
          <w:lang w:val="en-US"/>
        </w:rPr>
        <w:t xml:space="preserve">Universidad </w:t>
      </w:r>
      <w:proofErr w:type="spellStart"/>
      <w:r w:rsidRPr="00D00D63">
        <w:rPr>
          <w:rFonts w:asciiTheme="minorHAnsi" w:hAnsiTheme="minorHAnsi" w:cs="Tahoma"/>
          <w:sz w:val="23"/>
          <w:szCs w:val="23"/>
          <w:lang w:val="en-US"/>
        </w:rPr>
        <w:t>Panamericana</w:t>
      </w:r>
      <w:proofErr w:type="spellEnd"/>
      <w:r w:rsidRPr="00D00D63">
        <w:rPr>
          <w:rFonts w:asciiTheme="minorHAnsi" w:hAnsiTheme="minorHAnsi" w:cs="Tahoma"/>
          <w:sz w:val="23"/>
          <w:szCs w:val="23"/>
          <w:lang w:val="en-US"/>
        </w:rPr>
        <w:t xml:space="preserve"> (UP)</w:t>
      </w:r>
    </w:p>
    <w:p w:rsidR="00B3579F" w:rsidRPr="00D00D63" w:rsidRDefault="00B3579F" w:rsidP="00B3579F">
      <w:pPr>
        <w:ind w:firstLine="540"/>
        <w:jc w:val="both"/>
        <w:rPr>
          <w:rFonts w:asciiTheme="minorHAnsi" w:hAnsiTheme="minorHAnsi" w:cs="Tahoma"/>
          <w:sz w:val="23"/>
          <w:szCs w:val="23"/>
          <w:lang w:val="en-US"/>
        </w:rPr>
      </w:pPr>
      <w:r w:rsidRPr="00D00D63">
        <w:rPr>
          <w:rFonts w:asciiTheme="minorHAnsi" w:hAnsiTheme="minorHAnsi" w:cs="Tahoma"/>
          <w:sz w:val="23"/>
          <w:szCs w:val="23"/>
          <w:lang w:val="en-US"/>
        </w:rPr>
        <w:t>Period 2007-2008</w:t>
      </w:r>
    </w:p>
    <w:p w:rsidR="00CE4EF3" w:rsidRPr="00406B43" w:rsidRDefault="00CE4EF3" w:rsidP="00AB0A2E">
      <w:pPr>
        <w:ind w:firstLine="540"/>
        <w:jc w:val="both"/>
        <w:rPr>
          <w:rFonts w:asciiTheme="minorHAnsi" w:hAnsiTheme="minorHAnsi" w:cs="Tahoma"/>
          <w:sz w:val="23"/>
          <w:szCs w:val="23"/>
          <w:lang w:val="en-US"/>
        </w:rPr>
      </w:pPr>
    </w:p>
    <w:p w:rsidR="00CE4EF3" w:rsidRPr="00755778" w:rsidRDefault="00CE4EF3" w:rsidP="00CE4EF3">
      <w:pPr>
        <w:ind w:firstLine="540"/>
        <w:jc w:val="both"/>
        <w:rPr>
          <w:rFonts w:asciiTheme="minorHAnsi" w:hAnsiTheme="minorHAnsi" w:cs="Tahoma"/>
          <w:b/>
          <w:sz w:val="23"/>
          <w:szCs w:val="23"/>
          <w:lang w:val="en-US"/>
        </w:rPr>
      </w:pPr>
      <w:r w:rsidRPr="00755778">
        <w:rPr>
          <w:rFonts w:asciiTheme="minorHAnsi" w:hAnsiTheme="minorHAnsi" w:cs="Tahoma"/>
          <w:b/>
          <w:sz w:val="23"/>
          <w:szCs w:val="23"/>
          <w:lang w:val="en-US"/>
        </w:rPr>
        <w:t>Six Sigma Green Belt</w:t>
      </w:r>
    </w:p>
    <w:p w:rsidR="00CE4EF3" w:rsidRPr="00406B43" w:rsidRDefault="00CE4EF3" w:rsidP="00CE4EF3">
      <w:pPr>
        <w:ind w:firstLine="540"/>
        <w:jc w:val="both"/>
        <w:rPr>
          <w:rFonts w:asciiTheme="minorHAnsi" w:hAnsiTheme="minorHAnsi" w:cs="Tahoma"/>
          <w:sz w:val="23"/>
          <w:szCs w:val="23"/>
          <w:lang w:val="en-US"/>
        </w:rPr>
      </w:pPr>
      <w:r w:rsidRPr="00406B43">
        <w:rPr>
          <w:rFonts w:asciiTheme="minorHAnsi" w:hAnsiTheme="minorHAnsi" w:cs="Tahoma"/>
          <w:sz w:val="23"/>
          <w:szCs w:val="23"/>
          <w:lang w:val="en-US"/>
        </w:rPr>
        <w:t>SIEMENS VDO</w:t>
      </w:r>
    </w:p>
    <w:p w:rsidR="00CE4EF3" w:rsidRDefault="00CE4EF3" w:rsidP="00CE4EF3">
      <w:pPr>
        <w:ind w:firstLine="540"/>
        <w:jc w:val="both"/>
        <w:rPr>
          <w:rFonts w:asciiTheme="minorHAnsi" w:hAnsiTheme="minorHAnsi" w:cs="Tahoma"/>
          <w:sz w:val="23"/>
          <w:szCs w:val="23"/>
          <w:lang w:val="en-US"/>
        </w:rPr>
      </w:pPr>
      <w:r w:rsidRPr="00D00D63">
        <w:rPr>
          <w:rFonts w:asciiTheme="minorHAnsi" w:hAnsiTheme="minorHAnsi" w:cs="Tahoma"/>
          <w:sz w:val="23"/>
          <w:szCs w:val="23"/>
          <w:lang w:val="en-US"/>
        </w:rPr>
        <w:t>Period Jul 2005 – Sept 2005</w:t>
      </w:r>
    </w:p>
    <w:p w:rsidR="00026344" w:rsidRDefault="00026344" w:rsidP="00CE4EF3">
      <w:pPr>
        <w:ind w:firstLine="540"/>
        <w:jc w:val="both"/>
        <w:rPr>
          <w:rFonts w:asciiTheme="minorHAnsi" w:hAnsiTheme="minorHAnsi" w:cs="Tahoma"/>
          <w:sz w:val="23"/>
          <w:szCs w:val="23"/>
          <w:lang w:val="en-US"/>
        </w:rPr>
      </w:pPr>
    </w:p>
    <w:p w:rsidR="00026344" w:rsidRPr="00D00D63" w:rsidRDefault="00026344" w:rsidP="00026344">
      <w:pPr>
        <w:ind w:firstLine="540"/>
        <w:jc w:val="both"/>
        <w:rPr>
          <w:rFonts w:asciiTheme="minorHAnsi" w:hAnsiTheme="minorHAnsi" w:cs="Tahoma"/>
          <w:b/>
          <w:sz w:val="23"/>
          <w:szCs w:val="23"/>
          <w:lang w:val="en-US"/>
        </w:rPr>
      </w:pPr>
      <w:r w:rsidRPr="00D00D63">
        <w:rPr>
          <w:rFonts w:asciiTheme="minorHAnsi" w:hAnsiTheme="minorHAnsi" w:cs="Tahoma"/>
          <w:b/>
          <w:sz w:val="23"/>
          <w:szCs w:val="23"/>
          <w:lang w:val="en-US"/>
        </w:rPr>
        <w:t xml:space="preserve">Bachelor in Accounting </w:t>
      </w:r>
    </w:p>
    <w:p w:rsidR="00026344" w:rsidRPr="00D00D63" w:rsidRDefault="00026344" w:rsidP="00026344">
      <w:pPr>
        <w:ind w:firstLine="540"/>
        <w:jc w:val="both"/>
        <w:rPr>
          <w:rFonts w:asciiTheme="minorHAnsi" w:hAnsiTheme="minorHAnsi" w:cs="Tahoma"/>
          <w:sz w:val="23"/>
          <w:szCs w:val="23"/>
          <w:lang w:val="en-US"/>
        </w:rPr>
      </w:pPr>
      <w:r w:rsidRPr="00D00D63">
        <w:rPr>
          <w:rFonts w:asciiTheme="minorHAnsi" w:hAnsiTheme="minorHAnsi" w:cs="Tahoma"/>
          <w:sz w:val="23"/>
          <w:szCs w:val="23"/>
          <w:lang w:val="en-US"/>
        </w:rPr>
        <w:t xml:space="preserve">Universidad </w:t>
      </w:r>
      <w:proofErr w:type="spellStart"/>
      <w:r w:rsidRPr="00D00D63">
        <w:rPr>
          <w:rFonts w:asciiTheme="minorHAnsi" w:hAnsiTheme="minorHAnsi" w:cs="Tahoma"/>
          <w:sz w:val="23"/>
          <w:szCs w:val="23"/>
          <w:lang w:val="en-US"/>
        </w:rPr>
        <w:t>Panamericana</w:t>
      </w:r>
      <w:proofErr w:type="spellEnd"/>
      <w:r w:rsidRPr="00D00D63">
        <w:rPr>
          <w:rFonts w:asciiTheme="minorHAnsi" w:hAnsiTheme="minorHAnsi" w:cs="Tahoma"/>
          <w:sz w:val="23"/>
          <w:szCs w:val="23"/>
          <w:lang w:val="en-US"/>
        </w:rPr>
        <w:t xml:space="preserve"> (UP)</w:t>
      </w:r>
    </w:p>
    <w:p w:rsidR="00026344" w:rsidRPr="00D00D63" w:rsidRDefault="00026344" w:rsidP="00026344">
      <w:pPr>
        <w:ind w:firstLine="540"/>
        <w:jc w:val="both"/>
        <w:rPr>
          <w:rFonts w:asciiTheme="minorHAnsi" w:hAnsiTheme="minorHAnsi" w:cs="Tahoma"/>
          <w:sz w:val="23"/>
          <w:szCs w:val="23"/>
          <w:lang w:val="en-US"/>
        </w:rPr>
      </w:pPr>
      <w:r w:rsidRPr="00D00D63">
        <w:rPr>
          <w:rFonts w:asciiTheme="minorHAnsi" w:hAnsiTheme="minorHAnsi" w:cs="Tahoma"/>
          <w:sz w:val="23"/>
          <w:szCs w:val="23"/>
          <w:lang w:val="en-US"/>
        </w:rPr>
        <w:t>Period 1999-2003</w:t>
      </w:r>
    </w:p>
    <w:p w:rsidR="00075514" w:rsidRPr="00B0594C" w:rsidRDefault="00F3022C" w:rsidP="00F31CDA">
      <w:pPr>
        <w:jc w:val="both"/>
        <w:rPr>
          <w:rFonts w:asciiTheme="minorHAnsi" w:hAnsiTheme="minorHAnsi" w:cs="Tahoma"/>
          <w:sz w:val="20"/>
          <w:szCs w:val="20"/>
        </w:rPr>
      </w:pPr>
      <w:r>
        <w:rPr>
          <w:rFonts w:asciiTheme="minorHAnsi" w:hAnsiTheme="minorHAnsi"/>
          <w:sz w:val="20"/>
          <w:szCs w:val="20"/>
        </w:rPr>
        <w:pict>
          <v:rect id="_x0000_i1028" style="width:0;height:1.5pt" o:hralign="center" o:hrstd="t" o:hr="t" fillcolor="#9d9da1" stroked="f"/>
        </w:pict>
      </w:r>
    </w:p>
    <w:p w:rsidR="00F31CDA" w:rsidRPr="00CE4EF3" w:rsidRDefault="009C501B" w:rsidP="00904697">
      <w:pPr>
        <w:jc w:val="both"/>
        <w:rPr>
          <w:rFonts w:asciiTheme="minorHAnsi" w:hAnsiTheme="minorHAnsi" w:cs="Tahoma"/>
          <w:b/>
          <w:sz w:val="23"/>
          <w:szCs w:val="23"/>
          <w:lang w:val="en-US"/>
        </w:rPr>
      </w:pPr>
      <w:r w:rsidRPr="00CE4EF3">
        <w:rPr>
          <w:rFonts w:asciiTheme="minorHAnsi" w:hAnsiTheme="minorHAnsi" w:cs="Tahoma"/>
          <w:b/>
          <w:sz w:val="23"/>
          <w:szCs w:val="23"/>
          <w:lang w:val="en-US"/>
        </w:rPr>
        <w:t>PROFESSIONAL ACHIEVEMENTS</w:t>
      </w:r>
    </w:p>
    <w:p w:rsidR="00F31CDA" w:rsidRPr="00CE4EF3" w:rsidRDefault="00F31CDA" w:rsidP="00F31CDA">
      <w:pPr>
        <w:jc w:val="both"/>
        <w:rPr>
          <w:rFonts w:asciiTheme="minorHAnsi" w:hAnsiTheme="minorHAnsi" w:cs="Tahoma"/>
          <w:b/>
          <w:sz w:val="23"/>
          <w:szCs w:val="23"/>
          <w:lang w:val="en-US"/>
        </w:rPr>
      </w:pPr>
      <w:proofErr w:type="spellStart"/>
      <w:r w:rsidRPr="00CE4EF3">
        <w:rPr>
          <w:rFonts w:asciiTheme="minorHAnsi" w:hAnsiTheme="minorHAnsi" w:cs="Tahoma"/>
          <w:b/>
          <w:sz w:val="23"/>
          <w:szCs w:val="23"/>
          <w:lang w:val="en-US"/>
        </w:rPr>
        <w:t>C</w:t>
      </w:r>
      <w:r w:rsidR="00AB0A2E" w:rsidRPr="00CE4EF3">
        <w:rPr>
          <w:rFonts w:asciiTheme="minorHAnsi" w:hAnsiTheme="minorHAnsi" w:cs="Tahoma"/>
          <w:b/>
          <w:sz w:val="23"/>
          <w:szCs w:val="23"/>
          <w:lang w:val="en-US"/>
        </w:rPr>
        <w:t>entrifugados</w:t>
      </w:r>
      <w:proofErr w:type="spellEnd"/>
      <w:r w:rsidR="00AB0A2E" w:rsidRPr="00CE4EF3">
        <w:rPr>
          <w:rFonts w:asciiTheme="minorHAnsi" w:hAnsiTheme="minorHAnsi" w:cs="Tahoma"/>
          <w:b/>
          <w:sz w:val="23"/>
          <w:szCs w:val="23"/>
          <w:lang w:val="en-US"/>
        </w:rPr>
        <w:t xml:space="preserve"> </w:t>
      </w:r>
      <w:proofErr w:type="spellStart"/>
      <w:r w:rsidR="00AB0A2E" w:rsidRPr="00CE4EF3">
        <w:rPr>
          <w:rFonts w:asciiTheme="minorHAnsi" w:hAnsiTheme="minorHAnsi" w:cs="Tahoma"/>
          <w:b/>
          <w:sz w:val="23"/>
          <w:szCs w:val="23"/>
          <w:lang w:val="en-US"/>
        </w:rPr>
        <w:t>Mexicanos</w:t>
      </w:r>
      <w:proofErr w:type="spellEnd"/>
      <w:r w:rsidR="00CE4EF3">
        <w:rPr>
          <w:rFonts w:asciiTheme="minorHAnsi" w:hAnsiTheme="minorHAnsi" w:cs="Tahoma"/>
          <w:b/>
          <w:sz w:val="23"/>
          <w:szCs w:val="23"/>
          <w:lang w:val="en-US"/>
        </w:rPr>
        <w:t xml:space="preserve"> </w:t>
      </w:r>
      <w:r w:rsidR="00CE4EF3" w:rsidRPr="00406B43">
        <w:rPr>
          <w:rFonts w:asciiTheme="minorHAnsi" w:hAnsiTheme="minorHAnsi" w:cs="Tahoma"/>
          <w:b/>
          <w:sz w:val="23"/>
          <w:szCs w:val="23"/>
          <w:lang w:val="en-US"/>
        </w:rPr>
        <w:t>(</w:t>
      </w:r>
      <w:r w:rsidR="00CE4EF3" w:rsidRPr="00406B43">
        <w:rPr>
          <w:rFonts w:asciiTheme="minorHAnsi" w:hAnsiTheme="minorHAnsi" w:cs="Tahoma"/>
          <w:b/>
          <w:sz w:val="20"/>
          <w:szCs w:val="22"/>
          <w:lang w:val="en-US"/>
        </w:rPr>
        <w:t xml:space="preserve">Sep </w:t>
      </w:r>
      <w:r w:rsidR="00CE4EF3" w:rsidRPr="00406B43">
        <w:rPr>
          <w:rFonts w:asciiTheme="minorHAnsi" w:hAnsiTheme="minorHAnsi" w:cs="Tahoma"/>
          <w:b/>
          <w:sz w:val="18"/>
          <w:szCs w:val="18"/>
          <w:lang w:val="en-US"/>
        </w:rPr>
        <w:t>2011-Actually)</w:t>
      </w:r>
    </w:p>
    <w:p w:rsidR="00F31CDA" w:rsidRPr="00F3022C" w:rsidRDefault="000422D6" w:rsidP="00F31CDA">
      <w:pPr>
        <w:jc w:val="both"/>
        <w:rPr>
          <w:rFonts w:asciiTheme="minorHAnsi" w:hAnsiTheme="minorHAnsi" w:cs="Tahoma"/>
          <w:sz w:val="21"/>
          <w:szCs w:val="22"/>
          <w:u w:val="single"/>
          <w:lang w:val="es-MX"/>
        </w:rPr>
      </w:pPr>
      <w:proofErr w:type="spellStart"/>
      <w:r w:rsidRPr="00F3022C">
        <w:rPr>
          <w:rFonts w:asciiTheme="minorHAnsi" w:hAnsiTheme="minorHAnsi" w:cs="Tahoma"/>
          <w:sz w:val="23"/>
          <w:szCs w:val="23"/>
          <w:highlight w:val="yellow"/>
          <w:u w:val="single"/>
          <w:lang w:val="es-MX"/>
        </w:rPr>
        <w:t>Finance</w:t>
      </w:r>
      <w:proofErr w:type="spellEnd"/>
      <w:r w:rsidRPr="00F3022C">
        <w:rPr>
          <w:rFonts w:asciiTheme="minorHAnsi" w:hAnsiTheme="minorHAnsi" w:cs="Tahoma"/>
          <w:sz w:val="23"/>
          <w:szCs w:val="23"/>
          <w:highlight w:val="yellow"/>
          <w:u w:val="single"/>
          <w:lang w:val="es-MX"/>
        </w:rPr>
        <w:t xml:space="preserve"> &amp; </w:t>
      </w:r>
      <w:proofErr w:type="spellStart"/>
      <w:r w:rsidRPr="00F3022C">
        <w:rPr>
          <w:rFonts w:asciiTheme="minorHAnsi" w:hAnsiTheme="minorHAnsi" w:cs="Tahoma"/>
          <w:sz w:val="23"/>
          <w:szCs w:val="23"/>
          <w:highlight w:val="yellow"/>
          <w:u w:val="single"/>
          <w:lang w:val="es-MX"/>
        </w:rPr>
        <w:t>Cost</w:t>
      </w:r>
      <w:proofErr w:type="spellEnd"/>
      <w:r w:rsidRPr="00F3022C">
        <w:rPr>
          <w:rFonts w:asciiTheme="minorHAnsi" w:hAnsiTheme="minorHAnsi" w:cs="Tahoma"/>
          <w:sz w:val="23"/>
          <w:szCs w:val="23"/>
          <w:highlight w:val="yellow"/>
          <w:u w:val="single"/>
          <w:lang w:val="es-MX"/>
        </w:rPr>
        <w:t xml:space="preserve"> Manager</w:t>
      </w:r>
      <w:r w:rsidR="00F3022C" w:rsidRPr="00F3022C">
        <w:rPr>
          <w:rFonts w:asciiTheme="minorHAnsi" w:hAnsiTheme="minorHAnsi" w:cs="Tahoma"/>
          <w:sz w:val="23"/>
          <w:szCs w:val="23"/>
          <w:highlight w:val="yellow"/>
          <w:u w:val="single"/>
          <w:lang w:val="es-MX"/>
        </w:rPr>
        <w:t xml:space="preserve"> </w:t>
      </w:r>
      <w:r w:rsidR="00F3022C" w:rsidRPr="00F3022C">
        <w:rPr>
          <w:rFonts w:asciiTheme="minorHAnsi" w:hAnsiTheme="minorHAnsi" w:cs="Tahoma"/>
          <w:sz w:val="22"/>
          <w:szCs w:val="22"/>
          <w:highlight w:val="yellow"/>
          <w:lang w:val="es-MX"/>
        </w:rPr>
        <w:t>(</w:t>
      </w:r>
      <w:proofErr w:type="spellStart"/>
      <w:r w:rsidR="00F3022C" w:rsidRPr="00F3022C">
        <w:rPr>
          <w:rFonts w:asciiTheme="minorHAnsi" w:hAnsiTheme="minorHAnsi" w:cs="Tahoma"/>
          <w:sz w:val="22"/>
          <w:szCs w:val="22"/>
          <w:highlight w:val="yellow"/>
          <w:lang w:val="es-MX"/>
        </w:rPr>
        <w:t>Gte</w:t>
      </w:r>
      <w:proofErr w:type="spellEnd"/>
      <w:r w:rsidR="00F3022C" w:rsidRPr="00F3022C">
        <w:rPr>
          <w:rFonts w:asciiTheme="minorHAnsi" w:hAnsiTheme="minorHAnsi" w:cs="Tahoma"/>
          <w:sz w:val="22"/>
          <w:szCs w:val="22"/>
          <w:highlight w:val="yellow"/>
          <w:lang w:val="es-MX"/>
        </w:rPr>
        <w:t xml:space="preserve"> de Finanzas y Costos)</w:t>
      </w:r>
    </w:p>
    <w:p w:rsidR="00687241" w:rsidRDefault="00687241" w:rsidP="00687241">
      <w:pPr>
        <w:pStyle w:val="Prrafodelista"/>
        <w:numPr>
          <w:ilvl w:val="0"/>
          <w:numId w:val="9"/>
        </w:numPr>
        <w:rPr>
          <w:rFonts w:asciiTheme="minorHAnsi" w:hAnsiTheme="minorHAnsi" w:cs="Tahoma"/>
          <w:sz w:val="23"/>
          <w:lang w:val="en-US"/>
        </w:rPr>
      </w:pPr>
      <w:r w:rsidRPr="00CE4EF3">
        <w:rPr>
          <w:rFonts w:asciiTheme="minorHAnsi" w:hAnsiTheme="minorHAnsi" w:cs="Tahoma"/>
          <w:sz w:val="23"/>
          <w:lang w:val="en-US"/>
        </w:rPr>
        <w:t xml:space="preserve">Transform the cost system to improve the measurement and </w:t>
      </w:r>
      <w:proofErr w:type="gramStart"/>
      <w:r w:rsidRPr="00CE4EF3">
        <w:rPr>
          <w:rFonts w:asciiTheme="minorHAnsi" w:hAnsiTheme="minorHAnsi" w:cs="Tahoma"/>
          <w:sz w:val="23"/>
          <w:lang w:val="en-US"/>
        </w:rPr>
        <w:t>taking action</w:t>
      </w:r>
      <w:proofErr w:type="gramEnd"/>
      <w:r w:rsidRPr="00CE4EF3">
        <w:rPr>
          <w:rFonts w:asciiTheme="minorHAnsi" w:hAnsiTheme="minorHAnsi" w:cs="Tahoma"/>
          <w:sz w:val="23"/>
          <w:lang w:val="en-US"/>
        </w:rPr>
        <w:t>.</w:t>
      </w:r>
    </w:p>
    <w:p w:rsidR="00720928" w:rsidRDefault="00720928" w:rsidP="00720928">
      <w:pPr>
        <w:pStyle w:val="Prrafodelista"/>
        <w:numPr>
          <w:ilvl w:val="0"/>
          <w:numId w:val="9"/>
        </w:numPr>
        <w:rPr>
          <w:rFonts w:asciiTheme="minorHAnsi" w:hAnsiTheme="minorHAnsi" w:cs="Tahoma"/>
          <w:sz w:val="23"/>
          <w:lang w:val="en-US"/>
        </w:rPr>
      </w:pPr>
      <w:r>
        <w:rPr>
          <w:rFonts w:asciiTheme="minorHAnsi" w:hAnsiTheme="minorHAnsi" w:cs="Tahoma"/>
          <w:sz w:val="23"/>
          <w:lang w:val="en-US"/>
        </w:rPr>
        <w:t xml:space="preserve">I gave </w:t>
      </w:r>
      <w:r w:rsidRPr="00720928">
        <w:rPr>
          <w:rFonts w:asciiTheme="minorHAnsi" w:hAnsiTheme="minorHAnsi" w:cs="Tahoma"/>
          <w:sz w:val="23"/>
          <w:lang w:val="en-US"/>
        </w:rPr>
        <w:t>KPI</w:t>
      </w:r>
      <w:r>
        <w:rPr>
          <w:rFonts w:asciiTheme="minorHAnsi" w:hAnsiTheme="minorHAnsi" w:cs="Tahoma"/>
          <w:sz w:val="23"/>
          <w:lang w:val="en-US"/>
        </w:rPr>
        <w:t>´s</w:t>
      </w:r>
      <w:r w:rsidRPr="00720928">
        <w:rPr>
          <w:rFonts w:asciiTheme="minorHAnsi" w:hAnsiTheme="minorHAnsi" w:cs="Tahoma"/>
          <w:sz w:val="23"/>
          <w:lang w:val="en-US"/>
        </w:rPr>
        <w:t xml:space="preserve"> to </w:t>
      </w:r>
      <w:r w:rsidR="00026344">
        <w:rPr>
          <w:rFonts w:asciiTheme="minorHAnsi" w:hAnsiTheme="minorHAnsi" w:cs="Tahoma"/>
          <w:sz w:val="23"/>
          <w:lang w:val="en-US"/>
        </w:rPr>
        <w:t xml:space="preserve">staff </w:t>
      </w:r>
      <w:r w:rsidRPr="00720928">
        <w:rPr>
          <w:rFonts w:asciiTheme="minorHAnsi" w:hAnsiTheme="minorHAnsi" w:cs="Tahoma"/>
          <w:sz w:val="23"/>
          <w:lang w:val="en-US"/>
        </w:rPr>
        <w:t xml:space="preserve">of </w:t>
      </w:r>
      <w:r w:rsidR="00046543">
        <w:rPr>
          <w:rFonts w:asciiTheme="minorHAnsi" w:hAnsiTheme="minorHAnsi" w:cs="Tahoma"/>
          <w:sz w:val="23"/>
          <w:lang w:val="en-US"/>
        </w:rPr>
        <w:t>variations in</w:t>
      </w:r>
      <w:r w:rsidRPr="00720928">
        <w:rPr>
          <w:rFonts w:asciiTheme="minorHAnsi" w:hAnsiTheme="minorHAnsi" w:cs="Tahoma"/>
          <w:sz w:val="23"/>
          <w:lang w:val="en-US"/>
        </w:rPr>
        <w:t xml:space="preserve"> labor and production costs</w:t>
      </w:r>
      <w:r w:rsidR="00046543">
        <w:rPr>
          <w:rFonts w:asciiTheme="minorHAnsi" w:hAnsiTheme="minorHAnsi" w:cs="Tahoma"/>
          <w:sz w:val="23"/>
          <w:lang w:val="en-US"/>
        </w:rPr>
        <w:t xml:space="preserve"> (overhead)</w:t>
      </w:r>
      <w:r w:rsidRPr="00720928">
        <w:rPr>
          <w:rFonts w:asciiTheme="minorHAnsi" w:hAnsiTheme="minorHAnsi" w:cs="Tahoma"/>
          <w:sz w:val="23"/>
          <w:lang w:val="en-US"/>
        </w:rPr>
        <w:t xml:space="preserve"> to improve gross margin.</w:t>
      </w:r>
    </w:p>
    <w:p w:rsidR="000422D6" w:rsidRPr="00CE4EF3" w:rsidRDefault="000422D6" w:rsidP="00720928">
      <w:pPr>
        <w:pStyle w:val="Prrafodelista"/>
        <w:numPr>
          <w:ilvl w:val="0"/>
          <w:numId w:val="9"/>
        </w:numPr>
        <w:rPr>
          <w:rFonts w:asciiTheme="minorHAnsi" w:hAnsiTheme="minorHAnsi" w:cs="Tahoma"/>
          <w:sz w:val="23"/>
          <w:lang w:val="en-US"/>
        </w:rPr>
      </w:pPr>
      <w:r w:rsidRPr="00CE4EF3">
        <w:rPr>
          <w:rFonts w:asciiTheme="minorHAnsi" w:hAnsiTheme="minorHAnsi" w:cs="Tahoma"/>
          <w:sz w:val="23"/>
          <w:lang w:val="en-US"/>
        </w:rPr>
        <w:t>I documented and developed new financial policie</w:t>
      </w:r>
      <w:r w:rsidR="00CE4EF3" w:rsidRPr="00CE4EF3">
        <w:rPr>
          <w:rFonts w:asciiTheme="minorHAnsi" w:hAnsiTheme="minorHAnsi" w:cs="Tahoma"/>
          <w:sz w:val="23"/>
          <w:lang w:val="en-US"/>
        </w:rPr>
        <w:t>s controlling the operation and</w:t>
      </w:r>
      <w:r w:rsidR="00CE4EF3">
        <w:rPr>
          <w:rFonts w:asciiTheme="minorHAnsi" w:hAnsiTheme="minorHAnsi" w:cs="Tahoma"/>
          <w:sz w:val="23"/>
          <w:lang w:val="en-US"/>
        </w:rPr>
        <w:t xml:space="preserve"> </w:t>
      </w:r>
      <w:r w:rsidRPr="00CE4EF3">
        <w:rPr>
          <w:rFonts w:asciiTheme="minorHAnsi" w:hAnsiTheme="minorHAnsi" w:cs="Tahoma"/>
          <w:sz w:val="23"/>
          <w:lang w:val="en-US"/>
        </w:rPr>
        <w:t>establishing the rules to reduce risk in the company.</w:t>
      </w:r>
    </w:p>
    <w:p w:rsidR="000422D6" w:rsidRPr="00CE4EF3" w:rsidRDefault="000422D6" w:rsidP="00CE4EF3">
      <w:pPr>
        <w:pStyle w:val="Prrafodelista"/>
        <w:numPr>
          <w:ilvl w:val="0"/>
          <w:numId w:val="9"/>
        </w:numPr>
        <w:rPr>
          <w:rFonts w:asciiTheme="minorHAnsi" w:hAnsiTheme="minorHAnsi" w:cs="Tahoma"/>
          <w:sz w:val="23"/>
          <w:lang w:val="en-US"/>
        </w:rPr>
      </w:pPr>
      <w:r w:rsidRPr="00CE4EF3">
        <w:rPr>
          <w:rFonts w:asciiTheme="minorHAnsi" w:hAnsiTheme="minorHAnsi" w:cs="Tahoma"/>
          <w:sz w:val="23"/>
          <w:lang w:val="en-US"/>
        </w:rPr>
        <w:t>Create templates for reporting to management and shareholders which gave timely and necessary information for decision-making. Management KPI's.</w:t>
      </w:r>
    </w:p>
    <w:p w:rsidR="000422D6" w:rsidRPr="00CE4EF3" w:rsidRDefault="000422D6" w:rsidP="00CE4EF3">
      <w:pPr>
        <w:pStyle w:val="Prrafodelista"/>
        <w:numPr>
          <w:ilvl w:val="0"/>
          <w:numId w:val="9"/>
        </w:numPr>
        <w:rPr>
          <w:rFonts w:asciiTheme="minorHAnsi" w:hAnsiTheme="minorHAnsi" w:cs="Tahoma"/>
          <w:sz w:val="23"/>
          <w:lang w:val="en-US"/>
        </w:rPr>
      </w:pPr>
      <w:r w:rsidRPr="00CE4EF3">
        <w:rPr>
          <w:rFonts w:asciiTheme="minorHAnsi" w:hAnsiTheme="minorHAnsi" w:cs="Tahoma"/>
          <w:sz w:val="23"/>
          <w:lang w:val="en-US"/>
        </w:rPr>
        <w:t>Responsible for the company's financial statements, as well as savings and investment projects, budgeting return on investment.</w:t>
      </w:r>
    </w:p>
    <w:p w:rsidR="000422D6" w:rsidRPr="00CE4EF3" w:rsidRDefault="000422D6" w:rsidP="00CE4EF3">
      <w:pPr>
        <w:pStyle w:val="Prrafodelista"/>
        <w:numPr>
          <w:ilvl w:val="0"/>
          <w:numId w:val="9"/>
        </w:numPr>
        <w:rPr>
          <w:rFonts w:asciiTheme="minorHAnsi" w:hAnsiTheme="minorHAnsi" w:cs="Tahoma"/>
          <w:sz w:val="23"/>
          <w:lang w:val="en-US"/>
        </w:rPr>
      </w:pPr>
      <w:r w:rsidRPr="00CE4EF3">
        <w:rPr>
          <w:rFonts w:asciiTheme="minorHAnsi" w:hAnsiTheme="minorHAnsi" w:cs="Tahoma"/>
          <w:sz w:val="23"/>
          <w:lang w:val="en-US"/>
        </w:rPr>
        <w:t>Developed the backs of the information for the evaluation of each plant and / or warehouse that integrate the company</w:t>
      </w:r>
      <w:r w:rsidR="00026344">
        <w:rPr>
          <w:rFonts w:asciiTheme="minorHAnsi" w:hAnsiTheme="minorHAnsi" w:cs="Tahoma"/>
          <w:sz w:val="23"/>
          <w:lang w:val="en-US"/>
        </w:rPr>
        <w:t xml:space="preserve"> (12</w:t>
      </w:r>
      <w:r w:rsidR="00720928">
        <w:rPr>
          <w:rFonts w:asciiTheme="minorHAnsi" w:hAnsiTheme="minorHAnsi" w:cs="Tahoma"/>
          <w:sz w:val="23"/>
          <w:lang w:val="en-US"/>
        </w:rPr>
        <w:t xml:space="preserve"> plants &amp; 7 Warehouses).</w:t>
      </w:r>
    </w:p>
    <w:p w:rsidR="00BA5627" w:rsidRPr="00CE4EF3" w:rsidRDefault="000422D6" w:rsidP="00CE4EF3">
      <w:pPr>
        <w:pStyle w:val="Prrafodelista"/>
        <w:numPr>
          <w:ilvl w:val="0"/>
          <w:numId w:val="9"/>
        </w:numPr>
        <w:rPr>
          <w:rFonts w:asciiTheme="minorHAnsi" w:hAnsiTheme="minorHAnsi" w:cs="Tahoma"/>
          <w:sz w:val="23"/>
          <w:lang w:val="en-US"/>
        </w:rPr>
      </w:pPr>
      <w:r w:rsidRPr="00CE4EF3">
        <w:rPr>
          <w:rFonts w:asciiTheme="minorHAnsi" w:hAnsiTheme="minorHAnsi" w:cs="Tahoma"/>
          <w:sz w:val="23"/>
          <w:lang w:val="en-US"/>
        </w:rPr>
        <w:t xml:space="preserve">3 </w:t>
      </w:r>
      <w:r w:rsidR="00CE4EF3" w:rsidRPr="00CE4EF3">
        <w:rPr>
          <w:rFonts w:asciiTheme="minorHAnsi" w:hAnsiTheme="minorHAnsi" w:cs="Tahoma"/>
          <w:sz w:val="23"/>
          <w:lang w:val="en-US"/>
        </w:rPr>
        <w:t>departments</w:t>
      </w:r>
      <w:r w:rsidRPr="00CE4EF3">
        <w:rPr>
          <w:rFonts w:asciiTheme="minorHAnsi" w:hAnsiTheme="minorHAnsi" w:cs="Tahoma"/>
          <w:sz w:val="23"/>
          <w:lang w:val="en-US"/>
        </w:rPr>
        <w:t xml:space="preserve"> reporting to my office.</w:t>
      </w:r>
    </w:p>
    <w:p w:rsidR="000422D6" w:rsidRPr="000422D6" w:rsidRDefault="000422D6" w:rsidP="000422D6">
      <w:pPr>
        <w:ind w:firstLine="360"/>
        <w:jc w:val="both"/>
        <w:rPr>
          <w:rFonts w:asciiTheme="minorHAnsi" w:hAnsiTheme="minorHAnsi" w:cs="Tahoma"/>
          <w:sz w:val="23"/>
          <w:lang w:val="en-US"/>
        </w:rPr>
      </w:pPr>
    </w:p>
    <w:p w:rsidR="00CE4EF3" w:rsidRPr="00755778" w:rsidRDefault="00B0594C" w:rsidP="00CE4EF3">
      <w:pPr>
        <w:jc w:val="both"/>
        <w:rPr>
          <w:rFonts w:asciiTheme="minorHAnsi" w:hAnsiTheme="minorHAnsi" w:cs="Tahoma"/>
          <w:b/>
          <w:sz w:val="23"/>
          <w:szCs w:val="23"/>
          <w:lang w:val="en-US"/>
        </w:rPr>
      </w:pPr>
      <w:r w:rsidRPr="00BA5627">
        <w:rPr>
          <w:rFonts w:asciiTheme="minorHAnsi" w:hAnsiTheme="minorHAnsi" w:cs="Tahoma"/>
          <w:b/>
          <w:sz w:val="23"/>
          <w:szCs w:val="23"/>
          <w:lang w:val="en-US"/>
        </w:rPr>
        <w:t>Sanmina-S</w:t>
      </w:r>
      <w:r w:rsidR="00A977FB" w:rsidRPr="00BA5627">
        <w:rPr>
          <w:rFonts w:asciiTheme="minorHAnsi" w:hAnsiTheme="minorHAnsi" w:cs="Tahoma"/>
          <w:b/>
          <w:sz w:val="23"/>
          <w:szCs w:val="23"/>
          <w:lang w:val="en-US"/>
        </w:rPr>
        <w:t>C</w:t>
      </w:r>
      <w:r w:rsidRPr="00BA5627">
        <w:rPr>
          <w:rFonts w:asciiTheme="minorHAnsi" w:hAnsiTheme="minorHAnsi" w:cs="Tahoma"/>
          <w:b/>
          <w:sz w:val="23"/>
          <w:szCs w:val="23"/>
          <w:lang w:val="en-US"/>
        </w:rPr>
        <w:t>I</w:t>
      </w:r>
      <w:r w:rsidR="00CE4EF3">
        <w:rPr>
          <w:rFonts w:asciiTheme="minorHAnsi" w:hAnsiTheme="minorHAnsi" w:cs="Tahoma"/>
          <w:b/>
          <w:sz w:val="23"/>
          <w:szCs w:val="23"/>
          <w:lang w:val="en-US"/>
        </w:rPr>
        <w:t xml:space="preserve"> </w:t>
      </w:r>
      <w:r w:rsidR="00D00D63" w:rsidRPr="00BA5627">
        <w:rPr>
          <w:rFonts w:asciiTheme="minorHAnsi" w:hAnsiTheme="minorHAnsi" w:cs="Tahoma"/>
          <w:b/>
          <w:sz w:val="23"/>
          <w:szCs w:val="23"/>
          <w:lang w:val="en-US"/>
        </w:rPr>
        <w:softHyphen/>
      </w:r>
      <w:r w:rsidR="00D00D63" w:rsidRPr="00755778">
        <w:rPr>
          <w:rFonts w:asciiTheme="minorHAnsi" w:hAnsiTheme="minorHAnsi" w:cs="Tahoma"/>
          <w:b/>
          <w:sz w:val="20"/>
          <w:szCs w:val="23"/>
          <w:lang w:val="en-US"/>
        </w:rPr>
        <w:t xml:space="preserve"> (</w:t>
      </w:r>
      <w:r w:rsidR="00CE4EF3" w:rsidRPr="00755778">
        <w:rPr>
          <w:rFonts w:asciiTheme="minorHAnsi" w:hAnsiTheme="minorHAnsi" w:cs="Tahoma"/>
          <w:b/>
          <w:sz w:val="20"/>
          <w:szCs w:val="23"/>
          <w:lang w:val="en-US"/>
        </w:rPr>
        <w:t>Feb 2008 – Sep 2011)</w:t>
      </w:r>
    </w:p>
    <w:p w:rsidR="00A977FB" w:rsidRDefault="00B0594C" w:rsidP="00A977FB">
      <w:pPr>
        <w:jc w:val="both"/>
        <w:rPr>
          <w:rFonts w:asciiTheme="minorHAnsi" w:hAnsiTheme="minorHAnsi" w:cs="Tahoma"/>
          <w:sz w:val="23"/>
          <w:szCs w:val="23"/>
          <w:u w:val="single"/>
          <w:lang w:val="en-US"/>
        </w:rPr>
      </w:pPr>
      <w:r w:rsidRPr="00F3022C">
        <w:rPr>
          <w:rFonts w:asciiTheme="minorHAnsi" w:hAnsiTheme="minorHAnsi" w:cs="Tahoma"/>
          <w:sz w:val="23"/>
          <w:szCs w:val="23"/>
          <w:highlight w:val="yellow"/>
          <w:u w:val="single"/>
          <w:lang w:val="en-US"/>
        </w:rPr>
        <w:t>Financial Analyst Senior</w:t>
      </w:r>
      <w:r w:rsidR="00F3022C" w:rsidRPr="00F3022C">
        <w:rPr>
          <w:rFonts w:asciiTheme="minorHAnsi" w:hAnsiTheme="minorHAnsi" w:cs="Tahoma"/>
          <w:sz w:val="23"/>
          <w:szCs w:val="23"/>
          <w:highlight w:val="yellow"/>
          <w:u w:val="single"/>
          <w:lang w:val="en-US"/>
        </w:rPr>
        <w:t xml:space="preserve"> (</w:t>
      </w:r>
      <w:r w:rsidR="00F3022C" w:rsidRPr="00F3022C">
        <w:rPr>
          <w:rFonts w:asciiTheme="minorHAnsi" w:hAnsiTheme="minorHAnsi" w:cs="Tahoma"/>
          <w:sz w:val="21"/>
          <w:szCs w:val="21"/>
          <w:highlight w:val="yellow"/>
          <w:lang w:val="es-MX"/>
        </w:rPr>
        <w:t>Analista Financiero Senior)</w:t>
      </w:r>
      <w:r w:rsidR="00F3022C" w:rsidRPr="00F3022C">
        <w:rPr>
          <w:rFonts w:asciiTheme="minorHAnsi" w:hAnsiTheme="minorHAnsi" w:cs="Tahoma"/>
          <w:sz w:val="21"/>
          <w:szCs w:val="21"/>
          <w:lang w:val="es-MX"/>
        </w:rPr>
        <w:tab/>
      </w:r>
    </w:p>
    <w:p w:rsidR="00F3022C" w:rsidRPr="00BA5627" w:rsidRDefault="00F3022C" w:rsidP="00A977FB">
      <w:pPr>
        <w:jc w:val="both"/>
        <w:rPr>
          <w:rFonts w:asciiTheme="minorHAnsi" w:hAnsiTheme="minorHAnsi" w:cs="Tahoma"/>
          <w:sz w:val="21"/>
          <w:szCs w:val="22"/>
          <w:u w:val="single"/>
          <w:lang w:val="en-US"/>
        </w:rPr>
      </w:pPr>
    </w:p>
    <w:p w:rsidR="000422D6" w:rsidRPr="00CE4EF3" w:rsidRDefault="000422D6" w:rsidP="00CE4EF3">
      <w:pPr>
        <w:pStyle w:val="Prrafodelista"/>
        <w:numPr>
          <w:ilvl w:val="0"/>
          <w:numId w:val="11"/>
        </w:numPr>
        <w:jc w:val="both"/>
        <w:rPr>
          <w:rFonts w:asciiTheme="minorHAnsi" w:hAnsiTheme="minorHAnsi" w:cs="Tahoma"/>
          <w:sz w:val="23"/>
          <w:lang w:val="en-US"/>
        </w:rPr>
      </w:pPr>
      <w:r w:rsidRPr="00CE4EF3">
        <w:rPr>
          <w:rFonts w:asciiTheme="minorHAnsi" w:hAnsiTheme="minorHAnsi" w:cs="Tahoma"/>
          <w:sz w:val="23"/>
          <w:lang w:val="en-US"/>
        </w:rPr>
        <w:t>Develop and realized project BUF (business unit forecast) for the evaluation of focused customer group or product.</w:t>
      </w:r>
    </w:p>
    <w:p w:rsidR="00687241" w:rsidRDefault="00687241" w:rsidP="00CE4EF3">
      <w:pPr>
        <w:pStyle w:val="Prrafodelista"/>
        <w:numPr>
          <w:ilvl w:val="0"/>
          <w:numId w:val="11"/>
        </w:numPr>
        <w:jc w:val="both"/>
        <w:rPr>
          <w:rFonts w:asciiTheme="minorHAnsi" w:hAnsiTheme="minorHAnsi" w:cs="Tahoma"/>
          <w:sz w:val="23"/>
          <w:lang w:val="en-US"/>
        </w:rPr>
      </w:pPr>
      <w:r>
        <w:rPr>
          <w:rFonts w:asciiTheme="minorHAnsi" w:hAnsiTheme="minorHAnsi" w:cs="Tahoma"/>
          <w:sz w:val="23"/>
          <w:lang w:val="en-US"/>
        </w:rPr>
        <w:t>Audit of listing or manufacturing operation steps and labor times. Also, Review of BOM to maintain the required treatments of inventory valuations.</w:t>
      </w:r>
    </w:p>
    <w:p w:rsidR="000422D6" w:rsidRPr="00CE4EF3" w:rsidRDefault="000422D6" w:rsidP="00CE4EF3">
      <w:pPr>
        <w:pStyle w:val="Prrafodelista"/>
        <w:numPr>
          <w:ilvl w:val="0"/>
          <w:numId w:val="11"/>
        </w:numPr>
        <w:jc w:val="both"/>
        <w:rPr>
          <w:rFonts w:asciiTheme="minorHAnsi" w:hAnsiTheme="minorHAnsi" w:cs="Tahoma"/>
          <w:sz w:val="23"/>
          <w:lang w:val="en-US"/>
        </w:rPr>
      </w:pPr>
      <w:r w:rsidRPr="00CE4EF3">
        <w:rPr>
          <w:rFonts w:asciiTheme="minorHAnsi" w:hAnsiTheme="minorHAnsi" w:cs="Tahoma"/>
          <w:sz w:val="23"/>
          <w:lang w:val="en-US"/>
        </w:rPr>
        <w:t>Monitoring and definition of apportionments (allocations) of expenses charged to each business unit.</w:t>
      </w:r>
    </w:p>
    <w:p w:rsidR="000422D6" w:rsidRPr="00CE4EF3" w:rsidRDefault="000422D6" w:rsidP="00CE4EF3">
      <w:pPr>
        <w:pStyle w:val="Prrafodelista"/>
        <w:numPr>
          <w:ilvl w:val="0"/>
          <w:numId w:val="11"/>
        </w:numPr>
        <w:jc w:val="both"/>
        <w:rPr>
          <w:rFonts w:asciiTheme="minorHAnsi" w:hAnsiTheme="minorHAnsi" w:cs="Tahoma"/>
          <w:sz w:val="23"/>
          <w:lang w:val="en-US"/>
        </w:rPr>
      </w:pPr>
      <w:r w:rsidRPr="00CE4EF3">
        <w:rPr>
          <w:rFonts w:asciiTheme="minorHAnsi" w:hAnsiTheme="minorHAnsi" w:cs="Tahoma"/>
          <w:sz w:val="23"/>
          <w:lang w:val="en-US"/>
        </w:rPr>
        <w:t>Forecast Perform monthly, quarterly and annual plant and the Rolling Forecast for deviation evaluation and financial proposals in respect of the deviations to the plan.</w:t>
      </w:r>
    </w:p>
    <w:p w:rsidR="00E145F8" w:rsidRPr="00CE4EF3" w:rsidRDefault="000422D6" w:rsidP="00CE4EF3">
      <w:pPr>
        <w:pStyle w:val="Prrafodelista"/>
        <w:numPr>
          <w:ilvl w:val="0"/>
          <w:numId w:val="11"/>
        </w:numPr>
        <w:jc w:val="both"/>
        <w:rPr>
          <w:rFonts w:asciiTheme="minorHAnsi" w:hAnsiTheme="minorHAnsi" w:cs="Tahoma"/>
          <w:sz w:val="23"/>
          <w:lang w:val="en-US"/>
        </w:rPr>
      </w:pPr>
      <w:r w:rsidRPr="00CE4EF3">
        <w:rPr>
          <w:rFonts w:asciiTheme="minorHAnsi" w:hAnsiTheme="minorHAnsi" w:cs="Tahoma"/>
          <w:sz w:val="23"/>
          <w:lang w:val="en-US"/>
        </w:rPr>
        <w:t>Internal Audit Coordinator in conducting physical inventories, as well as contributions in creating more PPV customers.</w:t>
      </w:r>
    </w:p>
    <w:p w:rsidR="00F31CDA" w:rsidRDefault="00E145F8" w:rsidP="00CE4EF3">
      <w:pPr>
        <w:jc w:val="both"/>
        <w:rPr>
          <w:rFonts w:asciiTheme="minorHAnsi" w:hAnsiTheme="minorHAnsi" w:cs="Tahoma"/>
          <w:sz w:val="23"/>
          <w:lang w:val="en-US"/>
        </w:rPr>
      </w:pPr>
      <w:r w:rsidRPr="000422D6">
        <w:rPr>
          <w:rFonts w:asciiTheme="minorHAnsi" w:hAnsiTheme="minorHAnsi" w:cs="Tahoma"/>
          <w:sz w:val="23"/>
          <w:lang w:val="en-US"/>
        </w:rPr>
        <w:t xml:space="preserve"> </w:t>
      </w:r>
    </w:p>
    <w:p w:rsidR="00F3022C" w:rsidRDefault="00F3022C" w:rsidP="00CE4EF3">
      <w:pPr>
        <w:jc w:val="both"/>
        <w:rPr>
          <w:rFonts w:asciiTheme="minorHAnsi" w:hAnsiTheme="minorHAnsi" w:cs="Tahoma"/>
          <w:sz w:val="23"/>
          <w:lang w:val="en-US"/>
        </w:rPr>
      </w:pPr>
    </w:p>
    <w:p w:rsidR="00F3022C" w:rsidRDefault="00F3022C" w:rsidP="00CE4EF3">
      <w:pPr>
        <w:jc w:val="both"/>
        <w:rPr>
          <w:rFonts w:asciiTheme="minorHAnsi" w:hAnsiTheme="minorHAnsi" w:cs="Tahoma"/>
          <w:sz w:val="23"/>
          <w:lang w:val="en-US"/>
        </w:rPr>
      </w:pPr>
    </w:p>
    <w:p w:rsidR="00F3022C" w:rsidRPr="000422D6" w:rsidRDefault="00F3022C" w:rsidP="00CE4EF3">
      <w:pPr>
        <w:jc w:val="both"/>
        <w:rPr>
          <w:rFonts w:asciiTheme="minorHAnsi" w:hAnsiTheme="minorHAnsi" w:cs="Tahoma"/>
          <w:sz w:val="23"/>
          <w:lang w:val="en-US"/>
        </w:rPr>
      </w:pPr>
      <w:bookmarkStart w:id="0" w:name="_GoBack"/>
      <w:bookmarkEnd w:id="0"/>
    </w:p>
    <w:p w:rsidR="00A977FB" w:rsidRPr="009C501B" w:rsidRDefault="00A977FB" w:rsidP="00A977FB">
      <w:pPr>
        <w:jc w:val="both"/>
        <w:rPr>
          <w:rFonts w:asciiTheme="minorHAnsi" w:hAnsiTheme="minorHAnsi" w:cs="Tahoma"/>
          <w:b/>
          <w:sz w:val="23"/>
          <w:szCs w:val="23"/>
          <w:lang w:val="en-US"/>
        </w:rPr>
      </w:pPr>
      <w:proofErr w:type="spellStart"/>
      <w:r w:rsidRPr="009C501B">
        <w:rPr>
          <w:rFonts w:asciiTheme="minorHAnsi" w:hAnsiTheme="minorHAnsi" w:cs="Tahoma"/>
          <w:b/>
          <w:sz w:val="23"/>
          <w:szCs w:val="23"/>
          <w:lang w:val="en-US"/>
        </w:rPr>
        <w:t>C</w:t>
      </w:r>
      <w:r w:rsidR="00B0594C" w:rsidRPr="009C501B">
        <w:rPr>
          <w:rFonts w:asciiTheme="minorHAnsi" w:hAnsiTheme="minorHAnsi" w:cs="Tahoma"/>
          <w:b/>
          <w:sz w:val="23"/>
          <w:szCs w:val="23"/>
          <w:lang w:val="en-US"/>
        </w:rPr>
        <w:t>erraduras</w:t>
      </w:r>
      <w:proofErr w:type="spellEnd"/>
      <w:r w:rsidR="00B0594C" w:rsidRPr="009C501B">
        <w:rPr>
          <w:rFonts w:asciiTheme="minorHAnsi" w:hAnsiTheme="minorHAnsi" w:cs="Tahoma"/>
          <w:b/>
          <w:sz w:val="23"/>
          <w:szCs w:val="23"/>
          <w:lang w:val="en-US"/>
        </w:rPr>
        <w:t xml:space="preserve"> </w:t>
      </w:r>
      <w:proofErr w:type="spellStart"/>
      <w:r w:rsidR="00B0594C" w:rsidRPr="009C501B">
        <w:rPr>
          <w:rFonts w:asciiTheme="minorHAnsi" w:hAnsiTheme="minorHAnsi" w:cs="Tahoma"/>
          <w:b/>
          <w:sz w:val="23"/>
          <w:szCs w:val="23"/>
          <w:lang w:val="en-US"/>
        </w:rPr>
        <w:t>Tesa</w:t>
      </w:r>
      <w:proofErr w:type="spellEnd"/>
      <w:r w:rsidR="00CE4EF3">
        <w:rPr>
          <w:rFonts w:asciiTheme="minorHAnsi" w:hAnsiTheme="minorHAnsi" w:cs="Tahoma"/>
          <w:b/>
          <w:sz w:val="23"/>
          <w:szCs w:val="23"/>
          <w:lang w:val="en-US"/>
        </w:rPr>
        <w:t xml:space="preserve"> </w:t>
      </w:r>
      <w:r w:rsidR="00CE4EF3" w:rsidRPr="00406B43">
        <w:rPr>
          <w:rFonts w:asciiTheme="minorHAnsi" w:hAnsiTheme="minorHAnsi" w:cs="Tahoma"/>
          <w:b/>
          <w:sz w:val="20"/>
          <w:szCs w:val="23"/>
          <w:lang w:val="en-US"/>
        </w:rPr>
        <w:t>(Jun 2001 – Feb 2008)</w:t>
      </w:r>
    </w:p>
    <w:p w:rsidR="000422D6" w:rsidRPr="000422D6" w:rsidRDefault="000422D6" w:rsidP="000422D6">
      <w:pPr>
        <w:jc w:val="both"/>
        <w:rPr>
          <w:rFonts w:asciiTheme="minorHAnsi" w:hAnsiTheme="minorHAnsi" w:cs="Tahoma"/>
          <w:sz w:val="23"/>
          <w:lang w:val="en-US"/>
        </w:rPr>
      </w:pPr>
      <w:r w:rsidRPr="000422D6">
        <w:rPr>
          <w:rFonts w:asciiTheme="minorHAnsi" w:hAnsiTheme="minorHAnsi" w:cs="Tahoma"/>
          <w:sz w:val="23"/>
          <w:szCs w:val="23"/>
          <w:u w:val="single"/>
          <w:lang w:val="en-US"/>
        </w:rPr>
        <w:t>Head of Costs, Cost Analyst</w:t>
      </w:r>
    </w:p>
    <w:p w:rsidR="000422D6" w:rsidRPr="00D00D63" w:rsidRDefault="000422D6" w:rsidP="00CE4EF3">
      <w:pPr>
        <w:pStyle w:val="Prrafodelista"/>
        <w:numPr>
          <w:ilvl w:val="0"/>
          <w:numId w:val="5"/>
        </w:numPr>
        <w:jc w:val="both"/>
        <w:rPr>
          <w:rFonts w:asciiTheme="minorHAnsi" w:hAnsiTheme="minorHAnsi" w:cs="Tahoma"/>
          <w:sz w:val="23"/>
          <w:lang w:val="en-US"/>
        </w:rPr>
      </w:pPr>
      <w:r w:rsidRPr="00D00D63">
        <w:rPr>
          <w:rFonts w:asciiTheme="minorHAnsi" w:hAnsiTheme="minorHAnsi" w:cs="Tahoma"/>
          <w:sz w:val="23"/>
          <w:lang w:val="en-US"/>
        </w:rPr>
        <w:t>I was responsible for the realization of the income statement, verifying intercompany sales and third parties. Valuation of production and absorption of expense.</w:t>
      </w:r>
    </w:p>
    <w:p w:rsidR="000422D6" w:rsidRPr="00D00D63" w:rsidRDefault="000422D6" w:rsidP="00CE4EF3">
      <w:pPr>
        <w:pStyle w:val="Prrafodelista"/>
        <w:numPr>
          <w:ilvl w:val="0"/>
          <w:numId w:val="5"/>
        </w:numPr>
        <w:jc w:val="both"/>
        <w:rPr>
          <w:rFonts w:asciiTheme="minorHAnsi" w:hAnsiTheme="minorHAnsi" w:cs="Tahoma"/>
          <w:sz w:val="23"/>
          <w:lang w:val="en-US"/>
        </w:rPr>
      </w:pPr>
      <w:r w:rsidRPr="00D00D63">
        <w:rPr>
          <w:rFonts w:asciiTheme="minorHAnsi" w:hAnsiTheme="minorHAnsi" w:cs="Tahoma"/>
          <w:sz w:val="23"/>
          <w:lang w:val="en-US"/>
        </w:rPr>
        <w:t>Coordinated inventory reconciliations, materials in transit, and provisions for expenses.</w:t>
      </w:r>
    </w:p>
    <w:p w:rsidR="000422D6" w:rsidRPr="00D00D63" w:rsidRDefault="000422D6" w:rsidP="000422D6">
      <w:pPr>
        <w:numPr>
          <w:ilvl w:val="0"/>
          <w:numId w:val="5"/>
        </w:numPr>
        <w:jc w:val="both"/>
        <w:rPr>
          <w:rFonts w:asciiTheme="minorHAnsi" w:hAnsiTheme="minorHAnsi" w:cs="Tahoma"/>
          <w:sz w:val="23"/>
          <w:lang w:val="en-US"/>
        </w:rPr>
      </w:pPr>
      <w:r w:rsidRPr="00D00D63">
        <w:rPr>
          <w:rFonts w:asciiTheme="minorHAnsi" w:hAnsiTheme="minorHAnsi" w:cs="Tahoma"/>
          <w:sz w:val="23"/>
          <w:lang w:val="en-US"/>
        </w:rPr>
        <w:t>Revised the valuation process for purchasing, coordin</w:t>
      </w:r>
      <w:r w:rsidR="00CE4EF3" w:rsidRPr="00D00D63">
        <w:rPr>
          <w:rFonts w:asciiTheme="minorHAnsi" w:hAnsiTheme="minorHAnsi" w:cs="Tahoma"/>
          <w:sz w:val="23"/>
          <w:lang w:val="en-US"/>
        </w:rPr>
        <w:t xml:space="preserve">ation with Treasury for payment </w:t>
      </w:r>
      <w:r w:rsidRPr="00D00D63">
        <w:rPr>
          <w:rFonts w:asciiTheme="minorHAnsi" w:hAnsiTheme="minorHAnsi" w:cs="Tahoma"/>
          <w:sz w:val="23"/>
          <w:lang w:val="en-US"/>
        </w:rPr>
        <w:t>to suppliers and Review of variations in price.</w:t>
      </w:r>
    </w:p>
    <w:p w:rsidR="000422D6" w:rsidRPr="00D00D63" w:rsidRDefault="000422D6" w:rsidP="000422D6">
      <w:pPr>
        <w:numPr>
          <w:ilvl w:val="0"/>
          <w:numId w:val="5"/>
        </w:numPr>
        <w:jc w:val="both"/>
        <w:rPr>
          <w:rFonts w:asciiTheme="minorHAnsi" w:hAnsiTheme="minorHAnsi" w:cs="Tahoma"/>
          <w:sz w:val="23"/>
          <w:lang w:val="en-US"/>
        </w:rPr>
      </w:pPr>
      <w:r w:rsidRPr="00D00D63">
        <w:rPr>
          <w:rFonts w:asciiTheme="minorHAnsi" w:hAnsiTheme="minorHAnsi" w:cs="Tahoma"/>
          <w:sz w:val="23"/>
          <w:lang w:val="en-US"/>
        </w:rPr>
        <w:t xml:space="preserve">Elaborated different expense </w:t>
      </w:r>
      <w:r w:rsidR="00687241" w:rsidRPr="00D00D63">
        <w:rPr>
          <w:rFonts w:asciiTheme="minorHAnsi" w:hAnsiTheme="minorHAnsi" w:cs="Tahoma"/>
          <w:sz w:val="23"/>
          <w:lang w:val="en-US"/>
        </w:rPr>
        <w:t>reports</w:t>
      </w:r>
      <w:r w:rsidRPr="00D00D63">
        <w:rPr>
          <w:rFonts w:asciiTheme="minorHAnsi" w:hAnsiTheme="minorHAnsi" w:cs="Tahoma"/>
          <w:sz w:val="23"/>
          <w:lang w:val="en-US"/>
        </w:rPr>
        <w:t xml:space="preserve"> and the development and updating of reaching stationery catalogs more control over the area expenses.</w:t>
      </w:r>
    </w:p>
    <w:p w:rsidR="00A977FB" w:rsidRPr="00D00D63" w:rsidRDefault="000422D6" w:rsidP="000422D6">
      <w:pPr>
        <w:numPr>
          <w:ilvl w:val="0"/>
          <w:numId w:val="5"/>
        </w:numPr>
        <w:jc w:val="both"/>
        <w:rPr>
          <w:rFonts w:ascii="Tahoma" w:hAnsi="Tahoma" w:cs="Tahoma"/>
          <w:sz w:val="23"/>
          <w:lang w:val="en-US"/>
        </w:rPr>
      </w:pPr>
      <w:r w:rsidRPr="00D00D63">
        <w:rPr>
          <w:rFonts w:asciiTheme="minorHAnsi" w:hAnsiTheme="minorHAnsi" w:cs="Tahoma"/>
          <w:sz w:val="23"/>
          <w:lang w:val="en-US"/>
        </w:rPr>
        <w:t>2 people in my charge.</w:t>
      </w:r>
    </w:p>
    <w:sectPr w:rsidR="00A977FB" w:rsidRPr="00D00D63" w:rsidSect="000263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0728"/>
    <w:multiLevelType w:val="hybridMultilevel"/>
    <w:tmpl w:val="47365FA2"/>
    <w:lvl w:ilvl="0" w:tplc="4EF47F8A">
      <w:start w:val="3"/>
      <w:numFmt w:val="bullet"/>
      <w:lvlText w:val="•"/>
      <w:lvlJc w:val="left"/>
      <w:pPr>
        <w:ind w:left="1068" w:hanging="360"/>
      </w:pPr>
      <w:rPr>
        <w:rFonts w:ascii="Calibri" w:eastAsia="Times New Roman" w:hAnsi="Calibri" w:cs="Tahoma"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26F7DCB"/>
    <w:multiLevelType w:val="hybridMultilevel"/>
    <w:tmpl w:val="2DF219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08C0BAE"/>
    <w:multiLevelType w:val="hybridMultilevel"/>
    <w:tmpl w:val="7DBAC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E30B86"/>
    <w:multiLevelType w:val="hybridMultilevel"/>
    <w:tmpl w:val="7CC61898"/>
    <w:lvl w:ilvl="0" w:tplc="04090007">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FFB7230"/>
    <w:multiLevelType w:val="hybridMultilevel"/>
    <w:tmpl w:val="F03A8356"/>
    <w:lvl w:ilvl="0" w:tplc="2E5E5262">
      <w:start w:val="1"/>
      <w:numFmt w:val="bullet"/>
      <w:lvlText w:val=""/>
      <w:lvlJc w:val="left"/>
      <w:pPr>
        <w:tabs>
          <w:tab w:val="num" w:pos="567"/>
        </w:tabs>
        <w:ind w:left="567" w:hanging="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0104ED"/>
    <w:multiLevelType w:val="hybridMultilevel"/>
    <w:tmpl w:val="4834640C"/>
    <w:lvl w:ilvl="0" w:tplc="08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6C6936C3"/>
    <w:multiLevelType w:val="hybridMultilevel"/>
    <w:tmpl w:val="3C38C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855B9E"/>
    <w:multiLevelType w:val="hybridMultilevel"/>
    <w:tmpl w:val="884682B4"/>
    <w:lvl w:ilvl="0" w:tplc="080A0001">
      <w:start w:val="1"/>
      <w:numFmt w:val="bullet"/>
      <w:lvlText w:val=""/>
      <w:lvlJc w:val="left"/>
      <w:pPr>
        <w:ind w:left="1068" w:hanging="360"/>
      </w:pPr>
      <w:rPr>
        <w:rFonts w:ascii="Symbol" w:hAnsi="Symbol" w:hint="default"/>
      </w:rPr>
    </w:lvl>
    <w:lvl w:ilvl="1" w:tplc="72AEE9CE">
      <w:numFmt w:val="bullet"/>
      <w:lvlText w:val="•"/>
      <w:lvlJc w:val="left"/>
      <w:pPr>
        <w:ind w:left="1440" w:hanging="360"/>
      </w:pPr>
      <w:rPr>
        <w:rFonts w:ascii="Calibri" w:eastAsia="Times New Roman" w:hAnsi="Calibri" w:cs="Tahoma"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285C9B"/>
    <w:multiLevelType w:val="hybridMultilevel"/>
    <w:tmpl w:val="F47824D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7D73711D"/>
    <w:multiLevelType w:val="hybridMultilevel"/>
    <w:tmpl w:val="61EAAE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D8527D0"/>
    <w:multiLevelType w:val="hybridMultilevel"/>
    <w:tmpl w:val="581235E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3"/>
  </w:num>
  <w:num w:numId="2">
    <w:abstractNumId w:val="9"/>
  </w:num>
  <w:num w:numId="3">
    <w:abstractNumId w:val="6"/>
  </w:num>
  <w:num w:numId="4">
    <w:abstractNumId w:val="2"/>
  </w:num>
  <w:num w:numId="5">
    <w:abstractNumId w:val="10"/>
  </w:num>
  <w:num w:numId="6">
    <w:abstractNumId w:val="4"/>
  </w:num>
  <w:num w:numId="7">
    <w:abstractNumId w:val="1"/>
  </w:num>
  <w:num w:numId="8">
    <w:abstractNumId w:val="8"/>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A7"/>
    <w:rsid w:val="0000381F"/>
    <w:rsid w:val="00011276"/>
    <w:rsid w:val="00026344"/>
    <w:rsid w:val="000422D6"/>
    <w:rsid w:val="00046543"/>
    <w:rsid w:val="00075514"/>
    <w:rsid w:val="000A2C9D"/>
    <w:rsid w:val="000A6A0D"/>
    <w:rsid w:val="000F0E88"/>
    <w:rsid w:val="00104053"/>
    <w:rsid w:val="00167C0E"/>
    <w:rsid w:val="00187352"/>
    <w:rsid w:val="00192D88"/>
    <w:rsid w:val="001C0A48"/>
    <w:rsid w:val="001E7A34"/>
    <w:rsid w:val="001F5F26"/>
    <w:rsid w:val="00227839"/>
    <w:rsid w:val="00295D46"/>
    <w:rsid w:val="002D2C01"/>
    <w:rsid w:val="002F37A7"/>
    <w:rsid w:val="0030103D"/>
    <w:rsid w:val="00306AD6"/>
    <w:rsid w:val="003A47DC"/>
    <w:rsid w:val="00400E24"/>
    <w:rsid w:val="00406B43"/>
    <w:rsid w:val="0042348C"/>
    <w:rsid w:val="00457B0C"/>
    <w:rsid w:val="004649B1"/>
    <w:rsid w:val="0049384F"/>
    <w:rsid w:val="00496486"/>
    <w:rsid w:val="004B2769"/>
    <w:rsid w:val="004B62A8"/>
    <w:rsid w:val="0056537A"/>
    <w:rsid w:val="005E64FD"/>
    <w:rsid w:val="005F4BAA"/>
    <w:rsid w:val="00606745"/>
    <w:rsid w:val="00675944"/>
    <w:rsid w:val="00687241"/>
    <w:rsid w:val="006B1656"/>
    <w:rsid w:val="006F5AC0"/>
    <w:rsid w:val="00705B93"/>
    <w:rsid w:val="0071559A"/>
    <w:rsid w:val="00720928"/>
    <w:rsid w:val="00726CDB"/>
    <w:rsid w:val="007327F5"/>
    <w:rsid w:val="007358B9"/>
    <w:rsid w:val="007419AD"/>
    <w:rsid w:val="00753564"/>
    <w:rsid w:val="007A53EC"/>
    <w:rsid w:val="007A5AD8"/>
    <w:rsid w:val="008825DD"/>
    <w:rsid w:val="008A0D82"/>
    <w:rsid w:val="008A430F"/>
    <w:rsid w:val="008F308C"/>
    <w:rsid w:val="00904697"/>
    <w:rsid w:val="00935DF3"/>
    <w:rsid w:val="00937471"/>
    <w:rsid w:val="009A2F2F"/>
    <w:rsid w:val="009B3484"/>
    <w:rsid w:val="009C501B"/>
    <w:rsid w:val="009D2128"/>
    <w:rsid w:val="00A046DF"/>
    <w:rsid w:val="00A977FB"/>
    <w:rsid w:val="00AB0A2E"/>
    <w:rsid w:val="00AD59C8"/>
    <w:rsid w:val="00AF0480"/>
    <w:rsid w:val="00B00ED7"/>
    <w:rsid w:val="00B0594C"/>
    <w:rsid w:val="00B304A3"/>
    <w:rsid w:val="00B3579F"/>
    <w:rsid w:val="00B65460"/>
    <w:rsid w:val="00BA5627"/>
    <w:rsid w:val="00BE54B0"/>
    <w:rsid w:val="00C46D77"/>
    <w:rsid w:val="00CD16E3"/>
    <w:rsid w:val="00CE000C"/>
    <w:rsid w:val="00CE4EF3"/>
    <w:rsid w:val="00D00D63"/>
    <w:rsid w:val="00D939E3"/>
    <w:rsid w:val="00D945FA"/>
    <w:rsid w:val="00E145F8"/>
    <w:rsid w:val="00E179BB"/>
    <w:rsid w:val="00E40733"/>
    <w:rsid w:val="00E46725"/>
    <w:rsid w:val="00E470BB"/>
    <w:rsid w:val="00E74E6D"/>
    <w:rsid w:val="00EE1B78"/>
    <w:rsid w:val="00EE67E0"/>
    <w:rsid w:val="00EF1CA6"/>
    <w:rsid w:val="00F059D6"/>
    <w:rsid w:val="00F07B2A"/>
    <w:rsid w:val="00F13EF0"/>
    <w:rsid w:val="00F3022C"/>
    <w:rsid w:val="00F31CDA"/>
    <w:rsid w:val="00F4560E"/>
    <w:rsid w:val="00FD12E5"/>
    <w:rsid w:val="00FD67A3"/>
    <w:rsid w:val="00FE14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246FE4F"/>
  <w15:docId w15:val="{16435830-253C-475F-94C9-CA31154E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A5627"/>
    <w:rPr>
      <w:rFonts w:ascii="Tahoma" w:hAnsi="Tahoma" w:cs="Tahoma"/>
      <w:sz w:val="16"/>
      <w:szCs w:val="16"/>
    </w:rPr>
  </w:style>
  <w:style w:type="character" w:customStyle="1" w:styleId="TextodegloboCar">
    <w:name w:val="Texto de globo Car"/>
    <w:basedOn w:val="Fuentedeprrafopredeter"/>
    <w:link w:val="Textodeglobo"/>
    <w:rsid w:val="00BA5627"/>
    <w:rPr>
      <w:rFonts w:ascii="Tahoma" w:hAnsi="Tahoma" w:cs="Tahoma"/>
      <w:sz w:val="16"/>
      <w:szCs w:val="16"/>
    </w:rPr>
  </w:style>
  <w:style w:type="paragraph" w:styleId="Prrafodelista">
    <w:name w:val="List Paragraph"/>
    <w:basedOn w:val="Normal"/>
    <w:uiPriority w:val="34"/>
    <w:qFormat/>
    <w:rsid w:val="000422D6"/>
    <w:pPr>
      <w:ind w:left="720"/>
      <w:contextualSpacing/>
    </w:pPr>
  </w:style>
  <w:style w:type="paragraph" w:styleId="HTMLconformatoprevio">
    <w:name w:val="HTML Preformatted"/>
    <w:basedOn w:val="Normal"/>
    <w:link w:val="HTMLconformatoprevioCar"/>
    <w:uiPriority w:val="99"/>
    <w:semiHidden/>
    <w:unhideWhenUsed/>
    <w:rsid w:val="006B1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6B1656"/>
    <w:rPr>
      <w:rFonts w:ascii="Courier New" w:hAnsi="Courier New" w:cs="Courier New"/>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806497">
      <w:bodyDiv w:val="1"/>
      <w:marLeft w:val="0"/>
      <w:marRight w:val="0"/>
      <w:marTop w:val="0"/>
      <w:marBottom w:val="0"/>
      <w:divBdr>
        <w:top w:val="none" w:sz="0" w:space="0" w:color="auto"/>
        <w:left w:val="none" w:sz="0" w:space="0" w:color="auto"/>
        <w:bottom w:val="none" w:sz="0" w:space="0" w:color="auto"/>
        <w:right w:val="none" w:sz="0" w:space="0" w:color="auto"/>
      </w:divBdr>
    </w:div>
    <w:div w:id="901793792">
      <w:bodyDiv w:val="1"/>
      <w:marLeft w:val="0"/>
      <w:marRight w:val="0"/>
      <w:marTop w:val="0"/>
      <w:marBottom w:val="0"/>
      <w:divBdr>
        <w:top w:val="none" w:sz="0" w:space="0" w:color="auto"/>
        <w:left w:val="none" w:sz="0" w:space="0" w:color="auto"/>
        <w:bottom w:val="none" w:sz="0" w:space="0" w:color="auto"/>
        <w:right w:val="none" w:sz="0" w:space="0" w:color="auto"/>
      </w:divBdr>
    </w:div>
    <w:div w:id="1075861876">
      <w:bodyDiv w:val="1"/>
      <w:marLeft w:val="0"/>
      <w:marRight w:val="0"/>
      <w:marTop w:val="0"/>
      <w:marBottom w:val="0"/>
      <w:divBdr>
        <w:top w:val="none" w:sz="0" w:space="0" w:color="auto"/>
        <w:left w:val="none" w:sz="0" w:space="0" w:color="auto"/>
        <w:bottom w:val="none" w:sz="0" w:space="0" w:color="auto"/>
        <w:right w:val="none" w:sz="0" w:space="0" w:color="auto"/>
      </w:divBdr>
      <w:divsChild>
        <w:div w:id="1923444429">
          <w:marLeft w:val="0"/>
          <w:marRight w:val="0"/>
          <w:marTop w:val="0"/>
          <w:marBottom w:val="0"/>
          <w:divBdr>
            <w:top w:val="none" w:sz="0" w:space="0" w:color="auto"/>
            <w:left w:val="none" w:sz="0" w:space="0" w:color="auto"/>
            <w:bottom w:val="none" w:sz="0" w:space="0" w:color="auto"/>
            <w:right w:val="none" w:sz="0" w:space="0" w:color="auto"/>
          </w:divBdr>
          <w:divsChild>
            <w:div w:id="1490487533">
              <w:marLeft w:val="150"/>
              <w:marRight w:val="0"/>
              <w:marTop w:val="0"/>
              <w:marBottom w:val="120"/>
              <w:divBdr>
                <w:top w:val="none" w:sz="0" w:space="0" w:color="auto"/>
                <w:left w:val="none" w:sz="0" w:space="0" w:color="auto"/>
                <w:bottom w:val="none" w:sz="0" w:space="0" w:color="auto"/>
                <w:right w:val="none" w:sz="0" w:space="0" w:color="auto"/>
              </w:divBdr>
            </w:div>
          </w:divsChild>
        </w:div>
        <w:div w:id="1985625754">
          <w:marLeft w:val="0"/>
          <w:marRight w:val="0"/>
          <w:marTop w:val="0"/>
          <w:marBottom w:val="0"/>
          <w:divBdr>
            <w:top w:val="none" w:sz="0" w:space="0" w:color="auto"/>
            <w:left w:val="none" w:sz="0" w:space="0" w:color="auto"/>
            <w:bottom w:val="none" w:sz="0" w:space="0" w:color="auto"/>
            <w:right w:val="none" w:sz="0" w:space="0" w:color="auto"/>
          </w:divBdr>
          <w:divsChild>
            <w:div w:id="1121191863">
              <w:marLeft w:val="0"/>
              <w:marRight w:val="0"/>
              <w:marTop w:val="0"/>
              <w:marBottom w:val="210"/>
              <w:divBdr>
                <w:top w:val="none" w:sz="0" w:space="0" w:color="auto"/>
                <w:left w:val="none" w:sz="0" w:space="0" w:color="auto"/>
                <w:bottom w:val="none" w:sz="0" w:space="0" w:color="auto"/>
                <w:right w:val="none" w:sz="0" w:space="0" w:color="auto"/>
              </w:divBdr>
              <w:divsChild>
                <w:div w:id="13694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40486">
      <w:bodyDiv w:val="1"/>
      <w:marLeft w:val="0"/>
      <w:marRight w:val="0"/>
      <w:marTop w:val="0"/>
      <w:marBottom w:val="0"/>
      <w:divBdr>
        <w:top w:val="none" w:sz="0" w:space="0" w:color="auto"/>
        <w:left w:val="none" w:sz="0" w:space="0" w:color="auto"/>
        <w:bottom w:val="none" w:sz="0" w:space="0" w:color="auto"/>
        <w:right w:val="none" w:sz="0" w:space="0" w:color="auto"/>
      </w:divBdr>
      <w:divsChild>
        <w:div w:id="242885152">
          <w:marLeft w:val="0"/>
          <w:marRight w:val="0"/>
          <w:marTop w:val="0"/>
          <w:marBottom w:val="0"/>
          <w:divBdr>
            <w:top w:val="none" w:sz="0" w:space="0" w:color="auto"/>
            <w:left w:val="none" w:sz="0" w:space="0" w:color="auto"/>
            <w:bottom w:val="none" w:sz="0" w:space="0" w:color="auto"/>
            <w:right w:val="none" w:sz="0" w:space="0" w:color="auto"/>
          </w:divBdr>
          <w:divsChild>
            <w:div w:id="1071199683">
              <w:marLeft w:val="0"/>
              <w:marRight w:val="60"/>
              <w:marTop w:val="0"/>
              <w:marBottom w:val="0"/>
              <w:divBdr>
                <w:top w:val="none" w:sz="0" w:space="0" w:color="auto"/>
                <w:left w:val="none" w:sz="0" w:space="0" w:color="auto"/>
                <w:bottom w:val="none" w:sz="0" w:space="0" w:color="auto"/>
                <w:right w:val="none" w:sz="0" w:space="0" w:color="auto"/>
              </w:divBdr>
              <w:divsChild>
                <w:div w:id="760637642">
                  <w:marLeft w:val="0"/>
                  <w:marRight w:val="0"/>
                  <w:marTop w:val="0"/>
                  <w:marBottom w:val="120"/>
                  <w:divBdr>
                    <w:top w:val="single" w:sz="6" w:space="0" w:color="C0C0C0"/>
                    <w:left w:val="single" w:sz="6" w:space="0" w:color="D9D9D9"/>
                    <w:bottom w:val="single" w:sz="6" w:space="0" w:color="D9D9D9"/>
                    <w:right w:val="single" w:sz="6" w:space="0" w:color="D9D9D9"/>
                  </w:divBdr>
                  <w:divsChild>
                    <w:div w:id="1328553830">
                      <w:marLeft w:val="0"/>
                      <w:marRight w:val="0"/>
                      <w:marTop w:val="0"/>
                      <w:marBottom w:val="0"/>
                      <w:divBdr>
                        <w:top w:val="none" w:sz="0" w:space="0" w:color="auto"/>
                        <w:left w:val="none" w:sz="0" w:space="0" w:color="auto"/>
                        <w:bottom w:val="none" w:sz="0" w:space="0" w:color="auto"/>
                        <w:right w:val="none" w:sz="0" w:space="0" w:color="auto"/>
                      </w:divBdr>
                    </w:div>
                    <w:div w:id="332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7602">
          <w:marLeft w:val="0"/>
          <w:marRight w:val="0"/>
          <w:marTop w:val="0"/>
          <w:marBottom w:val="0"/>
          <w:divBdr>
            <w:top w:val="none" w:sz="0" w:space="0" w:color="auto"/>
            <w:left w:val="none" w:sz="0" w:space="0" w:color="auto"/>
            <w:bottom w:val="none" w:sz="0" w:space="0" w:color="auto"/>
            <w:right w:val="none" w:sz="0" w:space="0" w:color="auto"/>
          </w:divBdr>
          <w:divsChild>
            <w:div w:id="840197535">
              <w:marLeft w:val="60"/>
              <w:marRight w:val="0"/>
              <w:marTop w:val="0"/>
              <w:marBottom w:val="0"/>
              <w:divBdr>
                <w:top w:val="none" w:sz="0" w:space="0" w:color="auto"/>
                <w:left w:val="none" w:sz="0" w:space="0" w:color="auto"/>
                <w:bottom w:val="none" w:sz="0" w:space="0" w:color="auto"/>
                <w:right w:val="none" w:sz="0" w:space="0" w:color="auto"/>
              </w:divBdr>
              <w:divsChild>
                <w:div w:id="1106317047">
                  <w:marLeft w:val="0"/>
                  <w:marRight w:val="0"/>
                  <w:marTop w:val="0"/>
                  <w:marBottom w:val="0"/>
                  <w:divBdr>
                    <w:top w:val="none" w:sz="0" w:space="0" w:color="auto"/>
                    <w:left w:val="none" w:sz="0" w:space="0" w:color="auto"/>
                    <w:bottom w:val="none" w:sz="0" w:space="0" w:color="auto"/>
                    <w:right w:val="none" w:sz="0" w:space="0" w:color="auto"/>
                  </w:divBdr>
                  <w:divsChild>
                    <w:div w:id="1938441926">
                      <w:marLeft w:val="0"/>
                      <w:marRight w:val="0"/>
                      <w:marTop w:val="0"/>
                      <w:marBottom w:val="120"/>
                      <w:divBdr>
                        <w:top w:val="single" w:sz="6" w:space="0" w:color="F5F5F5"/>
                        <w:left w:val="single" w:sz="6" w:space="0" w:color="F5F5F5"/>
                        <w:bottom w:val="single" w:sz="6" w:space="0" w:color="F5F5F5"/>
                        <w:right w:val="single" w:sz="6" w:space="0" w:color="F5F5F5"/>
                      </w:divBdr>
                      <w:divsChild>
                        <w:div w:id="627971050">
                          <w:marLeft w:val="0"/>
                          <w:marRight w:val="0"/>
                          <w:marTop w:val="0"/>
                          <w:marBottom w:val="0"/>
                          <w:divBdr>
                            <w:top w:val="none" w:sz="0" w:space="0" w:color="auto"/>
                            <w:left w:val="none" w:sz="0" w:space="0" w:color="auto"/>
                            <w:bottom w:val="none" w:sz="0" w:space="0" w:color="auto"/>
                            <w:right w:val="none" w:sz="0" w:space="0" w:color="auto"/>
                          </w:divBdr>
                          <w:divsChild>
                            <w:div w:id="9168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47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942</Words>
  <Characters>5182</Characters>
  <Application>Microsoft Office Word</Application>
  <DocSecurity>4</DocSecurity>
  <Lines>43</Lines>
  <Paragraphs>12</Paragraphs>
  <ScaleCrop>false</ScaleCrop>
  <HeadingPairs>
    <vt:vector size="2" baseType="variant">
      <vt:variant>
        <vt:lpstr>Título</vt:lpstr>
      </vt:variant>
      <vt:variant>
        <vt:i4>1</vt:i4>
      </vt:variant>
    </vt:vector>
  </HeadingPairs>
  <TitlesOfParts>
    <vt:vector size="1" baseType="lpstr">
      <vt:lpstr>EDITH MARIANA CELESTE VILLARREAL LÓPEZ</vt:lpstr>
    </vt:vector>
  </TitlesOfParts>
  <Company>HP</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EDITH MARIANA CELESTE VILLARREAL LÓPEZ</dc:title>
  <dc:creator>Julio Hernandez</dc:creator>
  <cp:lastModifiedBy>Karla Araceli Copado Pérez</cp:lastModifiedBy>
  <cp:revision>2</cp:revision>
  <dcterms:created xsi:type="dcterms:W3CDTF">2018-05-09T15:41:00Z</dcterms:created>
  <dcterms:modified xsi:type="dcterms:W3CDTF">2018-05-09T15:41:00Z</dcterms:modified>
</cp:coreProperties>
</file>