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Data Analytics Tableau Homework 3/22/2020</w:t>
      </w: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Sheet 1: This sheet gives an overview of the most popular Citi Bike locations in New York City. The size of each marker is correlated with the popularity of each location. Additionally, I added average distance traveled in miles from each station.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Sheet 2: This sheet makes explicit the average </w:t>
      </w:r>
      <w:r>
        <w:rPr>
          <w:rFonts w:ascii="Times New Roman" w:hAnsi="Times New Roman"/>
          <w:sz w:val="24"/>
          <w:szCs w:val="24"/>
          <w:rtl w:val="0"/>
          <w:lang w:val="en-US"/>
        </w:rPr>
        <w:t>distance traveled in miles from each station.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Most hover around 1 mile, though there are some outliers in both directions.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Sheet 3: This sheet gives a gender breakdown of Citi Bike users. Men are significantly more likely than women to use Citi Bikes, representing approximately 3/4 of all users.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Sheet 4: This sheet gives a breakdown of average trip duration as broken down by birth year. I would have expected the youngest people to have the longest average durations due to increased willingness to bike long distances. However, I found that the age group with the highest average trip duration were those people born between 1901-1920. Perhaps older people were more likely to have high trip durations because they bike more cautiously and slowly.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Sheet 5: This sheet shows the most popular starting stations as measured by number of users.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Sheet 6: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This sheet shows the most popular </w:t>
      </w:r>
      <w:r>
        <w:rPr>
          <w:rFonts w:ascii="Times New Roman" w:hAnsi="Times New Roman"/>
          <w:sz w:val="24"/>
          <w:szCs w:val="24"/>
          <w:rtl w:val="0"/>
          <w:lang w:val="en-US"/>
        </w:rPr>
        <w:t>ending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stations as measured by number of users.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Sheet 7: This sheet gives a breakdown of the relationship between trip duration and distance traveled. Surprisingly, the correlation is not as strong as I would have thought.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Dashboard 1: This dashboard allows the viewer to see the most popular starting and ending stations at once.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Dashboard 2: This dashboard provides the viewer with demographic information on Citi Bike users.</w:t>
      </w:r>
    </w:p>
    <w:p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Story 1: This story gives commentary on the map from Sheet 1.</w:t>
      </w:r>
    </w:p>
    <w:p>
      <w:pPr>
        <w:pStyle w:val="Body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