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9"/>
        <w:gridCol w:w="3250"/>
      </w:tblGrid>
      <w:tr>
        <w:trPr>
          <w:trHeight w:val="493" w:hRule="atLeast"/>
        </w:trPr>
        <w:tc>
          <w:tcPr>
            <w:tcW w:w="8409" w:type="dxa"/>
          </w:tcPr>
          <w:p>
            <w:pPr>
              <w:pStyle w:val="TableParagraph"/>
              <w:spacing w:before="91"/>
              <w:ind w:left="218"/>
              <w:rPr>
                <w:b/>
                <w:sz w:val="19"/>
              </w:rPr>
            </w:pPr>
            <w:r>
              <w:rPr>
                <w:position w:val="-7"/>
              </w:rPr>
              <w:drawing>
                <wp:inline distT="0" distB="0" distL="0" distR="0">
                  <wp:extent cx="897446" cy="188463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446" cy="188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7"/>
              </w:rPr>
            </w:r>
            <w:r>
              <w:rPr>
                <w:rFonts w:ascii="Times New Roman" w:hAnsi="Times New Roman"/>
                <w:sz w:val="20"/>
              </w:rPr>
              <w:t>     </w:t>
            </w:r>
            <w:r>
              <w:rPr>
                <w:rFonts w:ascii="Times New Roman" w:hAnsi="Times New Roman"/>
                <w:spacing w:val="-18"/>
                <w:sz w:val="20"/>
              </w:rPr>
              <w:t> </w:t>
            </w:r>
            <w:r>
              <w:rPr>
                <w:b/>
                <w:color w:val="001A93"/>
                <w:w w:val="105"/>
                <w:sz w:val="19"/>
              </w:rPr>
              <w:t>Boarding</w:t>
            </w:r>
            <w:r>
              <w:rPr>
                <w:b/>
                <w:color w:val="001A93"/>
                <w:spacing w:val="29"/>
                <w:w w:val="105"/>
                <w:sz w:val="19"/>
              </w:rPr>
              <w:t> </w:t>
            </w:r>
            <w:r>
              <w:rPr>
                <w:b/>
                <w:color w:val="001A93"/>
                <w:w w:val="105"/>
                <w:sz w:val="19"/>
              </w:rPr>
              <w:t>Pass</w:t>
            </w:r>
            <w:r>
              <w:rPr>
                <w:b/>
                <w:color w:val="001A93"/>
                <w:spacing w:val="29"/>
                <w:w w:val="105"/>
                <w:sz w:val="19"/>
              </w:rPr>
              <w:t> </w:t>
            </w:r>
            <w:r>
              <w:rPr>
                <w:b/>
                <w:color w:val="001A93"/>
                <w:w w:val="105"/>
                <w:sz w:val="19"/>
              </w:rPr>
              <w:t>(Web</w:t>
            </w:r>
            <w:r>
              <w:rPr>
                <w:b/>
                <w:color w:val="001A93"/>
                <w:spacing w:val="29"/>
                <w:w w:val="105"/>
                <w:sz w:val="19"/>
              </w:rPr>
              <w:t> </w:t>
            </w:r>
            <w:r>
              <w:rPr>
                <w:b/>
                <w:color w:val="001A93"/>
                <w:w w:val="105"/>
                <w:sz w:val="19"/>
              </w:rPr>
              <w:t>Check­in)</w:t>
            </w:r>
          </w:p>
        </w:tc>
        <w:tc>
          <w:tcPr>
            <w:tcW w:w="3250" w:type="dxa"/>
          </w:tcPr>
          <w:p>
            <w:pPr>
              <w:pStyle w:val="TableParagraph"/>
              <w:spacing w:before="134"/>
              <w:ind w:left="402"/>
              <w:rPr>
                <w:b/>
                <w:sz w:val="17"/>
              </w:rPr>
            </w:pPr>
            <w:r>
              <w:rPr>
                <w:b/>
                <w:color w:val="001A93"/>
                <w:spacing w:val="-1"/>
                <w:sz w:val="17"/>
              </w:rPr>
              <w:t>Your</w:t>
            </w:r>
            <w:r>
              <w:rPr>
                <w:b/>
                <w:color w:val="001A93"/>
                <w:spacing w:val="-11"/>
                <w:sz w:val="17"/>
              </w:rPr>
              <w:t> </w:t>
            </w:r>
            <w:r>
              <w:rPr>
                <w:b/>
                <w:color w:val="001A93"/>
                <w:spacing w:val="-1"/>
                <w:sz w:val="17"/>
              </w:rPr>
              <w:t>Departure</w:t>
            </w:r>
            <w:r>
              <w:rPr>
                <w:b/>
                <w:color w:val="001A93"/>
                <w:spacing w:val="-10"/>
                <w:sz w:val="17"/>
              </w:rPr>
              <w:t> </w:t>
            </w:r>
            <w:r>
              <w:rPr>
                <w:b/>
                <w:color w:val="001A93"/>
                <w:spacing w:val="-1"/>
                <w:sz w:val="17"/>
              </w:rPr>
              <w:t>terminal</w:t>
            </w:r>
            <w:r>
              <w:rPr>
                <w:b/>
                <w:color w:val="001A93"/>
                <w:spacing w:val="-10"/>
                <w:sz w:val="17"/>
              </w:rPr>
              <w:t> </w:t>
            </w:r>
            <w:r>
              <w:rPr>
                <w:b/>
                <w:color w:val="001A93"/>
                <w:sz w:val="17"/>
              </w:rPr>
              <w:t>is</w:t>
            </w:r>
            <w:r>
              <w:rPr>
                <w:b/>
                <w:color w:val="001A93"/>
                <w:spacing w:val="-10"/>
                <w:sz w:val="17"/>
              </w:rPr>
              <w:t> </w:t>
            </w:r>
            <w:r>
              <w:rPr>
                <w:b/>
                <w:color w:val="001A93"/>
                <w:sz w:val="17"/>
              </w:rPr>
              <w:t>T1</w:t>
            </w:r>
            <w:r>
              <w:rPr>
                <w:b/>
                <w:color w:val="001A93"/>
                <w:spacing w:val="20"/>
                <w:sz w:val="17"/>
              </w:rPr>
              <w:t> </w:t>
            </w:r>
            <w:r>
              <w:rPr>
                <w:b/>
                <w:color w:val="001A93"/>
                <w:spacing w:val="19"/>
                <w:position w:val="-3"/>
                <w:sz w:val="17"/>
              </w:rPr>
              <w:drawing>
                <wp:inline distT="0" distB="0" distL="0" distR="0">
                  <wp:extent cx="134617" cy="134617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17" cy="134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1A93"/>
                <w:spacing w:val="19"/>
                <w:position w:val="-3"/>
                <w:sz w:val="17"/>
              </w:rPr>
            </w:r>
          </w:p>
        </w:tc>
      </w:tr>
      <w:tr>
        <w:trPr>
          <w:trHeight w:val="3306" w:hRule="atLeast"/>
        </w:trPr>
        <w:tc>
          <w:tcPr>
            <w:tcW w:w="8409" w:type="dxa"/>
          </w:tcPr>
          <w:p>
            <w:pPr>
              <w:pStyle w:val="TableParagraph"/>
              <w:tabs>
                <w:tab w:pos="4119" w:val="left" w:leader="none"/>
              </w:tabs>
              <w:spacing w:before="139"/>
              <w:ind w:left="218"/>
              <w:rPr>
                <w:b/>
                <w:sz w:val="19"/>
              </w:rPr>
            </w:pPr>
            <w:r>
              <w:rPr>
                <w:b/>
                <w:spacing w:val="-6"/>
                <w:w w:val="105"/>
                <w:sz w:val="19"/>
              </w:rPr>
              <w:t>PAHADASINGH/SRABAN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spacing w:val="-5"/>
                <w:w w:val="105"/>
                <w:sz w:val="19"/>
              </w:rPr>
              <w:t>MR</w:t>
              <w:tab/>
            </w:r>
            <w:r>
              <w:rPr>
                <w:b/>
                <w:sz w:val="19"/>
              </w:rPr>
              <w:t>BHUBANESHWAR</w:t>
            </w:r>
            <w:r>
              <w:rPr>
                <w:b/>
                <w:spacing w:val="5"/>
                <w:sz w:val="19"/>
              </w:rPr>
              <w:t> </w:t>
            </w:r>
            <w:r>
              <w:rPr>
                <w:b/>
                <w:sz w:val="19"/>
              </w:rPr>
              <w:t>(T1)</w:t>
            </w:r>
            <w:r>
              <w:rPr>
                <w:b/>
                <w:spacing w:val="7"/>
                <w:sz w:val="19"/>
              </w:rPr>
              <w:t> </w:t>
            </w:r>
            <w:r>
              <w:rPr>
                <w:rFonts w:ascii="Arial MT"/>
                <w:sz w:val="19"/>
              </w:rPr>
              <w:t>To</w:t>
            </w:r>
            <w:r>
              <w:rPr>
                <w:rFonts w:ascii="Arial MT"/>
                <w:spacing w:val="8"/>
                <w:sz w:val="19"/>
              </w:rPr>
              <w:t> </w:t>
            </w:r>
            <w:r>
              <w:rPr>
                <w:b/>
                <w:sz w:val="19"/>
              </w:rPr>
              <w:t>BENGALURU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z w:val="19"/>
              </w:rPr>
              <w:t>(T1)</w:t>
            </w: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tabs>
                <w:tab w:pos="1942" w:val="left" w:leader="none"/>
                <w:tab w:pos="3539" w:val="left" w:leader="none"/>
                <w:tab w:pos="5136" w:val="left" w:leader="none"/>
                <w:tab w:pos="6733" w:val="left" w:leader="none"/>
              </w:tabs>
              <w:ind w:left="345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Flight</w:t>
              <w:tab/>
              <w:t>Gate</w:t>
              <w:tab/>
            </w:r>
            <w:r>
              <w:rPr>
                <w:rFonts w:ascii="Arial MT"/>
                <w:spacing w:val="-1"/>
                <w:sz w:val="15"/>
              </w:rPr>
              <w:t>Boarding</w:t>
            </w:r>
            <w:r>
              <w:rPr>
                <w:rFonts w:ascii="Arial MT"/>
                <w:spacing w:val="-10"/>
                <w:sz w:val="15"/>
              </w:rPr>
              <w:t> </w:t>
            </w:r>
            <w:r>
              <w:rPr>
                <w:rFonts w:ascii="Arial MT"/>
                <w:spacing w:val="-1"/>
                <w:sz w:val="15"/>
              </w:rPr>
              <w:t>Time</w:t>
              <w:tab/>
            </w:r>
            <w:r>
              <w:rPr>
                <w:rFonts w:ascii="Arial MT"/>
                <w:w w:val="105"/>
                <w:sz w:val="15"/>
              </w:rPr>
              <w:t>Boarding</w:t>
              <w:tab/>
              <w:t>Seat</w:t>
            </w:r>
          </w:p>
          <w:p>
            <w:pPr>
              <w:pStyle w:val="TableParagraph"/>
              <w:tabs>
                <w:tab w:pos="1653" w:val="left" w:leader="none"/>
                <w:tab w:pos="3193" w:val="left" w:leader="none"/>
                <w:tab w:pos="4791" w:val="left" w:leader="none"/>
                <w:tab w:pos="6388" w:val="left" w:leader="none"/>
              </w:tabs>
              <w:spacing w:before="11"/>
              <w:ind w:right="136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6E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z w:val="21"/>
              </w:rPr>
              <w:t>611</w:t>
              <w:tab/>
              <w:t>­</w:t>
              <w:tab/>
              <w:t>2025</w:t>
            </w:r>
            <w:r>
              <w:rPr>
                <w:b/>
                <w:spacing w:val="20"/>
                <w:sz w:val="21"/>
              </w:rPr>
              <w:t> </w:t>
            </w:r>
            <w:r>
              <w:rPr>
                <w:b/>
                <w:sz w:val="21"/>
              </w:rPr>
              <w:t>Hrs</w:t>
              <w:tab/>
              <w:t>Zone</w:t>
            </w:r>
            <w:r>
              <w:rPr>
                <w:b/>
                <w:spacing w:val="15"/>
                <w:sz w:val="21"/>
              </w:rPr>
              <w:t> </w:t>
            </w:r>
            <w:r>
              <w:rPr>
                <w:b/>
                <w:sz w:val="21"/>
              </w:rPr>
              <w:t>3</w:t>
              <w:tab/>
            </w:r>
            <w:r>
              <w:rPr>
                <w:b/>
                <w:spacing w:val="11"/>
                <w:sz w:val="21"/>
              </w:rPr>
              <w:t>5B</w:t>
            </w:r>
          </w:p>
          <w:p>
            <w:pPr>
              <w:pStyle w:val="TableParagraph"/>
              <w:spacing w:before="3"/>
              <w:rPr>
                <w:rFonts w:ascii="Times New Roman"/>
                <w:sz w:val="34"/>
              </w:rPr>
            </w:pPr>
          </w:p>
          <w:p>
            <w:pPr>
              <w:pStyle w:val="TableParagraph"/>
              <w:tabs>
                <w:tab w:pos="3179" w:val="left" w:leader="none"/>
              </w:tabs>
              <w:spacing w:before="1"/>
              <w:ind w:right="1353"/>
              <w:jc w:val="right"/>
              <w:rPr>
                <w:b/>
                <w:sz w:val="18"/>
              </w:rPr>
            </w:pPr>
            <w:r>
              <w:rPr>
                <w:rFonts w:ascii="Arial MT"/>
                <w:sz w:val="18"/>
              </w:rPr>
              <w:t>Date</w:t>
            </w:r>
            <w:r>
              <w:rPr>
                <w:rFonts w:ascii="Arial MT"/>
                <w:spacing w:val="96"/>
                <w:sz w:val="18"/>
              </w:rPr>
              <w:t> </w:t>
            </w:r>
            <w:r>
              <w:rPr>
                <w:b/>
                <w:sz w:val="18"/>
              </w:rPr>
              <w:t>31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Jul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23</w:t>
              <w:tab/>
            </w:r>
            <w:r>
              <w:rPr>
                <w:rFonts w:ascii="Arial MT"/>
                <w:spacing w:val="-3"/>
                <w:sz w:val="18"/>
              </w:rPr>
              <w:t>Departure</w:t>
            </w:r>
            <w:r>
              <w:rPr>
                <w:rFonts w:ascii="Arial MT"/>
                <w:spacing w:val="93"/>
                <w:sz w:val="18"/>
              </w:rPr>
              <w:t> </w:t>
            </w:r>
            <w:r>
              <w:rPr>
                <w:b/>
                <w:spacing w:val="-3"/>
                <w:sz w:val="18"/>
              </w:rPr>
              <w:t>2110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Hrs</w:t>
            </w:r>
          </w:p>
          <w:p>
            <w:pPr>
              <w:pStyle w:val="TableParagraph"/>
              <w:tabs>
                <w:tab w:pos="5391" w:val="left" w:leader="none"/>
                <w:tab w:pos="6324" w:val="left" w:leader="none"/>
              </w:tabs>
              <w:spacing w:before="89"/>
              <w:ind w:left="2211"/>
              <w:rPr>
                <w:b/>
                <w:sz w:val="18"/>
              </w:rPr>
            </w:pPr>
            <w:r>
              <w:rPr>
                <w:rFonts w:ascii="Arial MT"/>
                <w:sz w:val="18"/>
              </w:rPr>
              <w:t>Seq  </w:t>
            </w:r>
            <w:r>
              <w:rPr>
                <w:rFonts w:ascii="Arial MT"/>
                <w:spacing w:val="45"/>
                <w:sz w:val="18"/>
              </w:rPr>
              <w:t> </w:t>
            </w:r>
            <w:r>
              <w:rPr>
                <w:b/>
                <w:sz w:val="18"/>
              </w:rPr>
              <w:t>0057</w:t>
              <w:tab/>
            </w:r>
            <w:r>
              <w:rPr>
                <w:rFonts w:ascii="Arial MT"/>
                <w:sz w:val="18"/>
              </w:rPr>
              <w:t>Services</w:t>
              <w:tab/>
            </w:r>
            <w:r>
              <w:rPr>
                <w:b/>
                <w:sz w:val="18"/>
              </w:rPr>
              <w:t>XSAT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before="1"/>
              <w:ind w:left="2211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Gate</w:t>
            </w:r>
            <w:r>
              <w:rPr>
                <w:rFonts w:ascii="Arial MT"/>
                <w:spacing w:val="21"/>
                <w:sz w:val="14"/>
              </w:rPr>
              <w:t> </w:t>
            </w:r>
            <w:r>
              <w:rPr>
                <w:rFonts w:ascii="Arial MT"/>
                <w:sz w:val="14"/>
              </w:rPr>
              <w:t>is</w:t>
            </w:r>
            <w:r>
              <w:rPr>
                <w:rFonts w:ascii="Arial MT"/>
                <w:spacing w:val="21"/>
                <w:sz w:val="14"/>
              </w:rPr>
              <w:t> </w:t>
            </w:r>
            <w:r>
              <w:rPr>
                <w:rFonts w:ascii="Arial MT"/>
                <w:sz w:val="14"/>
              </w:rPr>
              <w:t>subject</w:t>
            </w:r>
            <w:r>
              <w:rPr>
                <w:rFonts w:ascii="Arial MT"/>
                <w:spacing w:val="23"/>
                <w:sz w:val="14"/>
              </w:rPr>
              <w:t> </w:t>
            </w:r>
            <w:r>
              <w:rPr>
                <w:rFonts w:ascii="Arial MT"/>
                <w:sz w:val="14"/>
              </w:rPr>
              <w:t>to</w:t>
            </w:r>
            <w:r>
              <w:rPr>
                <w:rFonts w:ascii="Arial MT"/>
                <w:spacing w:val="21"/>
                <w:sz w:val="14"/>
              </w:rPr>
              <w:t> </w:t>
            </w:r>
            <w:r>
              <w:rPr>
                <w:rFonts w:ascii="Arial MT"/>
                <w:sz w:val="14"/>
              </w:rPr>
              <w:t>change</w:t>
            </w:r>
            <w:r>
              <w:rPr>
                <w:rFonts w:ascii="Arial MT"/>
                <w:spacing w:val="23"/>
                <w:sz w:val="14"/>
              </w:rPr>
              <w:t> </w:t>
            </w:r>
            <w:r>
              <w:rPr>
                <w:rFonts w:ascii="Arial MT"/>
                <w:sz w:val="14"/>
              </w:rPr>
              <w:t>and</w:t>
            </w:r>
            <w:r>
              <w:rPr>
                <w:rFonts w:ascii="Arial MT"/>
                <w:spacing w:val="22"/>
                <w:sz w:val="14"/>
              </w:rPr>
              <w:t> </w:t>
            </w:r>
            <w:r>
              <w:rPr>
                <w:rFonts w:ascii="Arial MT"/>
                <w:sz w:val="14"/>
              </w:rPr>
              <w:t>will</w:t>
            </w:r>
            <w:r>
              <w:rPr>
                <w:rFonts w:ascii="Arial MT"/>
                <w:spacing w:val="21"/>
                <w:sz w:val="14"/>
              </w:rPr>
              <w:t> </w:t>
            </w:r>
            <w:r>
              <w:rPr>
                <w:rFonts w:ascii="Arial MT"/>
                <w:sz w:val="14"/>
              </w:rPr>
              <w:t>close</w:t>
            </w:r>
            <w:r>
              <w:rPr>
                <w:rFonts w:ascii="Arial MT"/>
                <w:spacing w:val="23"/>
                <w:sz w:val="14"/>
              </w:rPr>
              <w:t> </w:t>
            </w:r>
            <w:r>
              <w:rPr>
                <w:rFonts w:ascii="Arial MT"/>
                <w:sz w:val="14"/>
              </w:rPr>
              <w:t>25</w:t>
            </w:r>
            <w:r>
              <w:rPr>
                <w:rFonts w:ascii="Arial MT"/>
                <w:spacing w:val="21"/>
                <w:sz w:val="14"/>
              </w:rPr>
              <w:t> </w:t>
            </w:r>
            <w:r>
              <w:rPr>
                <w:rFonts w:ascii="Arial MT"/>
                <w:sz w:val="14"/>
              </w:rPr>
              <w:t>minutes</w:t>
            </w:r>
            <w:r>
              <w:rPr>
                <w:rFonts w:ascii="Arial MT"/>
                <w:spacing w:val="23"/>
                <w:sz w:val="14"/>
              </w:rPr>
              <w:t> </w:t>
            </w:r>
            <w:r>
              <w:rPr>
                <w:rFonts w:ascii="Arial MT"/>
                <w:sz w:val="14"/>
              </w:rPr>
              <w:t>prior</w:t>
            </w:r>
            <w:r>
              <w:rPr>
                <w:rFonts w:ascii="Arial MT"/>
                <w:spacing w:val="21"/>
                <w:sz w:val="14"/>
              </w:rPr>
              <w:t> </w:t>
            </w:r>
            <w:r>
              <w:rPr>
                <w:rFonts w:ascii="Arial MT"/>
                <w:sz w:val="14"/>
              </w:rPr>
              <w:t>to</w:t>
            </w:r>
            <w:r>
              <w:rPr>
                <w:rFonts w:ascii="Arial MT"/>
                <w:spacing w:val="22"/>
                <w:sz w:val="14"/>
              </w:rPr>
              <w:t> </w:t>
            </w:r>
            <w:r>
              <w:rPr>
                <w:rFonts w:ascii="Arial MT"/>
                <w:sz w:val="14"/>
              </w:rPr>
              <w:t>departure</w:t>
            </w:r>
          </w:p>
        </w:tc>
        <w:tc>
          <w:tcPr>
            <w:tcW w:w="3250" w:type="dxa"/>
          </w:tcPr>
          <w:p>
            <w:pPr>
              <w:pStyle w:val="TableParagraph"/>
              <w:spacing w:line="278" w:lineRule="auto" w:before="149"/>
              <w:ind w:left="218" w:right="525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PAHADASINGH/SRABAN </w:t>
            </w:r>
            <w:r>
              <w:rPr>
                <w:b/>
                <w:sz w:val="18"/>
              </w:rPr>
              <w:t>MR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pacing w:val="-3"/>
                <w:sz w:val="18"/>
              </w:rPr>
              <w:t>BHUBANESHWAR </w:t>
            </w:r>
            <w:r>
              <w:rPr>
                <w:b/>
                <w:spacing w:val="-2"/>
                <w:sz w:val="18"/>
              </w:rPr>
              <w:t>(T1) </w:t>
            </w:r>
            <w:r>
              <w:rPr>
                <w:rFonts w:ascii="Arial MT"/>
                <w:spacing w:val="-2"/>
                <w:sz w:val="18"/>
              </w:rPr>
              <w:t>To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BENGALURU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(T1)</w:t>
            </w:r>
          </w:p>
          <w:p>
            <w:pPr>
              <w:pStyle w:val="TableParagraph"/>
              <w:tabs>
                <w:tab w:pos="1561" w:val="left" w:leader="none"/>
              </w:tabs>
              <w:spacing w:before="127"/>
              <w:ind w:left="218"/>
              <w:rPr>
                <w:b/>
                <w:sz w:val="18"/>
              </w:rPr>
            </w:pPr>
            <w:r>
              <w:rPr>
                <w:rFonts w:ascii="Arial MT"/>
                <w:sz w:val="18"/>
              </w:rPr>
              <w:t>PNR</w:t>
              <w:tab/>
            </w:r>
            <w:r>
              <w:rPr>
                <w:b/>
                <w:sz w:val="18"/>
              </w:rPr>
              <w:t>JN7H6V</w:t>
            </w:r>
          </w:p>
          <w:p>
            <w:pPr>
              <w:pStyle w:val="TableParagraph"/>
              <w:tabs>
                <w:tab w:pos="1561" w:val="left" w:leader="none"/>
              </w:tabs>
              <w:spacing w:before="90"/>
              <w:ind w:left="218"/>
              <w:rPr>
                <w:b/>
                <w:sz w:val="18"/>
              </w:rPr>
            </w:pPr>
            <w:r>
              <w:rPr>
                <w:rFonts w:ascii="Arial MT"/>
                <w:sz w:val="18"/>
              </w:rPr>
              <w:t>Flight</w:t>
              <w:tab/>
            </w:r>
            <w:r>
              <w:rPr>
                <w:b/>
                <w:spacing w:val="-3"/>
                <w:sz w:val="18"/>
              </w:rPr>
              <w:t>6E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pacing w:val="-3"/>
                <w:sz w:val="18"/>
              </w:rPr>
              <w:t>611</w:t>
            </w:r>
          </w:p>
          <w:p>
            <w:pPr>
              <w:pStyle w:val="TableParagraph"/>
              <w:tabs>
                <w:tab w:pos="1561" w:val="left" w:leader="none"/>
              </w:tabs>
              <w:spacing w:before="90"/>
              <w:ind w:left="218"/>
              <w:rPr>
                <w:b/>
                <w:sz w:val="18"/>
              </w:rPr>
            </w:pPr>
            <w:r>
              <w:rPr>
                <w:rFonts w:ascii="Arial MT"/>
                <w:sz w:val="18"/>
              </w:rPr>
              <w:t>Date</w:t>
              <w:tab/>
            </w:r>
            <w:r>
              <w:rPr>
                <w:b/>
                <w:sz w:val="18"/>
              </w:rPr>
              <w:t>31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Jul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23</w:t>
            </w:r>
          </w:p>
          <w:p>
            <w:pPr>
              <w:pStyle w:val="TableParagraph"/>
              <w:tabs>
                <w:tab w:pos="1561" w:val="left" w:leader="none"/>
              </w:tabs>
              <w:spacing w:before="90"/>
              <w:ind w:left="218"/>
              <w:rPr>
                <w:b/>
                <w:sz w:val="18"/>
              </w:rPr>
            </w:pPr>
            <w:r>
              <w:rPr>
                <w:rFonts w:ascii="Arial MT"/>
                <w:sz w:val="18"/>
              </w:rPr>
              <w:t>Services</w:t>
              <w:tab/>
            </w:r>
            <w:r>
              <w:rPr>
                <w:b/>
                <w:sz w:val="18"/>
              </w:rPr>
              <w:t>XSAT</w:t>
            </w:r>
          </w:p>
          <w:p>
            <w:pPr>
              <w:pStyle w:val="TableParagraph"/>
              <w:tabs>
                <w:tab w:pos="2183" w:val="left" w:leader="none"/>
              </w:tabs>
              <w:spacing w:before="155"/>
              <w:ind w:left="1561"/>
              <w:rPr>
                <w:b/>
                <w:sz w:val="17"/>
              </w:rPr>
            </w:pPr>
            <w:r>
              <w:rPr>
                <w:rFonts w:ascii="Arial MT"/>
                <w:sz w:val="17"/>
              </w:rPr>
              <w:t>Seat</w:t>
              <w:tab/>
            </w:r>
            <w:r>
              <w:rPr>
                <w:b/>
                <w:sz w:val="17"/>
              </w:rPr>
              <w:t>5B</w:t>
            </w:r>
          </w:p>
          <w:p>
            <w:pPr>
              <w:pStyle w:val="TableParagraph"/>
              <w:tabs>
                <w:tab w:pos="2183" w:val="left" w:leader="none"/>
              </w:tabs>
              <w:spacing w:before="158"/>
              <w:ind w:left="1561"/>
              <w:rPr>
                <w:b/>
                <w:sz w:val="17"/>
              </w:rPr>
            </w:pPr>
            <w:r>
              <w:rPr>
                <w:rFonts w:ascii="Arial MT"/>
                <w:sz w:val="17"/>
              </w:rPr>
              <w:t>Seq</w:t>
              <w:tab/>
            </w:r>
            <w:r>
              <w:rPr>
                <w:b/>
                <w:sz w:val="17"/>
              </w:rPr>
              <w:t>0057</w:t>
            </w:r>
          </w:p>
        </w:tc>
      </w:tr>
    </w:tbl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16.959002pt;margin-top:77.238960pt;width:72.8pt;height:31.1pt;mso-position-horizontal-relative:page;mso-position-vertical-relative:page;z-index:-15779328" coordorigin="339,1545" coordsize="1456,622" path="m1795,1545l1781,1545,1781,1559,1781,2152,353,2152,353,1559,1781,1559,1781,1545,353,1545,339,1545,339,1559,339,2152,339,2167,353,2167,1781,2167,1795,2167,1795,2152,1795,1559,1795,1545xe" filled="true" fillcolor="#212121" stroked="false">
            <v:path arrowok="t"/>
            <v:fill type="solid"/>
            <w10:wrap type="none"/>
          </v:shape>
        </w:pict>
      </w:r>
      <w:r>
        <w:rPr/>
        <w:pict>
          <v:shape style="position:absolute;margin-left:96.811005pt;margin-top:77.238960pt;width:72.8pt;height:31.1pt;mso-position-horizontal-relative:page;mso-position-vertical-relative:page;z-index:-15778816" coordorigin="1936,1545" coordsize="1456,622" path="m3392,1545l3378,1545,3378,1559,3378,2152,1950,2152,1950,1559,3378,1559,3378,1545,1950,1545,1936,1545,1936,1559,1936,2152,1936,2167,1950,2167,3378,2167,3392,2167,3392,2152,3392,1559,3392,1545xe" filled="true" fillcolor="#212121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6.662003pt;margin-top:77.238960pt;width:72.8pt;height:31.1pt;mso-position-horizontal-relative:page;mso-position-vertical-relative:page;z-index:-15778304" coordorigin="3533,1545" coordsize="1456,622" path="m4989,1545l4975,1545,4975,1559,4975,2152,3547,2152,3547,1559,4975,1559,4975,1545,3547,1545,3533,1545,3533,1559,3533,2152,3533,2167,3547,2167,4975,2167,4989,2167,4989,2152,4989,1559,4989,1545xe" filled="true" fillcolor="#21212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6.514008pt;margin-top:77.238960pt;width:72.8pt;height:31.1pt;mso-position-horizontal-relative:page;mso-position-vertical-relative:page;z-index:-15777792" coordorigin="5130,1545" coordsize="1456,622" path="m6586,1545l6572,1545,6572,1559,6572,2152,5144,2152,5144,1559,6572,1559,6572,1545,5144,1545,5130,1545,5130,1559,5130,2152,5130,2167,5144,2167,6572,2167,6586,2167,6586,2152,6586,1559,6586,1545xe" filled="true" fillcolor="#212121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6.365021pt;margin-top:77.238960pt;width:79.150pt;height:31.1pt;mso-position-horizontal-relative:page;mso-position-vertical-relative:page;z-index:-15777280" coordorigin="6727,1545" coordsize="1583,622" path="m8310,1545l8296,1545,8296,1559,8296,2152,6741,2152,6741,1559,8296,1559,8296,1545,6741,1545,6727,1545,6727,1559,6727,2152,6727,2167,6741,2167,8296,2167,8310,2167,8310,2152,8310,1559,8310,1545xe" filled="true" fillcolor="#212121" stroked="false">
            <v:path arrowok="t"/>
            <v:fill type="solid"/>
            <w10:wrap type="none"/>
          </v:shape>
        </w:pict>
      </w: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pStyle w:val="BodyText"/>
        <w:spacing w:before="95" w:after="6"/>
        <w:ind w:left="113"/>
      </w:pPr>
      <w:r>
        <w:rPr/>
        <w:drawing>
          <wp:anchor distT="0" distB="0" distL="0" distR="0" allowOverlap="1" layoutInCell="1" locked="0" behindDoc="1" simplePos="0" relativeHeight="487539712">
            <wp:simplePos x="0" y="0"/>
            <wp:positionH relativeFrom="page">
              <wp:posOffset>215387</wp:posOffset>
            </wp:positionH>
            <wp:positionV relativeFrom="paragraph">
              <wp:posOffset>-1489720</wp:posOffset>
            </wp:positionV>
            <wp:extent cx="1013459" cy="101345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459" cy="101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0224">
            <wp:simplePos x="0" y="0"/>
            <wp:positionH relativeFrom="page">
              <wp:posOffset>5570900</wp:posOffset>
            </wp:positionH>
            <wp:positionV relativeFrom="paragraph">
              <wp:posOffset>-1016317</wp:posOffset>
            </wp:positionV>
            <wp:extent cx="608076" cy="608076"/>
            <wp:effectExtent l="0" t="0" r="0" b="0"/>
            <wp:wrapNone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76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F7F7F"/>
        </w:rPr>
        <w:t>Advertisement</w:t>
      </w: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7407434" cy="2502027"/>
            <wp:effectExtent l="0" t="0" r="0" b="0"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7434" cy="250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122052</wp:posOffset>
            </wp:positionH>
            <wp:positionV relativeFrom="paragraph">
              <wp:posOffset>93329</wp:posOffset>
            </wp:positionV>
            <wp:extent cx="7074407" cy="1127760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4407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type w:val="continuous"/>
          <w:pgSz w:w="11900" w:h="16840"/>
          <w:pgMar w:top="520" w:bottom="280" w:left="0" w:right="0"/>
        </w:sectPr>
      </w:pPr>
    </w:p>
    <w:p>
      <w:pPr>
        <w:spacing w:before="88"/>
        <w:ind w:left="113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Travel</w:t>
      </w:r>
      <w:r>
        <w:rPr>
          <w:rFonts w:ascii="Arial" w:hAnsi="Arial"/>
          <w:b/>
          <w:spacing w:val="15"/>
          <w:sz w:val="22"/>
        </w:rPr>
        <w:t> </w:t>
      </w:r>
      <w:r>
        <w:rPr>
          <w:rFonts w:ascii="Arial" w:hAnsi="Arial"/>
          <w:b/>
          <w:sz w:val="22"/>
        </w:rPr>
        <w:t>advisory:</w:t>
      </w:r>
      <w:r>
        <w:rPr>
          <w:rFonts w:ascii="Arial" w:hAnsi="Arial"/>
          <w:b/>
          <w:spacing w:val="15"/>
          <w:sz w:val="22"/>
        </w:rPr>
        <w:t> </w:t>
      </w:r>
      <w:r>
        <w:rPr>
          <w:rFonts w:ascii="Arial" w:hAnsi="Arial"/>
          <w:b/>
          <w:sz w:val="22"/>
        </w:rPr>
        <w:t>Safety</w:t>
      </w:r>
      <w:r>
        <w:rPr>
          <w:rFonts w:ascii="Arial" w:hAnsi="Arial"/>
          <w:b/>
          <w:spacing w:val="16"/>
          <w:sz w:val="22"/>
        </w:rPr>
        <w:t> </w:t>
      </w:r>
      <w:r>
        <w:rPr>
          <w:rFonts w:ascii="Arial" w:hAnsi="Arial"/>
          <w:b/>
          <w:sz w:val="22"/>
        </w:rPr>
        <w:t>during</w:t>
      </w:r>
      <w:r>
        <w:rPr>
          <w:rFonts w:ascii="Arial" w:hAnsi="Arial"/>
          <w:b/>
          <w:spacing w:val="15"/>
          <w:sz w:val="22"/>
        </w:rPr>
        <w:t> </w:t>
      </w:r>
      <w:r>
        <w:rPr>
          <w:rFonts w:ascii="Arial" w:hAnsi="Arial"/>
          <w:b/>
          <w:sz w:val="22"/>
        </w:rPr>
        <w:t>COVID­19</w:t>
      </w:r>
    </w:p>
    <w:p>
      <w:pPr>
        <w:pStyle w:val="BodyText"/>
        <w:rPr>
          <w:rFonts w:ascii="Arial"/>
          <w:b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.006533pt;margin-top:12.170088pt;width:583pt;height:219.8pt;mso-position-horizontal-relative:page;mso-position-vertical-relative:paragraph;z-index:-15724544;mso-wrap-distance-left:0;mso-wrap-distance-right:0" type="#_x0000_t202" filled="false" stroked="true" strokeweight=".706651pt" strokecolor="#000000">
            <v:textbox inset="0,0,0,0">
              <w:txbxContent>
                <w:p>
                  <w:pPr>
                    <w:pStyle w:val="BodyText"/>
                    <w:rPr>
                      <w:rFonts w:ascii="Arial"/>
                      <w:b/>
                      <w:sz w:val="18"/>
                    </w:rPr>
                  </w:pPr>
                </w:p>
                <w:p>
                  <w:pPr>
                    <w:pStyle w:val="BodyText"/>
                    <w:spacing w:line="259" w:lineRule="auto" w:before="156"/>
                    <w:ind w:left="282" w:right="177"/>
                  </w:pPr>
                  <w:r>
                    <w:rPr/>
                    <w:t>We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seek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kind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assistance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safeguard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well­being,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well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fellow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passengers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our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crew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board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our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flights,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following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guidelines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set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out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below:</w:t>
                  </w:r>
                </w:p>
                <w:p>
                  <w:pPr>
                    <w:pStyle w:val="BodyText"/>
                    <w:spacing w:before="11"/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95" w:val="left" w:leader="none"/>
                    </w:tabs>
                    <w:spacing w:before="0"/>
                    <w:ind w:left="494" w:right="0" w:hanging="213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All</w:t>
                  </w:r>
                  <w:r>
                    <w:rPr>
                      <w:spacing w:val="8"/>
                      <w:sz w:val="17"/>
                    </w:rPr>
                    <w:t> </w:t>
                  </w:r>
                  <w:r>
                    <w:rPr>
                      <w:sz w:val="17"/>
                    </w:rPr>
                    <w:t>customers</w:t>
                  </w:r>
                  <w:r>
                    <w:rPr>
                      <w:spacing w:val="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should</w:t>
                  </w:r>
                  <w:r>
                    <w:rPr>
                      <w:spacing w:val="8"/>
                      <w:sz w:val="17"/>
                    </w:rPr>
                    <w:t> </w:t>
                  </w:r>
                  <w:r>
                    <w:rPr>
                      <w:sz w:val="17"/>
                    </w:rPr>
                    <w:t>wear</w:t>
                  </w:r>
                  <w:r>
                    <w:rPr>
                      <w:spacing w:val="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</w:t>
                  </w:r>
                  <w:r>
                    <w:rPr>
                      <w:spacing w:val="6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mask</w:t>
                  </w:r>
                  <w:r>
                    <w:rPr>
                      <w:rFonts w:ascii="Arial"/>
                      <w:b/>
                      <w:spacing w:val="3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and</w:t>
                  </w:r>
                  <w:r>
                    <w:rPr>
                      <w:spacing w:val="3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sanitize</w:t>
                  </w:r>
                  <w:r>
                    <w:rPr>
                      <w:rFonts w:ascii="Arial"/>
                      <w:b/>
                      <w:spacing w:val="1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their</w:t>
                  </w:r>
                  <w:r>
                    <w:rPr>
                      <w:rFonts w:ascii="Arial"/>
                      <w:b/>
                      <w:spacing w:val="1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hands</w:t>
                  </w:r>
                  <w:r>
                    <w:rPr>
                      <w:rFonts w:ascii="Arial"/>
                      <w:b/>
                      <w:spacing w:val="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before</w:t>
                  </w:r>
                  <w:r>
                    <w:rPr>
                      <w:spacing w:val="6"/>
                      <w:sz w:val="17"/>
                    </w:rPr>
                    <w:t> </w:t>
                  </w:r>
                  <w:r>
                    <w:rPr>
                      <w:sz w:val="17"/>
                    </w:rPr>
                    <w:t>proceeding</w:t>
                  </w:r>
                  <w:r>
                    <w:rPr>
                      <w:spacing w:val="6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to</w:t>
                  </w:r>
                  <w:r>
                    <w:rPr>
                      <w:spacing w:val="6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the</w:t>
                  </w:r>
                  <w:r>
                    <w:rPr>
                      <w:spacing w:val="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boarding</w:t>
                  </w:r>
                  <w:r>
                    <w:rPr>
                      <w:spacing w:val="6"/>
                      <w:sz w:val="17"/>
                    </w:rPr>
                    <w:t> </w:t>
                  </w:r>
                  <w:r>
                    <w:rPr>
                      <w:sz w:val="17"/>
                    </w:rPr>
                    <w:t>gate.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95" w:val="left" w:leader="none"/>
                    </w:tabs>
                    <w:spacing w:line="230" w:lineRule="exact" w:before="112"/>
                    <w:ind w:left="494" w:right="0" w:hanging="213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sz w:val="17"/>
                    </w:rPr>
                    <w:t>Customers</w:t>
                  </w:r>
                  <w:r>
                    <w:rPr>
                      <w:spacing w:val="6"/>
                      <w:sz w:val="17"/>
                    </w:rPr>
                    <w:t> </w:t>
                  </w:r>
                  <w:r>
                    <w:rPr>
                      <w:sz w:val="17"/>
                    </w:rPr>
                    <w:t>must</w:t>
                  </w:r>
                  <w:r>
                    <w:rPr>
                      <w:spacing w:val="7"/>
                      <w:sz w:val="17"/>
                    </w:rPr>
                    <w:t> </w:t>
                  </w:r>
                  <w:r>
                    <w:rPr>
                      <w:sz w:val="17"/>
                    </w:rPr>
                    <w:t>wear</w:t>
                  </w:r>
                  <w:r>
                    <w:rPr>
                      <w:spacing w:val="7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</w:t>
                  </w:r>
                  <w:r>
                    <w:rPr>
                      <w:spacing w:val="4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face</w:t>
                  </w:r>
                  <w:r>
                    <w:rPr>
                      <w:rFonts w:ascii="Arial"/>
                      <w:b/>
                      <w:spacing w:val="-3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mask</w:t>
                  </w:r>
                  <w:r>
                    <w:rPr>
                      <w:rFonts w:ascii="Arial"/>
                      <w:b/>
                      <w:spacing w:val="-2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covering</w:t>
                  </w:r>
                  <w:r>
                    <w:rPr>
                      <w:rFonts w:ascii="Arial"/>
                      <w:b/>
                      <w:spacing w:val="-2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their</w:t>
                  </w:r>
                  <w:r>
                    <w:rPr>
                      <w:rFonts w:ascii="Arial"/>
                      <w:b/>
                      <w:spacing w:val="-2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nose</w:t>
                  </w:r>
                  <w:r>
                    <w:rPr>
                      <w:rFonts w:ascii="Arial"/>
                      <w:b/>
                      <w:spacing w:val="-2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and</w:t>
                  </w:r>
                  <w:r>
                    <w:rPr>
                      <w:rFonts w:ascii="Arial"/>
                      <w:b/>
                      <w:spacing w:val="-3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mouth</w:t>
                  </w:r>
                  <w:r>
                    <w:rPr>
                      <w:sz w:val="17"/>
                    </w:rPr>
                    <w:t>,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throughout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their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journey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with IndiGo.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mask</w:t>
                  </w:r>
                  <w:r>
                    <w:rPr>
                      <w:spacing w:val="2"/>
                      <w:sz w:val="17"/>
                    </w:rPr>
                    <w:t> </w:t>
                  </w:r>
                  <w:r>
                    <w:rPr>
                      <w:sz w:val="17"/>
                    </w:rPr>
                    <w:t>may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be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removed</w:t>
                  </w:r>
                  <w:r>
                    <w:rPr>
                      <w:spacing w:val="6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only</w:t>
                  </w:r>
                </w:p>
                <w:p>
                  <w:pPr>
                    <w:pStyle w:val="BodyText"/>
                    <w:spacing w:line="185" w:lineRule="exact"/>
                    <w:ind w:left="494"/>
                  </w:pPr>
                  <w:r>
                    <w:rPr/>
                    <w:t>while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eating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drinking.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95" w:val="left" w:leader="none"/>
                    </w:tabs>
                    <w:spacing w:line="240" w:lineRule="auto" w:before="150" w:after="0"/>
                    <w:ind w:left="494" w:right="0" w:hanging="213"/>
                    <w:jc w:val="left"/>
                  </w:pPr>
                  <w:r>
                    <w:rPr/>
                    <w:t>Please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maintain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appropriate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rFonts w:ascii="Arial" w:hAnsi="Arial"/>
                      <w:b/>
                    </w:rPr>
                    <w:t>social</w:t>
                  </w:r>
                  <w:r>
                    <w:rPr>
                      <w:rFonts w:ascii="Arial" w:hAnsi="Arial"/>
                      <w:b/>
                      <w:spacing w:val="2"/>
                    </w:rPr>
                    <w:t> </w:t>
                  </w:r>
                  <w:r>
                    <w:rPr>
                      <w:rFonts w:ascii="Arial" w:hAnsi="Arial"/>
                      <w:b/>
                    </w:rPr>
                    <w:t>distancing</w:t>
                  </w:r>
                  <w:r>
                    <w:rPr>
                      <w:rFonts w:ascii="Arial" w:hAnsi="Arial"/>
                      <w:b/>
                      <w:spacing w:val="6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boarding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de­boarding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aircraft.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95" w:val="left" w:leader="none"/>
                    </w:tabs>
                    <w:spacing w:before="112"/>
                    <w:ind w:left="494" w:right="0" w:hanging="213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Kindly </w:t>
                  </w:r>
                  <w:r>
                    <w:rPr>
                      <w:rFonts w:ascii="Arial"/>
                      <w:b/>
                      <w:sz w:val="17"/>
                    </w:rPr>
                    <w:t>adhere</w:t>
                  </w:r>
                  <w:r>
                    <w:rPr>
                      <w:rFonts w:ascii="Arial"/>
                      <w:b/>
                      <w:spacing w:val="-3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to</w:t>
                  </w:r>
                  <w:r>
                    <w:rPr>
                      <w:rFonts w:ascii="Arial"/>
                      <w:b/>
                      <w:spacing w:val="-2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all</w:t>
                  </w:r>
                  <w:r>
                    <w:rPr>
                      <w:rFonts w:ascii="Arial"/>
                      <w:b/>
                      <w:spacing w:val="-3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the</w:t>
                  </w:r>
                  <w:r>
                    <w:rPr>
                      <w:rFonts w:ascii="Arial"/>
                      <w:b/>
                      <w:spacing w:val="-2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announcements</w:t>
                  </w:r>
                  <w:r>
                    <w:rPr>
                      <w:rFonts w:ascii="Arial"/>
                      <w:b/>
                      <w:spacing w:val="-3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and</w:t>
                  </w:r>
                  <w:r>
                    <w:rPr>
                      <w:rFonts w:ascii="Arial"/>
                      <w:b/>
                      <w:spacing w:val="-3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other</w:t>
                  </w:r>
                  <w:r>
                    <w:rPr>
                      <w:rFonts w:ascii="Arial"/>
                      <w:b/>
                      <w:spacing w:val="-2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z w:val="17"/>
                    </w:rPr>
                    <w:t>directives </w:t>
                  </w:r>
                  <w:r>
                    <w:rPr>
                      <w:sz w:val="17"/>
                    </w:rPr>
                    <w:t>issued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by</w:t>
                  </w:r>
                  <w:r>
                    <w:rPr>
                      <w:spacing w:val="2"/>
                      <w:sz w:val="17"/>
                    </w:rPr>
                    <w:t> </w:t>
                  </w:r>
                  <w:r>
                    <w:rPr>
                      <w:sz w:val="17"/>
                    </w:rPr>
                    <w:t>our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ground</w:t>
                  </w:r>
                  <w:r>
                    <w:rPr>
                      <w:spacing w:val="2"/>
                      <w:sz w:val="17"/>
                    </w:rPr>
                    <w:t> </w:t>
                  </w:r>
                  <w:r>
                    <w:rPr>
                      <w:sz w:val="17"/>
                    </w:rPr>
                    <w:t>staff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and/or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crew</w:t>
                  </w:r>
                  <w:r>
                    <w:rPr>
                      <w:spacing w:val="2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at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all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points</w:t>
                  </w:r>
                  <w:r>
                    <w:rPr>
                      <w:spacing w:val="2"/>
                      <w:sz w:val="17"/>
                    </w:rPr>
                    <w:t> </w:t>
                  </w:r>
                  <w:r>
                    <w:rPr>
                      <w:sz w:val="17"/>
                    </w:rPr>
                    <w:t>of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time during</w:t>
                  </w:r>
                  <w:r>
                    <w:rPr>
                      <w:spacing w:val="2"/>
                      <w:sz w:val="17"/>
                    </w:rPr>
                    <w:t> </w:t>
                  </w:r>
                  <w:r>
                    <w:rPr>
                      <w:sz w:val="17"/>
                    </w:rPr>
                    <w:t>your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journey.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95" w:val="left" w:leader="none"/>
                    </w:tabs>
                    <w:spacing w:line="218" w:lineRule="auto" w:before="127" w:after="0"/>
                    <w:ind w:left="494" w:right="735" w:hanging="212"/>
                    <w:jc w:val="left"/>
                  </w:pPr>
                  <w:r>
                    <w:rPr/>
                    <w:t>Customers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also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requested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rFonts w:ascii="Arial" w:hAnsi="Arial"/>
                      <w:b/>
                    </w:rPr>
                    <w:t>familiarise</w:t>
                  </w:r>
                  <w:r>
                    <w:rPr>
                      <w:rFonts w:ascii="Arial" w:hAnsi="Arial"/>
                      <w:b/>
                      <w:spacing w:val="5"/>
                    </w:rPr>
                    <w:t> </w:t>
                  </w:r>
                  <w:r>
                    <w:rPr>
                      <w:rFonts w:ascii="Arial" w:hAnsi="Arial"/>
                      <w:b/>
                    </w:rPr>
                    <w:t>themselves</w:t>
                  </w:r>
                  <w:r>
                    <w:rPr>
                      <w:rFonts w:ascii="Arial" w:hAnsi="Arial"/>
                      <w:b/>
                      <w:spacing w:val="5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guidelines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air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passengers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published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Indian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Ministry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Civil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Aviation 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following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link:</w:t>
                  </w:r>
                </w:p>
                <w:p>
                  <w:pPr>
                    <w:pStyle w:val="BodyText"/>
                    <w:spacing w:line="259" w:lineRule="auto" w:before="19"/>
                    <w:ind w:left="494" w:right="177"/>
                  </w:pPr>
                  <w:hyperlink r:id="rId10">
                    <w:r>
                      <w:rPr>
                        <w:color w:val="0000ED"/>
                        <w:u w:val="single" w:color="0000ED"/>
                      </w:rPr>
                      <w:t>https://www.civilaviation.gov.in/sites/default/files/Guidelines_for_Air_Passengers_21May.pdf</w:t>
                    </w:r>
                  </w:hyperlink>
                  <w:r>
                    <w:rPr>
                      <w:color w:val="0000ED"/>
                      <w:spacing w:val="1"/>
                    </w:rPr>
                    <w:t> </w:t>
                  </w:r>
                  <w:hyperlink r:id="rId11">
                    <w:r>
                      <w:rPr>
                        <w:color w:val="0000ED"/>
                        <w:u w:val="single" w:color="0000ED"/>
                      </w:rPr>
                      <w:t>https://www.mohfw.gov.in/pdf/Guidelinesfordomestictravelflighttrainshipbusinterstatetravel.pd</w:t>
                    </w:r>
                    <w:r>
                      <w:rPr>
                        <w:color w:val="0000ED"/>
                      </w:rPr>
                      <w:t>f</w:t>
                    </w:r>
                  </w:hyperlink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95" w:val="left" w:leader="none"/>
                    </w:tabs>
                    <w:spacing w:line="218" w:lineRule="auto" w:before="150"/>
                    <w:ind w:left="494" w:right="584" w:hanging="212"/>
                    <w:jc w:val="left"/>
                    <w:rPr>
                      <w:rFonts w:ascii="Arial" w:hAnsi="Arial"/>
                      <w:b/>
                      <w:sz w:val="17"/>
                    </w:rPr>
                  </w:pPr>
                  <w:r>
                    <w:rPr>
                      <w:rFonts w:ascii="Arial" w:hAnsi="Arial"/>
                      <w:b/>
                      <w:spacing w:val="-1"/>
                      <w:sz w:val="17"/>
                    </w:rPr>
                    <w:t>Caution:</w:t>
                  </w:r>
                  <w:r>
                    <w:rPr>
                      <w:rFonts w:ascii="Arial" w:hAnsi="Arial"/>
                      <w:b/>
                      <w:spacing w:val="-11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sz w:val="17"/>
                    </w:rPr>
                    <w:t>Customers</w:t>
                  </w:r>
                  <w:r>
                    <w:rPr>
                      <w:rFonts w:ascii="Arial" w:hAnsi="Arial"/>
                      <w:b/>
                      <w:spacing w:val="-11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sz w:val="17"/>
                    </w:rPr>
                    <w:t>are</w:t>
                  </w:r>
                  <w:r>
                    <w:rPr>
                      <w:rFonts w:ascii="Arial" w:hAnsi="Arial"/>
                      <w:b/>
                      <w:spacing w:val="-10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sz w:val="17"/>
                    </w:rPr>
                    <w:t>advised</w:t>
                  </w:r>
                  <w:r>
                    <w:rPr>
                      <w:rFonts w:ascii="Arial" w:hAnsi="Arial"/>
                      <w:b/>
                      <w:spacing w:val="-11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sz w:val="17"/>
                    </w:rPr>
                    <w:t>to</w:t>
                  </w:r>
                  <w:r>
                    <w:rPr>
                      <w:rFonts w:ascii="Arial" w:hAnsi="Arial"/>
                      <w:b/>
                      <w:spacing w:val="-11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sz w:val="17"/>
                    </w:rPr>
                    <w:t>strictly</w:t>
                  </w:r>
                  <w:r>
                    <w:rPr>
                      <w:rFonts w:ascii="Arial" w:hAnsi="Arial"/>
                      <w:b/>
                      <w:spacing w:val="-10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sz w:val="17"/>
                    </w:rPr>
                    <w:t>follow</w:t>
                  </w:r>
                  <w:r>
                    <w:rPr>
                      <w:rFonts w:ascii="Arial" w:hAnsi="Arial"/>
                      <w:b/>
                      <w:spacing w:val="-11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sz w:val="17"/>
                    </w:rPr>
                    <w:t>all</w:t>
                  </w:r>
                  <w:r>
                    <w:rPr>
                      <w:rFonts w:ascii="Arial" w:hAnsi="Arial"/>
                      <w:b/>
                      <w:spacing w:val="-10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sz w:val="17"/>
                    </w:rPr>
                    <w:t>COVID­19</w:t>
                  </w:r>
                  <w:r>
                    <w:rPr>
                      <w:rFonts w:ascii="Arial" w:hAnsi="Arial"/>
                      <w:b/>
                      <w:spacing w:val="-11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sz w:val="17"/>
                    </w:rPr>
                    <w:t>protocols.</w:t>
                  </w:r>
                  <w:r>
                    <w:rPr>
                      <w:rFonts w:ascii="Arial" w:hAnsi="Arial"/>
                      <w:b/>
                      <w:spacing w:val="-11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sz w:val="17"/>
                    </w:rPr>
                    <w:t>Failure</w:t>
                  </w:r>
                  <w:r>
                    <w:rPr>
                      <w:rFonts w:ascii="Arial" w:hAnsi="Arial"/>
                      <w:b/>
                      <w:spacing w:val="-10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sz w:val="17"/>
                    </w:rPr>
                    <w:t>to</w:t>
                  </w:r>
                  <w:r>
                    <w:rPr>
                      <w:rFonts w:ascii="Arial" w:hAnsi="Arial"/>
                      <w:b/>
                      <w:spacing w:val="-11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sz w:val="17"/>
                    </w:rPr>
                    <w:t>comply</w:t>
                  </w:r>
                  <w:r>
                    <w:rPr>
                      <w:rFonts w:ascii="Arial" w:hAnsi="Arial"/>
                      <w:b/>
                      <w:spacing w:val="-10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sz w:val="17"/>
                    </w:rPr>
                    <w:t>with</w:t>
                  </w:r>
                  <w:r>
                    <w:rPr>
                      <w:rFonts w:ascii="Arial" w:hAnsi="Arial"/>
                      <w:b/>
                      <w:spacing w:val="-11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pacing w:val="-1"/>
                      <w:sz w:val="17"/>
                    </w:rPr>
                    <w:t>these</w:t>
                  </w:r>
                  <w:r>
                    <w:rPr>
                      <w:rFonts w:ascii="Arial" w:hAnsi="Arial"/>
                      <w:b/>
                      <w:spacing w:val="-11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z w:val="17"/>
                    </w:rPr>
                    <w:t>guidelines</w:t>
                  </w:r>
                  <w:r>
                    <w:rPr>
                      <w:rFonts w:ascii="Arial" w:hAnsi="Arial"/>
                      <w:b/>
                      <w:spacing w:val="-10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z w:val="17"/>
                    </w:rPr>
                    <w:t>and</w:t>
                  </w:r>
                  <w:r>
                    <w:rPr>
                      <w:rFonts w:ascii="Arial" w:hAnsi="Arial"/>
                      <w:b/>
                      <w:spacing w:val="-11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z w:val="17"/>
                    </w:rPr>
                    <w:t>the</w:t>
                  </w:r>
                  <w:r>
                    <w:rPr>
                      <w:rFonts w:ascii="Arial" w:hAnsi="Arial"/>
                      <w:b/>
                      <w:spacing w:val="-10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z w:val="17"/>
                    </w:rPr>
                    <w:t>directions</w:t>
                  </w:r>
                  <w:r>
                    <w:rPr>
                      <w:rFonts w:ascii="Arial" w:hAnsi="Arial"/>
                      <w:b/>
                      <w:spacing w:val="-11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z w:val="17"/>
                    </w:rPr>
                    <w:t>of</w:t>
                  </w:r>
                  <w:r>
                    <w:rPr>
                      <w:rFonts w:ascii="Arial" w:hAnsi="Arial"/>
                      <w:b/>
                      <w:spacing w:val="-44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z w:val="17"/>
                    </w:rPr>
                    <w:t>our</w:t>
                  </w:r>
                  <w:r>
                    <w:rPr>
                      <w:rFonts w:ascii="Arial" w:hAnsi="Arial"/>
                      <w:b/>
                      <w:spacing w:val="-5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z w:val="17"/>
                    </w:rPr>
                    <w:t>ground</w:t>
                  </w:r>
                  <w:r>
                    <w:rPr>
                      <w:rFonts w:ascii="Arial" w:hAnsi="Arial"/>
                      <w:b/>
                      <w:spacing w:val="-4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z w:val="17"/>
                    </w:rPr>
                    <w:t>staff</w:t>
                  </w:r>
                  <w:r>
                    <w:rPr>
                      <w:rFonts w:ascii="Arial" w:hAnsi="Arial"/>
                      <w:b/>
                      <w:spacing w:val="-5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z w:val="17"/>
                    </w:rPr>
                    <w:t>and/or</w:t>
                  </w:r>
                  <w:r>
                    <w:rPr>
                      <w:rFonts w:ascii="Arial" w:hAnsi="Arial"/>
                      <w:b/>
                      <w:spacing w:val="-4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z w:val="17"/>
                    </w:rPr>
                    <w:t>crew</w:t>
                  </w:r>
                  <w:r>
                    <w:rPr>
                      <w:rFonts w:ascii="Arial" w:hAnsi="Arial"/>
                      <w:b/>
                      <w:spacing w:val="-5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z w:val="17"/>
                    </w:rPr>
                    <w:t>may</w:t>
                  </w:r>
                  <w:r>
                    <w:rPr>
                      <w:rFonts w:ascii="Arial" w:hAnsi="Arial"/>
                      <w:b/>
                      <w:spacing w:val="-4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z w:val="17"/>
                    </w:rPr>
                    <w:t>attract</w:t>
                  </w:r>
                  <w:r>
                    <w:rPr>
                      <w:rFonts w:ascii="Arial" w:hAnsi="Arial"/>
                      <w:b/>
                      <w:spacing w:val="-5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z w:val="17"/>
                    </w:rPr>
                    <w:t>penal</w:t>
                  </w:r>
                  <w:r>
                    <w:rPr>
                      <w:rFonts w:ascii="Arial" w:hAnsi="Arial"/>
                      <w:b/>
                      <w:spacing w:val="-4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z w:val="17"/>
                    </w:rPr>
                    <w:t>action</w:t>
                  </w:r>
                  <w:r>
                    <w:rPr>
                      <w:rFonts w:ascii="Arial" w:hAnsi="Arial"/>
                      <w:b/>
                      <w:spacing w:val="-5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z w:val="17"/>
                    </w:rPr>
                    <w:t>against</w:t>
                  </w:r>
                  <w:r>
                    <w:rPr>
                      <w:rFonts w:ascii="Arial" w:hAnsi="Arial"/>
                      <w:b/>
                      <w:spacing w:val="-4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z w:val="17"/>
                    </w:rPr>
                    <w:t>the</w:t>
                  </w:r>
                  <w:r>
                    <w:rPr>
                      <w:rFonts w:ascii="Arial" w:hAnsi="Arial"/>
                      <w:b/>
                      <w:spacing w:val="-5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z w:val="17"/>
                    </w:rPr>
                    <w:t>concerned</w:t>
                  </w:r>
                  <w:r>
                    <w:rPr>
                      <w:rFonts w:ascii="Arial" w:hAnsi="Arial"/>
                      <w:b/>
                      <w:spacing w:val="-4"/>
                      <w:sz w:val="17"/>
                    </w:rPr>
                    <w:t> </w:t>
                  </w:r>
                  <w:r>
                    <w:rPr>
                      <w:rFonts w:ascii="Arial" w:hAnsi="Arial"/>
                      <w:b/>
                      <w:sz w:val="17"/>
                    </w:rPr>
                    <w:t>individual.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71795</wp:posOffset>
            </wp:positionH>
            <wp:positionV relativeFrom="paragraph">
              <wp:posOffset>3039851</wp:posOffset>
            </wp:positionV>
            <wp:extent cx="7193279" cy="1219200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327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Arial"/>
          <w:b/>
          <w:sz w:val="6"/>
        </w:rPr>
      </w:pPr>
    </w:p>
    <w:sectPr>
      <w:pgSz w:w="11900" w:h="16840"/>
      <w:pgMar w:top="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94" w:hanging="212"/>
      </w:pPr>
      <w:rPr>
        <w:rFonts w:hint="default" w:ascii="Arial MT" w:hAnsi="Arial MT" w:eastAsia="Arial MT" w:cs="Arial MT"/>
        <w:w w:val="100"/>
        <w:position w:val="-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9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3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7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1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6" w:hanging="2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https://www.civilaviation.gov.in/sites/default/files/Guidelines_for_Air_Passengers_21May.pdf" TargetMode="External"/><Relationship Id="rId11" Type="http://schemas.openxmlformats.org/officeDocument/2006/relationships/hyperlink" Target="https://www.mohfw.gov.in/pdf/Guidelinesfordomestictravelflighttrainshipbusinterstatetravel.pdf" TargetMode="External"/><Relationship Id="rId12" Type="http://schemas.openxmlformats.org/officeDocument/2006/relationships/image" Target="media/image6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2024-03-18T16:14:11Z</dcterms:created>
  <dcterms:modified xsi:type="dcterms:W3CDTF">2024-03-18T16:14:11Z</dcterms:modified>
</cp:coreProperties>
</file>