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1196" w14:textId="77777777" w:rsidR="00AB50B1" w:rsidRDefault="00AB50B1">
      <w:pPr>
        <w:pStyle w:val="BodyText"/>
        <w:rPr>
          <w:rFonts w:ascii="Times New Roman"/>
          <w:sz w:val="18"/>
        </w:rPr>
      </w:pPr>
    </w:p>
    <w:p w14:paraId="32977797" w14:textId="77777777" w:rsidR="00AB50B1" w:rsidRDefault="00AB50B1">
      <w:pPr>
        <w:pStyle w:val="BodyText"/>
        <w:rPr>
          <w:rFonts w:ascii="Times New Roman"/>
          <w:sz w:val="18"/>
        </w:rPr>
      </w:pPr>
    </w:p>
    <w:p w14:paraId="77D3BC5C" w14:textId="77777777" w:rsidR="00AB50B1" w:rsidRDefault="00AB50B1">
      <w:pPr>
        <w:pStyle w:val="BodyText"/>
        <w:rPr>
          <w:rFonts w:ascii="Times New Roman"/>
          <w:sz w:val="18"/>
        </w:rPr>
      </w:pPr>
    </w:p>
    <w:p w14:paraId="10EE13D4" w14:textId="77777777" w:rsidR="00AB50B1" w:rsidRDefault="00AB50B1">
      <w:pPr>
        <w:pStyle w:val="BodyText"/>
        <w:rPr>
          <w:rFonts w:ascii="Times New Roman"/>
          <w:sz w:val="18"/>
        </w:rPr>
      </w:pPr>
    </w:p>
    <w:p w14:paraId="187B6FFA" w14:textId="77777777" w:rsidR="00AB50B1" w:rsidRDefault="00AB50B1">
      <w:pPr>
        <w:pStyle w:val="BodyText"/>
        <w:rPr>
          <w:rFonts w:ascii="Times New Roman"/>
          <w:sz w:val="18"/>
        </w:rPr>
      </w:pPr>
    </w:p>
    <w:p w14:paraId="528399FE" w14:textId="77777777" w:rsidR="00AB50B1" w:rsidRDefault="00000000">
      <w:pPr>
        <w:spacing w:before="115"/>
        <w:ind w:left="100"/>
        <w:rPr>
          <w:sz w:val="16"/>
        </w:rPr>
      </w:pPr>
      <w:r>
        <w:rPr>
          <w:rFonts w:ascii="Arial"/>
          <w:b/>
          <w:sz w:val="16"/>
        </w:rPr>
        <w:t xml:space="preserve">Number : </w:t>
      </w:r>
      <w:r>
        <w:rPr>
          <w:sz w:val="16"/>
        </w:rPr>
        <w:t>OR1212202AF73928</w:t>
      </w:r>
    </w:p>
    <w:p w14:paraId="1DB78CC0" w14:textId="77777777" w:rsidR="00AB50B1" w:rsidRDefault="00AB50B1">
      <w:pPr>
        <w:pStyle w:val="BodyText"/>
        <w:spacing w:before="9"/>
        <w:rPr>
          <w:sz w:val="18"/>
        </w:rPr>
      </w:pPr>
    </w:p>
    <w:p w14:paraId="259F75AC" w14:textId="77777777" w:rsidR="00AB50B1" w:rsidRDefault="00000000">
      <w:pPr>
        <w:ind w:left="100"/>
        <w:rPr>
          <w:sz w:val="16"/>
        </w:rPr>
      </w:pPr>
      <w:r>
        <w:rPr>
          <w:rFonts w:ascii="Arial"/>
          <w:b/>
          <w:sz w:val="16"/>
        </w:rPr>
        <w:t>Date</w:t>
      </w:r>
      <w:r>
        <w:rPr>
          <w:rFonts w:ascii="Arial"/>
          <w:b/>
          <w:spacing w:val="1"/>
          <w:sz w:val="16"/>
        </w:rPr>
        <w:t xml:space="preserve"> </w:t>
      </w:r>
      <w:r>
        <w:rPr>
          <w:rFonts w:ascii="Arial"/>
          <w:b/>
          <w:sz w:val="16"/>
        </w:rPr>
        <w:t>:</w:t>
      </w:r>
      <w:r>
        <w:rPr>
          <w:rFonts w:ascii="Arial"/>
          <w:b/>
          <w:spacing w:val="44"/>
          <w:sz w:val="16"/>
        </w:rPr>
        <w:t xml:space="preserve"> </w:t>
      </w:r>
      <w:r>
        <w:rPr>
          <w:sz w:val="16"/>
        </w:rPr>
        <w:t>28-Feb-2022</w:t>
      </w:r>
    </w:p>
    <w:p w14:paraId="71720BBE" w14:textId="77777777" w:rsidR="00AB50B1" w:rsidRDefault="00000000">
      <w:pPr>
        <w:pStyle w:val="Title"/>
      </w:pPr>
      <w:r>
        <w:rPr>
          <w:b w:val="0"/>
        </w:rPr>
        <w:br w:type="column"/>
      </w:r>
      <w:r>
        <w:rPr>
          <w:color w:val="0000FF"/>
        </w:rPr>
        <w:t>Tax Invoice</w:t>
      </w:r>
    </w:p>
    <w:p w14:paraId="3F396412" w14:textId="77777777" w:rsidR="00AB50B1" w:rsidRDefault="00000000">
      <w:pPr>
        <w:pStyle w:val="Heading1"/>
        <w:spacing w:line="168" w:lineRule="exact"/>
        <w:ind w:left="80" w:right="20"/>
        <w:jc w:val="center"/>
      </w:pPr>
      <w:r>
        <w:t>(Original For Recipient)</w:t>
      </w:r>
    </w:p>
    <w:p w14:paraId="17C0DDAF" w14:textId="77777777" w:rsidR="00AB50B1" w:rsidRDefault="00000000">
      <w:pPr>
        <w:spacing w:before="70"/>
        <w:ind w:left="296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sz w:val="16"/>
        </w:rPr>
        <w:t>InterGlobe Aviation Limited</w:t>
      </w:r>
    </w:p>
    <w:p w14:paraId="5D053F90" w14:textId="77777777" w:rsidR="00AB50B1" w:rsidRDefault="00AB50B1">
      <w:pPr>
        <w:pStyle w:val="BodyText"/>
        <w:spacing w:before="8"/>
        <w:rPr>
          <w:rFonts w:ascii="Arial"/>
          <w:b/>
          <w:sz w:val="18"/>
        </w:rPr>
      </w:pPr>
    </w:p>
    <w:p w14:paraId="2D6471F9" w14:textId="77777777" w:rsidR="00AB50B1" w:rsidRDefault="00000000">
      <w:pPr>
        <w:pStyle w:val="BodyText"/>
        <w:spacing w:before="1" w:line="172" w:lineRule="exact"/>
        <w:ind w:right="147"/>
        <w:jc w:val="right"/>
      </w:pPr>
      <w:r>
        <w:t>Biju Patnaik International Airport</w:t>
      </w:r>
    </w:p>
    <w:p w14:paraId="01751E33" w14:textId="77777777" w:rsidR="00AB50B1" w:rsidRDefault="00000000">
      <w:pPr>
        <w:pStyle w:val="BodyText"/>
        <w:spacing w:before="7" w:line="208" w:lineRule="auto"/>
        <w:ind w:left="1202" w:right="147" w:firstLine="204"/>
        <w:jc w:val="right"/>
      </w:pPr>
      <w:r>
        <w:t>Bhubaneswar</w:t>
      </w:r>
      <w:r>
        <w:rPr>
          <w:spacing w:val="-42"/>
        </w:rPr>
        <w:t xml:space="preserve"> </w:t>
      </w:r>
      <w:r>
        <w:t>Odisha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751020</w:t>
      </w:r>
    </w:p>
    <w:p w14:paraId="05143B9C" w14:textId="77777777" w:rsidR="00AB50B1" w:rsidRDefault="00000000">
      <w:pPr>
        <w:pStyle w:val="Heading1"/>
        <w:spacing w:line="164" w:lineRule="exact"/>
        <w:ind w:left="305"/>
      </w:pPr>
      <w:r>
        <w:t>GSTIN : 21AABCI2726B1ZE</w:t>
      </w:r>
    </w:p>
    <w:p w14:paraId="743F822C" w14:textId="77777777" w:rsidR="00AB50B1" w:rsidRDefault="00AB50B1">
      <w:pPr>
        <w:spacing w:line="164" w:lineRule="exact"/>
        <w:sectPr w:rsidR="00AB50B1">
          <w:type w:val="continuous"/>
          <w:pgSz w:w="11900" w:h="16840"/>
          <w:pgMar w:top="140" w:right="840" w:bottom="280" w:left="740" w:header="720" w:footer="720" w:gutter="0"/>
          <w:cols w:num="3" w:space="720" w:equalWidth="0">
            <w:col w:w="2399" w:space="553"/>
            <w:col w:w="1918" w:space="2914"/>
            <w:col w:w="2536"/>
          </w:cols>
        </w:sectPr>
      </w:pPr>
    </w:p>
    <w:p w14:paraId="4371C7A8" w14:textId="77777777" w:rsidR="00AB50B1" w:rsidRDefault="00000000">
      <w:pPr>
        <w:pStyle w:val="BodyText"/>
        <w:spacing w:before="6"/>
        <w:rPr>
          <w:rFonts w:ascii="Arial"/>
          <w:b/>
          <w:sz w:val="10"/>
        </w:rPr>
      </w:pPr>
      <w:r>
        <w:pict w14:anchorId="3DA8AF47">
          <v:group id="_x0000_s1026" style="position:absolute;margin-left:39.5pt;margin-top:9.5pt;width:516pt;height:823pt;z-index:-251658240;mso-position-horizontal-relative:page;mso-position-vertical-relative:page" coordorigin="790,190" coordsize="10320,164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950;top:200;width:792;height:792">
              <v:imagedata r:id="rId5" o:title=""/>
            </v:shape>
            <v:shape id="_x0000_s1028" type="#_x0000_t75" style="position:absolute;left:1080;top:7940;width:1870;height:1140">
              <v:imagedata r:id="rId6" o:title=""/>
            </v:shape>
            <v:rect id="_x0000_s1027" style="position:absolute;left:800;top:200;width:10300;height:16440" filled="f" strokeweight="1pt"/>
            <w10:wrap anchorx="page" anchory="page"/>
          </v:group>
        </w:pict>
      </w:r>
    </w:p>
    <w:p w14:paraId="7F054162" w14:textId="77777777" w:rsidR="00AB50B1" w:rsidRDefault="00000000">
      <w:pPr>
        <w:spacing w:before="95"/>
        <w:ind w:left="100"/>
        <w:rPr>
          <w:sz w:val="16"/>
        </w:rPr>
      </w:pPr>
      <w:r>
        <w:rPr>
          <w:rFonts w:ascii="Arial"/>
          <w:b/>
          <w:sz w:val="16"/>
        </w:rPr>
        <w:t>Passenger Name :</w:t>
      </w:r>
      <w:r>
        <w:rPr>
          <w:rFonts w:ascii="Arial"/>
          <w:b/>
          <w:spacing w:val="1"/>
          <w:sz w:val="16"/>
        </w:rPr>
        <w:t xml:space="preserve"> </w:t>
      </w:r>
      <w:r>
        <w:rPr>
          <w:sz w:val="16"/>
        </w:rPr>
        <w:t>Sraban Pahadasingh</w:t>
      </w:r>
    </w:p>
    <w:p w14:paraId="07AA4624" w14:textId="77777777" w:rsidR="00AB50B1" w:rsidRDefault="00AB50B1">
      <w:pPr>
        <w:pStyle w:val="BodyText"/>
        <w:spacing w:before="8"/>
        <w:rPr>
          <w:sz w:val="25"/>
        </w:rPr>
      </w:pPr>
    </w:p>
    <w:p w14:paraId="2A51782B" w14:textId="77777777" w:rsidR="00AB50B1" w:rsidRDefault="00000000">
      <w:pPr>
        <w:tabs>
          <w:tab w:val="left" w:pos="1718"/>
          <w:tab w:val="left" w:pos="3691"/>
          <w:tab w:val="left" w:pos="5025"/>
          <w:tab w:val="left" w:pos="6207"/>
        </w:tabs>
        <w:ind w:left="100"/>
        <w:rPr>
          <w:sz w:val="16"/>
        </w:rPr>
      </w:pPr>
      <w:r>
        <w:rPr>
          <w:rFonts w:ascii="Arial"/>
          <w:b/>
          <w:sz w:val="16"/>
        </w:rPr>
        <w:t xml:space="preserve">PNR : </w:t>
      </w:r>
      <w:r>
        <w:rPr>
          <w:sz w:val="16"/>
        </w:rPr>
        <w:t>EFSR2L</w:t>
      </w:r>
      <w:r>
        <w:rPr>
          <w:sz w:val="16"/>
        </w:rPr>
        <w:tab/>
      </w:r>
      <w:r>
        <w:rPr>
          <w:rFonts w:ascii="Arial"/>
          <w:b/>
          <w:sz w:val="16"/>
        </w:rPr>
        <w:t xml:space="preserve">Flight No : </w:t>
      </w:r>
      <w:r>
        <w:rPr>
          <w:sz w:val="16"/>
        </w:rPr>
        <w:t>6E - 393</w:t>
      </w:r>
      <w:r>
        <w:rPr>
          <w:sz w:val="16"/>
        </w:rPr>
        <w:tab/>
      </w:r>
      <w:r>
        <w:rPr>
          <w:rFonts w:ascii="Arial"/>
          <w:b/>
          <w:sz w:val="16"/>
        </w:rPr>
        <w:t xml:space="preserve">From : </w:t>
      </w:r>
      <w:r>
        <w:rPr>
          <w:sz w:val="16"/>
        </w:rPr>
        <w:t>BBI</w:t>
      </w:r>
      <w:r>
        <w:rPr>
          <w:sz w:val="16"/>
        </w:rPr>
        <w:tab/>
      </w:r>
      <w:r>
        <w:rPr>
          <w:rFonts w:ascii="Arial"/>
          <w:b/>
          <w:sz w:val="16"/>
        </w:rPr>
        <w:t xml:space="preserve">To : </w:t>
      </w:r>
      <w:r>
        <w:rPr>
          <w:sz w:val="16"/>
        </w:rPr>
        <w:t>BLR</w:t>
      </w:r>
      <w:r>
        <w:rPr>
          <w:sz w:val="16"/>
        </w:rPr>
        <w:tab/>
      </w:r>
      <w:r>
        <w:rPr>
          <w:rFonts w:ascii="Arial"/>
          <w:b/>
          <w:sz w:val="16"/>
        </w:rPr>
        <w:t xml:space="preserve">Place of Supply : </w:t>
      </w:r>
      <w:r>
        <w:rPr>
          <w:sz w:val="16"/>
        </w:rPr>
        <w:t>Odisha</w:t>
      </w:r>
    </w:p>
    <w:p w14:paraId="127BE017" w14:textId="77777777" w:rsidR="00AB50B1" w:rsidRDefault="00AB50B1">
      <w:pPr>
        <w:pStyle w:val="BodyText"/>
        <w:spacing w:before="9"/>
        <w:rPr>
          <w:sz w:val="18"/>
        </w:rPr>
      </w:pPr>
    </w:p>
    <w:p w14:paraId="35509D5C" w14:textId="77777777" w:rsidR="00AB50B1" w:rsidRDefault="00000000">
      <w:pPr>
        <w:pStyle w:val="Heading1"/>
      </w:pPr>
      <w:r>
        <w:t>GSTIN of Customer :</w:t>
      </w:r>
    </w:p>
    <w:p w14:paraId="70B1A571" w14:textId="77777777" w:rsidR="00AB50B1" w:rsidRDefault="00AB50B1">
      <w:pPr>
        <w:pStyle w:val="BodyText"/>
        <w:spacing w:before="6"/>
        <w:rPr>
          <w:rFonts w:ascii="Arial"/>
          <w:b/>
          <w:sz w:val="10"/>
        </w:rPr>
      </w:pPr>
    </w:p>
    <w:p w14:paraId="6A24C3C7" w14:textId="77777777" w:rsidR="00AB50B1" w:rsidRDefault="00000000">
      <w:pPr>
        <w:spacing w:before="95"/>
        <w:ind w:left="100"/>
        <w:rPr>
          <w:rFonts w:ascii="Arial"/>
          <w:b/>
          <w:sz w:val="16"/>
        </w:rPr>
      </w:pPr>
      <w:r>
        <w:rPr>
          <w:rFonts w:ascii="Arial"/>
          <w:b/>
          <w:sz w:val="16"/>
        </w:rPr>
        <w:t>GSTIN Customer Name :</w:t>
      </w:r>
    </w:p>
    <w:p w14:paraId="1F77A082" w14:textId="77777777" w:rsidR="00AB50B1" w:rsidRDefault="00000000">
      <w:pPr>
        <w:pStyle w:val="Heading1"/>
        <w:spacing w:before="16"/>
        <w:ind w:left="8169"/>
      </w:pPr>
      <w:r>
        <w:t>Currency : INR</w:t>
      </w:r>
    </w:p>
    <w:p w14:paraId="4B554E54" w14:textId="77777777" w:rsidR="00AB50B1" w:rsidRDefault="00AB50B1">
      <w:pPr>
        <w:pStyle w:val="BodyText"/>
        <w:spacing w:before="6"/>
        <w:rPr>
          <w:rFonts w:ascii="Arial"/>
          <w:b/>
          <w:sz w:val="17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9"/>
        <w:gridCol w:w="635"/>
        <w:gridCol w:w="635"/>
        <w:gridCol w:w="794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794"/>
      </w:tblGrid>
      <w:tr w:rsidR="00AB50B1" w14:paraId="205FC7BA" w14:textId="77777777">
        <w:trPr>
          <w:trHeight w:val="170"/>
        </w:trPr>
        <w:tc>
          <w:tcPr>
            <w:tcW w:w="1429" w:type="dxa"/>
            <w:vMerge w:val="restart"/>
          </w:tcPr>
          <w:p w14:paraId="22AAC1B6" w14:textId="77777777" w:rsidR="00AB50B1" w:rsidRDefault="00000000">
            <w:pPr>
              <w:pStyle w:val="TableParagraph"/>
              <w:spacing w:before="143"/>
              <w:ind w:left="329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Description</w:t>
            </w:r>
          </w:p>
        </w:tc>
        <w:tc>
          <w:tcPr>
            <w:tcW w:w="635" w:type="dxa"/>
            <w:vMerge w:val="restart"/>
            <w:tcBorders>
              <w:right w:val="single" w:sz="6" w:space="0" w:color="000000"/>
            </w:tcBorders>
          </w:tcPr>
          <w:p w14:paraId="0BD62AC1" w14:textId="77777777" w:rsidR="00AB50B1" w:rsidRDefault="00000000">
            <w:pPr>
              <w:pStyle w:val="TableParagraph"/>
              <w:spacing w:before="73" w:line="150" w:lineRule="exact"/>
              <w:ind w:left="169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SAC</w:t>
            </w:r>
          </w:p>
          <w:p w14:paraId="3232D41A" w14:textId="77777777" w:rsidR="00AB50B1" w:rsidRDefault="00000000">
            <w:pPr>
              <w:pStyle w:val="TableParagraph"/>
              <w:spacing w:before="0" w:line="150" w:lineRule="exact"/>
              <w:ind w:left="141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Code</w:t>
            </w:r>
          </w:p>
        </w:tc>
        <w:tc>
          <w:tcPr>
            <w:tcW w:w="635" w:type="dxa"/>
            <w:vMerge w:val="restart"/>
            <w:tcBorders>
              <w:left w:val="single" w:sz="6" w:space="0" w:color="000000"/>
            </w:tcBorders>
          </w:tcPr>
          <w:p w14:paraId="62FFC6CE" w14:textId="77777777" w:rsidR="00AB50B1" w:rsidRDefault="00000000">
            <w:pPr>
              <w:pStyle w:val="TableParagraph"/>
              <w:spacing w:before="90" w:line="208" w:lineRule="auto"/>
              <w:ind w:left="127" w:right="28" w:hanging="74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Taxable</w:t>
            </w:r>
            <w:r>
              <w:rPr>
                <w:b/>
                <w:spacing w:val="-36"/>
                <w:sz w:val="14"/>
              </w:rPr>
              <w:t xml:space="preserve"> </w:t>
            </w:r>
            <w:r>
              <w:rPr>
                <w:b/>
                <w:sz w:val="14"/>
              </w:rPr>
              <w:t>Value</w:t>
            </w:r>
          </w:p>
        </w:tc>
        <w:tc>
          <w:tcPr>
            <w:tcW w:w="794" w:type="dxa"/>
            <w:vMerge w:val="restart"/>
          </w:tcPr>
          <w:p w14:paraId="097AB31E" w14:textId="77777777" w:rsidR="00AB50B1" w:rsidRDefault="00000000">
            <w:pPr>
              <w:pStyle w:val="TableParagraph"/>
              <w:spacing w:before="10" w:line="140" w:lineRule="exact"/>
              <w:ind w:left="65" w:right="47" w:hanging="8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NonTaxab</w:t>
            </w:r>
            <w:r>
              <w:rPr>
                <w:b/>
                <w:spacing w:val="-37"/>
                <w:sz w:val="14"/>
              </w:rPr>
              <w:t xml:space="preserve"> </w:t>
            </w:r>
            <w:r>
              <w:rPr>
                <w:b/>
                <w:sz w:val="14"/>
              </w:rPr>
              <w:t>le/Exempt</w:t>
            </w:r>
            <w:r>
              <w:rPr>
                <w:b/>
                <w:spacing w:val="-37"/>
                <w:sz w:val="14"/>
              </w:rPr>
              <w:t xml:space="preserve"> </w:t>
            </w:r>
            <w:r>
              <w:rPr>
                <w:b/>
                <w:sz w:val="14"/>
              </w:rPr>
              <w:t>ed Value</w:t>
            </w:r>
          </w:p>
        </w:tc>
        <w:tc>
          <w:tcPr>
            <w:tcW w:w="635" w:type="dxa"/>
            <w:vMerge w:val="restart"/>
          </w:tcPr>
          <w:p w14:paraId="4336370D" w14:textId="77777777" w:rsidR="00AB50B1" w:rsidRDefault="00000000">
            <w:pPr>
              <w:pStyle w:val="TableParagraph"/>
              <w:spacing w:before="143"/>
              <w:ind w:left="149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Total</w:t>
            </w:r>
          </w:p>
        </w:tc>
        <w:tc>
          <w:tcPr>
            <w:tcW w:w="1270" w:type="dxa"/>
            <w:gridSpan w:val="2"/>
          </w:tcPr>
          <w:p w14:paraId="11EACD8F" w14:textId="77777777" w:rsidR="00AB50B1" w:rsidRDefault="00000000">
            <w:pPr>
              <w:pStyle w:val="TableParagraph"/>
              <w:spacing w:before="3" w:line="146" w:lineRule="exact"/>
              <w:ind w:left="419" w:right="41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IGST</w:t>
            </w:r>
          </w:p>
        </w:tc>
        <w:tc>
          <w:tcPr>
            <w:tcW w:w="1270" w:type="dxa"/>
            <w:gridSpan w:val="2"/>
          </w:tcPr>
          <w:p w14:paraId="77DCA6A3" w14:textId="77777777" w:rsidR="00AB50B1" w:rsidRDefault="00000000">
            <w:pPr>
              <w:pStyle w:val="TableParagraph"/>
              <w:spacing w:before="3" w:line="146" w:lineRule="exact"/>
              <w:ind w:left="419" w:right="41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CGST</w:t>
            </w:r>
          </w:p>
        </w:tc>
        <w:tc>
          <w:tcPr>
            <w:tcW w:w="1270" w:type="dxa"/>
            <w:gridSpan w:val="2"/>
            <w:tcBorders>
              <w:right w:val="single" w:sz="6" w:space="0" w:color="000000"/>
            </w:tcBorders>
          </w:tcPr>
          <w:p w14:paraId="66F1A430" w14:textId="77777777" w:rsidR="00AB50B1" w:rsidRDefault="00000000">
            <w:pPr>
              <w:pStyle w:val="TableParagraph"/>
              <w:spacing w:before="3" w:line="146" w:lineRule="exact"/>
              <w:ind w:left="229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SGST/UGST</w:t>
            </w:r>
          </w:p>
        </w:tc>
        <w:tc>
          <w:tcPr>
            <w:tcW w:w="1270" w:type="dxa"/>
            <w:gridSpan w:val="2"/>
            <w:tcBorders>
              <w:left w:val="single" w:sz="6" w:space="0" w:color="000000"/>
            </w:tcBorders>
          </w:tcPr>
          <w:p w14:paraId="5F34B1B5" w14:textId="77777777" w:rsidR="00AB50B1" w:rsidRDefault="00000000">
            <w:pPr>
              <w:pStyle w:val="TableParagraph"/>
              <w:spacing w:before="3" w:line="146" w:lineRule="exact"/>
              <w:ind w:left="420" w:right="41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CESS</w:t>
            </w:r>
          </w:p>
        </w:tc>
        <w:tc>
          <w:tcPr>
            <w:tcW w:w="794" w:type="dxa"/>
            <w:vMerge w:val="restart"/>
          </w:tcPr>
          <w:p w14:paraId="039258A8" w14:textId="77777777" w:rsidR="00AB50B1" w:rsidRDefault="00000000">
            <w:pPr>
              <w:pStyle w:val="TableParagraph"/>
              <w:spacing w:before="90" w:line="208" w:lineRule="auto"/>
              <w:ind w:left="173" w:right="58" w:hanging="90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Total(Incl</w:t>
            </w:r>
            <w:r>
              <w:rPr>
                <w:b/>
                <w:spacing w:val="-36"/>
                <w:sz w:val="14"/>
              </w:rPr>
              <w:t xml:space="preserve"> </w:t>
            </w:r>
            <w:r>
              <w:rPr>
                <w:b/>
                <w:sz w:val="14"/>
              </w:rPr>
              <w:t>Taxes)</w:t>
            </w:r>
          </w:p>
        </w:tc>
      </w:tr>
      <w:tr w:rsidR="00AB50B1" w14:paraId="1240E61D" w14:textId="77777777">
        <w:trPr>
          <w:trHeight w:val="270"/>
        </w:trPr>
        <w:tc>
          <w:tcPr>
            <w:tcW w:w="1429" w:type="dxa"/>
            <w:vMerge/>
            <w:tcBorders>
              <w:top w:val="nil"/>
            </w:tcBorders>
          </w:tcPr>
          <w:p w14:paraId="157DE1DF" w14:textId="77777777" w:rsidR="00AB50B1" w:rsidRDefault="00AB50B1">
            <w:pPr>
              <w:rPr>
                <w:sz w:val="2"/>
                <w:szCs w:val="2"/>
              </w:rPr>
            </w:pPr>
          </w:p>
        </w:tc>
        <w:tc>
          <w:tcPr>
            <w:tcW w:w="635" w:type="dxa"/>
            <w:vMerge/>
            <w:tcBorders>
              <w:top w:val="nil"/>
              <w:right w:val="single" w:sz="6" w:space="0" w:color="000000"/>
            </w:tcBorders>
          </w:tcPr>
          <w:p w14:paraId="194EDD70" w14:textId="77777777" w:rsidR="00AB50B1" w:rsidRDefault="00AB50B1">
            <w:pPr>
              <w:rPr>
                <w:sz w:val="2"/>
                <w:szCs w:val="2"/>
              </w:rPr>
            </w:pPr>
          </w:p>
        </w:tc>
        <w:tc>
          <w:tcPr>
            <w:tcW w:w="635" w:type="dxa"/>
            <w:vMerge/>
            <w:tcBorders>
              <w:top w:val="nil"/>
              <w:left w:val="single" w:sz="6" w:space="0" w:color="000000"/>
            </w:tcBorders>
          </w:tcPr>
          <w:p w14:paraId="0191D8B9" w14:textId="77777777" w:rsidR="00AB50B1" w:rsidRDefault="00AB50B1"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vMerge/>
            <w:tcBorders>
              <w:top w:val="nil"/>
            </w:tcBorders>
          </w:tcPr>
          <w:p w14:paraId="5333EC2D" w14:textId="77777777" w:rsidR="00AB50B1" w:rsidRDefault="00AB50B1">
            <w:pPr>
              <w:rPr>
                <w:sz w:val="2"/>
                <w:szCs w:val="2"/>
              </w:rPr>
            </w:pPr>
          </w:p>
        </w:tc>
        <w:tc>
          <w:tcPr>
            <w:tcW w:w="635" w:type="dxa"/>
            <w:vMerge/>
            <w:tcBorders>
              <w:top w:val="nil"/>
            </w:tcBorders>
          </w:tcPr>
          <w:p w14:paraId="09F85251" w14:textId="77777777" w:rsidR="00AB50B1" w:rsidRDefault="00AB50B1">
            <w:pPr>
              <w:rPr>
                <w:sz w:val="2"/>
                <w:szCs w:val="2"/>
              </w:rPr>
            </w:pPr>
          </w:p>
        </w:tc>
        <w:tc>
          <w:tcPr>
            <w:tcW w:w="635" w:type="dxa"/>
          </w:tcPr>
          <w:p w14:paraId="167AB5CF" w14:textId="77777777" w:rsidR="00AB50B1" w:rsidRDefault="00000000">
            <w:pPr>
              <w:pStyle w:val="TableParagraph"/>
              <w:ind w:left="114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Tax %</w:t>
            </w:r>
          </w:p>
        </w:tc>
        <w:tc>
          <w:tcPr>
            <w:tcW w:w="635" w:type="dxa"/>
            <w:tcBorders>
              <w:right w:val="single" w:sz="6" w:space="0" w:color="000000"/>
            </w:tcBorders>
          </w:tcPr>
          <w:p w14:paraId="7C9D8B81" w14:textId="77777777" w:rsidR="00AB50B1" w:rsidRDefault="00000000">
            <w:pPr>
              <w:pStyle w:val="TableParagraph"/>
              <w:ind w:right="39"/>
              <w:rPr>
                <w:b/>
                <w:sz w:val="14"/>
              </w:rPr>
            </w:pPr>
            <w:r>
              <w:rPr>
                <w:b/>
                <w:sz w:val="14"/>
              </w:rPr>
              <w:t>Amount</w:t>
            </w:r>
          </w:p>
        </w:tc>
        <w:tc>
          <w:tcPr>
            <w:tcW w:w="635" w:type="dxa"/>
            <w:tcBorders>
              <w:left w:val="single" w:sz="6" w:space="0" w:color="000000"/>
            </w:tcBorders>
          </w:tcPr>
          <w:p w14:paraId="42FDD4BD" w14:textId="77777777" w:rsidR="00AB50B1" w:rsidRDefault="00000000">
            <w:pPr>
              <w:pStyle w:val="TableParagraph"/>
              <w:ind w:left="111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Tax %</w:t>
            </w:r>
          </w:p>
        </w:tc>
        <w:tc>
          <w:tcPr>
            <w:tcW w:w="635" w:type="dxa"/>
            <w:tcBorders>
              <w:right w:val="single" w:sz="6" w:space="0" w:color="000000"/>
            </w:tcBorders>
          </w:tcPr>
          <w:p w14:paraId="1ED740B0" w14:textId="77777777" w:rsidR="00AB50B1" w:rsidRDefault="00000000">
            <w:pPr>
              <w:pStyle w:val="TableParagraph"/>
              <w:ind w:right="39"/>
              <w:rPr>
                <w:b/>
                <w:sz w:val="14"/>
              </w:rPr>
            </w:pPr>
            <w:r>
              <w:rPr>
                <w:b/>
                <w:sz w:val="14"/>
              </w:rPr>
              <w:t>Amount</w:t>
            </w:r>
          </w:p>
        </w:tc>
        <w:tc>
          <w:tcPr>
            <w:tcW w:w="635" w:type="dxa"/>
            <w:tcBorders>
              <w:left w:val="single" w:sz="6" w:space="0" w:color="000000"/>
            </w:tcBorders>
          </w:tcPr>
          <w:p w14:paraId="42D9543D" w14:textId="77777777" w:rsidR="00AB50B1" w:rsidRDefault="00000000">
            <w:pPr>
              <w:pStyle w:val="TableParagraph"/>
              <w:ind w:left="111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Tax %</w:t>
            </w:r>
          </w:p>
        </w:tc>
        <w:tc>
          <w:tcPr>
            <w:tcW w:w="635" w:type="dxa"/>
            <w:tcBorders>
              <w:right w:val="single" w:sz="6" w:space="0" w:color="000000"/>
            </w:tcBorders>
          </w:tcPr>
          <w:p w14:paraId="268179C2" w14:textId="77777777" w:rsidR="00AB50B1" w:rsidRDefault="00000000">
            <w:pPr>
              <w:pStyle w:val="TableParagraph"/>
              <w:ind w:right="40"/>
              <w:rPr>
                <w:b/>
                <w:sz w:val="14"/>
              </w:rPr>
            </w:pPr>
            <w:r>
              <w:rPr>
                <w:b/>
                <w:sz w:val="14"/>
              </w:rPr>
              <w:t>Amount</w:t>
            </w:r>
          </w:p>
        </w:tc>
        <w:tc>
          <w:tcPr>
            <w:tcW w:w="635" w:type="dxa"/>
            <w:tcBorders>
              <w:left w:val="single" w:sz="6" w:space="0" w:color="000000"/>
              <w:right w:val="single" w:sz="6" w:space="0" w:color="000000"/>
            </w:tcBorders>
          </w:tcPr>
          <w:p w14:paraId="5028D9E6" w14:textId="77777777" w:rsidR="00AB50B1" w:rsidRDefault="00000000">
            <w:pPr>
              <w:pStyle w:val="TableParagraph"/>
              <w:ind w:left="111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Tax %</w:t>
            </w:r>
          </w:p>
        </w:tc>
        <w:tc>
          <w:tcPr>
            <w:tcW w:w="635" w:type="dxa"/>
            <w:tcBorders>
              <w:left w:val="single" w:sz="6" w:space="0" w:color="000000"/>
            </w:tcBorders>
          </w:tcPr>
          <w:p w14:paraId="4A3C1EE7" w14:textId="77777777" w:rsidR="00AB50B1" w:rsidRDefault="00000000">
            <w:pPr>
              <w:pStyle w:val="TableParagraph"/>
              <w:ind w:right="42"/>
              <w:rPr>
                <w:b/>
                <w:sz w:val="14"/>
              </w:rPr>
            </w:pPr>
            <w:r>
              <w:rPr>
                <w:b/>
                <w:sz w:val="14"/>
              </w:rPr>
              <w:t>Amount</w:t>
            </w:r>
          </w:p>
        </w:tc>
        <w:tc>
          <w:tcPr>
            <w:tcW w:w="794" w:type="dxa"/>
            <w:vMerge/>
            <w:tcBorders>
              <w:top w:val="nil"/>
            </w:tcBorders>
          </w:tcPr>
          <w:p w14:paraId="7F7A4F4B" w14:textId="77777777" w:rsidR="00AB50B1" w:rsidRDefault="00AB50B1">
            <w:pPr>
              <w:rPr>
                <w:sz w:val="2"/>
                <w:szCs w:val="2"/>
              </w:rPr>
            </w:pPr>
          </w:p>
        </w:tc>
      </w:tr>
      <w:tr w:rsidR="00AB50B1" w14:paraId="62268A27" w14:textId="77777777">
        <w:trPr>
          <w:trHeight w:val="310"/>
        </w:trPr>
        <w:tc>
          <w:tcPr>
            <w:tcW w:w="1429" w:type="dxa"/>
          </w:tcPr>
          <w:p w14:paraId="5EC88F5F" w14:textId="77777777" w:rsidR="00AB50B1" w:rsidRDefault="00000000">
            <w:pPr>
              <w:pStyle w:val="TableParagraph"/>
              <w:spacing w:before="10" w:line="140" w:lineRule="exact"/>
              <w:ind w:left="40" w:right="339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Air Travel and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related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charges</w:t>
            </w:r>
          </w:p>
        </w:tc>
        <w:tc>
          <w:tcPr>
            <w:tcW w:w="635" w:type="dxa"/>
            <w:tcBorders>
              <w:right w:val="single" w:sz="6" w:space="0" w:color="000000"/>
            </w:tcBorders>
          </w:tcPr>
          <w:p w14:paraId="4F310920" w14:textId="77777777" w:rsidR="00AB50B1" w:rsidRDefault="00000000">
            <w:pPr>
              <w:pStyle w:val="TableParagraph"/>
              <w:spacing w:before="73"/>
              <w:ind w:left="83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996425</w:t>
            </w:r>
          </w:p>
        </w:tc>
        <w:tc>
          <w:tcPr>
            <w:tcW w:w="635" w:type="dxa"/>
            <w:tcBorders>
              <w:left w:val="single" w:sz="6" w:space="0" w:color="000000"/>
            </w:tcBorders>
          </w:tcPr>
          <w:p w14:paraId="2737F3C2" w14:textId="00DAB4B5" w:rsidR="00AB50B1" w:rsidRDefault="000C16F5">
            <w:pPr>
              <w:pStyle w:val="TableParagraph"/>
              <w:spacing w:before="73"/>
              <w:ind w:right="28"/>
              <w:rPr>
                <w:b/>
                <w:sz w:val="14"/>
              </w:rPr>
            </w:pPr>
            <w:r>
              <w:rPr>
                <w:b/>
                <w:sz w:val="14"/>
              </w:rPr>
              <w:t>8</w:t>
            </w:r>
            <w:r w:rsidR="00000000">
              <w:rPr>
                <w:b/>
                <w:sz w:val="14"/>
              </w:rPr>
              <w:t>,100.00</w:t>
            </w:r>
          </w:p>
        </w:tc>
        <w:tc>
          <w:tcPr>
            <w:tcW w:w="794" w:type="dxa"/>
          </w:tcPr>
          <w:p w14:paraId="288F18DE" w14:textId="77777777" w:rsidR="00AB50B1" w:rsidRDefault="00000000">
            <w:pPr>
              <w:pStyle w:val="TableParagraph"/>
              <w:spacing w:before="73"/>
              <w:ind w:right="28"/>
              <w:rPr>
                <w:b/>
                <w:sz w:val="14"/>
              </w:rPr>
            </w:pPr>
            <w:r>
              <w:rPr>
                <w:b/>
                <w:sz w:val="14"/>
              </w:rPr>
              <w:t>0.00</w:t>
            </w:r>
          </w:p>
        </w:tc>
        <w:tc>
          <w:tcPr>
            <w:tcW w:w="635" w:type="dxa"/>
          </w:tcPr>
          <w:p w14:paraId="14B9C9C1" w14:textId="4955EFE9" w:rsidR="00AB50B1" w:rsidRDefault="000C16F5">
            <w:pPr>
              <w:pStyle w:val="TableParagraph"/>
              <w:spacing w:before="73"/>
              <w:ind w:left="29" w:right="1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8</w:t>
            </w:r>
            <w:r w:rsidR="00000000">
              <w:rPr>
                <w:b/>
                <w:sz w:val="14"/>
              </w:rPr>
              <w:t>,100.00</w:t>
            </w:r>
          </w:p>
        </w:tc>
        <w:tc>
          <w:tcPr>
            <w:tcW w:w="635" w:type="dxa"/>
          </w:tcPr>
          <w:p w14:paraId="367DA111" w14:textId="77777777" w:rsidR="00AB50B1" w:rsidRDefault="00000000">
            <w:pPr>
              <w:pStyle w:val="TableParagraph"/>
              <w:ind w:right="29"/>
              <w:rPr>
                <w:b/>
                <w:sz w:val="14"/>
              </w:rPr>
            </w:pPr>
            <w:r>
              <w:rPr>
                <w:b/>
                <w:sz w:val="14"/>
              </w:rPr>
              <w:t>0.00</w:t>
            </w:r>
          </w:p>
        </w:tc>
        <w:tc>
          <w:tcPr>
            <w:tcW w:w="635" w:type="dxa"/>
            <w:tcBorders>
              <w:right w:val="single" w:sz="6" w:space="0" w:color="000000"/>
            </w:tcBorders>
          </w:tcPr>
          <w:p w14:paraId="0C98EC9C" w14:textId="77777777" w:rsidR="00AB50B1" w:rsidRDefault="00000000">
            <w:pPr>
              <w:pStyle w:val="TableParagraph"/>
              <w:ind w:right="26"/>
              <w:rPr>
                <w:b/>
                <w:sz w:val="14"/>
              </w:rPr>
            </w:pPr>
            <w:r>
              <w:rPr>
                <w:b/>
                <w:sz w:val="14"/>
              </w:rPr>
              <w:t>0.00</w:t>
            </w:r>
          </w:p>
        </w:tc>
        <w:tc>
          <w:tcPr>
            <w:tcW w:w="635" w:type="dxa"/>
            <w:tcBorders>
              <w:left w:val="single" w:sz="6" w:space="0" w:color="000000"/>
            </w:tcBorders>
          </w:tcPr>
          <w:p w14:paraId="61B9D192" w14:textId="77777777" w:rsidR="00AB50B1" w:rsidRDefault="00000000">
            <w:pPr>
              <w:pStyle w:val="TableParagraph"/>
              <w:ind w:right="29"/>
              <w:rPr>
                <w:b/>
                <w:sz w:val="14"/>
              </w:rPr>
            </w:pPr>
            <w:r>
              <w:rPr>
                <w:b/>
                <w:sz w:val="14"/>
              </w:rPr>
              <w:t>2.50</w:t>
            </w:r>
          </w:p>
        </w:tc>
        <w:tc>
          <w:tcPr>
            <w:tcW w:w="635" w:type="dxa"/>
            <w:tcBorders>
              <w:right w:val="single" w:sz="6" w:space="0" w:color="000000"/>
            </w:tcBorders>
          </w:tcPr>
          <w:p w14:paraId="30A9B105" w14:textId="095BB7A7" w:rsidR="00AB50B1" w:rsidRDefault="00000000">
            <w:pPr>
              <w:pStyle w:val="TableParagraph"/>
              <w:ind w:right="26"/>
              <w:rPr>
                <w:b/>
                <w:sz w:val="14"/>
              </w:rPr>
            </w:pPr>
            <w:r>
              <w:rPr>
                <w:b/>
                <w:sz w:val="14"/>
              </w:rPr>
              <w:t>2</w:t>
            </w:r>
            <w:r w:rsidR="000C16F5">
              <w:rPr>
                <w:b/>
                <w:sz w:val="14"/>
              </w:rPr>
              <w:t>02</w:t>
            </w:r>
            <w:r>
              <w:rPr>
                <w:b/>
                <w:sz w:val="14"/>
              </w:rPr>
              <w:t>.50</w:t>
            </w:r>
          </w:p>
        </w:tc>
        <w:tc>
          <w:tcPr>
            <w:tcW w:w="635" w:type="dxa"/>
            <w:tcBorders>
              <w:left w:val="single" w:sz="6" w:space="0" w:color="000000"/>
            </w:tcBorders>
          </w:tcPr>
          <w:p w14:paraId="78F8E4A1" w14:textId="77777777" w:rsidR="00AB50B1" w:rsidRDefault="00000000">
            <w:pPr>
              <w:pStyle w:val="TableParagraph"/>
              <w:ind w:right="29"/>
              <w:rPr>
                <w:b/>
                <w:sz w:val="14"/>
              </w:rPr>
            </w:pPr>
            <w:r>
              <w:rPr>
                <w:b/>
                <w:sz w:val="14"/>
              </w:rPr>
              <w:t>2.50</w:t>
            </w:r>
          </w:p>
        </w:tc>
        <w:tc>
          <w:tcPr>
            <w:tcW w:w="635" w:type="dxa"/>
            <w:tcBorders>
              <w:right w:val="single" w:sz="6" w:space="0" w:color="000000"/>
            </w:tcBorders>
          </w:tcPr>
          <w:p w14:paraId="7F67F031" w14:textId="03835EF1" w:rsidR="00AB50B1" w:rsidRDefault="00000000">
            <w:pPr>
              <w:pStyle w:val="TableParagraph"/>
              <w:ind w:right="26"/>
              <w:rPr>
                <w:b/>
                <w:sz w:val="14"/>
              </w:rPr>
            </w:pPr>
            <w:r>
              <w:rPr>
                <w:b/>
                <w:sz w:val="14"/>
              </w:rPr>
              <w:t>2</w:t>
            </w:r>
            <w:r w:rsidR="000C16F5">
              <w:rPr>
                <w:b/>
                <w:sz w:val="14"/>
              </w:rPr>
              <w:t>02</w:t>
            </w:r>
            <w:r>
              <w:rPr>
                <w:b/>
                <w:sz w:val="14"/>
              </w:rPr>
              <w:t>.50</w:t>
            </w:r>
          </w:p>
        </w:tc>
        <w:tc>
          <w:tcPr>
            <w:tcW w:w="635" w:type="dxa"/>
            <w:tcBorders>
              <w:left w:val="single" w:sz="6" w:space="0" w:color="000000"/>
              <w:right w:val="single" w:sz="6" w:space="0" w:color="000000"/>
            </w:tcBorders>
          </w:tcPr>
          <w:p w14:paraId="517683CE" w14:textId="77777777" w:rsidR="00AB50B1" w:rsidRDefault="00000000">
            <w:pPr>
              <w:pStyle w:val="TableParagraph"/>
              <w:ind w:right="27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</w:tc>
        <w:tc>
          <w:tcPr>
            <w:tcW w:w="635" w:type="dxa"/>
            <w:tcBorders>
              <w:left w:val="single" w:sz="6" w:space="0" w:color="000000"/>
            </w:tcBorders>
          </w:tcPr>
          <w:p w14:paraId="4AAB675A" w14:textId="77777777" w:rsidR="00AB50B1" w:rsidRDefault="00000000">
            <w:pPr>
              <w:pStyle w:val="TableParagraph"/>
              <w:ind w:right="29"/>
              <w:rPr>
                <w:b/>
                <w:sz w:val="14"/>
              </w:rPr>
            </w:pPr>
            <w:r>
              <w:rPr>
                <w:b/>
                <w:sz w:val="14"/>
              </w:rPr>
              <w:t>0.00</w:t>
            </w:r>
          </w:p>
        </w:tc>
        <w:tc>
          <w:tcPr>
            <w:tcW w:w="794" w:type="dxa"/>
          </w:tcPr>
          <w:p w14:paraId="2CA8C8A7" w14:textId="4A8D0551" w:rsidR="00AB50B1" w:rsidRDefault="00EC2CF7">
            <w:pPr>
              <w:pStyle w:val="TableParagraph"/>
              <w:spacing w:before="73"/>
              <w:ind w:right="29"/>
              <w:rPr>
                <w:b/>
                <w:sz w:val="14"/>
              </w:rPr>
            </w:pPr>
            <w:r>
              <w:rPr>
                <w:b/>
                <w:sz w:val="14"/>
              </w:rPr>
              <w:t>8</w:t>
            </w:r>
            <w:r w:rsidR="00000000">
              <w:rPr>
                <w:b/>
                <w:sz w:val="14"/>
              </w:rPr>
              <w:t>,</w:t>
            </w:r>
            <w:r>
              <w:rPr>
                <w:b/>
                <w:sz w:val="14"/>
              </w:rPr>
              <w:t>5</w:t>
            </w:r>
            <w:r w:rsidR="00000000">
              <w:rPr>
                <w:b/>
                <w:sz w:val="14"/>
              </w:rPr>
              <w:t>05.00</w:t>
            </w:r>
          </w:p>
        </w:tc>
      </w:tr>
      <w:tr w:rsidR="00AB50B1" w14:paraId="18598E42" w14:textId="77777777">
        <w:trPr>
          <w:trHeight w:val="210"/>
        </w:trPr>
        <w:tc>
          <w:tcPr>
            <w:tcW w:w="1429" w:type="dxa"/>
          </w:tcPr>
          <w:p w14:paraId="7B8EF20D" w14:textId="77777777" w:rsidR="00AB50B1" w:rsidRDefault="00000000">
            <w:pPr>
              <w:pStyle w:val="TableParagraph"/>
              <w:spacing w:before="23"/>
              <w:ind w:left="40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Airport Charges</w:t>
            </w:r>
          </w:p>
        </w:tc>
        <w:tc>
          <w:tcPr>
            <w:tcW w:w="635" w:type="dxa"/>
            <w:tcBorders>
              <w:right w:val="single" w:sz="6" w:space="0" w:color="000000"/>
            </w:tcBorders>
          </w:tcPr>
          <w:p w14:paraId="35E8CE8A" w14:textId="77777777" w:rsidR="00AB50B1" w:rsidRDefault="00AB50B1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5" w:type="dxa"/>
            <w:tcBorders>
              <w:left w:val="single" w:sz="6" w:space="0" w:color="000000"/>
            </w:tcBorders>
          </w:tcPr>
          <w:p w14:paraId="3F485AAD" w14:textId="77777777" w:rsidR="00AB50B1" w:rsidRDefault="00000000">
            <w:pPr>
              <w:pStyle w:val="TableParagraph"/>
              <w:spacing w:before="23"/>
              <w:ind w:right="28"/>
              <w:rPr>
                <w:b/>
                <w:sz w:val="14"/>
              </w:rPr>
            </w:pPr>
            <w:r>
              <w:rPr>
                <w:b/>
                <w:sz w:val="14"/>
              </w:rPr>
              <w:t>0.00</w:t>
            </w:r>
          </w:p>
        </w:tc>
        <w:tc>
          <w:tcPr>
            <w:tcW w:w="794" w:type="dxa"/>
          </w:tcPr>
          <w:p w14:paraId="55CB70D1" w14:textId="77777777" w:rsidR="00AB50B1" w:rsidRDefault="00000000">
            <w:pPr>
              <w:pStyle w:val="TableParagraph"/>
              <w:spacing w:before="23"/>
              <w:ind w:right="28"/>
              <w:rPr>
                <w:b/>
                <w:sz w:val="14"/>
              </w:rPr>
            </w:pPr>
            <w:r>
              <w:rPr>
                <w:b/>
                <w:sz w:val="14"/>
              </w:rPr>
              <w:t>708.00</w:t>
            </w:r>
          </w:p>
        </w:tc>
        <w:tc>
          <w:tcPr>
            <w:tcW w:w="635" w:type="dxa"/>
          </w:tcPr>
          <w:p w14:paraId="78B3F72F" w14:textId="77777777" w:rsidR="00AB50B1" w:rsidRDefault="00000000">
            <w:pPr>
              <w:pStyle w:val="TableParagraph"/>
              <w:spacing w:before="23"/>
              <w:ind w:left="145" w:right="1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708.00</w:t>
            </w:r>
          </w:p>
        </w:tc>
        <w:tc>
          <w:tcPr>
            <w:tcW w:w="635" w:type="dxa"/>
          </w:tcPr>
          <w:p w14:paraId="2B1ED08B" w14:textId="77777777" w:rsidR="00AB50B1" w:rsidRDefault="00000000">
            <w:pPr>
              <w:pStyle w:val="TableParagraph"/>
              <w:spacing w:line="146" w:lineRule="exact"/>
              <w:ind w:right="29"/>
              <w:rPr>
                <w:b/>
                <w:sz w:val="14"/>
              </w:rPr>
            </w:pPr>
            <w:r>
              <w:rPr>
                <w:b/>
                <w:sz w:val="14"/>
              </w:rPr>
              <w:t>0.00</w:t>
            </w:r>
          </w:p>
        </w:tc>
        <w:tc>
          <w:tcPr>
            <w:tcW w:w="635" w:type="dxa"/>
            <w:tcBorders>
              <w:right w:val="single" w:sz="6" w:space="0" w:color="000000"/>
            </w:tcBorders>
          </w:tcPr>
          <w:p w14:paraId="583331BF" w14:textId="77777777" w:rsidR="00AB50B1" w:rsidRDefault="00000000">
            <w:pPr>
              <w:pStyle w:val="TableParagraph"/>
              <w:spacing w:line="146" w:lineRule="exact"/>
              <w:ind w:right="26"/>
              <w:rPr>
                <w:b/>
                <w:sz w:val="14"/>
              </w:rPr>
            </w:pPr>
            <w:r>
              <w:rPr>
                <w:b/>
                <w:sz w:val="14"/>
              </w:rPr>
              <w:t>0.00</w:t>
            </w:r>
          </w:p>
        </w:tc>
        <w:tc>
          <w:tcPr>
            <w:tcW w:w="635" w:type="dxa"/>
            <w:tcBorders>
              <w:left w:val="single" w:sz="6" w:space="0" w:color="000000"/>
            </w:tcBorders>
          </w:tcPr>
          <w:p w14:paraId="3F0850A4" w14:textId="77777777" w:rsidR="00AB50B1" w:rsidRDefault="00000000">
            <w:pPr>
              <w:pStyle w:val="TableParagraph"/>
              <w:spacing w:line="146" w:lineRule="exact"/>
              <w:ind w:right="29"/>
              <w:rPr>
                <w:b/>
                <w:sz w:val="14"/>
              </w:rPr>
            </w:pPr>
            <w:r>
              <w:rPr>
                <w:b/>
                <w:sz w:val="14"/>
              </w:rPr>
              <w:t>0.00</w:t>
            </w:r>
          </w:p>
        </w:tc>
        <w:tc>
          <w:tcPr>
            <w:tcW w:w="635" w:type="dxa"/>
            <w:tcBorders>
              <w:right w:val="single" w:sz="6" w:space="0" w:color="000000"/>
            </w:tcBorders>
          </w:tcPr>
          <w:p w14:paraId="3D0A7EC4" w14:textId="77777777" w:rsidR="00AB50B1" w:rsidRDefault="00000000">
            <w:pPr>
              <w:pStyle w:val="TableParagraph"/>
              <w:spacing w:line="146" w:lineRule="exact"/>
              <w:ind w:right="26"/>
              <w:rPr>
                <w:b/>
                <w:sz w:val="14"/>
              </w:rPr>
            </w:pPr>
            <w:r>
              <w:rPr>
                <w:b/>
                <w:sz w:val="14"/>
              </w:rPr>
              <w:t>0.00</w:t>
            </w:r>
          </w:p>
        </w:tc>
        <w:tc>
          <w:tcPr>
            <w:tcW w:w="635" w:type="dxa"/>
            <w:tcBorders>
              <w:left w:val="single" w:sz="6" w:space="0" w:color="000000"/>
            </w:tcBorders>
          </w:tcPr>
          <w:p w14:paraId="56AE0137" w14:textId="77777777" w:rsidR="00AB50B1" w:rsidRDefault="00000000">
            <w:pPr>
              <w:pStyle w:val="TableParagraph"/>
              <w:spacing w:line="146" w:lineRule="exact"/>
              <w:ind w:right="29"/>
              <w:rPr>
                <w:b/>
                <w:sz w:val="14"/>
              </w:rPr>
            </w:pPr>
            <w:r>
              <w:rPr>
                <w:b/>
                <w:sz w:val="14"/>
              </w:rPr>
              <w:t>0.00</w:t>
            </w:r>
          </w:p>
        </w:tc>
        <w:tc>
          <w:tcPr>
            <w:tcW w:w="635" w:type="dxa"/>
            <w:tcBorders>
              <w:right w:val="single" w:sz="6" w:space="0" w:color="000000"/>
            </w:tcBorders>
          </w:tcPr>
          <w:p w14:paraId="6C7176EA" w14:textId="77777777" w:rsidR="00AB50B1" w:rsidRDefault="00000000">
            <w:pPr>
              <w:pStyle w:val="TableParagraph"/>
              <w:spacing w:line="146" w:lineRule="exact"/>
              <w:ind w:right="27"/>
              <w:rPr>
                <w:b/>
                <w:sz w:val="14"/>
              </w:rPr>
            </w:pPr>
            <w:r>
              <w:rPr>
                <w:b/>
                <w:sz w:val="14"/>
              </w:rPr>
              <w:t>0.00</w:t>
            </w:r>
          </w:p>
        </w:tc>
        <w:tc>
          <w:tcPr>
            <w:tcW w:w="635" w:type="dxa"/>
            <w:tcBorders>
              <w:left w:val="single" w:sz="6" w:space="0" w:color="000000"/>
              <w:right w:val="single" w:sz="6" w:space="0" w:color="000000"/>
            </w:tcBorders>
          </w:tcPr>
          <w:p w14:paraId="57EBEA57" w14:textId="77777777" w:rsidR="00AB50B1" w:rsidRDefault="00000000">
            <w:pPr>
              <w:pStyle w:val="TableParagraph"/>
              <w:spacing w:line="146" w:lineRule="exact"/>
              <w:ind w:right="27"/>
              <w:rPr>
                <w:b/>
                <w:sz w:val="14"/>
              </w:rPr>
            </w:pPr>
            <w:r>
              <w:rPr>
                <w:b/>
                <w:sz w:val="14"/>
              </w:rPr>
              <w:t>0</w:t>
            </w:r>
          </w:p>
        </w:tc>
        <w:tc>
          <w:tcPr>
            <w:tcW w:w="635" w:type="dxa"/>
            <w:tcBorders>
              <w:left w:val="single" w:sz="6" w:space="0" w:color="000000"/>
            </w:tcBorders>
          </w:tcPr>
          <w:p w14:paraId="1089E4D9" w14:textId="77777777" w:rsidR="00AB50B1" w:rsidRDefault="00000000">
            <w:pPr>
              <w:pStyle w:val="TableParagraph"/>
              <w:spacing w:line="146" w:lineRule="exact"/>
              <w:ind w:right="29"/>
              <w:rPr>
                <w:b/>
                <w:sz w:val="14"/>
              </w:rPr>
            </w:pPr>
            <w:r>
              <w:rPr>
                <w:b/>
                <w:sz w:val="14"/>
              </w:rPr>
              <w:t>0.00</w:t>
            </w:r>
          </w:p>
        </w:tc>
        <w:tc>
          <w:tcPr>
            <w:tcW w:w="794" w:type="dxa"/>
          </w:tcPr>
          <w:p w14:paraId="151D1920" w14:textId="77777777" w:rsidR="00AB50B1" w:rsidRDefault="00000000">
            <w:pPr>
              <w:pStyle w:val="TableParagraph"/>
              <w:spacing w:before="23"/>
              <w:ind w:right="31"/>
              <w:rPr>
                <w:b/>
                <w:sz w:val="14"/>
              </w:rPr>
            </w:pPr>
            <w:r>
              <w:rPr>
                <w:b/>
                <w:sz w:val="14"/>
              </w:rPr>
              <w:t>708.00</w:t>
            </w:r>
          </w:p>
        </w:tc>
      </w:tr>
      <w:tr w:rsidR="00AB50B1" w14:paraId="17F1EA4F" w14:textId="77777777">
        <w:trPr>
          <w:trHeight w:val="550"/>
        </w:trPr>
        <w:tc>
          <w:tcPr>
            <w:tcW w:w="2064" w:type="dxa"/>
            <w:gridSpan w:val="2"/>
            <w:tcBorders>
              <w:right w:val="single" w:sz="6" w:space="0" w:color="000000"/>
            </w:tcBorders>
          </w:tcPr>
          <w:p w14:paraId="3EB34534" w14:textId="77777777" w:rsidR="00AB50B1" w:rsidRDefault="00AB50B1">
            <w:pPr>
              <w:pStyle w:val="TableParagraph"/>
              <w:spacing w:before="9"/>
              <w:jc w:val="left"/>
              <w:rPr>
                <w:b/>
                <w:sz w:val="17"/>
              </w:rPr>
            </w:pPr>
          </w:p>
          <w:p w14:paraId="7E72C3D0" w14:textId="77777777" w:rsidR="00AB50B1" w:rsidRDefault="00000000">
            <w:pPr>
              <w:pStyle w:val="TableParagraph"/>
              <w:spacing w:before="0"/>
              <w:ind w:left="582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Grand Total</w:t>
            </w:r>
          </w:p>
        </w:tc>
        <w:tc>
          <w:tcPr>
            <w:tcW w:w="635" w:type="dxa"/>
            <w:tcBorders>
              <w:left w:val="single" w:sz="6" w:space="0" w:color="000000"/>
            </w:tcBorders>
          </w:tcPr>
          <w:p w14:paraId="13CF004C" w14:textId="504126B1" w:rsidR="00AB50B1" w:rsidRDefault="000C16F5">
            <w:pPr>
              <w:pStyle w:val="TableParagraph"/>
              <w:spacing w:before="105" w:line="172" w:lineRule="exact"/>
              <w:ind w:right="28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  <w:r w:rsidR="00000000">
              <w:rPr>
                <w:b/>
                <w:sz w:val="16"/>
              </w:rPr>
              <w:t>,100.0</w:t>
            </w:r>
          </w:p>
          <w:p w14:paraId="074B0F4C" w14:textId="77777777" w:rsidR="00AB50B1" w:rsidRDefault="00000000">
            <w:pPr>
              <w:pStyle w:val="TableParagraph"/>
              <w:spacing w:before="0" w:line="172" w:lineRule="exact"/>
              <w:ind w:right="28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94" w:type="dxa"/>
          </w:tcPr>
          <w:p w14:paraId="6596861D" w14:textId="77777777" w:rsidR="00AB50B1" w:rsidRDefault="00AB50B1"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 w14:paraId="5AA3E684" w14:textId="77777777" w:rsidR="00AB50B1" w:rsidRDefault="00000000">
            <w:pPr>
              <w:pStyle w:val="TableParagraph"/>
              <w:spacing w:before="1"/>
              <w:ind w:right="28"/>
              <w:rPr>
                <w:b/>
                <w:sz w:val="16"/>
              </w:rPr>
            </w:pPr>
            <w:r>
              <w:rPr>
                <w:b/>
                <w:sz w:val="16"/>
              </w:rPr>
              <w:t>708.00</w:t>
            </w:r>
          </w:p>
        </w:tc>
        <w:tc>
          <w:tcPr>
            <w:tcW w:w="635" w:type="dxa"/>
          </w:tcPr>
          <w:p w14:paraId="5CCF49F1" w14:textId="536D62A1" w:rsidR="00AB50B1" w:rsidRDefault="000C16F5">
            <w:pPr>
              <w:pStyle w:val="TableParagraph"/>
              <w:spacing w:before="105" w:line="172" w:lineRule="exact"/>
              <w:ind w:right="28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  <w:r w:rsidR="00000000">
              <w:rPr>
                <w:b/>
                <w:sz w:val="16"/>
              </w:rPr>
              <w:t>,808.0</w:t>
            </w:r>
          </w:p>
          <w:p w14:paraId="17548349" w14:textId="77777777" w:rsidR="00AB50B1" w:rsidRDefault="00000000">
            <w:pPr>
              <w:pStyle w:val="TableParagraph"/>
              <w:spacing w:before="0" w:line="172" w:lineRule="exact"/>
              <w:ind w:right="29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1270" w:type="dxa"/>
            <w:gridSpan w:val="2"/>
          </w:tcPr>
          <w:p w14:paraId="203D4E1B" w14:textId="77777777" w:rsidR="00AB50B1" w:rsidRDefault="00AB50B1"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 w14:paraId="6AEA1954" w14:textId="77777777" w:rsidR="00AB50B1" w:rsidRDefault="00000000">
            <w:pPr>
              <w:pStyle w:val="TableParagraph"/>
              <w:spacing w:before="1"/>
              <w:ind w:right="29"/>
              <w:rPr>
                <w:b/>
                <w:sz w:val="16"/>
              </w:rPr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w="1270" w:type="dxa"/>
            <w:gridSpan w:val="2"/>
          </w:tcPr>
          <w:p w14:paraId="31DA9C35" w14:textId="77777777" w:rsidR="00AB50B1" w:rsidRDefault="00AB50B1"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 w14:paraId="2AA77E4A" w14:textId="7726066B" w:rsidR="00AB50B1" w:rsidRDefault="00EC2CF7">
            <w:pPr>
              <w:pStyle w:val="TableParagraph"/>
              <w:spacing w:before="1"/>
              <w:ind w:left="82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202</w:t>
            </w:r>
            <w:r w:rsidR="00000000">
              <w:rPr>
                <w:b/>
                <w:sz w:val="16"/>
              </w:rPr>
              <w:t>.50</w:t>
            </w:r>
          </w:p>
        </w:tc>
        <w:tc>
          <w:tcPr>
            <w:tcW w:w="1270" w:type="dxa"/>
            <w:gridSpan w:val="2"/>
            <w:tcBorders>
              <w:right w:val="single" w:sz="6" w:space="0" w:color="000000"/>
            </w:tcBorders>
          </w:tcPr>
          <w:p w14:paraId="76A498F9" w14:textId="77777777" w:rsidR="00AB50B1" w:rsidRDefault="00AB50B1"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 w14:paraId="238D7C39" w14:textId="73CB0981" w:rsidR="00AB50B1" w:rsidRDefault="00000000">
            <w:pPr>
              <w:pStyle w:val="TableParagraph"/>
              <w:spacing w:before="1"/>
              <w:ind w:left="82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 w:rsidR="000C16F5">
              <w:rPr>
                <w:b/>
                <w:sz w:val="16"/>
              </w:rPr>
              <w:t>02</w:t>
            </w:r>
            <w:r>
              <w:rPr>
                <w:b/>
                <w:sz w:val="16"/>
              </w:rPr>
              <w:t>.50</w:t>
            </w:r>
          </w:p>
        </w:tc>
        <w:tc>
          <w:tcPr>
            <w:tcW w:w="1270" w:type="dxa"/>
            <w:gridSpan w:val="2"/>
            <w:tcBorders>
              <w:left w:val="single" w:sz="6" w:space="0" w:color="000000"/>
            </w:tcBorders>
          </w:tcPr>
          <w:p w14:paraId="05E3629D" w14:textId="77777777" w:rsidR="00AB50B1" w:rsidRDefault="00AB50B1"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 w14:paraId="7F4AD495" w14:textId="77777777" w:rsidR="00AB50B1" w:rsidRDefault="00000000">
            <w:pPr>
              <w:pStyle w:val="TableParagraph"/>
              <w:spacing w:before="1"/>
              <w:ind w:right="29"/>
              <w:rPr>
                <w:b/>
                <w:sz w:val="16"/>
              </w:rPr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w="794" w:type="dxa"/>
          </w:tcPr>
          <w:p w14:paraId="74CA5721" w14:textId="77777777" w:rsidR="00AB50B1" w:rsidRDefault="00AB50B1"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 w14:paraId="117D88B3" w14:textId="16C78C34" w:rsidR="00AB50B1" w:rsidRDefault="00000000">
            <w:pPr>
              <w:pStyle w:val="TableParagraph"/>
              <w:spacing w:before="1"/>
              <w:ind w:right="29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  <w:r w:rsidR="00EC2CF7">
              <w:rPr>
                <w:b/>
                <w:sz w:val="16"/>
              </w:rPr>
              <w:t>,2</w:t>
            </w:r>
            <w:r>
              <w:rPr>
                <w:b/>
                <w:sz w:val="16"/>
              </w:rPr>
              <w:t>13.00</w:t>
            </w:r>
          </w:p>
        </w:tc>
      </w:tr>
    </w:tbl>
    <w:p w14:paraId="36B6A3C7" w14:textId="77777777" w:rsidR="00AB50B1" w:rsidRDefault="00AB50B1">
      <w:pPr>
        <w:pStyle w:val="BodyText"/>
        <w:spacing w:before="11"/>
        <w:rPr>
          <w:rFonts w:ascii="Arial"/>
          <w:b/>
          <w:sz w:val="26"/>
        </w:rPr>
      </w:pPr>
    </w:p>
    <w:p w14:paraId="17B5E349" w14:textId="77777777" w:rsidR="00AB50B1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before="95" w:line="172" w:lineRule="exact"/>
        <w:rPr>
          <w:sz w:val="16"/>
        </w:rPr>
      </w:pPr>
      <w:r>
        <w:rPr>
          <w:rFonts w:ascii="Arial"/>
          <w:b/>
          <w:sz w:val="16"/>
        </w:rPr>
        <w:t xml:space="preserve">Air Travel And Related Charges :- </w:t>
      </w:r>
      <w:r>
        <w:rPr>
          <w:sz w:val="16"/>
        </w:rPr>
        <w:t>Includes all charges related to air transportation of passengers</w:t>
      </w:r>
    </w:p>
    <w:p w14:paraId="37DD20C4" w14:textId="77777777" w:rsidR="00AB50B1" w:rsidRDefault="00000000">
      <w:pPr>
        <w:pStyle w:val="ListParagraph"/>
        <w:numPr>
          <w:ilvl w:val="0"/>
          <w:numId w:val="1"/>
        </w:numPr>
        <w:tabs>
          <w:tab w:val="left" w:pos="278"/>
        </w:tabs>
        <w:rPr>
          <w:sz w:val="16"/>
        </w:rPr>
      </w:pPr>
      <w:r>
        <w:rPr>
          <w:rFonts w:ascii="Arial"/>
          <w:b/>
          <w:sz w:val="16"/>
        </w:rPr>
        <w:t xml:space="preserve">Airport Charges :- </w:t>
      </w:r>
      <w:r>
        <w:rPr>
          <w:sz w:val="16"/>
        </w:rPr>
        <w:t>Includes ADF, UDF, PSF and other airport charges collected on behalf of Airport operator, as applicable</w:t>
      </w:r>
    </w:p>
    <w:p w14:paraId="393ED05A" w14:textId="77777777" w:rsidR="00AB50B1" w:rsidRDefault="00000000">
      <w:pPr>
        <w:pStyle w:val="ListParagraph"/>
        <w:numPr>
          <w:ilvl w:val="0"/>
          <w:numId w:val="1"/>
        </w:numPr>
        <w:tabs>
          <w:tab w:val="left" w:pos="278"/>
        </w:tabs>
        <w:rPr>
          <w:sz w:val="16"/>
        </w:rPr>
      </w:pPr>
      <w:r>
        <w:rPr>
          <w:rFonts w:ascii="Arial"/>
          <w:b/>
          <w:sz w:val="16"/>
        </w:rPr>
        <w:t xml:space="preserve">Misc. Services :- </w:t>
      </w:r>
      <w:r>
        <w:rPr>
          <w:sz w:val="16"/>
        </w:rPr>
        <w:t>Includes charges of lounge, medical assistance and travel certificate</w:t>
      </w:r>
    </w:p>
    <w:p w14:paraId="39CBDBAC" w14:textId="77777777" w:rsidR="00AB50B1" w:rsidRDefault="00000000">
      <w:pPr>
        <w:pStyle w:val="ListParagraph"/>
        <w:numPr>
          <w:ilvl w:val="0"/>
          <w:numId w:val="1"/>
        </w:numPr>
        <w:tabs>
          <w:tab w:val="left" w:pos="278"/>
        </w:tabs>
        <w:rPr>
          <w:sz w:val="16"/>
        </w:rPr>
      </w:pPr>
      <w:r>
        <w:rPr>
          <w:rFonts w:ascii="Arial"/>
          <w:b/>
          <w:sz w:val="16"/>
        </w:rPr>
        <w:t xml:space="preserve">Meal :- </w:t>
      </w:r>
      <w:r>
        <w:rPr>
          <w:sz w:val="16"/>
        </w:rPr>
        <w:t>Includes all prepaid meals purchased before travel</w:t>
      </w:r>
    </w:p>
    <w:p w14:paraId="5CB71A31" w14:textId="77777777" w:rsidR="00AB50B1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before="7" w:line="208" w:lineRule="auto"/>
        <w:ind w:left="188" w:right="2334" w:hanging="89"/>
        <w:rPr>
          <w:sz w:val="16"/>
        </w:rPr>
      </w:pPr>
      <w:r>
        <w:rPr>
          <w:rFonts w:ascii="Arial"/>
          <w:b/>
          <w:sz w:val="16"/>
        </w:rPr>
        <w:t xml:space="preserve">Good Karma :- </w:t>
      </w:r>
      <w:r>
        <w:rPr>
          <w:sz w:val="16"/>
        </w:rPr>
        <w:t>Includes contributions made towards IndiGo's good karma initiative and clear the air initiative</w:t>
      </w:r>
      <w:r>
        <w:rPr>
          <w:spacing w:val="-42"/>
          <w:sz w:val="16"/>
        </w:rPr>
        <w:t xml:space="preserve"> </w:t>
      </w:r>
      <w:r>
        <w:rPr>
          <w:sz w:val="16"/>
        </w:rPr>
        <w:t>made at the time of reservation</w:t>
      </w:r>
    </w:p>
    <w:p w14:paraId="7774B94B" w14:textId="77777777" w:rsidR="00AB50B1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line="152" w:lineRule="exact"/>
        <w:rPr>
          <w:sz w:val="16"/>
        </w:rPr>
      </w:pPr>
      <w:r>
        <w:rPr>
          <w:sz w:val="16"/>
        </w:rPr>
        <w:t>Amounts have been rounded off.</w:t>
      </w:r>
    </w:p>
    <w:p w14:paraId="53F556E0" w14:textId="77777777" w:rsidR="00AB50B1" w:rsidRDefault="00000000">
      <w:pPr>
        <w:pStyle w:val="ListParagraph"/>
        <w:numPr>
          <w:ilvl w:val="0"/>
          <w:numId w:val="1"/>
        </w:numPr>
        <w:tabs>
          <w:tab w:val="left" w:pos="278"/>
        </w:tabs>
        <w:rPr>
          <w:sz w:val="16"/>
        </w:rPr>
      </w:pPr>
      <w:r>
        <w:rPr>
          <w:sz w:val="16"/>
        </w:rPr>
        <w:t>Cess includes Kerala flood cess.</w:t>
      </w:r>
    </w:p>
    <w:p w14:paraId="0612A71F" w14:textId="77777777" w:rsidR="00AB50B1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line="172" w:lineRule="exact"/>
        <w:rPr>
          <w:sz w:val="16"/>
        </w:rPr>
      </w:pPr>
      <w:r>
        <w:rPr>
          <w:sz w:val="16"/>
        </w:rPr>
        <w:t>The itinerary issued against this PNR forms a part of this invoice.</w:t>
      </w:r>
    </w:p>
    <w:p w14:paraId="14A1F847" w14:textId="77777777" w:rsidR="00AB50B1" w:rsidRDefault="00AB50B1">
      <w:pPr>
        <w:pStyle w:val="BodyText"/>
        <w:rPr>
          <w:sz w:val="20"/>
        </w:rPr>
      </w:pPr>
    </w:p>
    <w:p w14:paraId="24BE6F1F" w14:textId="77777777" w:rsidR="00AB50B1" w:rsidRDefault="00AB50B1">
      <w:pPr>
        <w:pStyle w:val="BodyText"/>
        <w:rPr>
          <w:sz w:val="20"/>
        </w:rPr>
      </w:pPr>
    </w:p>
    <w:p w14:paraId="38B9BBFF" w14:textId="77777777" w:rsidR="00AB50B1" w:rsidRDefault="00AB50B1">
      <w:pPr>
        <w:pStyle w:val="BodyText"/>
        <w:rPr>
          <w:sz w:val="20"/>
        </w:rPr>
      </w:pPr>
    </w:p>
    <w:p w14:paraId="486E0745" w14:textId="77777777" w:rsidR="00AB50B1" w:rsidRDefault="00AB50B1">
      <w:pPr>
        <w:pStyle w:val="BodyText"/>
        <w:rPr>
          <w:sz w:val="20"/>
        </w:rPr>
      </w:pPr>
    </w:p>
    <w:p w14:paraId="4019AF8B" w14:textId="77777777" w:rsidR="00AB50B1" w:rsidRDefault="00AB50B1">
      <w:pPr>
        <w:pStyle w:val="BodyText"/>
        <w:rPr>
          <w:sz w:val="20"/>
        </w:rPr>
      </w:pPr>
    </w:p>
    <w:p w14:paraId="34703A4B" w14:textId="77777777" w:rsidR="00AB50B1" w:rsidRDefault="00AB50B1">
      <w:pPr>
        <w:pStyle w:val="BodyText"/>
        <w:rPr>
          <w:sz w:val="20"/>
        </w:rPr>
      </w:pPr>
    </w:p>
    <w:p w14:paraId="50791E12" w14:textId="77777777" w:rsidR="00AB50B1" w:rsidRDefault="00AB50B1">
      <w:pPr>
        <w:pStyle w:val="BodyText"/>
        <w:rPr>
          <w:sz w:val="20"/>
        </w:rPr>
      </w:pPr>
    </w:p>
    <w:p w14:paraId="518375AD" w14:textId="77777777" w:rsidR="00AB50B1" w:rsidRDefault="00AB50B1">
      <w:pPr>
        <w:pStyle w:val="BodyText"/>
        <w:rPr>
          <w:sz w:val="20"/>
        </w:rPr>
      </w:pPr>
    </w:p>
    <w:p w14:paraId="3B463F38" w14:textId="77777777" w:rsidR="00AB50B1" w:rsidRDefault="00AB50B1">
      <w:pPr>
        <w:pStyle w:val="BodyText"/>
        <w:spacing w:before="1"/>
        <w:rPr>
          <w:sz w:val="20"/>
        </w:rPr>
      </w:pPr>
    </w:p>
    <w:p w14:paraId="10F42B3A" w14:textId="77777777" w:rsidR="00AB50B1" w:rsidRDefault="00000000">
      <w:pPr>
        <w:pStyle w:val="Heading1"/>
        <w:spacing w:before="95" w:line="172" w:lineRule="exact"/>
        <w:ind w:left="144"/>
      </w:pPr>
      <w:r>
        <w:t>InterGlobe Aviation Limited</w:t>
      </w:r>
    </w:p>
    <w:p w14:paraId="022B086C" w14:textId="77777777" w:rsidR="00AB50B1" w:rsidRDefault="00000000">
      <w:pPr>
        <w:pStyle w:val="BodyText"/>
        <w:spacing w:before="8" w:line="208" w:lineRule="auto"/>
        <w:ind w:left="100" w:right="1497" w:firstLine="44"/>
      </w:pPr>
      <w:r>
        <w:t>Registered Office:</w:t>
      </w:r>
      <w:r>
        <w:rPr>
          <w:spacing w:val="1"/>
        </w:rPr>
        <w:t xml:space="preserve"> </w:t>
      </w:r>
      <w:r>
        <w:t>Upper Ground Floor, Thapar House, Gate No. 2, Western Wing, 124 Janpath, New Delhi –</w:t>
      </w:r>
      <w:r>
        <w:rPr>
          <w:spacing w:val="-42"/>
        </w:rPr>
        <w:t xml:space="preserve"> </w:t>
      </w:r>
      <w:r>
        <w:t>110001,India.</w:t>
      </w:r>
    </w:p>
    <w:p w14:paraId="47EEBB20" w14:textId="77777777" w:rsidR="00AB50B1" w:rsidRDefault="00000000">
      <w:pPr>
        <w:pStyle w:val="BodyText"/>
        <w:spacing w:line="152" w:lineRule="exact"/>
        <w:ind w:left="144"/>
      </w:pPr>
      <w:r>
        <w:t xml:space="preserve">F 011-43513200. Email: </w:t>
      </w:r>
      <w:hyperlink r:id="rId7">
        <w:r>
          <w:t>corporate@goindigo.in</w:t>
        </w:r>
      </w:hyperlink>
    </w:p>
    <w:p w14:paraId="2C8D94B1" w14:textId="77777777" w:rsidR="00AB50B1" w:rsidRDefault="00000000">
      <w:pPr>
        <w:pStyle w:val="BodyText"/>
        <w:spacing w:before="7" w:line="208" w:lineRule="auto"/>
        <w:ind w:left="144" w:right="2881"/>
      </w:pPr>
      <w:r>
        <w:t>Corporate Office: Level 1, Tower C, Global Business park, MG Road, Gurgaon-122002, Haryana,India.</w:t>
      </w:r>
      <w:r>
        <w:rPr>
          <w:spacing w:val="-42"/>
        </w:rPr>
        <w:t xml:space="preserve"> </w:t>
      </w:r>
      <w:r>
        <w:t>T +91 124 435 2500. F +91 124 406 8536</w:t>
      </w:r>
      <w:r>
        <w:rPr>
          <w:spacing w:val="1"/>
        </w:rPr>
        <w:t xml:space="preserve"> </w:t>
      </w:r>
      <w:r>
        <w:t>goindigo.in</w:t>
      </w:r>
    </w:p>
    <w:p w14:paraId="4E8E2184" w14:textId="77777777" w:rsidR="00AB50B1" w:rsidRDefault="00000000">
      <w:pPr>
        <w:pStyle w:val="BodyText"/>
        <w:spacing w:line="164" w:lineRule="exact"/>
        <w:ind w:left="144"/>
      </w:pPr>
      <w:r>
        <w:t>CIN no. L62100DL2004PLC129768,</w:t>
      </w:r>
      <w:r>
        <w:rPr>
          <w:spacing w:val="1"/>
        </w:rPr>
        <w:t xml:space="preserve"> </w:t>
      </w:r>
      <w:r>
        <w:t>PAN no.</w:t>
      </w:r>
      <w:r>
        <w:rPr>
          <w:spacing w:val="44"/>
        </w:rPr>
        <w:t xml:space="preserve"> </w:t>
      </w:r>
      <w:r>
        <w:t>AABCI2726B,</w:t>
      </w:r>
      <w:r>
        <w:rPr>
          <w:spacing w:val="44"/>
        </w:rPr>
        <w:t xml:space="preserve"> </w:t>
      </w:r>
      <w:r>
        <w:t>FSSAI License number- 10013011001534</w:t>
      </w:r>
    </w:p>
    <w:sectPr w:rsidR="00AB50B1">
      <w:type w:val="continuous"/>
      <w:pgSz w:w="11900" w:h="16840"/>
      <w:pgMar w:top="140" w:right="8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902CF"/>
    <w:multiLevelType w:val="hybridMultilevel"/>
    <w:tmpl w:val="ECEE146C"/>
    <w:lvl w:ilvl="0" w:tplc="B6F0B8B8">
      <w:start w:val="1"/>
      <w:numFmt w:val="decimal"/>
      <w:lvlText w:val="%1."/>
      <w:lvlJc w:val="left"/>
      <w:pPr>
        <w:ind w:left="277" w:hanging="178"/>
        <w:jc w:val="left"/>
      </w:pPr>
      <w:rPr>
        <w:rFonts w:ascii="Arial" w:eastAsia="Arial" w:hAnsi="Arial" w:cs="Arial" w:hint="default"/>
        <w:b/>
        <w:bCs/>
        <w:w w:val="100"/>
        <w:sz w:val="16"/>
        <w:szCs w:val="16"/>
        <w:lang w:val="en-US" w:eastAsia="en-US" w:bidi="ar-SA"/>
      </w:rPr>
    </w:lvl>
    <w:lvl w:ilvl="1" w:tplc="22D82BE4">
      <w:numFmt w:val="bullet"/>
      <w:lvlText w:val="•"/>
      <w:lvlJc w:val="left"/>
      <w:pPr>
        <w:ind w:left="1284" w:hanging="178"/>
      </w:pPr>
      <w:rPr>
        <w:rFonts w:hint="default"/>
        <w:lang w:val="en-US" w:eastAsia="en-US" w:bidi="ar-SA"/>
      </w:rPr>
    </w:lvl>
    <w:lvl w:ilvl="2" w:tplc="1B7E0F94">
      <w:numFmt w:val="bullet"/>
      <w:lvlText w:val="•"/>
      <w:lvlJc w:val="left"/>
      <w:pPr>
        <w:ind w:left="2288" w:hanging="178"/>
      </w:pPr>
      <w:rPr>
        <w:rFonts w:hint="default"/>
        <w:lang w:val="en-US" w:eastAsia="en-US" w:bidi="ar-SA"/>
      </w:rPr>
    </w:lvl>
    <w:lvl w:ilvl="3" w:tplc="F4749370">
      <w:numFmt w:val="bullet"/>
      <w:lvlText w:val="•"/>
      <w:lvlJc w:val="left"/>
      <w:pPr>
        <w:ind w:left="3292" w:hanging="178"/>
      </w:pPr>
      <w:rPr>
        <w:rFonts w:hint="default"/>
        <w:lang w:val="en-US" w:eastAsia="en-US" w:bidi="ar-SA"/>
      </w:rPr>
    </w:lvl>
    <w:lvl w:ilvl="4" w:tplc="B6E04B82">
      <w:numFmt w:val="bullet"/>
      <w:lvlText w:val="•"/>
      <w:lvlJc w:val="left"/>
      <w:pPr>
        <w:ind w:left="4296" w:hanging="178"/>
      </w:pPr>
      <w:rPr>
        <w:rFonts w:hint="default"/>
        <w:lang w:val="en-US" w:eastAsia="en-US" w:bidi="ar-SA"/>
      </w:rPr>
    </w:lvl>
    <w:lvl w:ilvl="5" w:tplc="26F62EF4">
      <w:numFmt w:val="bullet"/>
      <w:lvlText w:val="•"/>
      <w:lvlJc w:val="left"/>
      <w:pPr>
        <w:ind w:left="5300" w:hanging="178"/>
      </w:pPr>
      <w:rPr>
        <w:rFonts w:hint="default"/>
        <w:lang w:val="en-US" w:eastAsia="en-US" w:bidi="ar-SA"/>
      </w:rPr>
    </w:lvl>
    <w:lvl w:ilvl="6" w:tplc="8EBC2B26">
      <w:numFmt w:val="bullet"/>
      <w:lvlText w:val="•"/>
      <w:lvlJc w:val="left"/>
      <w:pPr>
        <w:ind w:left="6304" w:hanging="178"/>
      </w:pPr>
      <w:rPr>
        <w:rFonts w:hint="default"/>
        <w:lang w:val="en-US" w:eastAsia="en-US" w:bidi="ar-SA"/>
      </w:rPr>
    </w:lvl>
    <w:lvl w:ilvl="7" w:tplc="AD900758">
      <w:numFmt w:val="bullet"/>
      <w:lvlText w:val="•"/>
      <w:lvlJc w:val="left"/>
      <w:pPr>
        <w:ind w:left="7308" w:hanging="178"/>
      </w:pPr>
      <w:rPr>
        <w:rFonts w:hint="default"/>
        <w:lang w:val="en-US" w:eastAsia="en-US" w:bidi="ar-SA"/>
      </w:rPr>
    </w:lvl>
    <w:lvl w:ilvl="8" w:tplc="355A06A6">
      <w:numFmt w:val="bullet"/>
      <w:lvlText w:val="•"/>
      <w:lvlJc w:val="left"/>
      <w:pPr>
        <w:ind w:left="8312" w:hanging="178"/>
      </w:pPr>
      <w:rPr>
        <w:rFonts w:hint="default"/>
        <w:lang w:val="en-US" w:eastAsia="en-US" w:bidi="ar-SA"/>
      </w:rPr>
    </w:lvl>
  </w:abstractNum>
  <w:num w:numId="1" w16cid:durableId="1822040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50B1"/>
    <w:rsid w:val="000C16F5"/>
    <w:rsid w:val="00AB50B1"/>
    <w:rsid w:val="00EC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16D1934"/>
  <w15:docId w15:val="{2802780F-DD8F-4D8A-9ACD-EA83449B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72" w:line="214" w:lineRule="exact"/>
      <w:ind w:left="80" w:right="20"/>
      <w:jc w:val="center"/>
    </w:pPr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160" w:lineRule="exact"/>
      <w:ind w:left="277" w:hanging="178"/>
    </w:pPr>
  </w:style>
  <w:style w:type="paragraph" w:customStyle="1" w:styleId="TableParagraph">
    <w:name w:val="Table Paragraph"/>
    <w:basedOn w:val="Normal"/>
    <w:uiPriority w:val="1"/>
    <w:qFormat/>
    <w:pPr>
      <w:spacing w:before="43"/>
      <w:jc w:val="right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rporate@goindig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Sraban Kumar</dc:creator>
  <cp:lastModifiedBy>Sraban Kumar</cp:lastModifiedBy>
  <cp:revision>3</cp:revision>
  <cp:lastPrinted>2023-02-05T14:55:00Z</cp:lastPrinted>
  <dcterms:created xsi:type="dcterms:W3CDTF">2023-02-05T14:39:00Z</dcterms:created>
  <dcterms:modified xsi:type="dcterms:W3CDTF">2023-02-05T14:56:00Z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2022-03-03T00:00:00Z</vt:filetime>
  </property>
  <property fmtid="{D5CDD505-2E9C-101B-9397-08002B2CF9AE}" pid="3" name="LastSaved">
    <vt:filetime>2023-02-05T00:00:00Z</vt:filetime>
  </property>
</Properties>
</file>