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0D201B">
      <w:pPr>
        <w:pStyle w:val="958"/>
        <w:suppressLineNumbers w:val="false"/>
        <w:pBdr/>
        <w:spacing/>
        <w:ind/>
        <w:rPr>
          <w14:ligatures w14:val="none"/>
        </w:rPr>
      </w:pPr>
      <w:r>
        <w:t xml:space="preserve">ФЕДЕРАЛЬНОЕ </w:t>
      </w:r>
      <w:r>
        <w:t xml:space="preserve">ГОСУДАРСТВЕННОЕ </w:t>
      </w:r>
      <w:r>
        <w:t xml:space="preserve">БЮДЖЕТНОЕ ОБРАЗОВАТЕЛЬНОЕ УЧРЕЖДЕНИЕ ВЫСШЕГО ОБРАЗОВАНИЯ</w:t>
      </w:r>
      <w:r>
        <w:rPr>
          <w14:ligatures w14:val="none"/>
        </w:rPr>
      </w:r>
    </w:p>
    <w:p w14:paraId="74C684FF">
      <w:pPr>
        <w:pStyle w:val="958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«СИБИРСКИЙ ГОСУДАРСТВЕННЫЙ УНИВЕРСИТЕТ ТЕЛЕКОММУНИКАЦИЙ И ИНФОРМАТИКИ»</w:t>
      </w:r>
      <w:r>
        <w:rPr>
          <w:highlight w:val="none"/>
          <w14:ligatures w14:val="none"/>
        </w:rPr>
      </w:r>
    </w:p>
    <w:p w14:paraId="0CAB53B0">
      <w:pPr>
        <w:pStyle w:val="960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Кафедра вычислительных систем</w:t>
      </w:r>
      <w:r>
        <w:rPr>
          <w:highlight w:val="none"/>
          <w14:ligatures w14:val="none"/>
        </w:rPr>
      </w:r>
    </w:p>
    <w:p w14:paraId="37E2CAE7">
      <w:pPr>
        <w:pStyle w:val="962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КУРСОВАЯ РАБОТА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3C79D6E8">
      <w:pPr>
        <w:pStyle w:val="964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по дисциплине «</w:t>
      </w:r>
      <w:r>
        <w:rPr>
          <w:b w:val="0"/>
          <w:bCs w:val="0"/>
          <w:highlight w:val="none"/>
        </w:rPr>
        <w:t xml:space="preserve">Web-разработка</w:t>
      </w:r>
      <w:r>
        <w:rPr>
          <w:b w:val="0"/>
          <w:bCs w:val="0"/>
          <w:highlight w:val="none"/>
        </w:rPr>
        <w:t xml:space="preserve">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635A7912">
      <w:pPr>
        <w:pStyle w:val="964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на тему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69E48FC3">
      <w:pPr>
        <w:pStyle w:val="966"/>
        <w:suppressLineNumbers w:val="false"/>
        <w:pBdr/>
        <w:spacing w:after="2755" w:afterAutospacing="0"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  <w:t xml:space="preserve">Разработка </w:t>
      </w:r>
      <w:r>
        <w:rPr>
          <w:highlight w:val="none"/>
          <w:lang w:val="en-US"/>
        </w:rPr>
        <w:t xml:space="preserve">web-</w:t>
      </w:r>
      <w:r>
        <w:rPr>
          <w:highlight w:val="none"/>
        </w:rPr>
        <w:t xml:space="preserve">приложения «Личный дневник» </w:t>
      </w:r>
      <w:r>
        <w:rPr>
          <w:highlight w:val="none"/>
        </w:rPr>
      </w:r>
      <w:r>
        <w:rPr>
          <w:highlight w:val="none"/>
          <w14:ligatures w14:val="none"/>
        </w:rPr>
      </w:r>
    </w:p>
    <w:tbl>
      <w:tblPr>
        <w:tblStyle w:val="767"/>
        <w:tblW w:w="0" w:type="auto"/>
        <w:tblBorders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insideH w:val="single" w:color="000000" w:sz="8" w:space="0"/>
          <w:insideV w:val="non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6945"/>
      </w:tblGrid>
      <w:tr>
        <w:trPr>
          <w:trHeight w:val="414"/>
        </w:trPr>
        <w:tc>
          <w:tcPr>
            <w:tcBorders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 w14:paraId="2504691A">
            <w:pPr>
              <w:pStyle w:val="969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Выполнил студент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945" w:type="dxa"/>
            <w:textDirection w:val="lrTb"/>
            <w:noWrap w:val="false"/>
          </w:tcPr>
          <w:p w14:paraId="4A11DFA4">
            <w:pPr>
              <w:pStyle w:val="971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Кулик Павел Евгеньевич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 w14:paraId="51FCFA7D">
            <w:pPr>
              <w:suppressLineNumbers w:val="false"/>
              <w:pBdr/>
              <w:spacing w:after="0" w:afterAutospacing="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</w:tcBorders>
            <w:tcW w:w="6945" w:type="dxa"/>
            <w:textDirection w:val="lrTb"/>
            <w:noWrap w:val="false"/>
          </w:tcPr>
          <w:p w14:paraId="09A4E824">
            <w:pPr>
              <w:pStyle w:val="971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Ф.И.О.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tbl>
      <w:tblPr>
        <w:tblStyle w:val="76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69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 w14:paraId="0D15A346">
            <w:pPr>
              <w:pStyle w:val="969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Группы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6945" w:type="dxa"/>
            <w:textDirection w:val="lrTb"/>
            <w:noWrap w:val="false"/>
          </w:tcPr>
          <w:p w14:paraId="6B3552BD">
            <w:pPr>
              <w:pStyle w:val="971"/>
              <w:suppressLineNumbers w:val="false"/>
              <w:pBdr/>
              <w:spacing/>
              <w:ind w:firstLine="0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ИС-241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 w14:paraId="1BA07DFB">
            <w:pPr>
              <w:pStyle w:val="969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textDirection w:val="lrTb"/>
            <w:noWrap w:val="false"/>
          </w:tcPr>
          <w:p w14:paraId="5BFA6256">
            <w:pPr>
              <w:pStyle w:val="969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</w:tbl>
    <w:tbl>
      <w:tblPr>
        <w:tblStyle w:val="76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4394"/>
        <w:gridCol w:w="184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84" w:type="dxa"/>
            <w:textDirection w:val="lrTb"/>
            <w:noWrap w:val="false"/>
          </w:tcPr>
          <w:p w14:paraId="38DBF716">
            <w:pPr>
              <w:pStyle w:val="969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Работу принял</w:t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il" w:color="000000" w:sz="4" w:space="0"/>
              <w:right w:val="none" w:color="000000" w:sz="4" w:space="0"/>
            </w:tcBorders>
            <w:tcW w:w="7654" w:type="dxa"/>
            <w:textDirection w:val="lrTb"/>
            <w:noWrap w:val="false"/>
          </w:tcPr>
          <w:p w14:paraId="4187C33D">
            <w:pPr>
              <w:pStyle w:val="971"/>
              <w:suppressLineNumbers w:val="false"/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Старший преподаватель</w:t>
            </w:r>
            <w:r>
              <w:rPr>
                <w:b w:val="0"/>
                <w:bCs w:val="0"/>
                <w:highlight w:val="none"/>
              </w:rPr>
              <w:t xml:space="preserve"> кафедры ВС </w:t>
            </w:r>
            <w:r>
              <w:rPr>
                <w:b w:val="0"/>
                <w:bCs w:val="0"/>
                <w:highlight w:val="none"/>
              </w:rPr>
              <w:t xml:space="preserve">Курзин</w:t>
            </w:r>
            <w:r>
              <w:rPr>
                <w:b w:val="0"/>
                <w:bCs w:val="0"/>
                <w:highlight w:val="none"/>
              </w:rPr>
              <w:t xml:space="preserve"> А.С.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955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il" w:color="000000" w:sz="4" w:space="0"/>
            </w:tcBorders>
            <w:tcW w:w="1984" w:type="dxa"/>
            <w:textDirection w:val="lrTb"/>
            <w:noWrap w:val="false"/>
          </w:tcPr>
          <w:p w14:paraId="3E365D30">
            <w:pPr>
              <w:pStyle w:val="969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417" w:type="dxa"/>
            <w:textDirection w:val="lrTb"/>
            <w:noWrap w:val="false"/>
          </w:tcPr>
          <w:p w14:paraId="41CDCA7C">
            <w:pPr>
              <w:pStyle w:val="971"/>
              <w:suppressLineNumbers w:val="false"/>
              <w:pBdr/>
              <w:spacing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il" w:color="000000" w:sz="4" w:space="0"/>
              <w:bottom w:val="none" w:color="000000" w:sz="4" w:space="0"/>
              <w:right w:val="none" w:color="000000" w:sz="4" w:space="0"/>
            </w:tcBorders>
            <w:tcW w:w="6237" w:type="dxa"/>
            <w:textDirection w:val="lrTb"/>
            <w:noWrap w:val="false"/>
          </w:tcPr>
          <w:p w14:paraId="7DF9D204">
            <w:pPr>
              <w:pStyle w:val="969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84" w:type="dxa"/>
            <w:vMerge w:val="restart"/>
            <w:textDirection w:val="lrTb"/>
            <w:noWrap w:val="false"/>
          </w:tcPr>
          <w:p w14:paraId="5E470B0C">
            <w:pPr>
              <w:pStyle w:val="971"/>
              <w:suppressLineNumbers w:val="false"/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Оценка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 w14:paraId="1A6293FA">
            <w:pPr>
              <w:pStyle w:val="971"/>
              <w:suppressLineNumbers w:val="false"/>
              <w:pBdr/>
              <w:spacing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restart"/>
            <w:textDirection w:val="lrTb"/>
            <w:noWrap w:val="false"/>
          </w:tcPr>
          <w:p w14:paraId="1F22FEB6">
            <w:pPr>
              <w:pStyle w:val="969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3" w:type="dxa"/>
            <w:vMerge w:val="restart"/>
            <w:textDirection w:val="lrTb"/>
            <w:noWrap w:val="false"/>
          </w:tcPr>
          <w:p w14:paraId="338ECD6C">
            <w:pPr>
              <w:pStyle w:val="971"/>
              <w:suppressLineNumbers w:val="false"/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Подпись</w:t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3D34987A">
      <w:pPr>
        <w:pStyle w:val="973"/>
        <w:suppressLineNumbers w:val="false"/>
        <w:pBdr/>
        <w:spacing w:before="1332" w:beforeAutospacing="0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Новосибирск – 2025</w:t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6F3F5DF">
          <w:pPr>
            <w:pStyle w:val="893"/>
            <w:suppressLineNumbers w:val="false"/>
            <w:pBdr/>
            <w:spacing/>
            <w:ind/>
            <w:rPr>
              <w:highlight w:val="none"/>
              <w14:ligatures w14:val="none"/>
            </w:rPr>
          </w:pPr>
          <w:r/>
          <w:bookmarkStart w:id="1" w:name="_Toc1"/>
          <w:r/>
          <w:r>
            <w:rPr>
              <w:highlight w:val="none"/>
            </w:rPr>
            <w:t xml:space="preserve">СОДЕРЖАНИЕ</w:t>
          </w:r>
          <w:r>
            <w:rPr>
              <w:highlight w:val="none"/>
            </w:rPr>
          </w:r>
          <w:bookmarkEnd w:id="1"/>
          <w:r/>
          <w:r>
            <w:rPr>
              <w:highlight w:val="none"/>
              <w14:ligatures w14:val="none"/>
            </w:rPr>
          </w:r>
        </w:p>
        <w:p w14:paraId="4C4FFA74">
          <w:pPr>
            <w:pStyle w:val="940"/>
            <w:suppressLineNumbers w:val="false"/>
            <w:pBdr/>
            <w:tabs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14:ligatures w14:val="none"/>
            </w:rPr>
          </w:r>
          <w:hyperlink w:tooltip="#_Toc1" w:anchor="_Toc1" w:history="1">
            <w:r/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  <w:hyperlink w:tooltip="#_Toc2" w:anchor="_Toc2" w:history="1">
            <w:r>
              <w:rPr>
                <w:rStyle w:val="938"/>
              </w:rPr>
            </w:r>
            <w:r>
              <w:rPr>
                <w:rStyle w:val="938"/>
                <w:highlight w:val="none"/>
              </w:rPr>
              <w:t xml:space="preserve">Постановка задачи</w:t>
            </w:r>
            <w:r>
              <w:rPr>
                <w:rStyle w:val="93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60F90AC5">
          <w:pPr>
            <w:pStyle w:val="940"/>
            <w:pBdr/>
            <w:tabs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hyperlink w:tooltip="#_Toc3" w:anchor="_Toc3" w:history="1">
            <w:r>
              <w:rPr>
                <w:rStyle w:val="938"/>
              </w:rPr>
            </w:r>
            <w:r>
              <w:rPr>
                <w:rStyle w:val="938"/>
                <w:highlight w:val="none"/>
                <w:lang w:val="ru-RU" w:bidi="ru-RU"/>
              </w:rPr>
              <w:t xml:space="preserve">Процесс выполнения</w:t>
            </w:r>
            <w:r>
              <w:rPr>
                <w:rStyle w:val="938"/>
                <w:highlight w:val="none"/>
                <w:lang w:val="ru-RU" w:bidi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 w:bidi="ru-RU"/>
              <w14:ligatures w14:val="none"/>
            </w:rPr>
          </w:r>
        </w:p>
        <w:p w14:paraId="344C8935">
          <w:pPr>
            <w:pStyle w:val="941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938"/>
              </w:rPr>
            </w:r>
            <w:r>
              <w:rPr>
                <w:rStyle w:val="938"/>
                <w:highlight w:val="none"/>
                <w:lang w:val="ru-RU" w:bidi="ru-RU"/>
              </w:rPr>
              <w:t xml:space="preserve">Бэкенд</w:t>
            </w:r>
            <w:r>
              <w:rPr>
                <w:rStyle w:val="938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lang w:val="ru-RU" w:bidi="ru-RU"/>
            </w:rPr>
          </w:r>
        </w:p>
        <w:p w14:paraId="74963C40">
          <w:pPr>
            <w:pStyle w:val="941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938"/>
              </w:rPr>
            </w:r>
            <w:r>
              <w:rPr>
                <w:rStyle w:val="938"/>
                <w:highlight w:val="none"/>
                <w:lang w:val="ru-RU" w:bidi="ru-RU"/>
              </w:rPr>
              <w:t xml:space="preserve">Фронтенд</w:t>
            </w:r>
            <w:r>
              <w:rPr>
                <w:rStyle w:val="938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lang w:val="ru-RU" w:bidi="ru-RU"/>
            </w:rPr>
          </w:r>
        </w:p>
        <w:p w14:paraId="5E3ECC3D">
          <w:pPr>
            <w:pStyle w:val="940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938"/>
              </w:rPr>
            </w:r>
            <w:r>
              <w:rPr>
                <w:rStyle w:val="938"/>
                <w:highlight w:val="none"/>
                <w:lang w:val="ru-RU" w:bidi="ru-RU"/>
              </w:rPr>
              <w:t xml:space="preserve">Демонстрация работы приложения</w:t>
            </w:r>
            <w:r>
              <w:rPr>
                <w:rStyle w:val="938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53A137F2">
          <w:pPr>
            <w:pStyle w:val="940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938"/>
              </w:rPr>
            </w:r>
            <w:r>
              <w:rPr>
                <w:rStyle w:val="938"/>
                <w:highlight w:val="none"/>
                <w:lang w:val="ru-RU" w:bidi="ru-RU"/>
              </w:rPr>
              <w:t xml:space="preserve">Заключение</w:t>
            </w:r>
            <w:r>
              <w:rPr>
                <w:rStyle w:val="938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0F291505">
          <w:pPr>
            <w:pStyle w:val="893"/>
            <w:pBdr/>
            <w:spacing/>
            <w:ind/>
            <w:rPr>
              <w:highlight w:val="none"/>
              <w14:ligatures w14:val="none"/>
            </w:rPr>
          </w:pPr>
          <w:r/>
          <w:r>
            <w:fldChar w:fldCharType="end"/>
          </w:r>
          <w:r>
            <w:rPr>
              <w:highlight w:val="none"/>
              <w14:ligatures w14:val="none"/>
            </w:rPr>
          </w:r>
          <w:r/>
        </w:p>
      </w:sdtContent>
    </w:sdt>
    <w:p w14:paraId="4A5DE2D4">
      <w:pPr>
        <w:pStyle w:val="975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40A48BB">
      <w:pPr>
        <w:suppressLineNumbers w:val="false"/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3D4702B">
      <w:pPr>
        <w:pStyle w:val="893"/>
        <w:suppressLineNumbers w:val="false"/>
        <w:pBdr/>
        <w:spacing/>
        <w:ind/>
        <w:rPr>
          <w:highlight w:val="none"/>
          <w14:ligatures w14:val="none"/>
        </w:rPr>
      </w:pPr>
      <w:r/>
      <w:bookmarkStart w:id="2" w:name="_Toc2"/>
      <w:r>
        <w:rPr>
          <w:highlight w:val="none"/>
        </w:rPr>
        <w:t xml:space="preserve">Постановка задачи</w:t>
      </w:r>
      <w:r>
        <w:rPr>
          <w:highlight w:val="none"/>
        </w:rPr>
      </w:r>
      <w:bookmarkEnd w:id="2"/>
      <w:r/>
      <w:r>
        <w:rPr>
          <w:highlight w:val="none"/>
          <w14:ligatures w14:val="none"/>
        </w:rPr>
      </w:r>
    </w:p>
    <w:p w14:paraId="765E0C25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  <w:t xml:space="preserve">Целью данной работы является реализация </w:t>
      </w:r>
      <w:r>
        <w:rPr>
          <w:highlight w:val="none"/>
          <w:lang w:val="en-US"/>
        </w:rPr>
        <w:t xml:space="preserve">web-</w:t>
      </w:r>
      <w:r>
        <w:rPr>
          <w:highlight w:val="none"/>
          <w:lang w:val="ru-RU"/>
        </w:rPr>
        <w:t xml:space="preserve">приложения «Личный дневник». Приложение должно состоять из 2 частей: фронтенд и бэкенд.</w:t>
      </w:r>
      <w:r>
        <w:rPr>
          <w:highlight w:val="none"/>
          <w:lang w:val="ru-RU"/>
          <w14:ligatures w14:val="none"/>
        </w:rPr>
      </w:r>
    </w:p>
    <w:p w14:paraId="6F047D86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Требования к технологиям при разработке бэкенда:</w:t>
      </w:r>
      <w:r>
        <w:rPr>
          <w:highlight w:val="none"/>
          <w:lang w:val="ru-RU"/>
          <w14:ligatures w14:val="none"/>
        </w:rPr>
      </w:r>
    </w:p>
    <w:p w14:paraId="070EC9DC">
      <w:pPr>
        <w:pStyle w:val="956"/>
        <w:numPr>
          <w:ilvl w:val="0"/>
          <w:numId w:val="9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.NET Web API;</w:t>
      </w:r>
      <w:r>
        <w:rPr>
          <w:highlight w:val="none"/>
          <w:lang w:val="ru-RU"/>
          <w14:ligatures w14:val="none"/>
        </w:rPr>
      </w:r>
    </w:p>
    <w:p w14:paraId="6759F0F9">
      <w:pPr>
        <w:pStyle w:val="956"/>
        <w:numPr>
          <w:ilvl w:val="0"/>
          <w:numId w:val="9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СУБД для хранения данных</w:t>
      </w:r>
      <w:r>
        <w:rPr>
          <w:highlight w:val="none"/>
          <w:lang w:val="ru-RU" w:bidi="ru-RU"/>
        </w:rPr>
        <w:t xml:space="preserve">;</w:t>
      </w:r>
      <w:r>
        <w:rPr>
          <w:highlight w:val="none"/>
          <w:lang w:val="ru-RU"/>
          <w14:ligatures w14:val="none"/>
        </w:rPr>
      </w:r>
    </w:p>
    <w:p w14:paraId="7F090CB0">
      <w:pPr>
        <w:pStyle w:val="956"/>
        <w:numPr>
          <w:ilvl w:val="0"/>
          <w:numId w:val="9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t xml:space="preserve">ORM-фреймворк</w:t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/>
          <w14:ligatures w14:val="none"/>
        </w:rPr>
      </w:r>
    </w:p>
    <w:p w14:paraId="428D8CEA"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Фронтенд должен быть реализован с использованием </w:t>
      </w:r>
      <w:r>
        <w:rPr>
          <w:highlight w:val="none"/>
          <w:lang w:val="en-US"/>
        </w:rPr>
        <w:t xml:space="preserve">React.</w:t>
      </w:r>
      <w:r>
        <w:rPr>
          <w:highlight w:val="none"/>
          <w:lang w:val="ru-RU"/>
          <w14:ligatures w14:val="none"/>
        </w:rPr>
      </w:r>
    </w:p>
    <w:p w14:paraId="7BB123E3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Требования к приложению:</w:t>
      </w:r>
      <w:r>
        <w:rPr>
          <w:highlight w:val="none"/>
          <w:lang w:val="ru-RU"/>
          <w14:ligatures w14:val="none"/>
        </w:rPr>
      </w:r>
    </w:p>
    <w:p w14:paraId="22EB4437">
      <w:pPr>
        <w:pStyle w:val="956"/>
        <w:numPr>
          <w:ilvl w:val="0"/>
          <w:numId w:val="10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Может быть использовано множеством пользователей;</w:t>
      </w:r>
      <w:r>
        <w:rPr>
          <w:highlight w:val="none"/>
          <w:lang w:val="ru-RU"/>
          <w14:ligatures w14:val="none"/>
        </w:rPr>
      </w:r>
    </w:p>
    <w:p w14:paraId="4881E177">
      <w:pPr>
        <w:pStyle w:val="956"/>
        <w:numPr>
          <w:ilvl w:val="0"/>
          <w:numId w:val="10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Аутентификация и авторизация;</w:t>
      </w:r>
      <w:r>
        <w:rPr>
          <w:highlight w:val="none"/>
          <w:lang w:val="ru-RU"/>
          <w14:ligatures w14:val="none"/>
        </w:rPr>
      </w:r>
    </w:p>
    <w:p w14:paraId="4A06CEBA">
      <w:pPr>
        <w:pStyle w:val="956"/>
        <w:numPr>
          <w:ilvl w:val="0"/>
          <w:numId w:val="10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Безопасное хранение паролей;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FDCD9A3">
      <w:pPr>
        <w:pStyle w:val="956"/>
        <w:numPr>
          <w:ilvl w:val="0"/>
          <w:numId w:val="10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Разделение ролей пользователей;</w:t>
      </w:r>
      <w:r>
        <w:rPr>
          <w:highlight w:val="none"/>
          <w:lang w:val="ru-RU"/>
          <w14:ligatures w14:val="none"/>
        </w:rPr>
      </w:r>
    </w:p>
    <w:p w14:paraId="0E5FDB19">
      <w:pPr>
        <w:pStyle w:val="956"/>
        <w:numPr>
          <w:ilvl w:val="0"/>
          <w:numId w:val="10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Использование </w:t>
      </w:r>
      <w:r>
        <w:rPr>
          <w:highlight w:val="none"/>
          <w:lang w:val="ru-RU" w:bidi="ru-RU"/>
        </w:rPr>
        <w:t xml:space="preserve">JWT</w:t>
      </w:r>
      <w:r>
        <w:rPr>
          <w:highlight w:val="none"/>
          <w:lang w:val="ru-RU" w:bidi="ru-RU"/>
        </w:rPr>
        <w:t xml:space="preserve"> для защиты данных.</w:t>
      </w:r>
      <w:r>
        <w:rPr>
          <w:highlight w:val="none"/>
          <w:lang w:val="ru-RU"/>
          <w14:ligatures w14:val="none"/>
        </w:rPr>
      </w:r>
    </w:p>
    <w:p w14:paraId="2C1E9508">
      <w:pPr>
        <w:pBdr/>
        <w:spacing/>
        <w:ind w:firstLine="0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3BC2879F">
      <w:pPr>
        <w:pBdr/>
        <w:shd w:val="nil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br w:type="page" w:clear="all"/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60269859">
      <w:pPr>
        <w:pStyle w:val="893"/>
        <w:pBdr/>
        <w:spacing/>
        <w:ind/>
        <w:rPr>
          <w:highlight w:val="none"/>
          <w:lang w:val="ru-RU" w:bidi="ru-RU"/>
          <w14:ligatures w14:val="none"/>
        </w:rPr>
      </w:pPr>
      <w:r/>
      <w:bookmarkStart w:id="3" w:name="_Toc3"/>
      <w:r>
        <w:rPr>
          <w:highlight w:val="none"/>
          <w:lang w:val="ru-RU" w:bidi="ru-RU"/>
        </w:rPr>
        <w:t xml:space="preserve">Процесс выполнения</w:t>
      </w:r>
      <w:bookmarkEnd w:id="3"/>
      <w:r/>
      <w:r>
        <w:rPr>
          <w:highlight w:val="none"/>
          <w:lang w:val="ru-RU" w:bidi="ru-RU"/>
          <w14:ligatures w14:val="none"/>
        </w:rPr>
      </w:r>
    </w:p>
    <w:p w14:paraId="58C74776">
      <w:pPr>
        <w:pStyle w:val="894"/>
        <w:pBdr/>
        <w:spacing/>
        <w:ind/>
        <w:rPr>
          <w:lang w:val="ru-RU" w:bidi="ru-RU"/>
        </w:rPr>
      </w:pPr>
      <w:r/>
      <w:bookmarkStart w:id="4" w:name="_Toc4"/>
      <w:r>
        <w:rPr>
          <w:highlight w:val="none"/>
          <w:lang w:val="ru-RU" w:bidi="ru-RU"/>
        </w:rPr>
        <w:t xml:space="preserve">Бэкенд</w:t>
      </w:r>
      <w:bookmarkEnd w:id="4"/>
      <w:r/>
      <w:r>
        <w:rPr>
          <w:lang w:val="ru-RU" w:bidi="ru-RU"/>
        </w:rPr>
      </w:r>
    </w:p>
    <w:p w14:paraId="51C61F65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Реализация бэкенда началась с определения моделей, которые будут использоваться в приложении. Были определены следующие модели:</w:t>
      </w:r>
      <w:r>
        <w:rPr>
          <w:lang w:val="ru-RU" w:bidi="ru-RU"/>
        </w:rPr>
      </w:r>
    </w:p>
    <w:p w14:paraId="6C1E51CA">
      <w:pPr>
        <w:pStyle w:val="956"/>
        <w:numPr>
          <w:ilvl w:val="0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Модель </w:t>
      </w:r>
      <w:r>
        <w:rPr>
          <w:highlight w:val="none"/>
          <w:lang w:val="ru-RU" w:bidi="ru-RU"/>
        </w:rPr>
        <w:t xml:space="preserve">Note</w:t>
      </w:r>
      <w:r>
        <w:rPr>
          <w:highlight w:val="none"/>
          <w:lang w:val="ru-RU" w:bidi="ru-RU"/>
        </w:rPr>
        <w:t xml:space="preserve"> для хранения пользовательских заметок. Хранит в себе следующее:</w:t>
      </w:r>
      <w:r>
        <w:rPr>
          <w:lang w:val="ru-RU" w:bidi="ru-RU"/>
        </w:rPr>
      </w:r>
    </w:p>
    <w:p w14:paraId="4EF1FD9D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Id;</w:t>
      </w:r>
      <w:r>
        <w:rPr>
          <w:lang w:val="ru-RU" w:bidi="ru-RU"/>
        </w:rPr>
      </w:r>
    </w:p>
    <w:p w14:paraId="41993629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Title;</w:t>
      </w:r>
      <w:r>
        <w:rPr>
          <w:lang w:val="ru-RU" w:bidi="ru-RU"/>
        </w:rPr>
      </w:r>
    </w:p>
    <w:p w14:paraId="65FFEBD5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Content;</w:t>
      </w:r>
      <w:r>
        <w:rPr>
          <w:lang w:val="ru-RU" w:bidi="ru-RU"/>
        </w:rPr>
      </w:r>
    </w:p>
    <w:p w14:paraId="41CC08CB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Mood;</w:t>
      </w:r>
      <w:r>
        <w:rPr>
          <w:lang w:val="ru-RU" w:bidi="ru-RU"/>
        </w:rPr>
      </w:r>
    </w:p>
    <w:p w14:paraId="3104D52A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CreatedAt;</w:t>
      </w:r>
      <w:r>
        <w:rPr>
          <w:lang w:val="ru-RU" w:bidi="ru-RU"/>
        </w:rPr>
      </w:r>
    </w:p>
    <w:p w14:paraId="43863666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UpdatedAt;</w:t>
      </w:r>
      <w:r>
        <w:rPr>
          <w:lang w:val="ru-RU" w:bidi="ru-RU"/>
        </w:rPr>
      </w:r>
    </w:p>
    <w:p w14:paraId="61E148FD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UserId;</w:t>
      </w:r>
      <w:r>
        <w:rPr>
          <w:lang w:val="ru-RU" w:bidi="ru-RU"/>
        </w:rPr>
      </w:r>
    </w:p>
    <w:p w14:paraId="3A964752">
      <w:pPr>
        <w:pStyle w:val="956"/>
        <w:numPr>
          <w:ilvl w:val="0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Модель </w:t>
      </w:r>
      <w:r>
        <w:rPr>
          <w:highlight w:val="none"/>
          <w:lang w:val="en-US"/>
        </w:rPr>
        <w:t xml:space="preserve">User</w:t>
      </w:r>
      <w:r>
        <w:rPr>
          <w:highlight w:val="none"/>
          <w:lang w:val="ru-RU"/>
        </w:rPr>
        <w:t xml:space="preserve"> для хранения информации о пользователе. Хранит в себе следующее:</w:t>
      </w:r>
      <w:r>
        <w:rPr>
          <w:lang w:val="ru-RU" w:bidi="ru-RU"/>
        </w:rPr>
      </w:r>
    </w:p>
    <w:p w14:paraId="5CA54D28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Id;</w:t>
      </w:r>
      <w:r>
        <w:rPr>
          <w:lang w:val="ru-RU" w:bidi="ru-RU"/>
        </w:rPr>
      </w:r>
    </w:p>
    <w:p w14:paraId="23542D8A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Email;</w:t>
      </w:r>
      <w:r>
        <w:rPr>
          <w:lang w:val="ru-RU" w:bidi="ru-RU"/>
        </w:rPr>
      </w:r>
    </w:p>
    <w:p w14:paraId="6FD60920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PasswordHash;</w:t>
      </w:r>
      <w:r>
        <w:rPr>
          <w:lang w:val="ru-RU" w:bidi="ru-RU"/>
        </w:rPr>
      </w:r>
    </w:p>
    <w:p w14:paraId="7E6EBD65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Role;</w:t>
      </w:r>
      <w:r>
        <w:rPr>
          <w:lang w:val="ru-RU" w:bidi="ru-RU"/>
        </w:rPr>
      </w:r>
    </w:p>
    <w:p w14:paraId="296B2B71">
      <w:pPr>
        <w:pStyle w:val="956"/>
        <w:numPr>
          <w:ilvl w:val="1"/>
          <w:numId w:val="11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Notes.</w:t>
      </w:r>
      <w:r>
        <w:rPr>
          <w:lang w:val="ru-RU" w:bidi="ru-RU"/>
        </w:rPr>
      </w:r>
    </w:p>
    <w:p w14:paraId="1414578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Далее модели были связаны с СУБД </w:t>
      </w:r>
      <w:r>
        <w:rPr>
          <w:highlight w:val="none"/>
          <w:lang w:val="en-US"/>
        </w:rPr>
        <w:t xml:space="preserve">sqlite </w:t>
      </w:r>
      <w:r>
        <w:rPr>
          <w:highlight w:val="none"/>
          <w:lang w:val="ru-RU"/>
        </w:rPr>
        <w:t xml:space="preserve">с использованием </w:t>
      </w:r>
      <w:r>
        <w:rPr>
          <w:highlight w:val="none"/>
          <w:lang w:val="ru-RU"/>
        </w:rPr>
        <w:t xml:space="preserve">EntityFrameworkCore</w:t>
      </w:r>
      <w:r>
        <w:rPr>
          <w:highlight w:val="none"/>
          <w:lang w:val="ru-RU"/>
        </w:rPr>
        <w:t xml:space="preserve">. Для полей моделей были описаны технические требования, такие как обязательность значений в полях, отношения (у одного пользователя много заметок и т.д.), максимальная длина текстовых полей, поведение при удалении и другие.</w:t>
      </w:r>
      <w:r>
        <w:rPr>
          <w:lang w:val="ru-RU" w:bidi="ru-RU"/>
        </w:rPr>
      </w:r>
    </w:p>
    <w:p w14:paraId="6429623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Затем были реализованы сервисы, содержащие </w:t>
      </w:r>
      <w:r>
        <w:rPr>
          <w:highlight w:val="none"/>
          <w:lang w:val="en-US"/>
        </w:rPr>
        <w:t xml:space="preserve">CRUD</w:t>
      </w:r>
      <w:r>
        <w:rPr>
          <w:highlight w:val="none"/>
          <w:lang w:val="ru-RU"/>
        </w:rPr>
        <w:t xml:space="preserve">-операции и валидацию для защиты бизнес-логики и </w:t>
      </w:r>
      <w:r>
        <w:rPr>
          <w:highlight w:val="none"/>
          <w:lang w:val="ru-RU"/>
        </w:rPr>
        <w:t xml:space="preserve">консистентности </w:t>
      </w:r>
      <w:r>
        <w:rPr>
          <w:highlight w:val="none"/>
          <w:lang w:val="ru-RU"/>
        </w:rPr>
        <w:t xml:space="preserve">данных. Были реализованы 3 сервиса: </w:t>
      </w:r>
      <w:r>
        <w:rPr>
          <w:highlight w:val="none"/>
          <w:lang w:val="en-US"/>
        </w:rPr>
        <w:t xml:space="preserve">AuthService, NoteService, UserService.</w:t>
      </w:r>
      <w:r>
        <w:rPr>
          <w:highlight w:val="none"/>
          <w:lang w:val="ru-RU"/>
        </w:rPr>
        <w:t xml:space="preserve"> Для сервисов дополнительно были реализованы соответствующие </w:t>
      </w:r>
      <w:r>
        <w:rPr>
          <w:highlight w:val="none"/>
          <w:lang w:val="en-US"/>
        </w:rPr>
        <w:t xml:space="preserve">DTO</w:t>
      </w:r>
      <w:r>
        <w:rPr>
          <w:highlight w:val="none"/>
          <w:lang w:val="ru-RU"/>
        </w:rPr>
        <w:t xml:space="preserve">, упрощающие взаимодействие с ними. Помимо этого, был реализован специальный шаблонный класс </w:t>
      </w:r>
      <w:r>
        <w:rPr>
          <w:highlight w:val="none"/>
          <w:lang w:val="en-US"/>
        </w:rPr>
        <w:t xml:space="preserve">Result</w:t>
      </w:r>
      <w:r>
        <w:rPr>
          <w:highlight w:val="none"/>
          <w:lang w:val="ru-RU"/>
        </w:rPr>
        <w:t xml:space="preserve">, который хранит статус выполнения операции, данные и сообщения об ошибках. Каждый метод любого сервиса возвращает данные и сообщения об ошибках через этот класс.</w:t>
      </w:r>
      <w:r>
        <w:rPr>
          <w:lang w:val="ru-RU" w:bidi="ru-RU"/>
        </w:rPr>
      </w:r>
    </w:p>
    <w:p w14:paraId="7CDE532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Затем были реализованы контроллеры, формирующие интерфейс для взаимодействия фронтенда с бэкендом. Контроллеры </w:t>
      </w:r>
      <w:r>
        <w:rPr>
          <w:highlight w:val="none"/>
          <w:lang w:val="en-US"/>
        </w:rPr>
        <w:t xml:space="preserve">AuthController, Note</w:t>
      </w:r>
      <w:r>
        <w:rPr>
          <w:highlight w:val="none"/>
          <w:lang w:val="en-US"/>
        </w:rPr>
        <w:t xml:space="preserve">Controller</w:t>
      </w:r>
      <w:r>
        <w:rPr>
          <w:highlight w:val="none"/>
          <w:lang w:val="en-US"/>
        </w:rPr>
        <w:t xml:space="preserve">, User</w:t>
      </w:r>
      <w:r>
        <w:rPr>
          <w:highlight w:val="none"/>
          <w:lang w:val="en-US"/>
        </w:rPr>
        <w:t xml:space="preserve">Controller</w:t>
      </w:r>
      <w:r>
        <w:rPr>
          <w:highlight w:val="none"/>
          <w:lang w:val="ru-RU"/>
        </w:rPr>
        <w:t xml:space="preserve"> соответствуют описанным выше сервисам. Через них проходят запросы для управления заметками, регистрации и входу пользователей, а также управление пользователями для админов приложения. Контроллеры используют авторизацию для управления правами пользователей и защиты данных от несанкционированного доступа.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Контроллеры включают в себя следующие эндпоинты:</w:t>
      </w:r>
      <w:r>
        <w:rPr>
          <w:lang w:val="ru-RU" w:bidi="ru-RU"/>
        </w:rPr>
      </w:r>
    </w:p>
    <w:p w14:paraId="4DE7DA05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(post) /api/v1/Auth/register;</w:t>
      </w:r>
      <w:r>
        <w:rPr>
          <w:lang w:val="ru-RU" w:bidi="ru-RU"/>
        </w:rPr>
      </w:r>
    </w:p>
    <w:p w14:paraId="1B476DF3">
      <w:pPr>
        <w:pStyle w:val="956"/>
        <w:numPr>
          <w:ilvl w:val="0"/>
          <w:numId w:val="13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(post) </w:t>
      </w:r>
      <w:r/>
      <w:r>
        <w:rPr>
          <w:highlight w:val="none"/>
          <w:lang w:val="en-US"/>
        </w:rPr>
        <w:t xml:space="preserve">/api/v1/Auth/login;</w:t>
      </w:r>
      <w:r>
        <w:rPr>
          <w:lang w:val="ru-RU" w:bidi="ru-RU"/>
        </w:rPr>
      </w:r>
    </w:p>
    <w:p w14:paraId="242C39EE">
      <w:pPr>
        <w:pStyle w:val="956"/>
        <w:numPr>
          <w:ilvl w:val="0"/>
          <w:numId w:val="13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(post) </w:t>
      </w:r>
      <w:r/>
      <w:r>
        <w:rPr>
          <w:highlight w:val="none"/>
          <w:lang w:val="en-US"/>
        </w:rPr>
        <w:t xml:space="preserve">/api/v1/Note</w:t>
      </w: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</w:p>
    <w:p w14:paraId="7C2CC490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(get) </w:t>
      </w:r>
      <w:r>
        <w:rPr>
          <w:highlight w:val="none"/>
          <w:lang w:val="en-US"/>
        </w:rPr>
        <w:t xml:space="preserve">/api/v1/</w:t>
      </w:r>
      <w:r>
        <w:rPr>
          <w:highlight w:val="none"/>
          <w:lang w:val="en-US"/>
        </w:rPr>
        <w:t xml:space="preserve">Note;</w:t>
      </w:r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48FE3C0D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(get) </w:t>
      </w:r>
      <w:r/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/api/v1/</w:t>
      </w:r>
      <w:r>
        <w:rPr>
          <w:highlight w:val="none"/>
          <w:lang w:val="en-US"/>
        </w:rPr>
        <w:t xml:space="preserve">Note/{id};</w:t>
      </w:r>
      <w:r/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5F1C1F5B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(put) /api/v1/</w:t>
      </w:r>
      <w:r>
        <w:rPr>
          <w:highlight w:val="none"/>
          <w:lang w:val="en-US"/>
        </w:rPr>
        <w:t xml:space="preserve">Note/</w:t>
      </w:r>
      <w:r>
        <w:rPr>
          <w:highlight w:val="none"/>
          <w:lang w:val="en-US"/>
        </w:rPr>
        <w:t xml:space="preserve">{id};</w:t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690D5A51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(delete) </w:t>
      </w:r>
      <w:r>
        <w:rPr>
          <w:highlight w:val="none"/>
          <w:lang w:val="en-US"/>
        </w:rPr>
        <w:t xml:space="preserve">/api/v1/</w:t>
      </w:r>
      <w:r>
        <w:rPr>
          <w:highlight w:val="none"/>
          <w:lang w:val="en-US"/>
        </w:rPr>
        <w:t xml:space="preserve">Note/</w:t>
      </w:r>
      <w:r>
        <w:rPr>
          <w:highlight w:val="none"/>
          <w:lang w:val="en-US"/>
        </w:rPr>
        <w:t xml:space="preserve">{id};</w:t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7A6F46CE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(get) </w:t>
      </w:r>
      <w:r/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/api/v1/User/</w:t>
      </w:r>
      <w:r>
        <w:rPr>
          <w:highlight w:val="none"/>
          <w:lang w:val="en-US"/>
        </w:rPr>
        <w:t xml:space="preserve">{id};</w:t>
      </w:r>
      <w:r/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50F49A2C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  <w:t xml:space="preserve">(put) </w:t>
      </w:r>
      <w:r>
        <w:rPr>
          <w:highlight w:val="none"/>
          <w:lang w:val="en-US"/>
        </w:rPr>
        <w:t xml:space="preserve">/api/v1/</w:t>
      </w:r>
      <w:r>
        <w:rPr>
          <w:highlight w:val="none"/>
          <w:lang w:val="en-US"/>
        </w:rPr>
        <w:t xml:space="preserve">User/</w:t>
      </w:r>
      <w:r>
        <w:rPr>
          <w:highlight w:val="none"/>
          <w:lang w:val="en-US"/>
        </w:rPr>
        <w:t xml:space="preserve">{id};</w:t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7BC28CF1">
      <w:pPr>
        <w:pStyle w:val="956"/>
        <w:numPr>
          <w:ilvl w:val="0"/>
          <w:numId w:val="12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(get) </w:t>
      </w:r>
      <w:r/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/api/v1/</w:t>
      </w:r>
      <w:r>
        <w:rPr>
          <w:highlight w:val="none"/>
          <w:lang w:val="en-US"/>
        </w:rPr>
        <w:t xml:space="preserve">User;</w:t>
      </w:r>
      <w:r>
        <w:rPr>
          <w:lang w:val="ru-RU" w:bidi="ru-RU"/>
        </w:rPr>
      </w:r>
    </w:p>
    <w:p w14:paraId="556FA1C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Далее была написана программа, которая объединяет вместе всё, что было реализовано, настраивает подключение к базе данных, создаёт базу данных при её отсутствии, сразу создаёт пользователя с ролью админа и выводит в терминал его </w:t>
      </w:r>
      <w:r>
        <w:rPr>
          <w:highlight w:val="none"/>
          <w:lang w:val="en-US"/>
        </w:rPr>
        <w:t xml:space="preserve">JWT</w:t>
      </w:r>
      <w:r>
        <w:rPr>
          <w:highlight w:val="none"/>
          <w:lang w:val="ru-RU"/>
        </w:rPr>
        <w:t xml:space="preserve">-</w:t>
      </w:r>
      <w:r>
        <w:rPr>
          <w:highlight w:val="none"/>
          <w:lang w:val="ru-RU"/>
        </w:rPr>
        <w:t xml:space="preserve">токен, настраивает использование </w:t>
      </w:r>
      <w:r>
        <w:rPr>
          <w:highlight w:val="none"/>
          <w:lang w:val="en-US"/>
        </w:rPr>
        <w:t xml:space="preserve">swagger </w:t>
      </w:r>
      <w:r>
        <w:rPr>
          <w:highlight w:val="none"/>
          <w:lang w:val="ru-RU"/>
        </w:rPr>
        <w:t xml:space="preserve">для тестирования эндпоинтов (в </w:t>
      </w:r>
      <w:r>
        <w:rPr>
          <w:highlight w:val="none"/>
          <w:lang w:val="en-US"/>
        </w:rPr>
        <w:t xml:space="preserve">swagger </w:t>
      </w:r>
      <w:r>
        <w:rPr>
          <w:highlight w:val="none"/>
          <w:lang w:val="ru-RU"/>
        </w:rPr>
        <w:t xml:space="preserve">используется токен первого пользователя для авторизированного доступа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 w:bidi="ru-RU"/>
        </w:rPr>
        <w:t xml:space="preserve"> и настраивает </w:t>
      </w:r>
      <w:r>
        <w:rPr>
          <w:highlight w:val="none"/>
          <w:lang w:val="en-US"/>
        </w:rPr>
        <w:t xml:space="preserve">CORS-</w:t>
      </w:r>
      <w:r>
        <w:rPr>
          <w:highlight w:val="none"/>
          <w:lang w:val="ru-RU"/>
        </w:rPr>
        <w:t xml:space="preserve">политику, разрешающую фронтенду взаимодействовать с бэкендом.</w:t>
      </w:r>
      <w:r>
        <w:rPr>
          <w:lang w:val="ru-RU" w:bidi="ru-RU"/>
        </w:rPr>
      </w:r>
    </w:p>
    <w:p w14:paraId="24097476">
      <w:pPr>
        <w:pStyle w:val="894"/>
        <w:pBdr/>
        <w:spacing/>
        <w:ind/>
        <w:rPr>
          <w:lang w:val="ru-RU" w:bidi="ru-RU"/>
        </w:rPr>
      </w:pPr>
      <w:r/>
      <w:bookmarkStart w:id="5" w:name="_Toc5"/>
      <w:r>
        <w:rPr>
          <w:highlight w:val="none"/>
          <w:lang w:val="ru-RU" w:bidi="ru-RU"/>
        </w:rPr>
        <w:t xml:space="preserve">Фронтенд</w:t>
      </w:r>
      <w:bookmarkEnd w:id="5"/>
      <w:r/>
      <w:r>
        <w:rPr>
          <w:lang w:val="ru-RU" w:bidi="ru-RU"/>
        </w:rPr>
      </w:r>
    </w:p>
    <w:p w14:paraId="2E4860B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Фронтенд был реализован с использованием </w:t>
      </w:r>
      <w:r>
        <w:rPr>
          <w:highlight w:val="none"/>
          <w:lang w:val="en-US"/>
        </w:rPr>
        <w:t xml:space="preserve">vite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React.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В приложения были реализованы следующие страницы:</w:t>
      </w:r>
      <w:r>
        <w:rPr>
          <w:lang w:val="ru-RU" w:bidi="ru-RU"/>
        </w:rPr>
      </w:r>
    </w:p>
    <w:p w14:paraId="0F55B90A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Вход/регистрация;</w:t>
      </w:r>
      <w:r>
        <w:rPr>
          <w:highlight w:val="none"/>
          <w:lang w:val="ru-RU" w:bidi="ru-RU"/>
        </w:rPr>
      </w:r>
    </w:p>
    <w:p w14:paraId="4E871C46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Все заметки;</w:t>
      </w:r>
      <w:r>
        <w:rPr>
          <w:highlight w:val="none"/>
          <w:lang w:val="ru-RU" w:bidi="ru-RU"/>
        </w:rPr>
      </w:r>
    </w:p>
    <w:p w14:paraId="54284D9D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Создание новой заметки;</w:t>
      </w:r>
      <w:r>
        <w:rPr>
          <w:highlight w:val="none"/>
          <w:lang w:val="ru-RU" w:bidi="ru-RU"/>
        </w:rPr>
      </w:r>
    </w:p>
    <w:p w14:paraId="35F1D05E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Просмотр заметки;</w:t>
      </w:r>
      <w:r>
        <w:rPr>
          <w:highlight w:val="none"/>
          <w:lang w:val="ru-RU" w:bidi="ru-RU"/>
        </w:rPr>
      </w:r>
    </w:p>
    <w:p w14:paraId="7C8B0D3A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Админ-панель;</w:t>
      </w:r>
      <w:r>
        <w:rPr>
          <w:highlight w:val="none"/>
          <w:lang w:val="ru-RU" w:bidi="ru-RU"/>
        </w:rPr>
      </w:r>
    </w:p>
    <w:p w14:paraId="4EC8050F">
      <w:pPr>
        <w:pStyle w:val="956"/>
        <w:numPr>
          <w:ilvl w:val="0"/>
          <w:numId w:val="37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Список пользователей (только для админов).</w:t>
      </w:r>
      <w:r>
        <w:rPr>
          <w:highlight w:val="none"/>
          <w:lang w:val="ru-RU" w:bidi="ru-RU"/>
        </w:rPr>
      </w:r>
    </w:p>
    <w:p w14:paraId="62B404A1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странице со всеми заметками выводятся все заметки пользователя, есть возможность совершить поиск по названиям, просмотреть заметки нажатием на них, есть кнопка для создания новой заметки.</w:t>
      </w:r>
      <w:r>
        <w:rPr>
          <w:highlight w:val="none"/>
          <w:lang w:val="ru-RU" w:bidi="ru-RU"/>
        </w:rPr>
      </w:r>
    </w:p>
    <w:p w14:paraId="104F547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На странице создания новой заметки есть возможность выбрать настроение заметки, заголовок (обязательно), ввести содержание (обязательно), посмотреть </w:t>
      </w:r>
      <w:r>
        <w:rPr>
          <w:highlight w:val="none"/>
          <w:lang w:val="en-US"/>
        </w:rPr>
        <w:t xml:space="preserve">makdown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</w:rPr>
      </w:r>
    </w:p>
    <w:p w14:paraId="4FA07D7A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странице просмотра заметки текст отображается в формате </w:t>
      </w:r>
      <w:r>
        <w:rPr>
          <w:highlight w:val="none"/>
          <w:lang w:val="en-US"/>
        </w:rPr>
        <w:t xml:space="preserve">markdown</w:t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 w:bidi="ru-RU"/>
        </w:rPr>
      </w:r>
    </w:p>
    <w:p w14:paraId="2908E7ED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админ-панели есть возможность перейти к просмотру собственных заметок, либо перейти к списку пользователей.</w:t>
      </w:r>
      <w:r>
        <w:rPr>
          <w:highlight w:val="none"/>
          <w:lang w:val="ru-RU" w:bidi="ru-RU"/>
        </w:rPr>
      </w:r>
    </w:p>
    <w:p w14:paraId="2DC1BA96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 открывании списка пользователей доступен список всех пользователей и поиск по почте. Админ не может смотреть заметки пользователей на клиентской стороне, но может удалить пользователя.</w:t>
      </w:r>
      <w:r>
        <w:rPr>
          <w:highlight w:val="none"/>
          <w:lang w:val="ru-RU" w:bidi="ru-RU"/>
        </w:rPr>
      </w:r>
    </w:p>
    <w:p w14:paraId="2EBFDED2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Помимо этого, реализовано переключение между светлой и тёмной темой.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2611F03C">
      <w:pPr>
        <w:pBdr/>
        <w:shd w:val="nil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5E3D722">
      <w:pPr>
        <w:pStyle w:val="893"/>
        <w:pBdr/>
        <w:spacing/>
        <w:ind/>
        <w:rPr>
          <w:highlight w:val="none"/>
          <w:lang w:val="ru-RU" w:bidi="ru-RU"/>
        </w:rPr>
      </w:pPr>
      <w:r/>
      <w:bookmarkStart w:id="6" w:name="_Toc6"/>
      <w:r>
        <w:rPr>
          <w:highlight w:val="none"/>
          <w:lang w:val="ru-RU" w:bidi="ru-RU"/>
        </w:rPr>
        <w:t xml:space="preserve">Демонстрация работы приложения</w:t>
      </w:r>
      <w:bookmarkEnd w:id="6"/>
      <w:r/>
      <w:r>
        <w:rPr>
          <w:highlight w:val="none"/>
          <w:lang w:val="ru-RU" w:bidi="ru-RU"/>
        </w:rPr>
      </w:r>
    </w:p>
    <w:p w14:paraId="434832E1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рис. 1 представлена страница входа.</w:t>
      </w:r>
      <w:r>
        <w:rPr>
          <w:lang w:val="ru-RU" w:bidi="ru-RU"/>
        </w:rPr>
      </w:r>
    </w:p>
    <w:p w14:paraId="115A6BE8"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80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71.0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4F9FD6CD">
      <w:pPr>
        <w:pStyle w:val="977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Рисунок 1. Страница входа</w:t>
      </w:r>
      <w:r>
        <w:rPr>
          <w:highlight w:val="none"/>
          <w:lang w:val="ru-RU" w:bidi="ru-RU"/>
        </w:rPr>
      </w:r>
    </w:p>
    <w:p w14:paraId="587E4146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Если в приложение входит админ, то после входа он видит админ-панель, как это изображено на рис. 2. Админ может добавлять собственные заметки, для этого необходимо нажать кнопку «Мои заметки». После нажатия на эту кнопку откроется страница, которая аналогично выглядит у обычного пользователя, только для пользователя она будет отображена сразу после входа. Страница со списком всех заметок изображена на рис. 3. Как видно на рисунке, на этой странице отображаются названия и настроения каждой заметки. Есть возможность совершить поиск по заметкам, либо открыть заметку. Если открыть заметку, то её содержимое будет отображено в </w:t>
      </w:r>
      <w:r>
        <w:rPr>
          <w:highlight w:val="none"/>
          <w:lang w:val="en-US"/>
        </w:rPr>
        <w:t xml:space="preserve">markdown</w:t>
      </w:r>
      <w:r>
        <w:rPr>
          <w:highlight w:val="none"/>
          <w:lang w:val="ru-RU"/>
        </w:rPr>
        <w:t xml:space="preserve"> стиле, как это видно на рис. 4. Можно нажать кнопку, чтобы вернуться назад и создать новую заметку, в таком случае пользователь попадёт на страницу создания заметку, аналогичную странице редактирования, в которую можно попасть из открытой заметки. Страница создания/редактирования изображена на рис. 5.</w:t>
      </w:r>
      <w:r>
        <w:rPr>
          <w:highlight w:val="none"/>
          <w:lang w:val="ru-RU" w:bidi="ru-RU"/>
        </w:rPr>
      </w:r>
    </w:p>
    <w:p w14:paraId="0966D4D6">
      <w:pPr>
        <w:pStyle w:val="977"/>
        <w:pBdr/>
        <w:spacing/>
        <w:ind w:firstLine="0"/>
        <w:jc w:val="left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981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71.0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241514C">
      <w:pPr>
        <w:pStyle w:val="97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Рисунок 2. Админ-панель</w:t>
      </w:r>
      <w:r>
        <w:rPr>
          <w:highlight w:val="none"/>
        </w:rPr>
      </w:r>
      <w:r>
        <w:rPr>
          <w:highlight w:val="none"/>
        </w:rPr>
      </w:r>
    </w:p>
    <w:p w14:paraId="15A38A9A">
      <w:pPr>
        <w:pStyle w:val="977"/>
        <w:pBdr/>
        <w:spacing/>
        <w:ind w:firstLine="0"/>
        <w:jc w:val="left"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2045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71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</w:p>
    <w:p w14:paraId="257DD4D2">
      <w:pPr>
        <w:pStyle w:val="977"/>
        <w:pBdr/>
        <w:spacing/>
        <w:ind w:firstLine="0"/>
        <w:jc w:val="center"/>
        <w:rPr>
          <w:rStyle w:val="976"/>
          <w:highlight w:val="none"/>
          <w:lang w:val="ru-RU" w:bidi="ru-RU"/>
          <w14:ligatures w14:val="none"/>
        </w:rPr>
      </w:pPr>
      <w:r>
        <w:rPr>
          <w:rStyle w:val="976"/>
          <w:lang w:val="ru-RU" w:bidi="ru-RU"/>
        </w:rPr>
        <w:t xml:space="preserve">Рисунок 3. Список всех заметок</w:t>
      </w:r>
      <w:r>
        <w:rPr>
          <w:rStyle w:val="976"/>
          <w:lang w:val="ru-RU" w:bidi="ru-RU"/>
        </w:rPr>
      </w:r>
      <w:r>
        <w:rPr>
          <w:highlight w:val="none"/>
          <w:lang w:val="ru-RU" w:bidi="ru-RU"/>
        </w:rPr>
      </w:r>
    </w:p>
    <w:p w14:paraId="06DCAFED">
      <w:pPr>
        <w:pStyle w:val="977"/>
        <w:pBdr/>
        <w:spacing/>
        <w:ind w:firstLine="0"/>
        <w:jc w:val="center"/>
        <w:rPr>
          <w:highlight w:val="none"/>
          <w14:ligatures w14:val="none"/>
        </w:rPr>
      </w:pPr>
      <w:r>
        <w:rPr>
          <w:rStyle w:val="976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694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271.0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</w:p>
    <w:p w14:paraId="1CDEC151">
      <w:pPr>
        <w:pStyle w:val="977"/>
        <w:pBdr/>
        <w:spacing/>
        <w:ind w:firstLine="0"/>
        <w:jc w:val="center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4. Просмотр заметки</w:t>
      </w:r>
      <w:r>
        <w:rPr>
          <w:highlight w:val="none"/>
          <w:lang w:val="ru-RU" w:bidi="ru-RU"/>
        </w:rPr>
      </w:r>
    </w:p>
    <w:p w14:paraId="50B969A6">
      <w:pPr>
        <w:pStyle w:val="977"/>
        <w:pBdr/>
        <w:spacing/>
        <w:ind w:firstLine="0"/>
        <w:jc w:val="center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418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271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44B582C">
      <w:pPr>
        <w:pStyle w:val="977"/>
        <w:pBdr/>
        <w:spacing/>
        <w:ind w:firstLine="0"/>
        <w:jc w:val="center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5. Редактирование заметки</w:t>
      </w:r>
      <w:r>
        <w:rPr>
          <w:highlight w:val="none"/>
          <w:lang w:val="ru-RU" w:bidi="ru-RU"/>
        </w:rPr>
      </w:r>
    </w:p>
    <w:p w14:paraId="34B099D9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При редактировании заметки можно включить предпросмотр </w:t>
      </w:r>
      <w:r>
        <w:rPr>
          <w:highlight w:val="none"/>
          <w:lang w:val="en-US"/>
        </w:rPr>
        <w:t xml:space="preserve">markdown</w:t>
      </w:r>
      <w:r>
        <w:rPr>
          <w:highlight w:val="none"/>
          <w:lang w:val="ru-RU"/>
        </w:rPr>
        <w:t xml:space="preserve">, либо сохранить заметку. Заметка не может быть сохранена, если у неё нет названия и содержания.</w:t>
      </w:r>
      <w:r>
        <w:rPr>
          <w:highlight w:val="none"/>
          <w:lang w:val="ru-RU" w:bidi="ru-RU"/>
        </w:rPr>
      </w:r>
    </w:p>
    <w:p w14:paraId="3DB36A1A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Также, имеется страница со списком пользователей, доступная только админам. На этой странице админ может удалить любого пользователя. Страница со списком пользователей изображена на рис. 6. Для примера включена светлая тема.</w:t>
      </w:r>
      <w:r>
        <w:rPr>
          <w:highlight w:val="none"/>
          <w:lang w:val="ru-RU" w:bidi="ru-RU"/>
        </w:rPr>
      </w:r>
    </w:p>
    <w:p w14:paraId="671DC084">
      <w:pPr>
        <w:pBdr/>
        <w:spacing/>
        <w:ind w:firstLine="0"/>
        <w:jc w:val="left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425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601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344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271.0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2DB9552C">
      <w:pPr>
        <w:pStyle w:val="977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6. Список пользователей</w:t>
      </w:r>
      <w:r>
        <w:rPr>
          <w:highlight w:val="none"/>
          <w:lang w:val="ru-RU" w:bidi="ru-RU"/>
        </w:rPr>
      </w:r>
    </w:p>
    <w:p w14:paraId="1BD7BEF5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39E5BBAF">
      <w:pPr>
        <w:pStyle w:val="893"/>
        <w:pBdr/>
        <w:spacing/>
        <w:ind/>
        <w:rPr>
          <w:highlight w:val="none"/>
          <w:lang w:val="ru-RU" w:bidi="ru-RU"/>
          <w14:ligatures w14:val="none"/>
        </w:rPr>
      </w:pPr>
      <w:r/>
      <w:bookmarkStart w:id="7" w:name="_Toc7"/>
      <w:r>
        <w:rPr>
          <w:highlight w:val="none"/>
          <w:lang w:val="ru-RU" w:bidi="ru-RU"/>
        </w:rPr>
        <w:br w:type="page" w:clear="all"/>
        <w:t xml:space="preserve">Заключение</w:t>
      </w:r>
      <w:bookmarkEnd w:id="7"/>
      <w:r/>
      <w:r>
        <w:rPr>
          <w:highlight w:val="none"/>
          <w:lang w:val="ru-RU" w:bidi="ru-RU"/>
        </w:rPr>
      </w:r>
    </w:p>
    <w:p w14:paraId="4FE7A209">
      <w:p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  <w:t xml:space="preserve">В ходе работы было реализовано </w:t>
      </w:r>
      <w:r>
        <w:rPr>
          <w:highlight w:val="none"/>
          <w:lang w:val="en-US"/>
        </w:rPr>
        <w:t xml:space="preserve">web-</w:t>
      </w:r>
      <w:r>
        <w:rPr>
          <w:highlight w:val="none"/>
          <w:lang w:val="ru-RU"/>
        </w:rPr>
        <w:t xml:space="preserve">приложение «Личный дневник». В ходе разработки были использованы все технологии в соответствии с изначальными требованиями. Таким образом, задание было выполнено.</w:t>
      </w:r>
      <w:r>
        <w:rPr>
          <w:lang w:val="ru-RU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4F508B">
    <w:pPr>
      <w:pStyle w:val="929"/>
      <w:suppressLineNumbers w:val="false"/>
      <w:pBdr/>
      <w:shd w:val="nil" w:color="auto"/>
      <w:tabs>
        <w:tab w:val="clear" w:leader="none" w:pos="4844"/>
        <w:tab w:val="clear" w:leader="none" w:pos="9689"/>
      </w:tabs>
      <w:spacing/>
      <w:ind/>
      <w:rPr>
        <w14:ligatures w14:val="none"/>
      </w:rPr>
    </w:pPr>
    <w:fldSimple w:instr="PAGE \* MERGEFORMAT">
      <w:r>
        <w:t xml:space="preserve">1</w:t>
      </w:r>
    </w:fldSimple>
    <w:r/>
    <w:r>
      <w:rPr>
        <w14:ligatures w14:val="none"/>
      </w:rPr>
    </w:r>
  </w:p>
  <w:p w14:paraId="2DDEE053">
    <w:pPr>
      <w:pStyle w:val="92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BE6118">
    <w:pPr>
      <w:pStyle w:val="929"/>
      <w:pBdr/>
      <w:spacing/>
      <w:ind/>
      <w:jc w:val="center"/>
      <w:rPr/>
    </w:pPr>
    <w:r/>
    <w:r/>
  </w:p>
  <w:p w14:paraId="62773723">
    <w:pPr>
      <w:pStyle w:val="92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7FC984">
    <w:pPr>
      <w:pStyle w:val="92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18D7CD">
    <w:pPr>
      <w:pStyle w:val="9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D6835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">
    <w:nsid w:val="1EEA087F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2">
    <w:nsid w:val="6E104739"/>
    <w:lvl w:ilvl="0">
      <w:isLgl w:val="false"/>
      <w:lvlJc w:val="left"/>
      <w:lvlText w:val="%1."/>
      <w:numFmt w:val="decimal"/>
      <w:pPr>
        <w:pBdr/>
        <w:spacing/>
        <w:ind w:hanging="360" w:left="1276"/>
      </w:pPr>
      <w:pStyle w:val="89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3">
    <w:nsid w:val="634EC77F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4">
    <w:nsid w:val="53AB0486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5">
    <w:nsid w:val="53AB0486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6">
    <w:nsid w:val="73D46B71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7">
    <w:nsid w:val="34F69C63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8">
    <w:nsid w:val="1EECD2ED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C80B7EB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12E6F39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F51FC98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44EC2C5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suppressLineNumbers w:val="false"/>
      <w:pBdr/>
      <w:spacing w:after="80" w:before="360"/>
      <w:ind w:firstLine="0"/>
      <w:jc w:val="center"/>
      <w:outlineLvl w:val="0"/>
    </w:pPr>
    <w:rPr>
      <w:rFonts w:ascii="Times New Roman" w:hAnsi="Times New Roman" w:eastAsia="Times New Roman" w:cs="Times New Roman"/>
      <w:b w:val="0"/>
      <w:bCs w:val="0"/>
      <w:color w:val="0f4761" w:themeColor="text1"/>
      <w:sz w:val="28"/>
      <w:szCs w:val="28"/>
    </w:rPr>
  </w:style>
  <w:style w:type="paragraph" w:styleId="894">
    <w:name w:val="Heading 2"/>
    <w:basedOn w:val="956"/>
    <w:next w:val="952"/>
    <w:link w:val="904"/>
    <w:uiPriority w:val="9"/>
    <w:unhideWhenUsed/>
    <w:qFormat/>
    <w:pPr>
      <w:numPr>
        <w:ilvl w:val="0"/>
        <w:numId w:val="3"/>
      </w:numPr>
      <w:suppressLineNumbers w:val="false"/>
      <w:pBdr/>
      <w:spacing/>
      <w:ind w:firstLine="0" w:left="0"/>
      <w:jc w:val="left"/>
    </w:pPr>
    <w:rPr>
      <w:lang w:val="ru-RU" w:bidi="ru-RU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link w:val="893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  <w:sz w:val="28"/>
      <w:szCs w:val="28"/>
    </w:rPr>
  </w:style>
  <w:style w:type="character" w:styleId="904">
    <w:name w:val="Heading 2 Char"/>
    <w:link w:val="894"/>
    <w:uiPriority w:val="9"/>
    <w:pPr>
      <w:pBdr/>
      <w:spacing/>
      <w:ind/>
    </w:pPr>
    <w:rPr>
      <w:lang w:val="ru-RU" w:bidi="ru-RU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suppressLineNumbers w:val="false"/>
      <w:pBdr/>
      <w:tabs>
        <w:tab w:val="center" w:leader="none" w:pos="4844"/>
        <w:tab w:val="right" w:leader="none" w:pos="9689"/>
      </w:tabs>
      <w:spacing w:after="0" w:line="240" w:lineRule="auto"/>
      <w:ind w:firstLine="0"/>
      <w:jc w:val="center"/>
    </w:pPr>
  </w:style>
  <w:style w:type="character" w:styleId="930">
    <w:name w:val="Footer Char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suppressLineNumbers w:val="false"/>
      <w:pBdr/>
      <w:spacing w:line="360" w:lineRule="auto"/>
      <w:ind w:firstLine="567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  <w:style w:type="character" w:styleId="957" w:customStyle="1">
    <w:name w:val="Наименования учебного заведения_character"/>
    <w:link w:val="958"/>
    <w:pPr>
      <w:pBdr/>
      <w:spacing/>
      <w:ind/>
    </w:pPr>
  </w:style>
  <w:style w:type="paragraph" w:styleId="958" w:customStyle="1">
    <w:name w:val="Наименования учебного заведения"/>
    <w:basedOn w:val="952"/>
    <w:link w:val="957"/>
    <w:qFormat/>
    <w:pPr>
      <w:suppressLineNumbers w:val="false"/>
      <w:pBdr/>
      <w:spacing w:after="0" w:afterAutospacing="0" w:line="360" w:lineRule="auto"/>
      <w:ind w:firstLine="0" w:left="0"/>
      <w:jc w:val="center"/>
    </w:pPr>
  </w:style>
  <w:style w:type="character" w:styleId="959" w:customStyle="1">
    <w:name w:val="Наименование кафедры_character"/>
    <w:link w:val="960"/>
    <w:pPr>
      <w:pBdr/>
      <w:spacing/>
      <w:ind/>
    </w:pPr>
  </w:style>
  <w:style w:type="paragraph" w:styleId="960" w:customStyle="1">
    <w:name w:val="Наименование кафедры"/>
    <w:basedOn w:val="958"/>
    <w:link w:val="959"/>
    <w:qFormat/>
    <w:pPr>
      <w:suppressLineNumbers w:val="false"/>
      <w:pBdr/>
      <w:spacing w:before="567" w:beforeAutospacing="0"/>
      <w:ind/>
      <w:jc w:val="right"/>
    </w:pPr>
  </w:style>
  <w:style w:type="character" w:styleId="961" w:customStyle="1">
    <w:name w:val="Тип работы_character"/>
    <w:link w:val="962"/>
    <w:pPr>
      <w:pBdr/>
      <w:spacing/>
      <w:ind/>
    </w:pPr>
    <w:rPr>
      <w:b/>
      <w:bCs/>
    </w:rPr>
  </w:style>
  <w:style w:type="paragraph" w:styleId="962" w:customStyle="1">
    <w:name w:val="Тип работы"/>
    <w:basedOn w:val="960"/>
    <w:link w:val="961"/>
    <w:qFormat/>
    <w:pPr>
      <w:suppressLineNumbers w:val="false"/>
      <w:pBdr/>
      <w:spacing w:before="1134" w:beforeAutospacing="0"/>
      <w:ind/>
      <w:jc w:val="center"/>
    </w:pPr>
    <w:rPr>
      <w:b/>
      <w:bCs/>
    </w:rPr>
  </w:style>
  <w:style w:type="character" w:styleId="963" w:customStyle="1">
    <w:name w:val="Наименование предмета_character"/>
    <w:link w:val="964"/>
    <w:pPr>
      <w:pBdr/>
      <w:spacing/>
      <w:ind/>
    </w:pPr>
    <w:rPr>
      <w:b w:val="0"/>
      <w:bCs w:val="0"/>
    </w:rPr>
  </w:style>
  <w:style w:type="paragraph" w:styleId="964" w:customStyle="1">
    <w:name w:val="Наименование предмета"/>
    <w:basedOn w:val="962"/>
    <w:link w:val="963"/>
    <w:qFormat/>
    <w:pPr>
      <w:suppressLineNumbers w:val="false"/>
      <w:pBdr/>
      <w:spacing w:before="0" w:beforeAutospacing="0"/>
      <w:ind/>
    </w:pPr>
    <w:rPr>
      <w:b w:val="0"/>
      <w:bCs w:val="0"/>
    </w:rPr>
  </w:style>
  <w:style w:type="character" w:styleId="965" w:customStyle="1">
    <w:name w:val="Наименование темы_character"/>
    <w:link w:val="966"/>
    <w:pPr>
      <w:pBdr/>
      <w:spacing/>
      <w:ind/>
    </w:pPr>
    <w:rPr>
      <w:b/>
      <w:bCs/>
    </w:rPr>
  </w:style>
  <w:style w:type="paragraph" w:styleId="966" w:customStyle="1">
    <w:name w:val="Наименование темы"/>
    <w:basedOn w:val="964"/>
    <w:link w:val="965"/>
    <w:qFormat/>
    <w:pPr>
      <w:suppressLineNumbers w:val="false"/>
      <w:pBdr/>
      <w:spacing w:after="2268" w:afterAutospacing="0"/>
      <w:ind/>
      <w:contextualSpacing w:val="true"/>
    </w:pPr>
    <w:rPr>
      <w:b/>
      <w:bCs/>
    </w:rPr>
  </w:style>
  <w:style w:type="character" w:styleId="967" w:customStyle="1">
    <w:name w:val="Авторы_character"/>
    <w:pPr>
      <w:pBdr/>
      <w:spacing/>
      <w:ind/>
    </w:pPr>
    <w:rPr>
      <w:b w:val="0"/>
      <w:bCs w:val="0"/>
    </w:rPr>
  </w:style>
  <w:style w:type="character" w:styleId="968" w:customStyle="1">
    <w:name w:val="Авторы (левый край)_character"/>
    <w:link w:val="969"/>
    <w:pPr>
      <w:pBdr/>
      <w:spacing/>
      <w:ind/>
    </w:pPr>
  </w:style>
  <w:style w:type="paragraph" w:styleId="969" w:customStyle="1">
    <w:name w:val="Авторы (левый край)"/>
    <w:basedOn w:val="952"/>
    <w:link w:val="968"/>
    <w:qFormat/>
    <w:pPr>
      <w:suppressLineNumbers w:val="false"/>
      <w:pBdr/>
      <w:spacing w:after="0" w:afterAutospacing="0" w:line="360" w:lineRule="auto"/>
      <w:ind w:firstLine="0"/>
      <w:jc w:val="left"/>
    </w:pPr>
  </w:style>
  <w:style w:type="character" w:styleId="970" w:customStyle="1">
    <w:name w:val="Авторы (по центру)_character"/>
    <w:link w:val="971"/>
    <w:pPr>
      <w:pBdr/>
      <w:spacing/>
      <w:ind/>
    </w:pPr>
  </w:style>
  <w:style w:type="paragraph" w:styleId="971" w:customStyle="1">
    <w:name w:val="Авторы (по центру)"/>
    <w:basedOn w:val="952"/>
    <w:link w:val="970"/>
    <w:qFormat/>
    <w:pPr>
      <w:suppressLineNumbers w:val="false"/>
      <w:pBdr/>
      <w:spacing w:after="0" w:afterAutospacing="0" w:before="0" w:beforeAutospacing="0" w:line="360" w:lineRule="auto"/>
      <w:ind w:firstLine="0"/>
      <w:jc w:val="center"/>
    </w:pPr>
  </w:style>
  <w:style w:type="character" w:styleId="972" w:customStyle="1">
    <w:name w:val="Наименование города_character"/>
    <w:link w:val="973"/>
    <w:pPr>
      <w:pBdr/>
      <w:spacing/>
      <w:ind/>
    </w:pPr>
  </w:style>
  <w:style w:type="paragraph" w:styleId="973" w:customStyle="1">
    <w:name w:val="Наименование города"/>
    <w:basedOn w:val="969"/>
    <w:link w:val="972"/>
    <w:qFormat/>
    <w:pPr>
      <w:suppressLineNumbers w:val="false"/>
      <w:pBdr/>
      <w:spacing w:before="1332" w:beforeAutospacing="0"/>
      <w:ind/>
      <w:jc w:val="center"/>
    </w:pPr>
    <w:rPr>
      <w:b w:val="0"/>
      <w:bCs w:val="0"/>
    </w:rPr>
  </w:style>
  <w:style w:type="character" w:styleId="974" w:customStyle="1">
    <w:name w:val="Содержание_character"/>
    <w:link w:val="975"/>
    <w:pPr>
      <w:pBdr/>
      <w:spacing/>
      <w:ind/>
    </w:pPr>
  </w:style>
  <w:style w:type="paragraph" w:styleId="975" w:customStyle="1">
    <w:name w:val="Содержание"/>
    <w:basedOn w:val="893"/>
    <w:link w:val="974"/>
    <w:qFormat/>
    <w:pPr>
      <w:suppressLineNumbers w:val="false"/>
      <w:pBdr/>
      <w:spacing/>
      <w:ind w:firstLine="0"/>
      <w:jc w:val="center"/>
    </w:pPr>
  </w:style>
  <w:style w:type="character" w:styleId="976" w:customStyle="1">
    <w:name w:val="Рисунок_character"/>
    <w:link w:val="977"/>
    <w:pPr>
      <w:pBdr/>
      <w:spacing/>
      <w:ind/>
    </w:pPr>
  </w:style>
  <w:style w:type="paragraph" w:styleId="977" w:customStyle="1">
    <w:name w:val="Рисунок"/>
    <w:basedOn w:val="952"/>
    <w:link w:val="976"/>
    <w:qFormat/>
    <w:pPr>
      <w:pBdr/>
      <w:spacing/>
      <w:ind/>
      <w:jc w:val="center"/>
    </w:pPr>
  </w:style>
  <w:style w:type="character" w:styleId="978" w:customStyle="1">
    <w:name w:val="Исходный код_character"/>
    <w:link w:val="979"/>
    <w:pPr>
      <w:pBdr/>
      <w:spacing/>
      <w:ind/>
    </w:pPr>
    <w:rPr>
      <w:rFonts w:ascii="Courier New" w:hAnsi="Courier New" w:eastAsia="Courier New" w:cs="Courier New"/>
      <w:sz w:val="20"/>
      <w:szCs w:val="20"/>
      <w:lang w:val="en-US"/>
      <w14:ligatures w14:val="none"/>
    </w:rPr>
  </w:style>
  <w:style w:type="paragraph" w:styleId="979" w:customStyle="1">
    <w:name w:val="Исходный код"/>
    <w:basedOn w:val="952"/>
    <w:link w:val="978"/>
    <w:qFormat/>
    <w:pPr>
      <w:suppressLineNumbers w:val="false"/>
      <w:pBdr/>
      <w:spacing w:after="0" w:afterAutospacing="0" w:line="240" w:lineRule="auto"/>
      <w:ind w:firstLine="0"/>
    </w:pPr>
    <w:rPr>
      <w:rFonts w:ascii="Courier New" w:hAnsi="Courier New" w:eastAsia="Courier New" w:cs="Courier New"/>
      <w:sz w:val="20"/>
      <w:szCs w:val="20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9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Table Grid"/>
    <w:basedOn w:val="14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Table Grid Light"/>
    <w:basedOn w:val="14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Plain Table 1"/>
    <w:basedOn w:val="14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2"/>
    <w:basedOn w:val="14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1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 - Accent 2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3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4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5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6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1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 2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3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4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5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6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1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 2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3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4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5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6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3" w:default="1">
    <w:name w:val="Normal"/>
    <w:qFormat/>
    <w:pPr>
      <w:pBdr/>
      <w:spacing/>
      <w:ind/>
    </w:pPr>
  </w:style>
  <w:style w:type="paragraph" w:styleId="1574">
    <w:name w:val="Heading 1"/>
    <w:basedOn w:val="1573"/>
    <w:next w:val="1573"/>
    <w:link w:val="15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5">
    <w:name w:val="Heading 2"/>
    <w:basedOn w:val="1573"/>
    <w:next w:val="1573"/>
    <w:link w:val="15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6">
    <w:name w:val="Heading 3"/>
    <w:basedOn w:val="1573"/>
    <w:next w:val="1573"/>
    <w:link w:val="15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7">
    <w:name w:val="Heading 4"/>
    <w:basedOn w:val="1573"/>
    <w:next w:val="1573"/>
    <w:link w:val="15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8">
    <w:name w:val="Heading 5"/>
    <w:basedOn w:val="1573"/>
    <w:next w:val="1573"/>
    <w:link w:val="15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9">
    <w:name w:val="Heading 6"/>
    <w:basedOn w:val="1573"/>
    <w:next w:val="1573"/>
    <w:link w:val="15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0">
    <w:name w:val="Heading 7"/>
    <w:basedOn w:val="1573"/>
    <w:next w:val="1573"/>
    <w:link w:val="15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1">
    <w:name w:val="Heading 8"/>
    <w:basedOn w:val="1573"/>
    <w:next w:val="1573"/>
    <w:link w:val="15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2">
    <w:name w:val="Heading 9"/>
    <w:basedOn w:val="1573"/>
    <w:next w:val="1573"/>
    <w:link w:val="15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3" w:default="1">
    <w:name w:val="Default Paragraph Font"/>
    <w:uiPriority w:val="1"/>
    <w:semiHidden/>
    <w:unhideWhenUsed/>
    <w:pPr>
      <w:pBdr/>
      <w:spacing/>
      <w:ind/>
    </w:pPr>
  </w:style>
  <w:style w:type="numbering" w:styleId="1584" w:default="1">
    <w:name w:val="No List"/>
    <w:uiPriority w:val="99"/>
    <w:semiHidden/>
    <w:unhideWhenUsed/>
    <w:pPr>
      <w:pBdr/>
      <w:spacing/>
      <w:ind/>
    </w:pPr>
  </w:style>
  <w:style w:type="character" w:styleId="1585">
    <w:name w:val="Heading 1 Char"/>
    <w:basedOn w:val="1583"/>
    <w:link w:val="15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6">
    <w:name w:val="Heading 2 Char"/>
    <w:basedOn w:val="1583"/>
    <w:link w:val="15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7">
    <w:name w:val="Heading 3 Char"/>
    <w:basedOn w:val="1583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8">
    <w:name w:val="Heading 4 Char"/>
    <w:basedOn w:val="1583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9">
    <w:name w:val="Heading 5 Char"/>
    <w:basedOn w:val="1583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0">
    <w:name w:val="Heading 6 Char"/>
    <w:basedOn w:val="1583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1">
    <w:name w:val="Heading 7 Char"/>
    <w:basedOn w:val="1583"/>
    <w:link w:val="15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2">
    <w:name w:val="Heading 8 Char"/>
    <w:basedOn w:val="1583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3">
    <w:name w:val="Heading 9 Char"/>
    <w:basedOn w:val="1583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4">
    <w:name w:val="Title"/>
    <w:basedOn w:val="1573"/>
    <w:next w:val="1573"/>
    <w:link w:val="15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5">
    <w:name w:val="Title Char"/>
    <w:basedOn w:val="1583"/>
    <w:link w:val="15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6">
    <w:name w:val="Subtitle"/>
    <w:basedOn w:val="1573"/>
    <w:next w:val="1573"/>
    <w:link w:val="15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7">
    <w:name w:val="Subtitle Char"/>
    <w:basedOn w:val="1583"/>
    <w:link w:val="15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8">
    <w:name w:val="Quote"/>
    <w:basedOn w:val="1573"/>
    <w:next w:val="1573"/>
    <w:link w:val="15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9">
    <w:name w:val="Quote Char"/>
    <w:basedOn w:val="1583"/>
    <w:link w:val="15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0">
    <w:name w:val="List Paragraph"/>
    <w:basedOn w:val="1573"/>
    <w:uiPriority w:val="34"/>
    <w:qFormat/>
    <w:pPr>
      <w:pBdr/>
      <w:spacing/>
      <w:ind w:left="720"/>
      <w:contextualSpacing w:val="true"/>
    </w:pPr>
  </w:style>
  <w:style w:type="character" w:styleId="1601">
    <w:name w:val="Intense Emphasis"/>
    <w:basedOn w:val="15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2">
    <w:name w:val="Intense Quote"/>
    <w:basedOn w:val="1573"/>
    <w:next w:val="1573"/>
    <w:link w:val="16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3">
    <w:name w:val="Intense Quote Char"/>
    <w:basedOn w:val="1583"/>
    <w:link w:val="16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4">
    <w:name w:val="Intense Reference"/>
    <w:basedOn w:val="15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5">
    <w:name w:val="No Spacing"/>
    <w:basedOn w:val="1573"/>
    <w:uiPriority w:val="1"/>
    <w:qFormat/>
    <w:pPr>
      <w:pBdr/>
      <w:spacing w:after="0" w:line="240" w:lineRule="auto"/>
      <w:ind/>
    </w:pPr>
  </w:style>
  <w:style w:type="character" w:styleId="1606">
    <w:name w:val="Subtle Emphasis"/>
    <w:basedOn w:val="15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7">
    <w:name w:val="Emphasis"/>
    <w:basedOn w:val="1583"/>
    <w:uiPriority w:val="20"/>
    <w:qFormat/>
    <w:pPr>
      <w:pBdr/>
      <w:spacing/>
      <w:ind/>
    </w:pPr>
    <w:rPr>
      <w:i/>
      <w:iCs/>
    </w:rPr>
  </w:style>
  <w:style w:type="character" w:styleId="1608">
    <w:name w:val="Strong"/>
    <w:basedOn w:val="1583"/>
    <w:uiPriority w:val="22"/>
    <w:qFormat/>
    <w:pPr>
      <w:pBdr/>
      <w:spacing/>
      <w:ind/>
    </w:pPr>
    <w:rPr>
      <w:b/>
      <w:bCs/>
    </w:rPr>
  </w:style>
  <w:style w:type="character" w:styleId="1609">
    <w:name w:val="Subtle Reference"/>
    <w:basedOn w:val="15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0">
    <w:name w:val="Book Title"/>
    <w:basedOn w:val="15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1">
    <w:name w:val="Header"/>
    <w:basedOn w:val="1573"/>
    <w:link w:val="16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2">
    <w:name w:val="Header Char"/>
    <w:basedOn w:val="1583"/>
    <w:link w:val="1611"/>
    <w:uiPriority w:val="99"/>
    <w:pPr>
      <w:pBdr/>
      <w:spacing/>
      <w:ind/>
    </w:pPr>
  </w:style>
  <w:style w:type="paragraph" w:styleId="1613">
    <w:name w:val="Footer"/>
    <w:basedOn w:val="1573"/>
    <w:link w:val="16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4">
    <w:name w:val="Footer Char"/>
    <w:basedOn w:val="1583"/>
    <w:link w:val="1613"/>
    <w:uiPriority w:val="99"/>
    <w:pPr>
      <w:pBdr/>
      <w:spacing/>
      <w:ind/>
    </w:pPr>
  </w:style>
  <w:style w:type="paragraph" w:styleId="1615">
    <w:name w:val="Caption"/>
    <w:basedOn w:val="1573"/>
    <w:next w:val="15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6">
    <w:name w:val="footnote text"/>
    <w:basedOn w:val="1573"/>
    <w:link w:val="16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7">
    <w:name w:val="Footnote Text Char"/>
    <w:basedOn w:val="1583"/>
    <w:link w:val="1616"/>
    <w:uiPriority w:val="99"/>
    <w:semiHidden/>
    <w:pPr>
      <w:pBdr/>
      <w:spacing/>
      <w:ind/>
    </w:pPr>
    <w:rPr>
      <w:sz w:val="20"/>
      <w:szCs w:val="20"/>
    </w:rPr>
  </w:style>
  <w:style w:type="character" w:styleId="1618">
    <w:name w:val="footnote reference"/>
    <w:basedOn w:val="1583"/>
    <w:uiPriority w:val="99"/>
    <w:semiHidden/>
    <w:unhideWhenUsed/>
    <w:pPr>
      <w:pBdr/>
      <w:spacing/>
      <w:ind/>
    </w:pPr>
    <w:rPr>
      <w:vertAlign w:val="superscript"/>
    </w:rPr>
  </w:style>
  <w:style w:type="paragraph" w:styleId="1619">
    <w:name w:val="endnote text"/>
    <w:basedOn w:val="1573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Endnote Text Char"/>
    <w:basedOn w:val="1583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endnote reference"/>
    <w:basedOn w:val="1583"/>
    <w:uiPriority w:val="99"/>
    <w:semiHidden/>
    <w:unhideWhenUsed/>
    <w:pPr>
      <w:pBdr/>
      <w:spacing/>
      <w:ind/>
    </w:pPr>
    <w:rPr>
      <w:vertAlign w:val="superscript"/>
    </w:rPr>
  </w:style>
  <w:style w:type="character" w:styleId="1622">
    <w:name w:val="Hyperlink"/>
    <w:basedOn w:val="15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3">
    <w:name w:val="FollowedHyperlink"/>
    <w:basedOn w:val="15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4">
    <w:name w:val="toc 1"/>
    <w:basedOn w:val="1573"/>
    <w:next w:val="1573"/>
    <w:uiPriority w:val="39"/>
    <w:unhideWhenUsed/>
    <w:pPr>
      <w:pBdr/>
      <w:spacing w:after="100"/>
      <w:ind/>
    </w:pPr>
  </w:style>
  <w:style w:type="paragraph" w:styleId="1625">
    <w:name w:val="toc 2"/>
    <w:basedOn w:val="1573"/>
    <w:next w:val="1573"/>
    <w:uiPriority w:val="39"/>
    <w:unhideWhenUsed/>
    <w:pPr>
      <w:pBdr/>
      <w:spacing w:after="100"/>
      <w:ind w:left="220"/>
    </w:pPr>
  </w:style>
  <w:style w:type="paragraph" w:styleId="1626">
    <w:name w:val="toc 3"/>
    <w:basedOn w:val="1573"/>
    <w:next w:val="1573"/>
    <w:uiPriority w:val="39"/>
    <w:unhideWhenUsed/>
    <w:pPr>
      <w:pBdr/>
      <w:spacing w:after="100"/>
      <w:ind w:left="440"/>
    </w:pPr>
  </w:style>
  <w:style w:type="paragraph" w:styleId="1627">
    <w:name w:val="toc 4"/>
    <w:basedOn w:val="1573"/>
    <w:next w:val="1573"/>
    <w:uiPriority w:val="39"/>
    <w:unhideWhenUsed/>
    <w:pPr>
      <w:pBdr/>
      <w:spacing w:after="100"/>
      <w:ind w:left="660"/>
    </w:pPr>
  </w:style>
  <w:style w:type="paragraph" w:styleId="1628">
    <w:name w:val="toc 5"/>
    <w:basedOn w:val="1573"/>
    <w:next w:val="1573"/>
    <w:uiPriority w:val="39"/>
    <w:unhideWhenUsed/>
    <w:pPr>
      <w:pBdr/>
      <w:spacing w:after="100"/>
      <w:ind w:left="880"/>
    </w:pPr>
  </w:style>
  <w:style w:type="paragraph" w:styleId="1629">
    <w:name w:val="toc 6"/>
    <w:basedOn w:val="1573"/>
    <w:next w:val="1573"/>
    <w:uiPriority w:val="39"/>
    <w:unhideWhenUsed/>
    <w:pPr>
      <w:pBdr/>
      <w:spacing w:after="100"/>
      <w:ind w:left="1100"/>
    </w:pPr>
  </w:style>
  <w:style w:type="paragraph" w:styleId="1630">
    <w:name w:val="toc 7"/>
    <w:basedOn w:val="1573"/>
    <w:next w:val="1573"/>
    <w:uiPriority w:val="39"/>
    <w:unhideWhenUsed/>
    <w:pPr>
      <w:pBdr/>
      <w:spacing w:after="100"/>
      <w:ind w:left="1320"/>
    </w:pPr>
  </w:style>
  <w:style w:type="paragraph" w:styleId="1631">
    <w:name w:val="toc 8"/>
    <w:basedOn w:val="1573"/>
    <w:next w:val="1573"/>
    <w:uiPriority w:val="39"/>
    <w:unhideWhenUsed/>
    <w:pPr>
      <w:pBdr/>
      <w:spacing w:after="100"/>
      <w:ind w:left="1540"/>
    </w:pPr>
  </w:style>
  <w:style w:type="paragraph" w:styleId="1632">
    <w:name w:val="toc 9"/>
    <w:basedOn w:val="1573"/>
    <w:next w:val="1573"/>
    <w:uiPriority w:val="39"/>
    <w:unhideWhenUsed/>
    <w:pPr>
      <w:pBdr/>
      <w:spacing w:after="100"/>
      <w:ind w:left="1760"/>
    </w:pPr>
  </w:style>
  <w:style w:type="character" w:styleId="1633">
    <w:name w:val="Placeholder Text"/>
    <w:basedOn w:val="1583"/>
    <w:uiPriority w:val="99"/>
    <w:semiHidden/>
    <w:pPr>
      <w:pBdr/>
      <w:spacing/>
      <w:ind/>
    </w:pPr>
    <w:rPr>
      <w:color w:val="666666"/>
    </w:rPr>
  </w:style>
  <w:style w:type="paragraph" w:styleId="1634">
    <w:name w:val="TOC Heading"/>
    <w:uiPriority w:val="39"/>
    <w:unhideWhenUsed/>
    <w:pPr>
      <w:pBdr/>
      <w:spacing/>
      <w:ind/>
    </w:pPr>
  </w:style>
  <w:style w:type="paragraph" w:styleId="1635">
    <w:name w:val="table of figures"/>
    <w:basedOn w:val="1573"/>
    <w:next w:val="157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2025-12-11T17:20:44Z</dcterms:modified>
</cp:coreProperties>
</file>