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pBdr/>
        <w:shd w:val="clear" w:color="ffffff" w:fill="ffffff"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/>
      <w:bookmarkStart w:id="0" w:name="_GoBack"/>
      <w:r/>
      <w:bookmarkEnd w:id="0"/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Согласие на обработку персональных данных участника конференции (семинара, школы)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Style w:val="888"/>
        <w:pBdr/>
        <w:shd w:val="clear" w:color="ffffff" w:fill="ffffff"/>
        <w:spacing w:after="0" w:before="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__________________________________________________________________________________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tbl>
      <w:tblPr>
        <w:tblStyle w:val="901"/>
        <w:tblInd w:w="709" w:type="dxa"/>
        <w:tblW w:w="934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7"/>
        <w:gridCol w:w="890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7" w:type="dxa"/>
            <w:textDirection w:val="lrTb"/>
            <w:noWrap w:val="false"/>
          </w:tcPr>
          <w:p>
            <w:pPr>
              <w:pStyle w:val="887"/>
              <w:widowControl w:val="true"/>
              <w:pBdr/>
              <w:spacing w:after="0" w:before="0" w:line="240" w:lineRule="auto"/>
              <w:ind w:hanging="10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887"/>
              <w:widowControl w:val="true"/>
              <w:pBdr/>
              <w:spacing w:after="0" w:before="0" w:line="240" w:lineRule="auto"/>
              <w:ind w:hanging="10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887"/>
              <w:widowControl w:val="true"/>
              <w:pBdr/>
              <w:spacing w:after="0" w:before="0" w:line="240" w:lineRule="auto"/>
              <w:ind w:hanging="10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Я,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8907" w:type="dxa"/>
            <w:textDirection w:val="lrTb"/>
            <w:noWrap w:val="false"/>
          </w:tcPr>
          <w:p>
            <w:pPr>
              <w:pStyle w:val="887"/>
              <w:widowControl w:val="true"/>
              <w:pBdr/>
              <w:spacing w:after="0" w:before="0" w:line="240" w:lineRule="auto"/>
              <w:ind w:firstLine="313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lang w:val="ru-RU" w:eastAsia="ru-RU" w:bidi="ar-SA"/>
              </w:rPr>
              <w:t xml:space="preserve">наименование мероприятия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 w:bidi="ar-SA"/>
              </w:rPr>
              <w:t xml:space="preserve">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887"/>
        <w:pBdr/>
        <w:spacing w:after="0" w:before="0" w:line="240" w:lineRule="auto"/>
        <w:ind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</w:t>
      </w:r>
      <w:r>
        <w:rPr>
          <w:rFonts w:ascii="Times New Roman" w:hAnsi="Times New Roman"/>
          <w:sz w:val="16"/>
          <w:szCs w:val="16"/>
        </w:rPr>
        <w:t xml:space="preserve">(Фамилия, Имя, Отчество полностью)</w:t>
      </w:r>
      <w:r>
        <w:rPr>
          <w:rFonts w:ascii="Times New Roman" w:hAnsi="Times New Roman"/>
          <w:sz w:val="16"/>
          <w:szCs w:val="16"/>
        </w:rPr>
      </w:r>
      <w:r>
        <w:rPr>
          <w:rFonts w:ascii="Times New Roman" w:hAnsi="Times New Roman"/>
          <w:sz w:val="16"/>
          <w:szCs w:val="16"/>
        </w:rPr>
      </w:r>
    </w:p>
    <w:tbl>
      <w:tblPr>
        <w:tblStyle w:val="901"/>
        <w:tblInd w:w="0" w:type="dxa"/>
        <w:tblW w:w="935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483"/>
        <w:gridCol w:w="878"/>
        <w:gridCol w:w="216"/>
        <w:gridCol w:w="725"/>
        <w:gridCol w:w="614"/>
        <w:gridCol w:w="1128"/>
        <w:gridCol w:w="2142"/>
        <w:gridCol w:w="953"/>
        <w:gridCol w:w="21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83" w:type="dxa"/>
            <w:textDirection w:val="lrTb"/>
            <w:noWrap w:val="false"/>
          </w:tcPr>
          <w:p>
            <w:pPr>
              <w:pStyle w:val="887"/>
              <w:widowControl w:val="true"/>
              <w:pBdr/>
              <w:tabs>
                <w:tab w:val="left" w:leader="none" w:pos="0"/>
                <w:tab w:val="clear" w:leader="none" w:pos="708"/>
              </w:tabs>
              <w:spacing w:after="0" w:before="0" w:line="240" w:lineRule="auto"/>
              <w:ind w:hanging="108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 w:eastAsia="ru-RU" w:bidi="ar-SA"/>
              </w:rPr>
              <w:t xml:space="preserve">паспортные данные: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94" w:type="dxa"/>
            <w:textDirection w:val="lrTb"/>
            <w:noWrap w:val="false"/>
          </w:tcPr>
          <w:p>
            <w:pPr>
              <w:pStyle w:val="887"/>
              <w:widowControl w:val="true"/>
              <w:pBdr/>
              <w:tabs>
                <w:tab w:val="left" w:leader="none" w:pos="0"/>
                <w:tab w:val="clear" w:leader="none" w:pos="708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 w:eastAsia="ru-RU" w:bidi="ar-SA"/>
              </w:rPr>
              <w:t xml:space="preserve">серия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725" w:type="dxa"/>
            <w:textDirection w:val="lrTb"/>
            <w:noWrap w:val="false"/>
          </w:tcPr>
          <w:p>
            <w:pPr>
              <w:pStyle w:val="887"/>
              <w:widowControl w:val="true"/>
              <w:pBdr/>
              <w:tabs>
                <w:tab w:val="left" w:leader="none" w:pos="0"/>
                <w:tab w:val="clear" w:leader="none" w:pos="708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 w:eastAsia="ru-RU" w:bidi="ar-SA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14" w:type="dxa"/>
            <w:textDirection w:val="lrTb"/>
            <w:noWrap w:val="false"/>
          </w:tcPr>
          <w:p>
            <w:pPr>
              <w:pStyle w:val="887"/>
              <w:widowControl w:val="true"/>
              <w:pBdr/>
              <w:tabs>
                <w:tab w:val="left" w:leader="none" w:pos="0"/>
                <w:tab w:val="clear" w:leader="none" w:pos="708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 w:eastAsia="ru-RU" w:bidi="ar-SA"/>
              </w:rPr>
              <w:t xml:space="preserve">№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128" w:type="dxa"/>
            <w:textDirection w:val="lrTb"/>
            <w:noWrap w:val="false"/>
          </w:tcPr>
          <w:p>
            <w:pPr>
              <w:pStyle w:val="887"/>
              <w:widowControl w:val="true"/>
              <w:pBdr/>
              <w:tabs>
                <w:tab w:val="left" w:leader="none" w:pos="0"/>
                <w:tab w:val="clear" w:leader="none" w:pos="708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 w:eastAsia="ru-RU" w:bidi="ar-SA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42" w:type="dxa"/>
            <w:textDirection w:val="lrTb"/>
            <w:noWrap w:val="false"/>
          </w:tcPr>
          <w:p>
            <w:pPr>
              <w:pStyle w:val="887"/>
              <w:widowControl w:val="true"/>
              <w:pBdr/>
              <w:tabs>
                <w:tab w:val="left" w:leader="none" w:pos="0"/>
                <w:tab w:val="clear" w:leader="none" w:pos="708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 w:eastAsia="ru-RU" w:bidi="ar-SA"/>
              </w:rPr>
              <w:t xml:space="preserve">кем и когда в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ru-RU" w:eastAsia="ru-RU" w:bidi="ar-SA"/>
              </w:rPr>
              <w:t xml:space="preserve">ыдан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169" w:type="dxa"/>
            <w:textDirection w:val="lrTb"/>
            <w:noWrap w:val="false"/>
          </w:tcPr>
          <w:p>
            <w:pPr>
              <w:pStyle w:val="887"/>
              <w:widowControl w:val="true"/>
              <w:pBdr/>
              <w:tabs>
                <w:tab w:val="left" w:leader="none" w:pos="0"/>
                <w:tab w:val="clear" w:leader="none" w:pos="708"/>
              </w:tabs>
              <w:spacing w:after="0" w:before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ru-RU" w:eastAsia="ru-RU" w:bidi="ar-SA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gridSpan w:val="9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9356" w:type="dxa"/>
            <w:textDirection w:val="lrTb"/>
            <w:noWrap w:val="false"/>
          </w:tcPr>
          <w:p>
            <w:pPr>
              <w:pStyle w:val="887"/>
              <w:widowControl w:val="true"/>
              <w:pBdr/>
              <w:spacing w:after="0" w:before="0" w:line="240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___________________________________________________________________________________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61" w:type="dxa"/>
            <w:textDirection w:val="lrTb"/>
            <w:noWrap w:val="false"/>
          </w:tcPr>
          <w:p>
            <w:pPr>
              <w:pStyle w:val="887"/>
              <w:widowControl w:val="true"/>
              <w:pBdr/>
              <w:spacing w:after="0" w:before="0" w:line="240" w:lineRule="auto"/>
              <w:ind w:hanging="10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  <w:t xml:space="preserve">проживающий по адресу: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5779" w:type="dxa"/>
            <w:textDirection w:val="lrTb"/>
            <w:noWrap w:val="false"/>
          </w:tcPr>
          <w:p>
            <w:pPr>
              <w:pStyle w:val="887"/>
              <w:widowControl w:val="true"/>
              <w:pBdr/>
              <w:spacing w:after="0" w:before="0" w:line="240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6" w:type="dxa"/>
            <w:textDirection w:val="lrTb"/>
            <w:noWrap w:val="false"/>
          </w:tcPr>
          <w:p>
            <w:pPr>
              <w:pStyle w:val="887"/>
              <w:widowControl w:val="true"/>
              <w:pBdr/>
              <w:spacing w:after="200" w:before="0"/>
              <w:ind/>
              <w:jc w:val="left"/>
              <w:rPr>
                <w:lang w:val="ru-RU" w:eastAsia="ru-RU" w:bidi="ar-SA"/>
              </w:rPr>
            </w:pPr>
            <w:r>
              <w:rPr>
                <w:lang w:val="ru-RU" w:eastAsia="ru-RU" w:bidi="ar-SA"/>
              </w:rPr>
            </w:r>
            <w:r>
              <w:rPr>
                <w:lang w:val="ru-RU" w:eastAsia="ru-RU" w:bidi="ar-SA"/>
              </w:rPr>
            </w:r>
            <w:r>
              <w:rPr>
                <w:lang w:val="ru-RU" w:eastAsia="ru-RU" w:bidi="ar-SA"/>
              </w:rPr>
            </w:r>
          </w:p>
        </w:tc>
      </w:tr>
      <w:tr>
        <w:trPr/>
        <w:tc>
          <w:tcPr>
            <w:gridSpan w:val="9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9356" w:type="dxa"/>
            <w:textDirection w:val="lrTb"/>
            <w:noWrap w:val="false"/>
          </w:tcPr>
          <w:p>
            <w:pPr>
              <w:pStyle w:val="887"/>
              <w:widowControl w:val="true"/>
              <w:pBdr/>
              <w:spacing w:after="0" w:before="0" w:line="240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 w:eastAsia="ru-RU" w:bidi="ar-SA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887"/>
        <w:widowControl w:val="false"/>
        <w:pBdr/>
        <w:spacing w:after="0" w:before="0" w:line="250" w:lineRule="exact"/>
        <w:ind w:right="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7"/>
        <w:widowControl w:val="false"/>
        <w:pBdr/>
        <w:spacing w:after="0" w:before="0" w:line="250" w:lineRule="exact"/>
        <w:ind w:right="20" w:left="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подтверждаю свое согласие на участие в Конференции (семинаре, школе).</w:t>
      </w:r>
      <w:r>
        <w:rPr>
          <w:rFonts w:ascii="Times New Roman" w:hAnsi="Times New Roman"/>
          <w:sz w:val="24"/>
          <w:szCs w:val="24"/>
        </w:rPr>
        <w:t xml:space="preserve"> В соответствии с Федеральным законом от 27.07.2006 № 152-ФЗ «О персональных данных» даю согласие на обработку, включая сбор, систематизацию, накопление,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хранение, (обновление, изменение), извлечение, использование, передача (распространение, предоставление, доступ), блокирование, удаление, уничтожение </w:t>
      </w:r>
      <w:r>
        <w:rPr>
          <w:rFonts w:ascii="Times New Roman" w:hAnsi="Times New Roman"/>
          <w:sz w:val="24"/>
          <w:szCs w:val="24"/>
        </w:rPr>
        <w:t xml:space="preserve">моих персональных данных,</w:t>
      </w:r>
      <w:r>
        <w:rPr>
          <w:rFonts w:ascii="Times New Roman" w:hAnsi="Times New Roman" w:eastAsia="Times New Roman" w:cs="Times New Roman"/>
          <w:color w:val="70ad47" w:themeColor="accent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как без использования средств автома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тизации, так и с их использованием федеральному государственному бюджетному образовательному учреждению высшего образования «Сибирский государственный университет телекоммуникаций и информатики» (СибГУТИ) (ИНН 5405101327, ОГРН 1025401908311, КПП 540501001)</w:t>
      </w:r>
      <w:r>
        <w:rPr>
          <w:rFonts w:ascii="Times New Roman" w:hAnsi="Times New Roman"/>
          <w:sz w:val="24"/>
          <w:szCs w:val="24"/>
        </w:rPr>
        <w:t xml:space="preserve"> расположенному по адресу: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630102, г. Новосибирск, ул. Кирова, 86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7"/>
        <w:pBdr/>
        <w:spacing w:after="0" w:before="0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87"/>
        <w:pBdr/>
        <w:spacing w:after="0" w:before="0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Перечень персональных данных, предоставляемых для обработки: 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98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фамилия, имя, отчество;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>
      <w:pPr>
        <w:pStyle w:val="898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место работы или учёбы;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>
      <w:pPr>
        <w:pStyle w:val="898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должность;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>
      <w:pPr>
        <w:pStyle w:val="898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сведения об учёной степени, учёном звании;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98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адрес электронной почты, номер телефона;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>
      <w:pPr>
        <w:pStyle w:val="898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иные данные, необходимые для организации и участия в конференции (семинаре, школе).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87"/>
        <w:pBdr/>
        <w:shd w:val="clear" w:color="ffffff" w:fill="ffffff"/>
        <w:spacing w:after="0" w:before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87"/>
        <w:pBdr/>
        <w:shd w:val="clear" w:color="ffffff" w:fill="ffffff"/>
        <w:spacing w:after="0" w:before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Цель обработки персональных данных: 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98"/>
        <w:numPr>
          <w:ilvl w:val="0"/>
          <w:numId w:val="2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организация участия Субъекта персональных данных в конференции (семинаре, школе)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8"/>
        <w:numPr>
          <w:ilvl w:val="0"/>
          <w:numId w:val="2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участие Субъекта персональных данных в конференции (семинаре, школе);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8"/>
        <w:numPr>
          <w:ilvl w:val="0"/>
          <w:numId w:val="2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организация публикации предоставленных Субъектом персональных данный материалов в печатном и/или электронном сборнике материалов мероприятия;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98"/>
        <w:numPr>
          <w:ilvl w:val="0"/>
          <w:numId w:val="2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организация размещения предоставленных Субъектом персональных данный материалов в каталоге публикаций РИНЦ (https://elibrary.ru);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98"/>
        <w:numPr>
          <w:ilvl w:val="0"/>
          <w:numId w:val="2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хранение и обработка данных в различных базах данных и информационных системах, включения их в аналитические и статистические отчетности.</w:t>
      </w:r>
      <w:r>
        <w:rPr>
          <w:rFonts w:ascii="Times New Roman" w:hAnsi="Times New Roman" w:cs="Times New Roman"/>
          <w:szCs w:val="24"/>
        </w:rPr>
      </w:r>
      <w:r>
        <w:rPr>
          <w:rFonts w:ascii="Times New Roman" w:hAnsi="Times New Roman" w:cs="Times New Roman"/>
          <w:szCs w:val="24"/>
        </w:rPr>
      </w:r>
    </w:p>
    <w:p>
      <w:pPr>
        <w:pStyle w:val="887"/>
        <w:pBdr/>
        <w:spacing w:after="0" w:before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87"/>
        <w:pBdr/>
        <w:spacing w:after="0" w:before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Срок действия согласия:</w:t>
      </w:r>
      <w:r>
        <w:rPr>
          <w:rFonts w:ascii="Times New Roman" w:hAnsi="Times New Roman"/>
          <w:sz w:val="24"/>
          <w:szCs w:val="24"/>
        </w:rPr>
        <w:t xml:space="preserve"> прекращение деятельности СибГУТИ или достижение цели обработки персональных данных.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7"/>
        <w:pBdr/>
        <w:shd w:val="clear" w:color="ffffff" w:fill="ffffff"/>
        <w:spacing w:after="0" w:before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887"/>
        <w:pBdr/>
        <w:shd w:val="clear" w:color="ffffff" w:fill="ffffff"/>
        <w:spacing w:after="0" w:before="0" w:line="240" w:lineRule="auto"/>
        <w:ind w:firstLine="709"/>
        <w:jc w:val="both"/>
        <w:rPr>
          <w:rFonts w:ascii="Times New Roman" w:hAnsi="Times New Roman" w:cs="Times New Roman"/>
          <w:color w:val="70ad47" w:themeColor="accent6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Способ отзыва:</w:t>
      </w:r>
      <w:r>
        <w:rPr>
          <w:rFonts w:ascii="Times New Roman" w:hAnsi="Times New Roman"/>
          <w:sz w:val="24"/>
          <w:szCs w:val="24"/>
        </w:rPr>
        <w:t xml:space="preserve"> на основании письменного обращения Субъекта персональных данных или его представителя с требованием о прекращении обработки персональных данных Субъекта персональных данных</w:t>
      </w:r>
      <w:r>
        <w:rPr>
          <w:rFonts w:ascii="Times New Roman" w:hAnsi="Times New Roman" w:eastAsia="Times New Roman" w:cs="Times New Roman"/>
          <w:color w:val="70ad47" w:themeColor="accent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 электронную почту </w:t>
      </w:r>
      <w:hyperlink r:id="rId9" w:tooltip="http://science@sibguti.ru" w:history="1">
        <w:r>
          <w:rPr>
            <w:rStyle w:val="891"/>
            <w:rFonts w:ascii="Times New Roman" w:hAnsi="Times New Roman" w:eastAsia="Times New Roman" w:cs="Times New Roman"/>
            <w:color w:val="auto"/>
            <w:sz w:val="24"/>
            <w:szCs w:val="24"/>
          </w:rPr>
          <w:t xml:space="preserve">science@sibguti.ru</w:t>
        </w:r>
      </w:hyperlink>
      <w:r>
        <w:rPr>
          <w:rFonts w:ascii="Times New Roman" w:hAnsi="Times New Roman"/>
          <w:sz w:val="24"/>
          <w:szCs w:val="24"/>
        </w:rPr>
        <w:t xml:space="preserve">. СибГУТИ прекратит обработку таких персональных данных в течение 3 (трех) рабочих дней.</w:t>
      </w:r>
      <w:r>
        <w:rPr>
          <w:rFonts w:ascii="Times New Roman" w:hAnsi="Times New Roman" w:cs="Times New Roman"/>
          <w:color w:val="70ad47" w:themeColor="accent6"/>
          <w:szCs w:val="24"/>
        </w:rPr>
      </w:r>
      <w:r>
        <w:rPr>
          <w:rFonts w:ascii="Times New Roman" w:hAnsi="Times New Roman" w:cs="Times New Roman"/>
          <w:color w:val="70ad47" w:themeColor="accent6"/>
          <w:szCs w:val="24"/>
        </w:rPr>
      </w:r>
    </w:p>
    <w:p>
      <w:pPr>
        <w:pStyle w:val="887"/>
        <w:pBdr/>
        <w:shd w:val="clear" w:color="ffffff" w:fill="ffffff"/>
        <w:spacing w:after="0" w:before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7"/>
        <w:pBdr/>
        <w:shd w:val="clear" w:color="ffffff" w:fill="ffffff"/>
        <w:spacing w:after="0" w:before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</w:rPr>
        <w:t xml:space="preserve">Я подтверждаю, что, давая настоящее согласие, я действую по своей воле и в своих интересах. 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7"/>
        <w:pBdr/>
        <w:shd w:val="clear" w:color="ffffff" w:fill="ffffff"/>
        <w:spacing w:after="0" w:before="0" w:line="240" w:lineRule="auto"/>
        <w:ind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pStyle w:val="887"/>
        <w:pBdr/>
        <w:shd w:val="clear" w:color="ffffff" w:fill="ffffff"/>
        <w:spacing w:after="0" w:before="0" w:line="240" w:lineRule="auto"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«___» __________20_____г.                      ____________                                    ______________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887"/>
        <w:pBdr/>
        <w:shd w:val="clear" w:color="ffffff" w:fill="ffffff"/>
        <w:spacing w:after="0" w:before="0" w:line="240" w:lineRule="auto"/>
        <w:ind w:firstLine="349"/>
        <w:jc w:val="both"/>
        <w:rPr>
          <w:rFonts w:ascii="Times New Roman" w:hAnsi="Times New Roman" w:eastAsia="Times New Roman" w:cs="Times New Roman"/>
          <w:color w:val="70ad47" w:themeColor="accent6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            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Подпись                                                                   Расшифровка</w:t>
      </w:r>
      <w:r>
        <w:rPr>
          <w:rFonts w:ascii="Times New Roman" w:hAnsi="Times New Roman" w:eastAsia="Times New Roman" w:cs="Times New Roman"/>
          <w:color w:val="70ad47" w:themeColor="accent6"/>
          <w:sz w:val="18"/>
          <w:szCs w:val="18"/>
        </w:rPr>
      </w:r>
      <w:r>
        <w:rPr>
          <w:rFonts w:ascii="Times New Roman" w:hAnsi="Times New Roman" w:eastAsia="Times New Roman" w:cs="Times New Roman"/>
          <w:color w:val="70ad47" w:themeColor="accent6"/>
          <w:sz w:val="18"/>
          <w:szCs w:val="18"/>
        </w:rPr>
      </w:r>
    </w:p>
    <w:sectPr>
      <w:footnotePr/>
      <w:endnotePr/>
      <w:type w:val="nextPage"/>
      <w:pgSz w:h="16838" w:orient="portrait" w:w="11906"/>
      <w:pgMar w:top="1134" w:right="567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Microsoft YaHei">
    <w:panose1 w:val="020B0603020202020204"/>
  </w:font>
  <w:font w:name="Liberation Sans">
    <w:panose1 w:val="020B06040202020202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Symbol" w:hAnsi="Symbol" w:cs="Symbol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Symbol" w:hAnsi="Symbol" w:cs="Symbol"/>
      </w:rPr>
      <w:start w:val="1"/>
      <w:suff w:val="tab"/>
    </w:lvl>
  </w:abstractNum>
  <w:abstractNum w:abstractNumId="2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 Light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2"/>
    <w:basedOn w:val="887"/>
    <w:next w:val="887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87"/>
    <w:next w:val="887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87"/>
    <w:next w:val="887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87"/>
    <w:next w:val="887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87"/>
    <w:next w:val="887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87"/>
    <w:next w:val="887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87"/>
    <w:next w:val="887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87"/>
    <w:next w:val="887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89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89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89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89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89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87"/>
    <w:next w:val="887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89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87"/>
    <w:next w:val="887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89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87"/>
    <w:next w:val="887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89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7"/>
    <w:next w:val="887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7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7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footnote text"/>
    <w:basedOn w:val="887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89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7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89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Liberation Sans" w:hAnsi="Liberation Sans" w:eastAsia="Liberation Sans" w:cs="Liberation Sans"/>
      <w:color w:val="auto"/>
      <w:sz w:val="20"/>
      <w:szCs w:val="20"/>
      <w:lang w:val="ru-RU" w:eastAsia="en-US" w:bidi="ar-SA"/>
    </w:rPr>
  </w:style>
  <w:style w:type="paragraph" w:styleId="888">
    <w:name w:val="Heading 1"/>
    <w:basedOn w:val="887"/>
    <w:link w:val="890"/>
    <w:uiPriority w:val="9"/>
    <w:qFormat/>
    <w:pPr>
      <w:keepNext w:val="true"/>
      <w:keepLines w:val="true"/>
      <w:pBdr/>
      <w:spacing w:after="200" w:before="480"/>
      <w:ind/>
      <w:outlineLvl w:val="0"/>
    </w:pPr>
    <w:rPr>
      <w:sz w:val="40"/>
      <w:szCs w:val="40"/>
    </w:rPr>
  </w:style>
  <w:style w:type="character" w:styleId="889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90" w:customStyle="1">
    <w:name w:val="Заголовок 1 Знак"/>
    <w:basedOn w:val="889"/>
    <w:uiPriority w:val="9"/>
    <w:qFormat/>
    <w:pPr>
      <w:pBdr/>
      <w:spacing/>
      <w:ind/>
    </w:pPr>
    <w:rPr>
      <w:rFonts w:ascii="Liberation Sans" w:hAnsi="Liberation Sans" w:eastAsia="Liberation Sans" w:cs="Liberation Sans"/>
      <w:sz w:val="40"/>
      <w:szCs w:val="40"/>
    </w:rPr>
  </w:style>
  <w:style w:type="character" w:styleId="891">
    <w:name w:val="Hyperlink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pPr>
      <w:pBdr/>
      <w:spacing/>
      <w:ind/>
    </w:pPr>
    <w:rPr>
      <w:color w:val="800000"/>
      <w:u w:val="single"/>
    </w:rPr>
  </w:style>
  <w:style w:type="paragraph" w:styleId="893">
    <w:name w:val="Заголовок"/>
    <w:basedOn w:val="887"/>
    <w:next w:val="894"/>
    <w:qFormat/>
    <w:pPr>
      <w:keepNext w:val="true"/>
      <w:pBdr/>
      <w:spacing w:after="120" w:before="240"/>
      <w:ind/>
    </w:pPr>
    <w:rPr>
      <w:rFonts w:ascii="Liberation Sans" w:hAnsi="Liberation Sans" w:eastAsia="Microsoft YaHei" w:cs="Arial Unicode MS"/>
      <w:sz w:val="28"/>
      <w:szCs w:val="28"/>
    </w:rPr>
  </w:style>
  <w:style w:type="paragraph" w:styleId="894">
    <w:name w:val="Body Text"/>
    <w:basedOn w:val="887"/>
    <w:pPr>
      <w:pBdr/>
      <w:spacing w:after="140" w:before="0" w:line="276" w:lineRule="auto"/>
      <w:ind/>
    </w:pPr>
  </w:style>
  <w:style w:type="paragraph" w:styleId="895">
    <w:name w:val="List"/>
    <w:basedOn w:val="894"/>
    <w:pPr>
      <w:pBdr/>
      <w:spacing/>
      <w:ind/>
    </w:pPr>
    <w:rPr>
      <w:rFonts w:cs="Arial Unicode MS"/>
    </w:rPr>
  </w:style>
  <w:style w:type="paragraph" w:styleId="896">
    <w:name w:val="Caption"/>
    <w:basedOn w:val="887"/>
    <w:qFormat/>
    <w:pPr>
      <w:suppressLineNumbers w:val="true"/>
      <w:pBdr/>
      <w:spacing w:after="120" w:before="120"/>
      <w:ind/>
    </w:pPr>
    <w:rPr>
      <w:rFonts w:cs="Arial Unicode MS"/>
      <w:i/>
      <w:iCs/>
      <w:sz w:val="24"/>
      <w:szCs w:val="24"/>
    </w:rPr>
  </w:style>
  <w:style w:type="paragraph" w:styleId="897">
    <w:name w:val="Указатель"/>
    <w:basedOn w:val="887"/>
    <w:qFormat/>
    <w:pPr>
      <w:suppressLineNumbers w:val="true"/>
      <w:pBdr/>
      <w:spacing/>
      <w:ind/>
    </w:pPr>
    <w:rPr>
      <w:rFonts w:cs="Arial Unicode MS"/>
    </w:rPr>
  </w:style>
  <w:style w:type="paragraph" w:styleId="898">
    <w:name w:val="List Paragraph"/>
    <w:basedOn w:val="887"/>
    <w:uiPriority w:val="34"/>
    <w:qFormat/>
    <w:pPr>
      <w:pBdr/>
      <w:spacing w:after="200" w:before="0"/>
      <w:ind w:left="720"/>
      <w:contextualSpacing w:val="true"/>
    </w:pPr>
  </w:style>
  <w:style w:type="numbering" w:styleId="899" w:default="1">
    <w:name w:val="No List"/>
    <w:uiPriority w:val="99"/>
    <w:semiHidden/>
    <w:unhideWhenUsed/>
    <w:qFormat/>
    <w:pPr>
      <w:pBdr/>
      <w:spacing/>
      <w:ind/>
    </w:pPr>
  </w:style>
  <w:style w:type="table" w:styleId="900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Table Grid"/>
    <w:basedOn w:val="900"/>
    <w:uiPriority w:val="59"/>
    <w:pPr>
      <w:pBdr/>
      <w:spacing w:after="0" w:line="240" w:lineRule="auto"/>
      <w:ind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science@sibguti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dc:description/>
  <dc:language>ru-RU</dc:language>
  <cp:revision>5</cp:revision>
  <dcterms:created xsi:type="dcterms:W3CDTF">2023-10-31T05:17:00Z</dcterms:created>
  <dcterms:modified xsi:type="dcterms:W3CDTF">2025-11-11T10:32:44Z</dcterms:modified>
</cp:coreProperties>
</file>