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26DFF" w14:textId="77777777" w:rsidR="009F458B" w:rsidRDefault="007F1C37" w:rsidP="00390CCF">
      <w:pPr>
        <w:pStyle w:val="af9"/>
      </w:pPr>
      <w:r w:rsidRPr="00390CCF">
        <w:t>Кулик П. Е.</w:t>
      </w:r>
    </w:p>
    <w:p w14:paraId="0D8ECAE0" w14:textId="77777777" w:rsidR="00390CCF" w:rsidRPr="00390CCF" w:rsidRDefault="00390CCF" w:rsidP="00390CCF">
      <w:pPr>
        <w:pStyle w:val="af9"/>
      </w:pPr>
    </w:p>
    <w:p w14:paraId="3F149DB3" w14:textId="1710D541" w:rsidR="003F7B26" w:rsidRDefault="00336837" w:rsidP="007347CE">
      <w:pPr>
        <w:pStyle w:val="ad"/>
      </w:pPr>
      <w:r>
        <w:t xml:space="preserve">Расширение возможностей </w:t>
      </w:r>
      <w:proofErr w:type="spellStart"/>
      <w:r>
        <w:t>векторизатора</w:t>
      </w:r>
      <w:proofErr w:type="spellEnd"/>
      <w:r>
        <w:t xml:space="preserve"> </w:t>
      </w:r>
      <w:r>
        <w:rPr>
          <w:lang w:val="en-US"/>
        </w:rPr>
        <w:t>clang</w:t>
      </w:r>
      <w:r w:rsidRPr="00AF0893">
        <w:t xml:space="preserve"> </w:t>
      </w:r>
      <w:r>
        <w:t>путём реализации оптимизационного пасса</w:t>
      </w:r>
    </w:p>
    <w:p w14:paraId="3A30BCA4" w14:textId="77777777" w:rsidR="007347CE" w:rsidRPr="007347CE" w:rsidRDefault="007347CE" w:rsidP="007347CE"/>
    <w:p w14:paraId="5E7AFA71" w14:textId="77777777" w:rsidR="00887E45" w:rsidRPr="00336837" w:rsidRDefault="00887E45" w:rsidP="00336837">
      <w:pPr>
        <w:ind w:firstLine="0"/>
      </w:pPr>
    </w:p>
    <w:p w14:paraId="23801128" w14:textId="77777777" w:rsidR="009F458B" w:rsidRPr="00356D2A" w:rsidRDefault="007F1C37" w:rsidP="00CE7B34">
      <w:pPr>
        <w:pStyle w:val="afb"/>
        <w:spacing w:after="0"/>
      </w:pPr>
      <w:r>
        <w:t>УДК: 004.4</w:t>
      </w:r>
      <w:r w:rsidRPr="00356D2A">
        <w:t>’422</w:t>
      </w:r>
    </w:p>
    <w:p w14:paraId="031EF1F8" w14:textId="77777777" w:rsidR="009F458B" w:rsidRDefault="007F1C37" w:rsidP="00390CCF">
      <w:pPr>
        <w:pStyle w:val="af9"/>
      </w:pPr>
      <w:r>
        <w:t>Научный руководитель: Курносов М. Г.</w:t>
      </w:r>
    </w:p>
    <w:p w14:paraId="5D1CB9A1" w14:textId="77777777" w:rsidR="00663A05" w:rsidRDefault="00663A05" w:rsidP="00390CCF">
      <w:pPr>
        <w:pStyle w:val="af9"/>
      </w:pPr>
    </w:p>
    <w:p w14:paraId="553560AE" w14:textId="374A50F4" w:rsidR="009F458B" w:rsidRPr="00390CCF" w:rsidRDefault="007F1C37" w:rsidP="00533A90">
      <w:pPr>
        <w:pStyle w:val="afd"/>
      </w:pPr>
      <w:r w:rsidRPr="00390CCF">
        <w:t xml:space="preserve">Проведён анализ способности автоматической векторизации циклов из тестового набора </w:t>
      </w:r>
      <w:r w:rsidRPr="00390CCF">
        <w:rPr>
          <w:lang w:val="en-US"/>
        </w:rPr>
        <w:t>Extended</w:t>
      </w:r>
      <w:r w:rsidRPr="00390CCF">
        <w:t xml:space="preserve"> </w:t>
      </w:r>
      <w:r w:rsidRPr="00390CCF">
        <w:rPr>
          <w:lang w:val="en-US"/>
        </w:rPr>
        <w:t>Test</w:t>
      </w:r>
      <w:r w:rsidRPr="00390CCF">
        <w:t xml:space="preserve"> </w:t>
      </w:r>
      <w:r w:rsidRPr="00390CCF">
        <w:rPr>
          <w:lang w:val="en-US"/>
        </w:rPr>
        <w:t>Suite</w:t>
      </w:r>
      <w:r w:rsidRPr="00390CCF">
        <w:t xml:space="preserve"> </w:t>
      </w:r>
      <w:r w:rsidRPr="00390CCF">
        <w:rPr>
          <w:lang w:val="en-US"/>
        </w:rPr>
        <w:t>For</w:t>
      </w:r>
      <w:r w:rsidRPr="00390CCF">
        <w:t xml:space="preserve"> </w:t>
      </w:r>
      <w:r w:rsidRPr="00390CCF">
        <w:rPr>
          <w:lang w:val="en-US"/>
        </w:rPr>
        <w:t>Vectorizing</w:t>
      </w:r>
      <w:r w:rsidRPr="00390CCF">
        <w:t xml:space="preserve"> </w:t>
      </w:r>
      <w:r w:rsidRPr="00390CCF">
        <w:rPr>
          <w:lang w:val="en-US"/>
        </w:rPr>
        <w:t>Compilers</w:t>
      </w:r>
      <w:r w:rsidRPr="00390CCF">
        <w:t xml:space="preserve"> (</w:t>
      </w:r>
      <w:r w:rsidRPr="00390CCF">
        <w:rPr>
          <w:lang w:val="en-US"/>
        </w:rPr>
        <w:t>ETSVC</w:t>
      </w:r>
      <w:r w:rsidRPr="00390CCF">
        <w:t>) компилятор</w:t>
      </w:r>
      <w:r w:rsidR="006A5360">
        <w:t xml:space="preserve">ом </w:t>
      </w:r>
      <w:r w:rsidRPr="00390CCF">
        <w:rPr>
          <w:lang w:val="en-US"/>
        </w:rPr>
        <w:t>Clang</w:t>
      </w:r>
      <w:r w:rsidRPr="00390CCF">
        <w:t>/</w:t>
      </w:r>
      <w:r w:rsidRPr="00390CCF">
        <w:rPr>
          <w:lang w:val="en-US"/>
        </w:rPr>
        <w:t>LLVM</w:t>
      </w:r>
      <w:r w:rsidRPr="00390CCF">
        <w:t xml:space="preserve"> для архитектуры </w:t>
      </w:r>
      <w:r w:rsidRPr="00390CCF">
        <w:rPr>
          <w:lang w:val="en-US"/>
        </w:rPr>
        <w:t>RISC</w:t>
      </w:r>
      <w:r w:rsidRPr="00390CCF">
        <w:t>-</w:t>
      </w:r>
      <w:r w:rsidRPr="00390CCF">
        <w:rPr>
          <w:lang w:val="en-US"/>
        </w:rPr>
        <w:t>V</w:t>
      </w:r>
      <w:r w:rsidRPr="00390CCF">
        <w:t xml:space="preserve"> </w:t>
      </w:r>
      <w:r w:rsidRPr="00390CCF">
        <w:rPr>
          <w:lang w:val="en-US"/>
        </w:rPr>
        <w:t>RV</w:t>
      </w:r>
      <w:r w:rsidRPr="00390CCF">
        <w:t>64</w:t>
      </w:r>
      <w:r w:rsidRPr="00390CCF">
        <w:rPr>
          <w:lang w:val="en-US"/>
        </w:rPr>
        <w:t>GCVB</w:t>
      </w:r>
      <w:r w:rsidRPr="00390CCF">
        <w:t xml:space="preserve">. Выявлены классы циклов, которые не поддаются векторизации на </w:t>
      </w:r>
      <w:r w:rsidR="00921090">
        <w:t xml:space="preserve">последней версии компилятора. Реализован оптимизационный пасс, расширяющий </w:t>
      </w:r>
      <w:r w:rsidR="003A524C">
        <w:t>класс векторизуемых циклов.</w:t>
      </w:r>
    </w:p>
    <w:p w14:paraId="5F5F6058" w14:textId="77777777" w:rsidR="00533A90" w:rsidRDefault="00533A90" w:rsidP="00533A90">
      <w:pPr>
        <w:pStyle w:val="afd"/>
        <w:rPr>
          <w:highlight w:val="yellow"/>
        </w:rPr>
      </w:pPr>
    </w:p>
    <w:p w14:paraId="7BCAC5C8" w14:textId="791CBA4D" w:rsidR="009F458B" w:rsidRDefault="007F1C37" w:rsidP="00533A90">
      <w:pPr>
        <w:pStyle w:val="afd"/>
      </w:pPr>
      <w:r>
        <w:rPr>
          <w:i/>
        </w:rPr>
        <w:t>Ключевые слова:</w:t>
      </w:r>
      <w:r>
        <w:t xml:space="preserve"> </w:t>
      </w:r>
      <w:r w:rsidRPr="00533A90">
        <w:t>векторизация; циклы; компиляторы; RISC-V</w:t>
      </w:r>
      <w:r w:rsidRPr="00482F95">
        <w:t>.</w:t>
      </w:r>
    </w:p>
    <w:p w14:paraId="4054325C" w14:textId="77777777" w:rsidR="00533A90" w:rsidRPr="00533A90" w:rsidRDefault="00533A90" w:rsidP="00533A90">
      <w:pPr>
        <w:pStyle w:val="afd"/>
        <w:rPr>
          <w:iCs/>
          <w:sz w:val="24"/>
        </w:rPr>
      </w:pPr>
    </w:p>
    <w:p w14:paraId="03F96650" w14:textId="367AF548" w:rsidR="007A65DA" w:rsidRDefault="007F1C37" w:rsidP="00BA4429">
      <w:pPr>
        <w:pStyle w:val="1"/>
      </w:pPr>
      <w:r>
        <w:t>1. Введение</w:t>
      </w:r>
    </w:p>
    <w:p w14:paraId="68A52675" w14:textId="36D8C12C" w:rsidR="00525B0B" w:rsidRDefault="007F1C37" w:rsidP="00525B0B">
      <w:pPr>
        <w:pStyle w:val="1"/>
      </w:pPr>
      <w:r>
        <w:t>2</w:t>
      </w:r>
      <w:r>
        <w:t xml:space="preserve">. </w:t>
      </w:r>
      <w:r w:rsidR="009175E0">
        <w:t>Анализ промежуточного представления</w:t>
      </w:r>
    </w:p>
    <w:p w14:paraId="6934EAE3" w14:textId="633089D1" w:rsidR="00FD4FB0" w:rsidRPr="00FD4FB0" w:rsidRDefault="00FD4FB0" w:rsidP="00FD4FB0">
      <w:r>
        <w:t xml:space="preserve">Тут будет однозначное </w:t>
      </w:r>
      <w:r w:rsidR="00A66FE1">
        <w:t>разделение на векторизованные и не векторизованные циклы на основе инструкций в промежуточном представлении.</w:t>
      </w:r>
    </w:p>
    <w:p w14:paraId="5E9A0578" w14:textId="04DC1C79" w:rsidR="004D4255" w:rsidRDefault="007F1C37" w:rsidP="004D4255">
      <w:pPr>
        <w:pStyle w:val="1"/>
      </w:pPr>
      <w:r w:rsidRPr="00525B0B">
        <w:t xml:space="preserve">3. </w:t>
      </w:r>
      <w:r w:rsidR="00A37AA6">
        <w:t xml:space="preserve">Влияние </w:t>
      </w:r>
      <w:r w:rsidR="005E790F">
        <w:t>векторизации на производительность</w:t>
      </w:r>
    </w:p>
    <w:p w14:paraId="773CD0D6" w14:textId="480921DF" w:rsidR="00A66FE1" w:rsidRPr="00A66FE1" w:rsidRDefault="00A66FE1" w:rsidP="00A66FE1">
      <w:r>
        <w:t>Здесь экспериментальн</w:t>
      </w:r>
      <w:r w:rsidR="004542E5">
        <w:t xml:space="preserve">ые замеры и сопоставление результатов замеров с результатами, полученными </w:t>
      </w:r>
      <w:r w:rsidR="00382F89">
        <w:t>в ходе анализа.</w:t>
      </w:r>
    </w:p>
    <w:p w14:paraId="3C5BE8CB" w14:textId="36E28588" w:rsidR="00BC11C8" w:rsidRDefault="00BC11C8" w:rsidP="00BC11C8">
      <w:pPr>
        <w:pStyle w:val="1"/>
      </w:pPr>
      <w:r>
        <w:t>4. Разработка оптимизационного пасса</w:t>
      </w:r>
    </w:p>
    <w:p w14:paraId="453752E2" w14:textId="672364B7" w:rsidR="00382F89" w:rsidRPr="00382F89" w:rsidRDefault="00382F89" w:rsidP="00382F89">
      <w:r>
        <w:t>Здесь описывается устройство работы реализованного пасса.</w:t>
      </w:r>
    </w:p>
    <w:p w14:paraId="13F32CD3" w14:textId="7FCB203D" w:rsidR="00BA31B9" w:rsidRDefault="00BA31B9" w:rsidP="00BA31B9">
      <w:pPr>
        <w:pStyle w:val="1"/>
      </w:pPr>
      <w:r>
        <w:t xml:space="preserve">5. </w:t>
      </w:r>
      <w:r w:rsidR="002E6220">
        <w:t>Экспериментальная проверка качества пасса</w:t>
      </w:r>
    </w:p>
    <w:p w14:paraId="2EF7BCB5" w14:textId="6DB1827B" w:rsidR="00382F89" w:rsidRPr="00382F89" w:rsidRDefault="00382F89" w:rsidP="00382F89">
      <w:r>
        <w:t xml:space="preserve">Тут повторные эксперименты и </w:t>
      </w:r>
      <w:r w:rsidR="00AA5B2B">
        <w:t>сравнение с предыдущими результатами.</w:t>
      </w:r>
    </w:p>
    <w:p w14:paraId="29907162" w14:textId="3267C3AE" w:rsidR="009F458B" w:rsidRDefault="00FD4FB0" w:rsidP="00525B0B">
      <w:pPr>
        <w:pStyle w:val="1"/>
      </w:pPr>
      <w:r>
        <w:t>6</w:t>
      </w:r>
      <w:r w:rsidR="007F1C37">
        <w:t>. Заключение</w:t>
      </w:r>
    </w:p>
    <w:p w14:paraId="3A79C2C6" w14:textId="77777777" w:rsidR="00021F32" w:rsidRDefault="00021F32" w:rsidP="00021F32"/>
    <w:p w14:paraId="5686EAB8" w14:textId="10E77295" w:rsidR="00021F32" w:rsidRDefault="00021F32">
      <w:pPr>
        <w:spacing w:after="160" w:line="259" w:lineRule="auto"/>
        <w:ind w:firstLine="0"/>
        <w:jc w:val="left"/>
      </w:pPr>
      <w:r>
        <w:br w:type="page"/>
      </w:r>
    </w:p>
    <w:p w14:paraId="7CEAA8F5" w14:textId="1630CDEE" w:rsidR="009F458B" w:rsidRDefault="007F1C37" w:rsidP="00525B0B">
      <w:pPr>
        <w:pStyle w:val="1"/>
      </w:pPr>
      <w:r>
        <w:lastRenderedPageBreak/>
        <w:t>Литература</w:t>
      </w:r>
    </w:p>
    <w:p w14:paraId="666DA291" w14:textId="77777777" w:rsidR="001D305E" w:rsidRPr="001D305E" w:rsidRDefault="001D305E" w:rsidP="001D305E"/>
    <w:p w14:paraId="6CC88DB8" w14:textId="77777777" w:rsidR="00711CBD" w:rsidRPr="00753741" w:rsidRDefault="00711CBD" w:rsidP="007E065D">
      <w:pPr>
        <w:pStyle w:val="VSPar"/>
        <w:numPr>
          <w:ilvl w:val="0"/>
          <w:numId w:val="1"/>
        </w:numPr>
        <w:rPr>
          <w:lang w:val="en-US"/>
        </w:rPr>
      </w:pPr>
      <w:proofErr w:type="spellStart"/>
      <w:r w:rsidRPr="00753741">
        <w:rPr>
          <w:lang w:val="en-US"/>
        </w:rPr>
        <w:t>Moldovanova</w:t>
      </w:r>
      <w:proofErr w:type="spellEnd"/>
      <w:r w:rsidRPr="00753741">
        <w:rPr>
          <w:lang w:val="en-US"/>
        </w:rPr>
        <w:t xml:space="preserve"> O., </w:t>
      </w:r>
      <w:proofErr w:type="spellStart"/>
      <w:r w:rsidRPr="00753741">
        <w:rPr>
          <w:lang w:val="en-US"/>
        </w:rPr>
        <w:t>Kurnosov</w:t>
      </w:r>
      <w:proofErr w:type="spellEnd"/>
      <w:r w:rsidRPr="00753741">
        <w:rPr>
          <w:lang w:val="en-US"/>
        </w:rPr>
        <w:t xml:space="preserve"> M. Auto-Vectorization of Loops on Intel 64 and Intel Xeon Phi: Analysis and Evaluation // Proc. of the 14th International Conference on Parallel Computing Technologies (PaCT-2017), 2017. – Springer LNCS 10421. – P. 143-150.</w:t>
      </w:r>
    </w:p>
    <w:p w14:paraId="067792BC" w14:textId="7CAF5122" w:rsidR="009F458B" w:rsidRPr="00753741" w:rsidRDefault="007F1C37" w:rsidP="007E065D">
      <w:pPr>
        <w:pStyle w:val="VSPar"/>
        <w:numPr>
          <w:ilvl w:val="0"/>
          <w:numId w:val="1"/>
        </w:numPr>
      </w:pPr>
      <w:r w:rsidRPr="00753741">
        <w:rPr>
          <w:lang w:val="en-US"/>
        </w:rPr>
        <w:t xml:space="preserve">Maleki S., Gao Ya. </w:t>
      </w:r>
      <w:proofErr w:type="spellStart"/>
      <w:r w:rsidRPr="00753741">
        <w:rPr>
          <w:lang w:val="en-US"/>
        </w:rPr>
        <w:t>Garzarán</w:t>
      </w:r>
      <w:proofErr w:type="spellEnd"/>
      <w:r w:rsidRPr="00753741">
        <w:rPr>
          <w:lang w:val="en-US"/>
        </w:rPr>
        <w:t xml:space="preserve"> M.J., Wong T., Padua D.A. An Evaluation of Vectorizing Compilers // Proc. of the International Conference on Parallel Architectures and Compilation Techniques (PACT'11). 2011. P. 372 – 382.</w:t>
      </w:r>
    </w:p>
    <w:p w14:paraId="3444DB50" w14:textId="1D5D3A67" w:rsidR="009F458B" w:rsidRPr="00753741" w:rsidRDefault="007F1C37" w:rsidP="007E065D">
      <w:pPr>
        <w:pStyle w:val="VSPar"/>
        <w:numPr>
          <w:ilvl w:val="0"/>
          <w:numId w:val="1"/>
        </w:numPr>
        <w:rPr>
          <w:lang w:val="en-US"/>
        </w:rPr>
      </w:pPr>
      <w:r w:rsidRPr="00753741">
        <w:rPr>
          <w:lang w:val="en-US"/>
        </w:rPr>
        <w:t xml:space="preserve">Extended Test Suite for Vectorizing Compilers </w:t>
      </w:r>
      <w:r w:rsidR="002C51F5" w:rsidRPr="002C51F5">
        <w:rPr>
          <w:lang w:val="en-US"/>
        </w:rPr>
        <w:t>[</w:t>
      </w:r>
      <w:r w:rsidR="002C51F5">
        <w:t>Электронный</w:t>
      </w:r>
      <w:r w:rsidR="002C51F5" w:rsidRPr="002C51F5">
        <w:rPr>
          <w:lang w:val="en-US"/>
        </w:rPr>
        <w:t xml:space="preserve"> </w:t>
      </w:r>
      <w:r w:rsidR="002C51F5">
        <w:t>ресурс</w:t>
      </w:r>
      <w:r w:rsidR="002C51F5" w:rsidRPr="002C51F5">
        <w:rPr>
          <w:lang w:val="en-US"/>
        </w:rPr>
        <w:t xml:space="preserve">]. </w:t>
      </w:r>
      <w:r w:rsidR="002C51F5">
        <w:t xml:space="preserve">URL: </w:t>
      </w:r>
      <w:r w:rsidRPr="00EC466F">
        <w:rPr>
          <w:rFonts w:ascii="Courier New" w:hAnsi="Courier New" w:cs="Courier New"/>
          <w:lang w:val="en-US"/>
        </w:rPr>
        <w:t xml:space="preserve">https://github.com/PGG106/TSVC </w:t>
      </w:r>
      <w:r w:rsidRPr="00753741">
        <w:rPr>
          <w:lang w:val="en-US"/>
        </w:rPr>
        <w:t>(</w:t>
      </w:r>
      <w:r w:rsidRPr="00753741">
        <w:t>дата</w:t>
      </w:r>
      <w:r w:rsidRPr="00753741">
        <w:rPr>
          <w:lang w:val="en-US"/>
        </w:rPr>
        <w:t xml:space="preserve"> </w:t>
      </w:r>
      <w:r w:rsidRPr="00753741">
        <w:t>обращения</w:t>
      </w:r>
      <w:r w:rsidRPr="00753741">
        <w:rPr>
          <w:lang w:val="en-US"/>
        </w:rPr>
        <w:t xml:space="preserve"> 07.04.2025).</w:t>
      </w:r>
    </w:p>
    <w:p w14:paraId="509E5B90" w14:textId="053BD574" w:rsidR="009F458B" w:rsidRPr="00753741" w:rsidRDefault="007F1C37" w:rsidP="007E065D">
      <w:pPr>
        <w:pStyle w:val="VSPar"/>
        <w:numPr>
          <w:ilvl w:val="0"/>
          <w:numId w:val="1"/>
        </w:numPr>
        <w:rPr>
          <w:lang w:val="en-US"/>
        </w:rPr>
      </w:pPr>
      <w:r w:rsidRPr="00753741">
        <w:rPr>
          <w:lang w:val="en-US"/>
        </w:rPr>
        <w:t>Extended Test Suite for Vectorizing Compilers (Fixed)</w:t>
      </w:r>
      <w:r w:rsidR="002C51F5" w:rsidRPr="002C51F5">
        <w:rPr>
          <w:lang w:val="en-US"/>
        </w:rPr>
        <w:t xml:space="preserve"> [</w:t>
      </w:r>
      <w:r w:rsidR="002C51F5">
        <w:t>Электронный</w:t>
      </w:r>
      <w:r w:rsidR="002C51F5" w:rsidRPr="002C51F5">
        <w:rPr>
          <w:lang w:val="en-US"/>
        </w:rPr>
        <w:t xml:space="preserve"> </w:t>
      </w:r>
      <w:r w:rsidR="002C51F5">
        <w:t>ресурс</w:t>
      </w:r>
      <w:r w:rsidR="002C51F5" w:rsidRPr="002C51F5">
        <w:rPr>
          <w:lang w:val="en-US"/>
        </w:rPr>
        <w:t xml:space="preserve">]. </w:t>
      </w:r>
      <w:r w:rsidR="002C51F5">
        <w:t>URL</w:t>
      </w:r>
      <w:r w:rsidR="009C1B17">
        <w:rPr>
          <w:lang w:val="en-US"/>
        </w:rPr>
        <w:t xml:space="preserve">: </w:t>
      </w:r>
      <w:r w:rsidRPr="00EC466F">
        <w:rPr>
          <w:rFonts w:ascii="Courier New" w:hAnsi="Courier New" w:cs="Courier New"/>
          <w:lang w:val="en-US"/>
        </w:rPr>
        <w:t>https://github.com/UoB-HPC/TSVC_2</w:t>
      </w:r>
      <w:r w:rsidRPr="00753741">
        <w:rPr>
          <w:lang w:val="en-US"/>
        </w:rPr>
        <w:t xml:space="preserve"> (</w:t>
      </w:r>
      <w:r w:rsidRPr="00753741">
        <w:t>дата</w:t>
      </w:r>
      <w:r w:rsidRPr="00753741">
        <w:rPr>
          <w:lang w:val="en-US"/>
        </w:rPr>
        <w:t xml:space="preserve"> </w:t>
      </w:r>
      <w:r w:rsidRPr="00753741">
        <w:t>обращения</w:t>
      </w:r>
      <w:r w:rsidRPr="00753741">
        <w:rPr>
          <w:lang w:val="en-US"/>
        </w:rPr>
        <w:t xml:space="preserve"> 07.04.2025).</w:t>
      </w:r>
    </w:p>
    <w:p w14:paraId="662B726F" w14:textId="74CADF01" w:rsidR="009F458B" w:rsidRDefault="009F458B" w:rsidP="008A14F3">
      <w:pPr>
        <w:ind w:firstLine="0"/>
        <w:rPr>
          <w:lang w:val="en-US"/>
        </w:rPr>
      </w:pPr>
    </w:p>
    <w:p w14:paraId="2BD20556" w14:textId="77777777" w:rsidR="009F458B" w:rsidRPr="00A11755" w:rsidRDefault="007F1C37" w:rsidP="007E065D">
      <w:pPr>
        <w:rPr>
          <w:b/>
          <w:bCs/>
        </w:rPr>
      </w:pPr>
      <w:r w:rsidRPr="00A11755">
        <w:rPr>
          <w:b/>
          <w:bCs/>
        </w:rPr>
        <w:t>Кулик Павел Евгеньевич</w:t>
      </w:r>
    </w:p>
    <w:p w14:paraId="33237522" w14:textId="541F6447" w:rsidR="009F458B" w:rsidRDefault="007F1C37" w:rsidP="007E065D">
      <w:r>
        <w:t xml:space="preserve">студент 4 </w:t>
      </w:r>
      <w:r>
        <w:t xml:space="preserve">курса института информатики и вычислительной техники </w:t>
      </w:r>
      <w:proofErr w:type="spellStart"/>
      <w:r>
        <w:t>СибГУТИ</w:t>
      </w:r>
      <w:proofErr w:type="spellEnd"/>
      <w:r>
        <w:t xml:space="preserve">, (630102, Новосибирск, ул. Кирова, 86), тел. +7 923 462-60-30, </w:t>
      </w:r>
      <w:proofErr w:type="spellStart"/>
      <w:r>
        <w:t>e-mail</w:t>
      </w:r>
      <w:proofErr w:type="spellEnd"/>
      <w:r>
        <w:t xml:space="preserve">: </w:t>
      </w:r>
      <w:proofErr w:type="spellStart"/>
      <w:r>
        <w:rPr>
          <w:lang w:val="en-US"/>
        </w:rPr>
        <w:t>pashakulik</w:t>
      </w:r>
      <w:proofErr w:type="spellEnd"/>
      <w:r>
        <w:t>58@</w:t>
      </w:r>
      <w:proofErr w:type="spellStart"/>
      <w:r>
        <w:rPr>
          <w:lang w:val="en-US"/>
        </w:rPr>
        <w:t>gmail</w:t>
      </w:r>
      <w:proofErr w:type="spellEnd"/>
      <w:r>
        <w:t>.</w:t>
      </w:r>
      <w:r>
        <w:rPr>
          <w:lang w:val="en-US"/>
        </w:rPr>
        <w:t>com</w:t>
      </w:r>
      <w:r>
        <w:t>.</w:t>
      </w:r>
    </w:p>
    <w:p w14:paraId="7251585D" w14:textId="77777777" w:rsidR="009F458B" w:rsidRDefault="009F458B" w:rsidP="007E065D"/>
    <w:p w14:paraId="35B7DEC6" w14:textId="77777777" w:rsidR="009F458B" w:rsidRPr="00D027E9" w:rsidRDefault="007F1C37" w:rsidP="007E065D">
      <w:pPr>
        <w:rPr>
          <w:b/>
          <w:bCs/>
        </w:rPr>
      </w:pPr>
      <w:r w:rsidRPr="00D027E9">
        <w:rPr>
          <w:b/>
          <w:bCs/>
        </w:rPr>
        <w:t>Курносов Михаил Георгиевич (научный руководитель)</w:t>
      </w:r>
    </w:p>
    <w:p w14:paraId="69EA167D" w14:textId="77777777" w:rsidR="009F458B" w:rsidRDefault="007F1C37" w:rsidP="007E065D">
      <w:pPr>
        <w:rPr>
          <w:lang w:val="en-US"/>
        </w:rPr>
      </w:pPr>
      <w:r>
        <w:t xml:space="preserve">профессор кафедры вычислительных систем </w:t>
      </w:r>
      <w:proofErr w:type="spellStart"/>
      <w:r>
        <w:t>СибГУТИ</w:t>
      </w:r>
      <w:proofErr w:type="spellEnd"/>
      <w:r>
        <w:t xml:space="preserve"> (630102, Новосибирск, ул. Кирова</w:t>
      </w:r>
      <w:r>
        <w:rPr>
          <w:lang w:val="en-US"/>
        </w:rPr>
        <w:t xml:space="preserve">, 86), </w:t>
      </w:r>
      <w:r>
        <w:t>тел</w:t>
      </w:r>
      <w:r>
        <w:rPr>
          <w:lang w:val="en-US"/>
        </w:rPr>
        <w:t>. (383) 269-82-75, e-mail: mkurnosov@gmail.com</w:t>
      </w:r>
    </w:p>
    <w:p w14:paraId="546D9AF7" w14:textId="77777777" w:rsidR="009F458B" w:rsidRDefault="009F458B" w:rsidP="007E065D">
      <w:pPr>
        <w:rPr>
          <w:lang w:val="en-US"/>
        </w:rPr>
      </w:pPr>
    </w:p>
    <w:p w14:paraId="0BDEE29B" w14:textId="77777777" w:rsidR="009F458B" w:rsidRPr="00803AB4" w:rsidRDefault="007F1C37" w:rsidP="007E065D">
      <w:pPr>
        <w:rPr>
          <w:b/>
          <w:bCs/>
          <w:lang w:val="en-US"/>
        </w:rPr>
      </w:pPr>
      <w:r w:rsidRPr="00803AB4">
        <w:rPr>
          <w:b/>
          <w:bCs/>
          <w:lang w:val="en-US"/>
        </w:rPr>
        <w:t xml:space="preserve">Kulik P. E., </w:t>
      </w:r>
      <w:proofErr w:type="spellStart"/>
      <w:r w:rsidRPr="00803AB4">
        <w:rPr>
          <w:b/>
          <w:bCs/>
          <w:lang w:val="en-US"/>
        </w:rPr>
        <w:t>Kurnosov</w:t>
      </w:r>
      <w:proofErr w:type="spellEnd"/>
      <w:r w:rsidRPr="00803AB4">
        <w:rPr>
          <w:b/>
          <w:bCs/>
          <w:lang w:val="en-US"/>
        </w:rPr>
        <w:t xml:space="preserve"> M. G. (scientific adviser)</w:t>
      </w:r>
    </w:p>
    <w:p w14:paraId="00A804DE" w14:textId="77777777" w:rsidR="009F458B" w:rsidRDefault="009F458B" w:rsidP="007E065D">
      <w:pPr>
        <w:rPr>
          <w:lang w:val="en-US"/>
        </w:rPr>
      </w:pPr>
    </w:p>
    <w:p w14:paraId="56BEECF4" w14:textId="109919D0" w:rsidR="009F458B" w:rsidRPr="00894A10" w:rsidRDefault="00894A10" w:rsidP="007E065D">
      <w:pPr>
        <w:rPr>
          <w:b/>
          <w:bCs/>
          <w:lang w:val="en-US"/>
        </w:rPr>
      </w:pPr>
      <w:r w:rsidRPr="00894A10">
        <w:rPr>
          <w:b/>
          <w:bCs/>
          <w:lang w:val="en-US"/>
        </w:rPr>
        <w:t>Expanding the capabilities of the clang vectorizer by implementing an optimization pass</w:t>
      </w:r>
    </w:p>
    <w:p w14:paraId="3A7FC4F9" w14:textId="77777777" w:rsidR="008A6ADD" w:rsidRPr="008A6ADD" w:rsidRDefault="008A6ADD" w:rsidP="007E065D">
      <w:pPr>
        <w:rPr>
          <w:lang w:val="en-US"/>
        </w:rPr>
      </w:pPr>
    </w:p>
    <w:p w14:paraId="797B859D" w14:textId="7CA896AF" w:rsidR="009F458B" w:rsidRPr="00191863" w:rsidRDefault="00191863" w:rsidP="007E065D">
      <w:pPr>
        <w:rPr>
          <w:lang w:val="en-US"/>
        </w:rPr>
      </w:pPr>
      <w:r w:rsidRPr="00191863">
        <w:rPr>
          <w:lang w:val="en-US"/>
        </w:rPr>
        <w:t xml:space="preserve">The ability of automatic cycle vectorization from the Extended Test Suite </w:t>
      </w:r>
      <w:proofErr w:type="gramStart"/>
      <w:r w:rsidRPr="00191863">
        <w:rPr>
          <w:lang w:val="en-US"/>
        </w:rPr>
        <w:t>For</w:t>
      </w:r>
      <w:proofErr w:type="gramEnd"/>
      <w:r w:rsidRPr="00191863">
        <w:rPr>
          <w:lang w:val="en-US"/>
        </w:rPr>
        <w:t xml:space="preserve"> Vectorizing Compilers (ETSVC) with the Clang/LLVM compiler for the RISC-V RV64GCVB architecture has been analyzed. Classes of loops that cannot be vectorized on the latest version of the compiler have been identified. An optimization pass has been implemented that expands the class of vectorizable cycles.</w:t>
      </w:r>
    </w:p>
    <w:p w14:paraId="29EA1180" w14:textId="77777777" w:rsidR="00DD642B" w:rsidRPr="00D027E9" w:rsidRDefault="00DD642B" w:rsidP="007E065D">
      <w:pPr>
        <w:rPr>
          <w:lang w:val="en-US"/>
        </w:rPr>
      </w:pPr>
    </w:p>
    <w:p w14:paraId="12C1DE16" w14:textId="1180C9EF" w:rsidR="009F458B" w:rsidRPr="001D305E" w:rsidRDefault="007F1C37" w:rsidP="007E065D">
      <w:pPr>
        <w:rPr>
          <w:lang w:val="en-US"/>
        </w:rPr>
      </w:pPr>
      <w:r>
        <w:rPr>
          <w:i/>
          <w:lang w:val="en-US"/>
        </w:rPr>
        <w:t>Keywords</w:t>
      </w:r>
      <w:r>
        <w:rPr>
          <w:lang w:val="en-US"/>
        </w:rPr>
        <w:t xml:space="preserve">: </w:t>
      </w:r>
      <w:r w:rsidR="001D305E" w:rsidRPr="001D305E">
        <w:rPr>
          <w:lang w:val="en-US"/>
        </w:rPr>
        <w:t>vectorization; loops; compilers; RISC-V.</w:t>
      </w:r>
    </w:p>
    <w:p w14:paraId="3271A3D2" w14:textId="77777777" w:rsidR="009F458B" w:rsidRDefault="009F458B" w:rsidP="007E065D">
      <w:pPr>
        <w:rPr>
          <w:lang w:val="en-US"/>
        </w:rPr>
      </w:pPr>
    </w:p>
    <w:sectPr w:rsidR="009F458B">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0FC943" w14:textId="77777777" w:rsidR="006344C4" w:rsidRDefault="006344C4" w:rsidP="007E065D">
      <w:r>
        <w:separator/>
      </w:r>
    </w:p>
  </w:endnote>
  <w:endnote w:type="continuationSeparator" w:id="0">
    <w:p w14:paraId="41402FD1" w14:textId="77777777" w:rsidR="006344C4" w:rsidRDefault="006344C4" w:rsidP="007E06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7B258" w14:textId="77777777" w:rsidR="006344C4" w:rsidRDefault="006344C4" w:rsidP="007E065D">
      <w:r>
        <w:separator/>
      </w:r>
    </w:p>
  </w:footnote>
  <w:footnote w:type="continuationSeparator" w:id="0">
    <w:p w14:paraId="1F8E2669" w14:textId="77777777" w:rsidR="006344C4" w:rsidRDefault="006344C4" w:rsidP="007E06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2F480D"/>
    <w:multiLevelType w:val="multilevel"/>
    <w:tmpl w:val="C2AE2C2E"/>
    <w:lvl w:ilvl="0">
      <w:start w:val="1"/>
      <w:numFmt w:val="decimal"/>
      <w:lvlText w:val="%1."/>
      <w:lvlJc w:val="left"/>
      <w:pPr>
        <w:ind w:left="1211" w:hanging="360"/>
      </w:pPr>
      <w:rPr>
        <w:rFonts w:hint="default"/>
      </w:rPr>
    </w:lvl>
    <w:lvl w:ilvl="1">
      <w:start w:val="1"/>
      <w:numFmt w:val="lowerLetter"/>
      <w:lvlText w:val="%2."/>
      <w:lvlJc w:val="left"/>
      <w:pPr>
        <w:ind w:left="1931" w:hanging="360"/>
      </w:pPr>
    </w:lvl>
    <w:lvl w:ilvl="2">
      <w:start w:val="1"/>
      <w:numFmt w:val="lowerRoman"/>
      <w:lvlText w:val="%3."/>
      <w:lvlJc w:val="right"/>
      <w:pPr>
        <w:ind w:left="2651" w:hanging="180"/>
      </w:pPr>
    </w:lvl>
    <w:lvl w:ilvl="3">
      <w:start w:val="1"/>
      <w:numFmt w:val="decimal"/>
      <w:lvlText w:val="%4."/>
      <w:lvlJc w:val="left"/>
      <w:pPr>
        <w:ind w:left="3371" w:hanging="360"/>
      </w:pPr>
    </w:lvl>
    <w:lvl w:ilvl="4">
      <w:start w:val="1"/>
      <w:numFmt w:val="lowerLetter"/>
      <w:lvlText w:val="%5."/>
      <w:lvlJc w:val="left"/>
      <w:pPr>
        <w:ind w:left="4091" w:hanging="360"/>
      </w:pPr>
    </w:lvl>
    <w:lvl w:ilvl="5">
      <w:start w:val="1"/>
      <w:numFmt w:val="lowerRoman"/>
      <w:lvlText w:val="%6."/>
      <w:lvlJc w:val="right"/>
      <w:pPr>
        <w:ind w:left="4811" w:hanging="180"/>
      </w:pPr>
    </w:lvl>
    <w:lvl w:ilvl="6">
      <w:start w:val="1"/>
      <w:numFmt w:val="decimal"/>
      <w:lvlText w:val="%7."/>
      <w:lvlJc w:val="left"/>
      <w:pPr>
        <w:ind w:left="5531" w:hanging="360"/>
      </w:pPr>
    </w:lvl>
    <w:lvl w:ilvl="7">
      <w:start w:val="1"/>
      <w:numFmt w:val="lowerLetter"/>
      <w:lvlText w:val="%8."/>
      <w:lvlJc w:val="left"/>
      <w:pPr>
        <w:ind w:left="6251" w:hanging="360"/>
      </w:pPr>
    </w:lvl>
    <w:lvl w:ilvl="8">
      <w:start w:val="1"/>
      <w:numFmt w:val="lowerRoman"/>
      <w:lvlText w:val="%9."/>
      <w:lvlJc w:val="right"/>
      <w:pPr>
        <w:ind w:left="6971" w:hanging="180"/>
      </w:pPr>
    </w:lvl>
  </w:abstractNum>
  <w:abstractNum w:abstractNumId="1" w15:restartNumberingAfterBreak="0">
    <w:nsid w:val="36AF2771"/>
    <w:multiLevelType w:val="multilevel"/>
    <w:tmpl w:val="9D0674D4"/>
    <w:lvl w:ilvl="0">
      <w:start w:val="1"/>
      <w:numFmt w:val="bullet"/>
      <w:lvlText w:val="–"/>
      <w:lvlJc w:val="left"/>
      <w:pPr>
        <w:ind w:left="1417" w:hanging="360"/>
      </w:pPr>
      <w:rPr>
        <w:rFonts w:ascii="Arial" w:eastAsia="Arial" w:hAnsi="Arial" w:cs="Arial"/>
      </w:rPr>
    </w:lvl>
    <w:lvl w:ilvl="1">
      <w:start w:val="1"/>
      <w:numFmt w:val="bullet"/>
      <w:lvlText w:val="o"/>
      <w:lvlJc w:val="left"/>
      <w:pPr>
        <w:ind w:left="2137" w:hanging="360"/>
      </w:pPr>
      <w:rPr>
        <w:rFonts w:ascii="Courier New" w:eastAsia="Courier New" w:hAnsi="Courier New" w:cs="Courier New" w:hint="default"/>
      </w:rPr>
    </w:lvl>
    <w:lvl w:ilvl="2">
      <w:start w:val="1"/>
      <w:numFmt w:val="bullet"/>
      <w:lvlText w:val="§"/>
      <w:lvlJc w:val="left"/>
      <w:pPr>
        <w:ind w:left="2857" w:hanging="360"/>
      </w:pPr>
      <w:rPr>
        <w:rFonts w:ascii="Wingdings" w:eastAsia="Wingdings" w:hAnsi="Wingdings" w:cs="Wingdings" w:hint="default"/>
      </w:rPr>
    </w:lvl>
    <w:lvl w:ilvl="3">
      <w:start w:val="1"/>
      <w:numFmt w:val="bullet"/>
      <w:lvlText w:val="·"/>
      <w:lvlJc w:val="left"/>
      <w:pPr>
        <w:ind w:left="3577" w:hanging="360"/>
      </w:pPr>
      <w:rPr>
        <w:rFonts w:ascii="Symbol" w:eastAsia="Symbol" w:hAnsi="Symbol" w:cs="Symbol" w:hint="default"/>
      </w:rPr>
    </w:lvl>
    <w:lvl w:ilvl="4">
      <w:start w:val="1"/>
      <w:numFmt w:val="bullet"/>
      <w:lvlText w:val="o"/>
      <w:lvlJc w:val="left"/>
      <w:pPr>
        <w:ind w:left="4297" w:hanging="360"/>
      </w:pPr>
      <w:rPr>
        <w:rFonts w:ascii="Courier New" w:eastAsia="Courier New" w:hAnsi="Courier New" w:cs="Courier New" w:hint="default"/>
      </w:rPr>
    </w:lvl>
    <w:lvl w:ilvl="5">
      <w:start w:val="1"/>
      <w:numFmt w:val="bullet"/>
      <w:lvlText w:val="§"/>
      <w:lvlJc w:val="left"/>
      <w:pPr>
        <w:ind w:left="5017" w:hanging="360"/>
      </w:pPr>
      <w:rPr>
        <w:rFonts w:ascii="Wingdings" w:eastAsia="Wingdings" w:hAnsi="Wingdings" w:cs="Wingdings" w:hint="default"/>
      </w:rPr>
    </w:lvl>
    <w:lvl w:ilvl="6">
      <w:start w:val="1"/>
      <w:numFmt w:val="bullet"/>
      <w:lvlText w:val="·"/>
      <w:lvlJc w:val="left"/>
      <w:pPr>
        <w:ind w:left="5737" w:hanging="360"/>
      </w:pPr>
      <w:rPr>
        <w:rFonts w:ascii="Symbol" w:eastAsia="Symbol" w:hAnsi="Symbol" w:cs="Symbol" w:hint="default"/>
      </w:rPr>
    </w:lvl>
    <w:lvl w:ilvl="7">
      <w:start w:val="1"/>
      <w:numFmt w:val="bullet"/>
      <w:lvlText w:val="o"/>
      <w:lvlJc w:val="left"/>
      <w:pPr>
        <w:ind w:left="6457" w:hanging="360"/>
      </w:pPr>
      <w:rPr>
        <w:rFonts w:ascii="Courier New" w:eastAsia="Courier New" w:hAnsi="Courier New" w:cs="Courier New" w:hint="default"/>
      </w:rPr>
    </w:lvl>
    <w:lvl w:ilvl="8">
      <w:start w:val="1"/>
      <w:numFmt w:val="bullet"/>
      <w:lvlText w:val="§"/>
      <w:lvlJc w:val="left"/>
      <w:pPr>
        <w:ind w:left="7177" w:hanging="360"/>
      </w:pPr>
      <w:rPr>
        <w:rFonts w:ascii="Wingdings" w:eastAsia="Wingdings" w:hAnsi="Wingdings" w:cs="Wingdings" w:hint="default"/>
      </w:rPr>
    </w:lvl>
  </w:abstractNum>
  <w:abstractNum w:abstractNumId="2" w15:restartNumberingAfterBreak="0">
    <w:nsid w:val="5038419A"/>
    <w:multiLevelType w:val="multilevel"/>
    <w:tmpl w:val="DA602354"/>
    <w:lvl w:ilvl="0">
      <w:start w:val="1"/>
      <w:numFmt w:val="bullet"/>
      <w:lvlText w:val="–"/>
      <w:lvlJc w:val="left"/>
      <w:pPr>
        <w:ind w:left="1417" w:hanging="360"/>
      </w:pPr>
      <w:rPr>
        <w:rFonts w:ascii="Arial" w:eastAsia="Arial" w:hAnsi="Arial" w:cs="Arial"/>
      </w:rPr>
    </w:lvl>
    <w:lvl w:ilvl="1">
      <w:start w:val="1"/>
      <w:numFmt w:val="bullet"/>
      <w:lvlText w:val="o"/>
      <w:lvlJc w:val="left"/>
      <w:pPr>
        <w:ind w:left="2137" w:hanging="360"/>
      </w:pPr>
      <w:rPr>
        <w:rFonts w:ascii="Courier New" w:eastAsia="Courier New" w:hAnsi="Courier New" w:cs="Courier New" w:hint="default"/>
      </w:rPr>
    </w:lvl>
    <w:lvl w:ilvl="2">
      <w:start w:val="1"/>
      <w:numFmt w:val="bullet"/>
      <w:lvlText w:val="§"/>
      <w:lvlJc w:val="left"/>
      <w:pPr>
        <w:ind w:left="2857" w:hanging="360"/>
      </w:pPr>
      <w:rPr>
        <w:rFonts w:ascii="Wingdings" w:eastAsia="Wingdings" w:hAnsi="Wingdings" w:cs="Wingdings" w:hint="default"/>
      </w:rPr>
    </w:lvl>
    <w:lvl w:ilvl="3">
      <w:start w:val="1"/>
      <w:numFmt w:val="bullet"/>
      <w:lvlText w:val="·"/>
      <w:lvlJc w:val="left"/>
      <w:pPr>
        <w:ind w:left="3577" w:hanging="360"/>
      </w:pPr>
      <w:rPr>
        <w:rFonts w:ascii="Symbol" w:eastAsia="Symbol" w:hAnsi="Symbol" w:cs="Symbol" w:hint="default"/>
      </w:rPr>
    </w:lvl>
    <w:lvl w:ilvl="4">
      <w:start w:val="1"/>
      <w:numFmt w:val="bullet"/>
      <w:lvlText w:val="o"/>
      <w:lvlJc w:val="left"/>
      <w:pPr>
        <w:ind w:left="4297" w:hanging="360"/>
      </w:pPr>
      <w:rPr>
        <w:rFonts w:ascii="Courier New" w:eastAsia="Courier New" w:hAnsi="Courier New" w:cs="Courier New" w:hint="default"/>
      </w:rPr>
    </w:lvl>
    <w:lvl w:ilvl="5">
      <w:start w:val="1"/>
      <w:numFmt w:val="bullet"/>
      <w:lvlText w:val="§"/>
      <w:lvlJc w:val="left"/>
      <w:pPr>
        <w:ind w:left="5017" w:hanging="360"/>
      </w:pPr>
      <w:rPr>
        <w:rFonts w:ascii="Wingdings" w:eastAsia="Wingdings" w:hAnsi="Wingdings" w:cs="Wingdings" w:hint="default"/>
      </w:rPr>
    </w:lvl>
    <w:lvl w:ilvl="6">
      <w:start w:val="1"/>
      <w:numFmt w:val="bullet"/>
      <w:lvlText w:val="·"/>
      <w:lvlJc w:val="left"/>
      <w:pPr>
        <w:ind w:left="5737" w:hanging="360"/>
      </w:pPr>
      <w:rPr>
        <w:rFonts w:ascii="Symbol" w:eastAsia="Symbol" w:hAnsi="Symbol" w:cs="Symbol" w:hint="default"/>
      </w:rPr>
    </w:lvl>
    <w:lvl w:ilvl="7">
      <w:start w:val="1"/>
      <w:numFmt w:val="bullet"/>
      <w:lvlText w:val="o"/>
      <w:lvlJc w:val="left"/>
      <w:pPr>
        <w:ind w:left="6457" w:hanging="360"/>
      </w:pPr>
      <w:rPr>
        <w:rFonts w:ascii="Courier New" w:eastAsia="Courier New" w:hAnsi="Courier New" w:cs="Courier New" w:hint="default"/>
      </w:rPr>
    </w:lvl>
    <w:lvl w:ilvl="8">
      <w:start w:val="1"/>
      <w:numFmt w:val="bullet"/>
      <w:lvlText w:val="§"/>
      <w:lvlJc w:val="left"/>
      <w:pPr>
        <w:ind w:left="7177" w:hanging="360"/>
      </w:pPr>
      <w:rPr>
        <w:rFonts w:ascii="Wingdings" w:eastAsia="Wingdings" w:hAnsi="Wingdings" w:cs="Wingdings" w:hint="default"/>
      </w:rPr>
    </w:lvl>
  </w:abstractNum>
  <w:abstractNum w:abstractNumId="3" w15:restartNumberingAfterBreak="0">
    <w:nsid w:val="66230C4F"/>
    <w:multiLevelType w:val="multilevel"/>
    <w:tmpl w:val="ECC6E8B2"/>
    <w:lvl w:ilvl="0">
      <w:start w:val="1"/>
      <w:numFmt w:val="bullet"/>
      <w:lvlText w:val="–"/>
      <w:lvlJc w:val="left"/>
      <w:pPr>
        <w:ind w:left="1417" w:hanging="360"/>
      </w:pPr>
      <w:rPr>
        <w:rFonts w:ascii="Arial" w:eastAsia="Arial" w:hAnsi="Arial" w:cs="Arial"/>
      </w:rPr>
    </w:lvl>
    <w:lvl w:ilvl="1">
      <w:start w:val="1"/>
      <w:numFmt w:val="bullet"/>
      <w:lvlText w:val="o"/>
      <w:lvlJc w:val="left"/>
      <w:pPr>
        <w:ind w:left="2137" w:hanging="360"/>
      </w:pPr>
      <w:rPr>
        <w:rFonts w:ascii="Courier New" w:eastAsia="Courier New" w:hAnsi="Courier New" w:cs="Courier New" w:hint="default"/>
      </w:rPr>
    </w:lvl>
    <w:lvl w:ilvl="2">
      <w:start w:val="1"/>
      <w:numFmt w:val="bullet"/>
      <w:lvlText w:val="§"/>
      <w:lvlJc w:val="left"/>
      <w:pPr>
        <w:ind w:left="2857" w:hanging="360"/>
      </w:pPr>
      <w:rPr>
        <w:rFonts w:ascii="Wingdings" w:eastAsia="Wingdings" w:hAnsi="Wingdings" w:cs="Wingdings" w:hint="default"/>
      </w:rPr>
    </w:lvl>
    <w:lvl w:ilvl="3">
      <w:start w:val="1"/>
      <w:numFmt w:val="bullet"/>
      <w:lvlText w:val="·"/>
      <w:lvlJc w:val="left"/>
      <w:pPr>
        <w:ind w:left="3577" w:hanging="360"/>
      </w:pPr>
      <w:rPr>
        <w:rFonts w:ascii="Symbol" w:eastAsia="Symbol" w:hAnsi="Symbol" w:cs="Symbol" w:hint="default"/>
      </w:rPr>
    </w:lvl>
    <w:lvl w:ilvl="4">
      <w:start w:val="1"/>
      <w:numFmt w:val="bullet"/>
      <w:lvlText w:val="o"/>
      <w:lvlJc w:val="left"/>
      <w:pPr>
        <w:ind w:left="4297" w:hanging="360"/>
      </w:pPr>
      <w:rPr>
        <w:rFonts w:ascii="Courier New" w:eastAsia="Courier New" w:hAnsi="Courier New" w:cs="Courier New" w:hint="default"/>
      </w:rPr>
    </w:lvl>
    <w:lvl w:ilvl="5">
      <w:start w:val="1"/>
      <w:numFmt w:val="bullet"/>
      <w:lvlText w:val="§"/>
      <w:lvlJc w:val="left"/>
      <w:pPr>
        <w:ind w:left="5017" w:hanging="360"/>
      </w:pPr>
      <w:rPr>
        <w:rFonts w:ascii="Wingdings" w:eastAsia="Wingdings" w:hAnsi="Wingdings" w:cs="Wingdings" w:hint="default"/>
      </w:rPr>
    </w:lvl>
    <w:lvl w:ilvl="6">
      <w:start w:val="1"/>
      <w:numFmt w:val="bullet"/>
      <w:lvlText w:val="·"/>
      <w:lvlJc w:val="left"/>
      <w:pPr>
        <w:ind w:left="5737" w:hanging="360"/>
      </w:pPr>
      <w:rPr>
        <w:rFonts w:ascii="Symbol" w:eastAsia="Symbol" w:hAnsi="Symbol" w:cs="Symbol" w:hint="default"/>
      </w:rPr>
    </w:lvl>
    <w:lvl w:ilvl="7">
      <w:start w:val="1"/>
      <w:numFmt w:val="bullet"/>
      <w:lvlText w:val="o"/>
      <w:lvlJc w:val="left"/>
      <w:pPr>
        <w:ind w:left="6457" w:hanging="360"/>
      </w:pPr>
      <w:rPr>
        <w:rFonts w:ascii="Courier New" w:eastAsia="Courier New" w:hAnsi="Courier New" w:cs="Courier New" w:hint="default"/>
      </w:rPr>
    </w:lvl>
    <w:lvl w:ilvl="8">
      <w:start w:val="1"/>
      <w:numFmt w:val="bullet"/>
      <w:lvlText w:val="§"/>
      <w:lvlJc w:val="left"/>
      <w:pPr>
        <w:ind w:left="7177" w:hanging="360"/>
      </w:pPr>
      <w:rPr>
        <w:rFonts w:ascii="Wingdings" w:eastAsia="Wingdings" w:hAnsi="Wingdings" w:cs="Wingdings" w:hint="default"/>
      </w:rPr>
    </w:lvl>
  </w:abstractNum>
  <w:num w:numId="1" w16cid:durableId="875702580">
    <w:abstractNumId w:val="0"/>
  </w:num>
  <w:num w:numId="2" w16cid:durableId="1756977845">
    <w:abstractNumId w:val="2"/>
  </w:num>
  <w:num w:numId="3" w16cid:durableId="1072509451">
    <w:abstractNumId w:val="3"/>
  </w:num>
  <w:num w:numId="4" w16cid:durableId="17620981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58B"/>
    <w:rsid w:val="00021F32"/>
    <w:rsid w:val="00027F97"/>
    <w:rsid w:val="00031AD3"/>
    <w:rsid w:val="00034D6A"/>
    <w:rsid w:val="00073CB1"/>
    <w:rsid w:val="000A292A"/>
    <w:rsid w:val="000B79A5"/>
    <w:rsid w:val="000C5A08"/>
    <w:rsid w:val="000D4FB8"/>
    <w:rsid w:val="00105404"/>
    <w:rsid w:val="00115BD7"/>
    <w:rsid w:val="00142E39"/>
    <w:rsid w:val="00163B8F"/>
    <w:rsid w:val="00173C30"/>
    <w:rsid w:val="001847CC"/>
    <w:rsid w:val="00191863"/>
    <w:rsid w:val="001B1789"/>
    <w:rsid w:val="001D305E"/>
    <w:rsid w:val="001F2FB5"/>
    <w:rsid w:val="00201CC8"/>
    <w:rsid w:val="002443F9"/>
    <w:rsid w:val="00260AE3"/>
    <w:rsid w:val="00266CD6"/>
    <w:rsid w:val="002A3CFB"/>
    <w:rsid w:val="002C51F5"/>
    <w:rsid w:val="002E4F30"/>
    <w:rsid w:val="002E6220"/>
    <w:rsid w:val="003113EA"/>
    <w:rsid w:val="00336837"/>
    <w:rsid w:val="00356D2A"/>
    <w:rsid w:val="00382F89"/>
    <w:rsid w:val="00390CCF"/>
    <w:rsid w:val="003A524C"/>
    <w:rsid w:val="003D0E6F"/>
    <w:rsid w:val="003E04E5"/>
    <w:rsid w:val="003E5FAD"/>
    <w:rsid w:val="003F7AE4"/>
    <w:rsid w:val="003F7B26"/>
    <w:rsid w:val="004462AD"/>
    <w:rsid w:val="004542E5"/>
    <w:rsid w:val="00460CEE"/>
    <w:rsid w:val="004719A0"/>
    <w:rsid w:val="00482F95"/>
    <w:rsid w:val="004C3487"/>
    <w:rsid w:val="004D3431"/>
    <w:rsid w:val="004D4255"/>
    <w:rsid w:val="004E0487"/>
    <w:rsid w:val="004E44F1"/>
    <w:rsid w:val="004F625B"/>
    <w:rsid w:val="00501358"/>
    <w:rsid w:val="00525B0B"/>
    <w:rsid w:val="00526616"/>
    <w:rsid w:val="00533A90"/>
    <w:rsid w:val="00573E30"/>
    <w:rsid w:val="005C6E5A"/>
    <w:rsid w:val="005C7BE5"/>
    <w:rsid w:val="005D4F7E"/>
    <w:rsid w:val="005E790F"/>
    <w:rsid w:val="006344C4"/>
    <w:rsid w:val="0065563A"/>
    <w:rsid w:val="00661CD0"/>
    <w:rsid w:val="00663A05"/>
    <w:rsid w:val="0067431A"/>
    <w:rsid w:val="006A5360"/>
    <w:rsid w:val="006C704E"/>
    <w:rsid w:val="00711CBD"/>
    <w:rsid w:val="007347CE"/>
    <w:rsid w:val="00753741"/>
    <w:rsid w:val="00777282"/>
    <w:rsid w:val="007A65DA"/>
    <w:rsid w:val="007E065D"/>
    <w:rsid w:val="007F1C37"/>
    <w:rsid w:val="007F1F9E"/>
    <w:rsid w:val="00803AB4"/>
    <w:rsid w:val="008465A9"/>
    <w:rsid w:val="00887E45"/>
    <w:rsid w:val="00894A10"/>
    <w:rsid w:val="008A14F3"/>
    <w:rsid w:val="008A6ADD"/>
    <w:rsid w:val="008B4EC3"/>
    <w:rsid w:val="008B59FC"/>
    <w:rsid w:val="008E47AB"/>
    <w:rsid w:val="009175E0"/>
    <w:rsid w:val="00921090"/>
    <w:rsid w:val="00924678"/>
    <w:rsid w:val="00987F96"/>
    <w:rsid w:val="009C1B17"/>
    <w:rsid w:val="009F458B"/>
    <w:rsid w:val="00A0313C"/>
    <w:rsid w:val="00A11755"/>
    <w:rsid w:val="00A37AA6"/>
    <w:rsid w:val="00A66FE1"/>
    <w:rsid w:val="00AA5B2B"/>
    <w:rsid w:val="00AB3231"/>
    <w:rsid w:val="00AF0893"/>
    <w:rsid w:val="00B5011F"/>
    <w:rsid w:val="00BA31B9"/>
    <w:rsid w:val="00BA4429"/>
    <w:rsid w:val="00BA68F5"/>
    <w:rsid w:val="00BC11C8"/>
    <w:rsid w:val="00BD4446"/>
    <w:rsid w:val="00BF6F04"/>
    <w:rsid w:val="00C33E6C"/>
    <w:rsid w:val="00C47645"/>
    <w:rsid w:val="00C53066"/>
    <w:rsid w:val="00C95F99"/>
    <w:rsid w:val="00CB5C01"/>
    <w:rsid w:val="00CE7B34"/>
    <w:rsid w:val="00D00870"/>
    <w:rsid w:val="00D027E9"/>
    <w:rsid w:val="00D514F4"/>
    <w:rsid w:val="00DD642B"/>
    <w:rsid w:val="00DE15A6"/>
    <w:rsid w:val="00DE4674"/>
    <w:rsid w:val="00E01E25"/>
    <w:rsid w:val="00EC466F"/>
    <w:rsid w:val="00EF3D72"/>
    <w:rsid w:val="00F02929"/>
    <w:rsid w:val="00F034D8"/>
    <w:rsid w:val="00F9777A"/>
    <w:rsid w:val="00FC5A78"/>
    <w:rsid w:val="00FD4FB0"/>
    <w:rsid w:val="00FD5D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4F756"/>
  <w15:docId w15:val="{78883866-01B8-4A29-A117-88DBA66DF0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E065D"/>
    <w:pPr>
      <w:spacing w:after="0" w:line="240" w:lineRule="auto"/>
      <w:ind w:firstLine="567"/>
      <w:jc w:val="both"/>
    </w:pPr>
    <w:rPr>
      <w:rFonts w:ascii="Times New Roman" w:eastAsia="Times New Roman" w:hAnsi="Times New Roman" w:cs="Times New Roman"/>
      <w:sz w:val="24"/>
      <w:szCs w:val="24"/>
      <w14:ligatures w14:val="none"/>
    </w:rPr>
  </w:style>
  <w:style w:type="paragraph" w:styleId="1">
    <w:name w:val="heading 1"/>
    <w:next w:val="a"/>
    <w:link w:val="10"/>
    <w:uiPriority w:val="9"/>
    <w:qFormat/>
    <w:rsid w:val="00525B0B"/>
    <w:pPr>
      <w:spacing w:after="0" w:line="240" w:lineRule="auto"/>
      <w:outlineLvl w:val="0"/>
    </w:pPr>
    <w:rPr>
      <w:rFonts w:ascii="Times New Roman" w:eastAsia="Times New Roman" w:hAnsi="Times New Roman" w:cs="Times New Roman"/>
      <w:b/>
      <w:sz w:val="28"/>
      <w:szCs w:val="24"/>
      <w14:ligatures w14:val="none"/>
    </w:rPr>
  </w:style>
  <w:style w:type="paragraph" w:styleId="2">
    <w:name w:val="heading 2"/>
    <w:basedOn w:val="a"/>
    <w:next w:val="a"/>
    <w:link w:val="20"/>
    <w:uiPriority w:val="9"/>
    <w:unhideWhenUsed/>
    <w:qFormat/>
    <w:pPr>
      <w:spacing w:before="240"/>
      <w:outlineLvl w:val="1"/>
    </w:pPr>
    <w:rPr>
      <w:b/>
      <w:bCs/>
    </w:rPr>
  </w:style>
  <w:style w:type="paragraph" w:styleId="3">
    <w:name w:val="heading 3"/>
    <w:basedOn w:val="a"/>
    <w:next w:val="a"/>
    <w:link w:val="30"/>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ubtle Emphasis"/>
    <w:basedOn w:val="a0"/>
    <w:uiPriority w:val="19"/>
    <w:qFormat/>
    <w:rPr>
      <w:i/>
      <w:iCs/>
      <w:color w:val="404040" w:themeColor="text1" w:themeTint="BF"/>
    </w:rPr>
  </w:style>
  <w:style w:type="character" w:styleId="a4">
    <w:name w:val="Emphasis"/>
    <w:basedOn w:val="a0"/>
    <w:uiPriority w:val="20"/>
    <w:qFormat/>
    <w:rPr>
      <w:i/>
      <w:iCs/>
    </w:rPr>
  </w:style>
  <w:style w:type="character" w:styleId="a5">
    <w:name w:val="Strong"/>
    <w:basedOn w:val="a0"/>
    <w:uiPriority w:val="22"/>
    <w:qFormat/>
    <w:rPr>
      <w:b/>
      <w:bCs/>
    </w:rPr>
  </w:style>
  <w:style w:type="character" w:styleId="a6">
    <w:name w:val="Subtle Reference"/>
    <w:basedOn w:val="a0"/>
    <w:uiPriority w:val="31"/>
    <w:qFormat/>
    <w:rPr>
      <w:smallCaps/>
      <w:color w:val="5A5A5A" w:themeColor="text1" w:themeTint="A5"/>
    </w:rPr>
  </w:style>
  <w:style w:type="character" w:styleId="a7">
    <w:name w:val="Book Title"/>
    <w:basedOn w:val="a0"/>
    <w:uiPriority w:val="33"/>
    <w:qFormat/>
    <w:rPr>
      <w:b/>
      <w:bCs/>
      <w:i/>
      <w:iCs/>
      <w:spacing w:val="5"/>
    </w:rPr>
  </w:style>
  <w:style w:type="character" w:styleId="a8">
    <w:name w:val="FollowedHyperlink"/>
    <w:basedOn w:val="a0"/>
    <w:uiPriority w:val="99"/>
    <w:semiHidden/>
    <w:unhideWhenUsed/>
    <w:rPr>
      <w:color w:val="954F72" w:themeColor="followedHyperlink"/>
      <w:u w:val="single"/>
    </w:rPr>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Heading5Char">
    <w:name w:val="Heading 5 Char"/>
    <w:basedOn w:val="a0"/>
    <w:uiPriority w:val="9"/>
    <w:rPr>
      <w:rFonts w:ascii="Arial" w:eastAsia="Arial" w:hAnsi="Arial" w:cs="Arial"/>
      <w:b/>
      <w:bCs/>
      <w:sz w:val="24"/>
      <w:szCs w:val="24"/>
    </w:rPr>
  </w:style>
  <w:style w:type="character" w:customStyle="1" w:styleId="Heading6Char">
    <w:name w:val="Heading 6 Char"/>
    <w:basedOn w:val="a0"/>
    <w:uiPriority w:val="9"/>
    <w:rPr>
      <w:rFonts w:ascii="Arial" w:eastAsia="Arial" w:hAnsi="Arial" w:cs="Arial"/>
      <w:b/>
      <w:bCs/>
      <w:sz w:val="22"/>
      <w:szCs w:val="22"/>
    </w:rPr>
  </w:style>
  <w:style w:type="character" w:customStyle="1" w:styleId="Heading7Char">
    <w:name w:val="Heading 7 Char"/>
    <w:basedOn w:val="a0"/>
    <w:uiPriority w:val="9"/>
    <w:rPr>
      <w:rFonts w:ascii="Arial" w:eastAsia="Arial" w:hAnsi="Arial" w:cs="Arial"/>
      <w:b/>
      <w:bCs/>
      <w:i/>
      <w:iCs/>
      <w:sz w:val="22"/>
      <w:szCs w:val="22"/>
    </w:rPr>
  </w:style>
  <w:style w:type="character" w:customStyle="1" w:styleId="Heading8Char">
    <w:name w:val="Heading 8 Char"/>
    <w:basedOn w:val="a0"/>
    <w:uiPriority w:val="9"/>
    <w:rPr>
      <w:rFonts w:ascii="Arial" w:eastAsia="Arial" w:hAnsi="Arial" w:cs="Arial"/>
      <w:i/>
      <w:iCs/>
      <w:sz w:val="22"/>
      <w:szCs w:val="22"/>
    </w:rPr>
  </w:style>
  <w:style w:type="character" w:customStyle="1" w:styleId="Heading9Char">
    <w:name w:val="Heading 9 Char"/>
    <w:basedOn w:val="a0"/>
    <w:uiPriority w:val="9"/>
    <w:rPr>
      <w:rFonts w:ascii="Arial" w:eastAsia="Arial" w:hAnsi="Arial" w:cs="Arial"/>
      <w:i/>
      <w:iCs/>
      <w:sz w:val="21"/>
      <w:szCs w:val="21"/>
    </w:rPr>
  </w:style>
  <w:style w:type="paragraph" w:styleId="a9">
    <w:name w:val="No Spacing"/>
    <w:uiPriority w:val="1"/>
    <w:qFormat/>
    <w:pPr>
      <w:spacing w:after="0" w:line="240" w:lineRule="auto"/>
    </w:pPr>
  </w:style>
  <w:style w:type="character" w:customStyle="1" w:styleId="TitleChar">
    <w:name w:val="Title Char"/>
    <w:basedOn w:val="a0"/>
    <w:uiPriority w:val="10"/>
    <w:rPr>
      <w:sz w:val="48"/>
      <w:szCs w:val="48"/>
    </w:rPr>
  </w:style>
  <w:style w:type="character" w:customStyle="1" w:styleId="SubtitleChar">
    <w:name w:val="Subtitle Char"/>
    <w:basedOn w:val="a0"/>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a">
    <w:name w:val="caption"/>
    <w:basedOn w:val="a"/>
    <w:next w:val="a"/>
    <w:uiPriority w:val="35"/>
    <w:semiHidden/>
    <w:unhideWhenUsed/>
    <w:qFormat/>
    <w:pPr>
      <w:spacing w:line="276" w:lineRule="auto"/>
    </w:pPr>
    <w:rPr>
      <w:b/>
      <w:bCs/>
      <w:color w:val="4472C4" w:themeColor="accent1"/>
      <w:sz w:val="18"/>
      <w:szCs w:val="18"/>
    </w:rPr>
  </w:style>
  <w:style w:type="character" w:customStyle="1" w:styleId="CaptionChar">
    <w:name w:val="Caption Char"/>
    <w:uiPriority w:val="99"/>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4" w:space="0" w:color="000000"/>
          <w:left w:val="none" w:sz="4" w:space="0" w:color="000000"/>
          <w:bottom w:val="single" w:sz="4" w:space="0" w:color="A0B7E1" w:themeColor="accent1" w:themeTint="80"/>
          <w:right w:val="none" w:sz="4"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4" w:space="0" w:color="000000"/>
          <w:left w:val="none" w:sz="4" w:space="0" w:color="000000"/>
          <w:bottom w:val="none" w:sz="4"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4" w:space="0" w:color="000000"/>
          <w:left w:val="single" w:sz="4" w:space="0" w:color="A0B7E1" w:themeColor="accent1" w:themeTint="80"/>
          <w:bottom w:val="none" w:sz="4" w:space="0" w:color="000000"/>
          <w:right w:val="none" w:sz="4"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4" w:space="0" w:color="000000"/>
          <w:left w:val="none" w:sz="4" w:space="0" w:color="000000"/>
          <w:bottom w:val="single" w:sz="4" w:space="0" w:color="A2C6E7" w:themeColor="accent5" w:themeTint="90"/>
          <w:right w:val="none" w:sz="4"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4" w:space="0" w:color="000000"/>
          <w:left w:val="none" w:sz="4" w:space="0" w:color="000000"/>
          <w:bottom w:val="none" w:sz="4"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4" w:space="0" w:color="000000"/>
          <w:left w:val="single" w:sz="4" w:space="0" w:color="A2C6E7" w:themeColor="accent5" w:themeTint="90"/>
          <w:bottom w:val="none" w:sz="4" w:space="0" w:color="000000"/>
          <w:right w:val="none" w:sz="4"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4" w:space="0" w:color="000000"/>
          <w:left w:val="none" w:sz="4" w:space="0" w:color="000000"/>
          <w:bottom w:val="single" w:sz="4" w:space="0" w:color="4472C4" w:themeColor="accent1"/>
          <w:right w:val="none" w:sz="4"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4" w:space="0" w:color="000000"/>
          <w:left w:val="none" w:sz="4" w:space="0" w:color="000000"/>
          <w:bottom w:val="none" w:sz="4"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4" w:space="0" w:color="000000"/>
          <w:left w:val="single" w:sz="4" w:space="0" w:color="4472C4" w:themeColor="accent1"/>
          <w:bottom w:val="none" w:sz="4" w:space="0" w:color="000000"/>
          <w:right w:val="none" w:sz="4"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4" w:space="0" w:color="000000"/>
          <w:left w:val="none" w:sz="4" w:space="0" w:color="000000"/>
          <w:bottom w:val="single" w:sz="4" w:space="0" w:color="9BC2E5" w:themeColor="accent5" w:themeTint="9A"/>
          <w:right w:val="none" w:sz="4"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4" w:space="0" w:color="000000"/>
          <w:left w:val="none" w:sz="4" w:space="0" w:color="000000"/>
          <w:bottom w:val="none" w:sz="4"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4" w:space="0" w:color="000000"/>
          <w:left w:val="single" w:sz="4" w:space="0" w:color="9BC2E5" w:themeColor="accent5" w:themeTint="9A"/>
          <w:bottom w:val="none" w:sz="4" w:space="0" w:color="000000"/>
          <w:right w:val="none" w:sz="4"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paragraph" w:styleId="12">
    <w:name w:val="toc 1"/>
    <w:basedOn w:val="a"/>
    <w:next w:val="a"/>
    <w:uiPriority w:val="39"/>
    <w:unhideWhenUsed/>
    <w:pPr>
      <w:spacing w:after="57"/>
      <w:ind w:firstLine="0"/>
    </w:pPr>
  </w:style>
  <w:style w:type="paragraph" w:styleId="22">
    <w:name w:val="toc 2"/>
    <w:basedOn w:val="a"/>
    <w:next w:val="a"/>
    <w:uiPriority w:val="39"/>
    <w:unhideWhenUsed/>
    <w:pPr>
      <w:spacing w:after="57"/>
      <w:ind w:left="283" w:firstLine="0"/>
    </w:pPr>
  </w:style>
  <w:style w:type="paragraph" w:styleId="32">
    <w:name w:val="toc 3"/>
    <w:basedOn w:val="a"/>
    <w:next w:val="a"/>
    <w:uiPriority w:val="39"/>
    <w:unhideWhenUsed/>
    <w:pPr>
      <w:spacing w:after="57"/>
      <w:ind w:left="567" w:firstLine="0"/>
    </w:pPr>
  </w:style>
  <w:style w:type="paragraph" w:styleId="42">
    <w:name w:val="toc 4"/>
    <w:basedOn w:val="a"/>
    <w:next w:val="a"/>
    <w:uiPriority w:val="39"/>
    <w:unhideWhenUsed/>
    <w:pPr>
      <w:spacing w:after="57"/>
      <w:ind w:left="850" w:firstLine="0"/>
    </w:pPr>
  </w:style>
  <w:style w:type="paragraph" w:styleId="52">
    <w:name w:val="toc 5"/>
    <w:basedOn w:val="a"/>
    <w:next w:val="a"/>
    <w:uiPriority w:val="39"/>
    <w:unhideWhenUsed/>
    <w:pPr>
      <w:spacing w:after="57"/>
      <w:ind w:left="1134" w:firstLine="0"/>
    </w:pPr>
  </w:style>
  <w:style w:type="paragraph" w:styleId="61">
    <w:name w:val="toc 6"/>
    <w:basedOn w:val="a"/>
    <w:next w:val="a"/>
    <w:uiPriority w:val="39"/>
    <w:unhideWhenUsed/>
    <w:pPr>
      <w:spacing w:after="57"/>
      <w:ind w:left="1417" w:firstLine="0"/>
    </w:pPr>
  </w:style>
  <w:style w:type="paragraph" w:styleId="71">
    <w:name w:val="toc 7"/>
    <w:basedOn w:val="a"/>
    <w:next w:val="a"/>
    <w:uiPriority w:val="39"/>
    <w:unhideWhenUsed/>
    <w:pPr>
      <w:spacing w:after="57"/>
      <w:ind w:left="1701" w:firstLine="0"/>
    </w:pPr>
  </w:style>
  <w:style w:type="paragraph" w:styleId="81">
    <w:name w:val="toc 8"/>
    <w:basedOn w:val="a"/>
    <w:next w:val="a"/>
    <w:uiPriority w:val="39"/>
    <w:unhideWhenUsed/>
    <w:pPr>
      <w:spacing w:after="57"/>
      <w:ind w:left="1984" w:firstLine="0"/>
    </w:pPr>
  </w:style>
  <w:style w:type="paragraph" w:styleId="91">
    <w:name w:val="toc 9"/>
    <w:basedOn w:val="a"/>
    <w:next w:val="a"/>
    <w:uiPriority w:val="39"/>
    <w:unhideWhenUsed/>
    <w:pPr>
      <w:spacing w:after="57"/>
      <w:ind w:left="2268" w:firstLine="0"/>
    </w:pPr>
  </w:style>
  <w:style w:type="paragraph" w:styleId="ab">
    <w:name w:val="TOC Heading"/>
    <w:uiPriority w:val="39"/>
    <w:unhideWhenUsed/>
  </w:style>
  <w:style w:type="paragraph" w:styleId="ac">
    <w:name w:val="table of figures"/>
    <w:basedOn w:val="a"/>
    <w:next w:val="a"/>
    <w:uiPriority w:val="99"/>
    <w:unhideWhenUsed/>
  </w:style>
  <w:style w:type="character" w:customStyle="1" w:styleId="10">
    <w:name w:val="Заголовок 1 Знак"/>
    <w:basedOn w:val="a0"/>
    <w:link w:val="1"/>
    <w:uiPriority w:val="9"/>
    <w:rsid w:val="00525B0B"/>
    <w:rPr>
      <w:rFonts w:ascii="Times New Roman" w:eastAsia="Times New Roman" w:hAnsi="Times New Roman" w:cs="Times New Roman"/>
      <w:b/>
      <w:sz w:val="28"/>
      <w:szCs w:val="24"/>
      <w14:ligatures w14:val="none"/>
    </w:rPr>
  </w:style>
  <w:style w:type="character" w:customStyle="1" w:styleId="20">
    <w:name w:val="Заголовок 2 Знак"/>
    <w:basedOn w:val="a0"/>
    <w:link w:val="2"/>
    <w:uiPriority w:val="9"/>
    <w:rPr>
      <w:rFonts w:ascii="Times New Roman" w:eastAsia="Times New Roman" w:hAnsi="Times New Roman" w:cs="Times New Roman"/>
      <w:b/>
      <w:bCs/>
      <w:sz w:val="24"/>
      <w:szCs w:val="24"/>
      <w14:ligatures w14:val="none"/>
    </w:rPr>
  </w:style>
  <w:style w:type="character" w:customStyle="1" w:styleId="30">
    <w:name w:val="Заголовок 3 Знак"/>
    <w:basedOn w:val="a0"/>
    <w:link w:val="3"/>
    <w:uiPriority w:val="9"/>
    <w:semiHidden/>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Pr>
      <w:rFonts w:eastAsiaTheme="majorEastAsia" w:cstheme="majorBidi"/>
      <w:i/>
      <w:iCs/>
      <w:color w:val="2F5496" w:themeColor="accent1" w:themeShade="BF"/>
    </w:rPr>
  </w:style>
  <w:style w:type="character" w:customStyle="1" w:styleId="50">
    <w:name w:val="Заголовок 5 Знак"/>
    <w:basedOn w:val="a0"/>
    <w:link w:val="5"/>
    <w:uiPriority w:val="9"/>
    <w:semiHidden/>
    <w:rPr>
      <w:rFonts w:eastAsiaTheme="majorEastAsia" w:cstheme="majorBidi"/>
      <w:color w:val="2F5496" w:themeColor="accent1" w:themeShade="BF"/>
    </w:rPr>
  </w:style>
  <w:style w:type="character" w:customStyle="1" w:styleId="60">
    <w:name w:val="Заголовок 6 Знак"/>
    <w:basedOn w:val="a0"/>
    <w:link w:val="6"/>
    <w:uiPriority w:val="9"/>
    <w:semiHidden/>
    <w:rPr>
      <w:rFonts w:eastAsiaTheme="majorEastAsia" w:cstheme="majorBidi"/>
      <w:i/>
      <w:iCs/>
      <w:color w:val="595959" w:themeColor="text1" w:themeTint="A6"/>
    </w:rPr>
  </w:style>
  <w:style w:type="character" w:customStyle="1" w:styleId="70">
    <w:name w:val="Заголовок 7 Знак"/>
    <w:basedOn w:val="a0"/>
    <w:link w:val="7"/>
    <w:uiPriority w:val="9"/>
    <w:semiHidden/>
    <w:rPr>
      <w:rFonts w:eastAsiaTheme="majorEastAsia" w:cstheme="majorBidi"/>
      <w:color w:val="595959" w:themeColor="text1" w:themeTint="A6"/>
    </w:rPr>
  </w:style>
  <w:style w:type="character" w:customStyle="1" w:styleId="80">
    <w:name w:val="Заголовок 8 Знак"/>
    <w:basedOn w:val="a0"/>
    <w:link w:val="8"/>
    <w:uiPriority w:val="9"/>
    <w:semiHidden/>
    <w:rPr>
      <w:rFonts w:eastAsiaTheme="majorEastAsia" w:cstheme="majorBidi"/>
      <w:i/>
      <w:iCs/>
      <w:color w:val="272727" w:themeColor="text1" w:themeTint="D8"/>
    </w:rPr>
  </w:style>
  <w:style w:type="character" w:customStyle="1" w:styleId="90">
    <w:name w:val="Заголовок 9 Знак"/>
    <w:basedOn w:val="a0"/>
    <w:link w:val="9"/>
    <w:uiPriority w:val="9"/>
    <w:semiHidden/>
    <w:rPr>
      <w:rFonts w:eastAsiaTheme="majorEastAsia" w:cstheme="majorBidi"/>
      <w:color w:val="272727" w:themeColor="text1" w:themeTint="D8"/>
    </w:rPr>
  </w:style>
  <w:style w:type="paragraph" w:styleId="ad">
    <w:name w:val="Title"/>
    <w:next w:val="a"/>
    <w:link w:val="ae"/>
    <w:uiPriority w:val="10"/>
    <w:qFormat/>
    <w:rsid w:val="00390CCF"/>
    <w:pPr>
      <w:spacing w:after="0" w:line="240" w:lineRule="auto"/>
      <w:jc w:val="center"/>
    </w:pPr>
    <w:rPr>
      <w:rFonts w:ascii="Times New Roman" w:eastAsia="Times New Roman" w:hAnsi="Times New Roman" w:cs="Times New Roman"/>
      <w:b/>
      <w:sz w:val="40"/>
      <w:szCs w:val="40"/>
      <w14:ligatures w14:val="none"/>
    </w:rPr>
  </w:style>
  <w:style w:type="character" w:customStyle="1" w:styleId="ae">
    <w:name w:val="Заголовок Знак"/>
    <w:basedOn w:val="a0"/>
    <w:link w:val="ad"/>
    <w:uiPriority w:val="10"/>
    <w:rsid w:val="00390CCF"/>
    <w:rPr>
      <w:rFonts w:ascii="Times New Roman" w:eastAsia="Times New Roman" w:hAnsi="Times New Roman" w:cs="Times New Roman"/>
      <w:b/>
      <w:sz w:val="40"/>
      <w:szCs w:val="40"/>
      <w14:ligatures w14:val="none"/>
    </w:rPr>
  </w:style>
  <w:style w:type="paragraph" w:styleId="af">
    <w:name w:val="Subtitle"/>
    <w:basedOn w:val="a"/>
    <w:next w:val="a"/>
    <w:link w:val="af0"/>
    <w:uiPriority w:val="11"/>
    <w:qFormat/>
    <w:pPr>
      <w:numPr>
        <w:ilvl w:val="1"/>
      </w:numPr>
      <w:ind w:firstLine="851"/>
    </w:pPr>
    <w:rPr>
      <w:rFonts w:eastAsiaTheme="majorEastAsia" w:cstheme="majorBidi"/>
      <w:color w:val="595959" w:themeColor="text1" w:themeTint="A6"/>
      <w:spacing w:val="15"/>
      <w:sz w:val="28"/>
      <w:szCs w:val="28"/>
    </w:rPr>
  </w:style>
  <w:style w:type="character" w:customStyle="1" w:styleId="af0">
    <w:name w:val="Подзаголовок Знак"/>
    <w:basedOn w:val="a0"/>
    <w:link w:val="af"/>
    <w:uiPriority w:val="11"/>
    <w:rPr>
      <w:rFonts w:eastAsiaTheme="majorEastAsia" w:cstheme="majorBidi"/>
      <w:color w:val="595959" w:themeColor="text1" w:themeTint="A6"/>
      <w:spacing w:val="15"/>
      <w:sz w:val="28"/>
      <w:szCs w:val="28"/>
    </w:rPr>
  </w:style>
  <w:style w:type="paragraph" w:styleId="23">
    <w:name w:val="Quote"/>
    <w:basedOn w:val="a"/>
    <w:next w:val="a"/>
    <w:link w:val="24"/>
    <w:uiPriority w:val="29"/>
    <w:qFormat/>
    <w:pPr>
      <w:spacing w:before="160"/>
      <w:jc w:val="center"/>
    </w:pPr>
    <w:rPr>
      <w:i/>
      <w:iCs/>
      <w:color w:val="404040" w:themeColor="text1" w:themeTint="BF"/>
    </w:rPr>
  </w:style>
  <w:style w:type="character" w:customStyle="1" w:styleId="24">
    <w:name w:val="Цитата 2 Знак"/>
    <w:basedOn w:val="a0"/>
    <w:link w:val="23"/>
    <w:uiPriority w:val="29"/>
    <w:rPr>
      <w:i/>
      <w:iCs/>
      <w:color w:val="404040" w:themeColor="text1" w:themeTint="BF"/>
    </w:rPr>
  </w:style>
  <w:style w:type="paragraph" w:styleId="af1">
    <w:name w:val="List Paragraph"/>
    <w:basedOn w:val="a"/>
    <w:uiPriority w:val="34"/>
    <w:qFormat/>
    <w:pPr>
      <w:ind w:left="720"/>
      <w:contextualSpacing/>
    </w:pPr>
  </w:style>
  <w:style w:type="character" w:styleId="af2">
    <w:name w:val="Intense Emphasis"/>
    <w:basedOn w:val="a0"/>
    <w:uiPriority w:val="21"/>
    <w:qFormat/>
    <w:rPr>
      <w:i/>
      <w:iCs/>
      <w:color w:val="2F5496" w:themeColor="accent1" w:themeShade="BF"/>
    </w:rPr>
  </w:style>
  <w:style w:type="paragraph" w:styleId="af3">
    <w:name w:val="Intense Quote"/>
    <w:basedOn w:val="a"/>
    <w:next w:val="a"/>
    <w:link w:val="af4"/>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4">
    <w:name w:val="Выделенная цитата Знак"/>
    <w:basedOn w:val="a0"/>
    <w:link w:val="af3"/>
    <w:uiPriority w:val="30"/>
    <w:rPr>
      <w:i/>
      <w:iCs/>
      <w:color w:val="2F5496" w:themeColor="accent1" w:themeShade="BF"/>
    </w:rPr>
  </w:style>
  <w:style w:type="character" w:styleId="af5">
    <w:name w:val="Intense Reference"/>
    <w:basedOn w:val="a0"/>
    <w:uiPriority w:val="32"/>
    <w:qFormat/>
    <w:rPr>
      <w:b/>
      <w:bCs/>
      <w:smallCaps/>
      <w:color w:val="2F5496" w:themeColor="accent1" w:themeShade="BF"/>
      <w:spacing w:val="5"/>
    </w:rPr>
  </w:style>
  <w:style w:type="character" w:customStyle="1" w:styleId="af6">
    <w:name w:val="Символ сноски"/>
    <w:rPr>
      <w:vertAlign w:val="superscript"/>
    </w:rPr>
  </w:style>
  <w:style w:type="character" w:customStyle="1" w:styleId="FootnoteReference1">
    <w:name w:val="Footnote Reference1"/>
    <w:rPr>
      <w:vertAlign w:val="superscript"/>
    </w:rPr>
  </w:style>
  <w:style w:type="character" w:customStyle="1" w:styleId="VSText">
    <w:name w:val="VS Text Знак Знак"/>
    <w:rPr>
      <w:rFonts w:ascii="Times New Roman" w:eastAsia="Times New Roman" w:hAnsi="Times New Roman" w:cs="Times New Roman"/>
      <w:sz w:val="24"/>
      <w:szCs w:val="20"/>
    </w:rPr>
  </w:style>
  <w:style w:type="character" w:customStyle="1" w:styleId="VSURL">
    <w:name w:val="VS URL Знак"/>
    <w:rPr>
      <w:rFonts w:ascii="Courier New" w:eastAsia="Times New Roman" w:hAnsi="Courier New" w:cs="Times New Roman"/>
      <w:szCs w:val="20"/>
    </w:rPr>
  </w:style>
  <w:style w:type="character" w:customStyle="1" w:styleId="VSPar1">
    <w:name w:val="Стиль VS Par + разреженный на  1 пт Знак"/>
    <w:rPr>
      <w:rFonts w:ascii="Times New Roman" w:eastAsia="Times New Roman" w:hAnsi="Times New Roman" w:cs="Times New Roman"/>
      <w:spacing w:val="20"/>
      <w:sz w:val="24"/>
      <w:szCs w:val="20"/>
    </w:rPr>
  </w:style>
  <w:style w:type="paragraph" w:customStyle="1" w:styleId="VSText0">
    <w:name w:val="VS Text"/>
    <w:basedOn w:val="a"/>
    <w:next w:val="VSPar"/>
    <w:pPr>
      <w:tabs>
        <w:tab w:val="right" w:pos="397"/>
        <w:tab w:val="right" w:pos="9639"/>
      </w:tabs>
    </w:pPr>
  </w:style>
  <w:style w:type="paragraph" w:styleId="af7">
    <w:name w:val="footnote text"/>
    <w:basedOn w:val="a"/>
    <w:link w:val="af8"/>
    <w:pPr>
      <w:ind w:firstLine="397"/>
    </w:pPr>
    <w:rPr>
      <w:szCs w:val="16"/>
    </w:rPr>
  </w:style>
  <w:style w:type="character" w:customStyle="1" w:styleId="af8">
    <w:name w:val="Текст сноски Знак"/>
    <w:basedOn w:val="a0"/>
    <w:link w:val="af7"/>
    <w:rPr>
      <w:rFonts w:ascii="Times New Roman" w:eastAsia="Times New Roman" w:hAnsi="Times New Roman" w:cs="Times New Roman"/>
      <w:sz w:val="20"/>
      <w:szCs w:val="16"/>
      <w:lang w:val="en-US"/>
      <w14:ligatures w14:val="none"/>
    </w:rPr>
  </w:style>
  <w:style w:type="paragraph" w:customStyle="1" w:styleId="VSAbstract">
    <w:name w:val="VS Abstract"/>
    <w:basedOn w:val="a"/>
    <w:pPr>
      <w:ind w:left="567" w:right="566"/>
    </w:pPr>
  </w:style>
  <w:style w:type="paragraph" w:customStyle="1" w:styleId="VSSection">
    <w:name w:val="VS Section"/>
    <w:basedOn w:val="a"/>
    <w:rPr>
      <w:b/>
      <w:bCs/>
      <w:sz w:val="28"/>
    </w:rPr>
  </w:style>
  <w:style w:type="paragraph" w:customStyle="1" w:styleId="VSPar">
    <w:name w:val="VS Par"/>
    <w:basedOn w:val="a"/>
    <w:pPr>
      <w:tabs>
        <w:tab w:val="left" w:pos="397"/>
        <w:tab w:val="right" w:pos="9639"/>
      </w:tabs>
      <w:ind w:firstLine="397"/>
    </w:pPr>
  </w:style>
  <w:style w:type="paragraph" w:customStyle="1" w:styleId="VSTableCaption">
    <w:name w:val="VS Table Caption"/>
    <w:basedOn w:val="a"/>
    <w:link w:val="VSTableCaption0"/>
    <w:pPr>
      <w:jc w:val="center"/>
    </w:pPr>
  </w:style>
  <w:style w:type="paragraph" w:customStyle="1" w:styleId="VSSubsection">
    <w:name w:val="VS Subsection"/>
    <w:basedOn w:val="a"/>
    <w:rPr>
      <w:b/>
      <w:bCs/>
    </w:rPr>
  </w:style>
  <w:style w:type="paragraph" w:customStyle="1" w:styleId="VSEq">
    <w:name w:val="VS Eq"/>
    <w:basedOn w:val="VSText0"/>
    <w:next w:val="VSText0"/>
    <w:pPr>
      <w:tabs>
        <w:tab w:val="clear" w:pos="397"/>
        <w:tab w:val="center" w:pos="4820"/>
      </w:tabs>
      <w:spacing w:before="120" w:after="120"/>
      <w:jc w:val="center"/>
    </w:pPr>
  </w:style>
  <w:style w:type="paragraph" w:customStyle="1" w:styleId="VSParBold">
    <w:name w:val="VS Par Bold"/>
    <w:basedOn w:val="a"/>
    <w:pPr>
      <w:tabs>
        <w:tab w:val="right" w:pos="397"/>
        <w:tab w:val="right" w:pos="9639"/>
      </w:tabs>
      <w:ind w:firstLine="397"/>
    </w:pPr>
    <w:rPr>
      <w:b/>
      <w:bCs/>
    </w:rPr>
  </w:style>
  <w:style w:type="paragraph" w:customStyle="1" w:styleId="af9">
    <w:name w:val="Авторы"/>
    <w:link w:val="afa"/>
    <w:qFormat/>
    <w:rsid w:val="00390CCF"/>
    <w:pPr>
      <w:spacing w:after="0" w:line="240" w:lineRule="auto"/>
      <w:jc w:val="center"/>
    </w:pPr>
    <w:rPr>
      <w:rFonts w:ascii="Times New Roman" w:eastAsia="Times New Roman" w:hAnsi="Times New Roman" w:cs="Times New Roman"/>
      <w:sz w:val="28"/>
      <w:szCs w:val="28"/>
      <w14:ligatures w14:val="none"/>
    </w:rPr>
  </w:style>
  <w:style w:type="character" w:customStyle="1" w:styleId="afa">
    <w:name w:val="Авторы Знак"/>
    <w:basedOn w:val="a0"/>
    <w:link w:val="af9"/>
    <w:rsid w:val="00390CCF"/>
    <w:rPr>
      <w:rFonts w:ascii="Times New Roman" w:eastAsia="Times New Roman" w:hAnsi="Times New Roman" w:cs="Times New Roman"/>
      <w:sz w:val="28"/>
      <w:szCs w:val="28"/>
      <w14:ligatures w14:val="none"/>
    </w:rPr>
  </w:style>
  <w:style w:type="paragraph" w:customStyle="1" w:styleId="afb">
    <w:name w:val="УДК"/>
    <w:link w:val="afc"/>
    <w:qFormat/>
    <w:pPr>
      <w:spacing w:line="240" w:lineRule="auto"/>
    </w:pPr>
    <w:rPr>
      <w:rFonts w:ascii="Times New Roman" w:eastAsia="Times New Roman" w:hAnsi="Times New Roman" w:cs="Times New Roman"/>
      <w:sz w:val="28"/>
      <w:szCs w:val="28"/>
      <w14:ligatures w14:val="none"/>
    </w:rPr>
  </w:style>
  <w:style w:type="character" w:customStyle="1" w:styleId="afc">
    <w:name w:val="УДК Знак"/>
    <w:basedOn w:val="a0"/>
    <w:link w:val="afb"/>
    <w:rPr>
      <w:rFonts w:ascii="Times New Roman" w:eastAsia="Times New Roman" w:hAnsi="Times New Roman" w:cs="Times New Roman"/>
      <w:sz w:val="28"/>
      <w:szCs w:val="28"/>
      <w14:ligatures w14:val="none"/>
    </w:rPr>
  </w:style>
  <w:style w:type="paragraph" w:customStyle="1" w:styleId="afd">
    <w:name w:val="Аннотация"/>
    <w:link w:val="afe"/>
    <w:qFormat/>
    <w:rsid w:val="00533A90"/>
    <w:pPr>
      <w:spacing w:after="0" w:line="240" w:lineRule="auto"/>
      <w:ind w:left="567" w:right="567"/>
      <w:jc w:val="both"/>
    </w:pPr>
    <w:rPr>
      <w:rFonts w:ascii="Times New Roman" w:eastAsia="Times New Roman" w:hAnsi="Times New Roman" w:cs="Times New Roman"/>
      <w:szCs w:val="24"/>
      <w14:ligatures w14:val="none"/>
    </w:rPr>
  </w:style>
  <w:style w:type="character" w:customStyle="1" w:styleId="afe">
    <w:name w:val="Аннотация Знак"/>
    <w:basedOn w:val="a0"/>
    <w:link w:val="afd"/>
    <w:rsid w:val="00533A90"/>
    <w:rPr>
      <w:rFonts w:ascii="Times New Roman" w:eastAsia="Times New Roman" w:hAnsi="Times New Roman" w:cs="Times New Roman"/>
      <w:szCs w:val="24"/>
      <w14:ligatures w14:val="none"/>
    </w:rPr>
  </w:style>
  <w:style w:type="paragraph" w:customStyle="1" w:styleId="aff">
    <w:name w:val="Подпись рисунка"/>
    <w:link w:val="aff0"/>
    <w:qFormat/>
    <w:rsid w:val="003E04E5"/>
    <w:pPr>
      <w:spacing w:after="0" w:line="240" w:lineRule="auto"/>
      <w:jc w:val="center"/>
    </w:pPr>
    <w:rPr>
      <w:rFonts w:ascii="Times New Roman" w:eastAsia="Times New Roman" w:hAnsi="Times New Roman" w:cs="Times New Roman"/>
      <w:sz w:val="24"/>
      <w:szCs w:val="24"/>
      <w14:ligatures w14:val="none"/>
    </w:rPr>
  </w:style>
  <w:style w:type="character" w:customStyle="1" w:styleId="aff0">
    <w:name w:val="Подпись рисунка Знак"/>
    <w:basedOn w:val="a0"/>
    <w:link w:val="aff"/>
    <w:rsid w:val="003E04E5"/>
    <w:rPr>
      <w:rFonts w:ascii="Times New Roman" w:eastAsia="Times New Roman" w:hAnsi="Times New Roman" w:cs="Times New Roman"/>
      <w:sz w:val="24"/>
      <w:szCs w:val="24"/>
      <w14:ligatures w14:val="none"/>
    </w:rPr>
  </w:style>
  <w:style w:type="paragraph" w:customStyle="1" w:styleId="aff1">
    <w:name w:val="Рисунок"/>
    <w:link w:val="aff2"/>
    <w:qFormat/>
    <w:pPr>
      <w:spacing w:before="240" w:after="240"/>
      <w:jc w:val="center"/>
    </w:pPr>
    <w:rPr>
      <w:rFonts w:ascii="Times New Roman" w:eastAsia="Times New Roman" w:hAnsi="Times New Roman" w:cs="Times New Roman"/>
      <w:sz w:val="24"/>
      <w:szCs w:val="24"/>
      <w14:ligatures w14:val="none"/>
    </w:rPr>
  </w:style>
  <w:style w:type="character" w:customStyle="1" w:styleId="aff2">
    <w:name w:val="Рисунок Знак"/>
    <w:basedOn w:val="a0"/>
    <w:link w:val="aff1"/>
    <w:rPr>
      <w:rFonts w:ascii="Times New Roman" w:eastAsia="Times New Roman" w:hAnsi="Times New Roman" w:cs="Times New Roman"/>
      <w:sz w:val="24"/>
      <w:szCs w:val="24"/>
      <w14:ligatures w14:val="none"/>
    </w:rPr>
  </w:style>
  <w:style w:type="paragraph" w:customStyle="1" w:styleId="aff3">
    <w:name w:val="Подпись таблицы"/>
    <w:link w:val="aff4"/>
    <w:qFormat/>
    <w:rsid w:val="00CB5C01"/>
    <w:pPr>
      <w:spacing w:after="0" w:line="240" w:lineRule="auto"/>
      <w:jc w:val="center"/>
    </w:pPr>
    <w:rPr>
      <w:rFonts w:ascii="Times New Roman" w:eastAsia="Times New Roman" w:hAnsi="Times New Roman" w:cs="Times New Roman"/>
      <w:sz w:val="24"/>
      <w:szCs w:val="24"/>
      <w14:ligatures w14:val="none"/>
    </w:rPr>
  </w:style>
  <w:style w:type="character" w:customStyle="1" w:styleId="VSTableCaption0">
    <w:name w:val="VS Table Caption Знак"/>
    <w:basedOn w:val="a0"/>
    <w:link w:val="VSTableCaption"/>
    <w:rPr>
      <w:rFonts w:ascii="Times New Roman" w:eastAsia="Times New Roman" w:hAnsi="Times New Roman" w:cs="Times New Roman"/>
      <w:sz w:val="24"/>
      <w:szCs w:val="24"/>
      <w14:ligatures w14:val="none"/>
    </w:rPr>
  </w:style>
  <w:style w:type="character" w:customStyle="1" w:styleId="aff4">
    <w:name w:val="Подпись таблицы Знак"/>
    <w:basedOn w:val="VSTableCaption0"/>
    <w:link w:val="aff3"/>
    <w:rsid w:val="00CB5C01"/>
    <w:rPr>
      <w:rFonts w:ascii="Times New Roman" w:eastAsia="Times New Roman" w:hAnsi="Times New Roman" w:cs="Times New Roman"/>
      <w:sz w:val="24"/>
      <w:szCs w:val="24"/>
      <w14:ligatures w14:val="none"/>
    </w:rPr>
  </w:style>
  <w:style w:type="paragraph" w:styleId="aff5">
    <w:name w:val="header"/>
    <w:basedOn w:val="a"/>
    <w:link w:val="aff6"/>
    <w:uiPriority w:val="99"/>
    <w:unhideWhenUsed/>
    <w:pPr>
      <w:tabs>
        <w:tab w:val="center" w:pos="4677"/>
        <w:tab w:val="right" w:pos="9355"/>
      </w:tabs>
    </w:pPr>
  </w:style>
  <w:style w:type="character" w:customStyle="1" w:styleId="aff6">
    <w:name w:val="Верхний колонтитул Знак"/>
    <w:basedOn w:val="a0"/>
    <w:link w:val="aff5"/>
    <w:uiPriority w:val="99"/>
    <w:rPr>
      <w:rFonts w:ascii="Times New Roman" w:eastAsia="Times New Roman" w:hAnsi="Times New Roman" w:cs="Times New Roman"/>
      <w:sz w:val="24"/>
      <w:szCs w:val="24"/>
      <w14:ligatures w14:val="none"/>
    </w:rPr>
  </w:style>
  <w:style w:type="paragraph" w:styleId="aff7">
    <w:name w:val="footer"/>
    <w:basedOn w:val="a"/>
    <w:link w:val="aff8"/>
    <w:uiPriority w:val="99"/>
    <w:unhideWhenUsed/>
    <w:pPr>
      <w:tabs>
        <w:tab w:val="center" w:pos="4677"/>
        <w:tab w:val="right" w:pos="9355"/>
      </w:tabs>
    </w:pPr>
  </w:style>
  <w:style w:type="character" w:customStyle="1" w:styleId="aff8">
    <w:name w:val="Нижний колонтитул Знак"/>
    <w:basedOn w:val="a0"/>
    <w:link w:val="aff7"/>
    <w:uiPriority w:val="99"/>
    <w:rPr>
      <w:rFonts w:ascii="Times New Roman" w:eastAsia="Times New Roman" w:hAnsi="Times New Roman" w:cs="Times New Roman"/>
      <w:sz w:val="24"/>
      <w:szCs w:val="24"/>
      <w14:ligatures w14:val="none"/>
    </w:rPr>
  </w:style>
  <w:style w:type="paragraph" w:styleId="aff9">
    <w:name w:val="endnote text"/>
    <w:basedOn w:val="a"/>
    <w:link w:val="affa"/>
    <w:uiPriority w:val="99"/>
    <w:semiHidden/>
    <w:unhideWhenUsed/>
    <w:rPr>
      <w:sz w:val="20"/>
      <w:szCs w:val="20"/>
    </w:rPr>
  </w:style>
  <w:style w:type="character" w:customStyle="1" w:styleId="affa">
    <w:name w:val="Текст концевой сноски Знак"/>
    <w:basedOn w:val="a0"/>
    <w:link w:val="aff9"/>
    <w:uiPriority w:val="99"/>
    <w:semiHidden/>
    <w:rPr>
      <w:rFonts w:ascii="Times New Roman" w:eastAsia="Times New Roman" w:hAnsi="Times New Roman" w:cs="Times New Roman"/>
      <w:sz w:val="20"/>
      <w:szCs w:val="20"/>
      <w14:ligatures w14:val="none"/>
    </w:rPr>
  </w:style>
  <w:style w:type="character" w:styleId="affb">
    <w:name w:val="endnote reference"/>
    <w:basedOn w:val="a0"/>
    <w:uiPriority w:val="99"/>
    <w:semiHidden/>
    <w:unhideWhenUsed/>
    <w:rPr>
      <w:vertAlign w:val="superscript"/>
    </w:rPr>
  </w:style>
  <w:style w:type="character" w:styleId="affc">
    <w:name w:val="footnote reference"/>
    <w:basedOn w:val="a0"/>
    <w:uiPriority w:val="99"/>
    <w:semiHidden/>
    <w:unhideWhenUsed/>
    <w:rPr>
      <w:vertAlign w:val="superscript"/>
    </w:rPr>
  </w:style>
  <w:style w:type="character" w:styleId="affd">
    <w:name w:val="Hyperlink"/>
    <w:basedOn w:val="a0"/>
    <w:uiPriority w:val="99"/>
    <w:unhideWhenUsed/>
    <w:rPr>
      <w:color w:val="0563C1" w:themeColor="hyperlink"/>
      <w:u w:val="single"/>
    </w:rPr>
  </w:style>
  <w:style w:type="character" w:styleId="affe">
    <w:name w:val="Unresolved Mention"/>
    <w:basedOn w:val="a0"/>
    <w:uiPriority w:val="99"/>
    <w:semiHidden/>
    <w:unhideWhenUsed/>
    <w:rPr>
      <w:color w:val="605E5C"/>
      <w:shd w:val="clear" w:color="auto" w:fill="E1DFDD"/>
    </w:rPr>
  </w:style>
  <w:style w:type="table" w:styleId="afff">
    <w:name w:val="Table Grid"/>
    <w:basedOn w:val="a1"/>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0">
    <w:name w:val="Обычный (без отступа)"/>
    <w:link w:val="afff1"/>
    <w:qFormat/>
    <w:pPr>
      <w:framePr w:hSpace="181" w:wrap="around" w:vAnchor="text" w:hAnchor="text" w:y="1"/>
    </w:pPr>
    <w:rPr>
      <w:rFonts w:ascii="Times New Roman" w:eastAsia="Times New Roman" w:hAnsi="Times New Roman" w:cs="Times New Roman"/>
      <w:sz w:val="24"/>
      <w:szCs w:val="24"/>
      <w14:ligatures w14:val="none"/>
    </w:rPr>
  </w:style>
  <w:style w:type="character" w:customStyle="1" w:styleId="afff1">
    <w:name w:val="Обычный (без отступа) Знак"/>
    <w:basedOn w:val="a0"/>
    <w:link w:val="afff0"/>
    <w:rPr>
      <w:rFonts w:ascii="Times New Roman" w:eastAsia="Times New Roman" w:hAnsi="Times New Roman" w:cs="Times New Roman"/>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A9A2EB-A6A9-4057-8D5A-26087D19B8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2</Pages>
  <Words>424</Words>
  <Characters>2421</Characters>
  <Application>Microsoft Office Word</Application>
  <DocSecurity>0</DocSecurity>
  <Lines>20</Lines>
  <Paragraphs>5</Paragraphs>
  <ScaleCrop>false</ScaleCrop>
  <Company/>
  <LinksUpToDate>false</LinksUpToDate>
  <CharactersWithSpaces>2840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pavel kulik</dc:creator>
  <cp:keywords/>
  <dc:description/>
  <cp:lastModifiedBy>pavel kulik</cp:lastModifiedBy>
  <cp:revision>33</cp:revision>
  <cp:lastPrinted>2025-04-16T07:21:00Z</cp:lastPrinted>
  <dcterms:created xsi:type="dcterms:W3CDTF">2025-10-22T10:16:00Z</dcterms:created>
  <dcterms:modified xsi:type="dcterms:W3CDTF">2025-10-22T10:37:00Z</dcterms:modified>
</cp:coreProperties>
</file>