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C4C3226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F8F43C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DD78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07B48C5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DD78C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22CA34A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5810C4D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D732CD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2C065F8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6B72BEA2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F5B7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30BAF25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5B71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2C49F7B" w:rsidR="00CB38F1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050E311" w:rsidR="00CB38F1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0228569F" w:rsidR="00CB38F1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</w:t>
            </w:r>
          </w:p>
        </w:tc>
      </w:tr>
    </w:tbl>
    <w:p w14:paraId="5657B854" w14:textId="752506E7" w:rsidR="0004205D" w:rsidRDefault="006F5B71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886B6C4" w14:textId="43D3DA6C" w:rsidR="006F5B71" w:rsidRDefault="006F5B71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</w:t>
      </w:r>
      <w:r w:rsidR="00DD78C2">
        <w:rPr>
          <w:rFonts w:ascii="Arial Black" w:hAnsi="Arial Black"/>
          <w:sz w:val="24"/>
          <w:szCs w:val="24"/>
        </w:rPr>
        <w:t>the Mechanism of Blockchain Transaction.</w:t>
      </w:r>
    </w:p>
    <w:p w14:paraId="2D885A33" w14:textId="1FD101C3" w:rsidR="00FF03AA" w:rsidRDefault="00FF03AA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0FC7C0C" wp14:editId="7DEDD0B6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4FD6" w14:textId="485E982A" w:rsidR="00FF03AA" w:rsidRDefault="00FF03AA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70006FE7" w14:textId="6C22F969" w:rsidR="00FF03AA" w:rsidRDefault="00FF03AA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 today.</w:t>
      </w:r>
    </w:p>
    <w:p w14:paraId="14C733F9" w14:textId="3AAF3E9C" w:rsidR="00FF03AA" w:rsidRDefault="00FF03AA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6F5B71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D78C2"/>
    <w:rsid w:val="00DF1602"/>
    <w:rsid w:val="00E30334"/>
    <w:rsid w:val="00E856D6"/>
    <w:rsid w:val="00EF028A"/>
    <w:rsid w:val="00F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2020-06-29T11:53:00Z</dcterms:created>
  <dcterms:modified xsi:type="dcterms:W3CDTF">2020-06-29T11:53:00Z</dcterms:modified>
</cp:coreProperties>
</file>