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23" w:rsidRDefault="00D54C47">
      <w:pPr>
        <w:jc w:val="center"/>
      </w:pPr>
    </w:p>
    <w:p w:rsidR="00C34223" w:rsidRDefault="002A6F61">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yellow">
            <v:shadow color="#868686"/>
            <v:textpath style="font-family:&quot;Lucida Calligraphy&quot;" fitshape="t" trim="t" string="A Recipe For:"/>
          </v:shape>
        </w:pict>
      </w:r>
    </w:p>
    <w:p w:rsidR="00C34223" w:rsidRDefault="00D54C47"/>
    <w:p w:rsidR="00C34223" w:rsidRDefault="008C6E68" w:rsidP="00C34223">
      <w:r>
        <w:t xml:space="preserve">   </w:t>
      </w:r>
      <w:r w:rsidR="00D54C47">
        <w:rPr>
          <w:rFonts w:ascii="Verdana" w:hAnsi="Verdana"/>
          <w:noProof/>
          <w:color w:val="003AA5"/>
          <w:sz w:val="17"/>
          <w:szCs w:val="17"/>
        </w:rPr>
        <w:drawing>
          <wp:inline distT="0" distB="0" distL="0" distR="0">
            <wp:extent cx="1143000" cy="762000"/>
            <wp:effectExtent l="19050" t="0" r="0" b="0"/>
            <wp:docPr id="7" name="thumb12029654" descr="http://thumbs.dreamstime.com/thumbimg_457/1259794418JdoJ2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2029654" descr="http://thumbs.dreamstime.com/thumbimg_457/1259794418JdoJ21.jpg">
                      <a:hlinkClick r:id="rId5"/>
                    </pic:cNvPr>
                    <pic:cNvPicPr>
                      <a:picLocks noChangeAspect="1" noChangeArrowheads="1"/>
                    </pic:cNvPicPr>
                  </pic:nvPicPr>
                  <pic:blipFill>
                    <a:blip r:embed="rId6"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r>
        <w:tab/>
      </w:r>
      <w:r>
        <w:tab/>
      </w:r>
      <w:r>
        <w:tab/>
      </w:r>
      <w:r>
        <w:tab/>
      </w:r>
      <w:r>
        <w:tab/>
      </w:r>
      <w:r>
        <w:tab/>
        <w:t xml:space="preserve">     </w:t>
      </w:r>
      <w:r w:rsidR="006A6352">
        <w:tab/>
        <w:t xml:space="preserve">    </w:t>
      </w:r>
      <w:r w:rsidR="009A6F4A">
        <w:t xml:space="preserve">            </w:t>
      </w:r>
      <w:r w:rsidR="006A6352">
        <w:t xml:space="preserve">  </w:t>
      </w:r>
      <w:r>
        <w:t xml:space="preserve">   </w:t>
      </w:r>
      <w:r w:rsidR="00D54C47">
        <w:rPr>
          <w:rFonts w:ascii="Verdana" w:hAnsi="Verdana"/>
          <w:noProof/>
          <w:color w:val="003AA5"/>
          <w:sz w:val="17"/>
          <w:szCs w:val="17"/>
        </w:rPr>
        <w:drawing>
          <wp:inline distT="0" distB="0" distL="0" distR="0">
            <wp:extent cx="1143000" cy="762000"/>
            <wp:effectExtent l="19050" t="0" r="0" b="0"/>
            <wp:docPr id="10" name="thumb12029654" descr="http://thumbs.dreamstime.com/thumbimg_457/1259794418JdoJ2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2029654" descr="http://thumbs.dreamstime.com/thumbimg_457/1259794418JdoJ21.jpg">
                      <a:hlinkClick r:id="rId5"/>
                    </pic:cNvPr>
                    <pic:cNvPicPr>
                      <a:picLocks noChangeAspect="1" noChangeArrowheads="1"/>
                    </pic:cNvPicPr>
                  </pic:nvPicPr>
                  <pic:blipFill>
                    <a:blip r:embed="rId6"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p>
    <w:p w:rsidR="00C34223" w:rsidRDefault="00D54C47"/>
    <w:p w:rsidR="00C34223" w:rsidRPr="009A6F4A" w:rsidRDefault="00D54C47">
      <w:pPr>
        <w:pStyle w:val="Heading1"/>
        <w:rPr>
          <w:rFonts w:ascii="Textile" w:hAnsi="Textile"/>
          <w:sz w:val="40"/>
        </w:rPr>
      </w:pPr>
      <w:r>
        <w:rPr>
          <w:rFonts w:ascii="Textile" w:hAnsi="Textile"/>
          <w:sz w:val="40"/>
        </w:rPr>
        <w:t>Spinach, Bacon, Apple Salad</w:t>
      </w:r>
    </w:p>
    <w:p w:rsidR="00C34223" w:rsidRPr="009A6F4A" w:rsidRDefault="00D54C47"/>
    <w:p w:rsidR="00C34223" w:rsidRDefault="00D54C47"/>
    <w:p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D54C47">
        <w:rPr>
          <w:rFonts w:ascii="Palatino Linotype" w:hAnsi="Palatino Linotype"/>
          <w:szCs w:val="24"/>
        </w:rPr>
        <w:t>Meghan</w:t>
      </w:r>
    </w:p>
    <w:p w:rsidR="00C34223" w:rsidRPr="00A45D63" w:rsidRDefault="008C6E68">
      <w:pPr>
        <w:spacing w:line="360" w:lineRule="auto"/>
        <w:rPr>
          <w:rFonts w:ascii="Palatino" w:hAnsi="Palatino"/>
        </w:rPr>
      </w:pPr>
      <w:r>
        <w:rPr>
          <w:rFonts w:ascii="Comic Sans MS" w:hAnsi="Comic Sans MS"/>
          <w:b/>
          <w:sz w:val="28"/>
        </w:rPr>
        <w:t xml:space="preserve">Servings: </w:t>
      </w:r>
      <w:r w:rsidR="009C7BFC">
        <w:rPr>
          <w:rFonts w:ascii="Palatino" w:hAnsi="Palatino"/>
        </w:rPr>
        <w:t>6</w:t>
      </w:r>
    </w:p>
    <w:p w:rsidR="00C34223" w:rsidRDefault="008C6E68">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9C7BFC">
        <w:rPr>
          <w:rFonts w:ascii="Palatino" w:hAnsi="Palatino"/>
        </w:rPr>
        <w:t>25</w:t>
      </w:r>
      <w:r w:rsidR="00523D7D">
        <w:rPr>
          <w:rFonts w:ascii="Palatino" w:hAnsi="Palatino"/>
        </w:rPr>
        <w:t xml:space="preserve"> minutes</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9C7BFC" w:rsidRPr="009C7BFC">
        <w:rPr>
          <w:rFonts w:ascii="Palatino Linotype" w:hAnsi="Palatino Linotype"/>
          <w:szCs w:val="24"/>
        </w:rPr>
        <w:t>10 minutes</w:t>
      </w:r>
      <w:r w:rsidR="009C7BFC">
        <w:rPr>
          <w:rFonts w:ascii="Palatino Linotype" w:hAnsi="Palatino Linotype"/>
          <w:szCs w:val="24"/>
        </w:rPr>
        <w:t xml:space="preserve">  </w:t>
      </w:r>
      <w:r>
        <w:rPr>
          <w:rFonts w:ascii="Comic Sans MS" w:hAnsi="Comic Sans MS"/>
          <w:sz w:val="28"/>
        </w:rPr>
        <w:tab/>
      </w:r>
      <w:r>
        <w:rPr>
          <w:rFonts w:ascii="Comic Sans MS" w:hAnsi="Comic Sans MS"/>
          <w:b/>
          <w:sz w:val="28"/>
        </w:rPr>
        <w:t xml:space="preserve">Bake Temp: </w:t>
      </w:r>
    </w:p>
    <w:p w:rsidR="00C34223" w:rsidRDefault="008C6E68">
      <w:pPr>
        <w:rPr>
          <w:rFonts w:ascii="Comic Sans MS" w:hAnsi="Comic Sans MS"/>
          <w:b/>
          <w:sz w:val="28"/>
        </w:rPr>
      </w:pPr>
      <w:r>
        <w:rPr>
          <w:rFonts w:ascii="Comic Sans MS" w:hAnsi="Comic Sans MS"/>
          <w:b/>
          <w:sz w:val="28"/>
        </w:rPr>
        <w:t>Ingredients:</w:t>
      </w:r>
    </w:p>
    <w:p w:rsidR="00C34223" w:rsidRDefault="00D54C47">
      <w:pPr>
        <w:rPr>
          <w:rFonts w:ascii="Comic Sans MS" w:hAnsi="Comic Sans MS"/>
          <w:b/>
          <w:sz w:val="28"/>
        </w:rPr>
      </w:pPr>
    </w:p>
    <w:p w:rsidR="00C34223" w:rsidRDefault="00D54C47" w:rsidP="00C34223">
      <w:pPr>
        <w:numPr>
          <w:ilvl w:val="0"/>
          <w:numId w:val="4"/>
        </w:numPr>
        <w:rPr>
          <w:rFonts w:ascii="Palatino" w:hAnsi="Palatino"/>
        </w:rPr>
      </w:pPr>
      <w:r>
        <w:rPr>
          <w:rFonts w:ascii="Palatino" w:hAnsi="Palatino"/>
        </w:rPr>
        <w:t>5 slices bacon</w:t>
      </w:r>
    </w:p>
    <w:p w:rsidR="00D53410" w:rsidRDefault="00D54C47" w:rsidP="00C34223">
      <w:pPr>
        <w:numPr>
          <w:ilvl w:val="0"/>
          <w:numId w:val="4"/>
        </w:numPr>
        <w:rPr>
          <w:rFonts w:ascii="Palatino" w:hAnsi="Palatino"/>
        </w:rPr>
      </w:pPr>
      <w:r>
        <w:rPr>
          <w:rFonts w:ascii="Palatino" w:hAnsi="Palatino"/>
        </w:rPr>
        <w:t>8 cups spinach, rinsed, stemmed and torn</w:t>
      </w:r>
    </w:p>
    <w:p w:rsidR="00D53410" w:rsidRDefault="00D54C47" w:rsidP="00C34223">
      <w:pPr>
        <w:numPr>
          <w:ilvl w:val="0"/>
          <w:numId w:val="4"/>
        </w:numPr>
        <w:rPr>
          <w:rFonts w:ascii="Palatino" w:hAnsi="Palatino"/>
        </w:rPr>
      </w:pPr>
      <w:r>
        <w:rPr>
          <w:rFonts w:ascii="Palatino" w:hAnsi="Palatino"/>
        </w:rPr>
        <w:t>1 red apple, core and chopped</w:t>
      </w:r>
    </w:p>
    <w:p w:rsidR="009C7BFC" w:rsidRDefault="00D54C47" w:rsidP="00C34223">
      <w:pPr>
        <w:numPr>
          <w:ilvl w:val="0"/>
          <w:numId w:val="4"/>
        </w:numPr>
        <w:rPr>
          <w:rFonts w:ascii="Palatino" w:hAnsi="Palatino"/>
        </w:rPr>
      </w:pPr>
      <w:r>
        <w:rPr>
          <w:rFonts w:ascii="Palatino" w:hAnsi="Palatino"/>
        </w:rPr>
        <w:t>3 green onions, sliced</w:t>
      </w:r>
    </w:p>
    <w:p w:rsidR="00D53410" w:rsidRDefault="00D54C47" w:rsidP="00C34223">
      <w:pPr>
        <w:numPr>
          <w:ilvl w:val="0"/>
          <w:numId w:val="4"/>
        </w:numPr>
        <w:rPr>
          <w:rFonts w:ascii="Palatino" w:hAnsi="Palatino"/>
        </w:rPr>
      </w:pPr>
      <w:r>
        <w:rPr>
          <w:rFonts w:ascii="Palatino" w:hAnsi="Palatino"/>
        </w:rPr>
        <w:t>¼ cup vegetable oil</w:t>
      </w:r>
    </w:p>
    <w:p w:rsidR="009C7BFC" w:rsidRDefault="00D54C47" w:rsidP="00C34223">
      <w:pPr>
        <w:numPr>
          <w:ilvl w:val="0"/>
          <w:numId w:val="4"/>
        </w:numPr>
        <w:rPr>
          <w:rFonts w:ascii="Palatino" w:hAnsi="Palatino"/>
        </w:rPr>
      </w:pPr>
      <w:r>
        <w:rPr>
          <w:rFonts w:ascii="Palatino" w:hAnsi="Palatino"/>
        </w:rPr>
        <w:t xml:space="preserve">3 </w:t>
      </w:r>
      <w:proofErr w:type="spellStart"/>
      <w:r>
        <w:rPr>
          <w:rFonts w:ascii="Palatino" w:hAnsi="Palatino"/>
        </w:rPr>
        <w:t>Tbls</w:t>
      </w:r>
      <w:proofErr w:type="spellEnd"/>
      <w:r>
        <w:rPr>
          <w:rFonts w:ascii="Palatino" w:hAnsi="Palatino"/>
        </w:rPr>
        <w:t xml:space="preserve"> red wine vinegar</w:t>
      </w:r>
    </w:p>
    <w:p w:rsidR="009C7BFC" w:rsidRDefault="00D54C47" w:rsidP="00C34223">
      <w:pPr>
        <w:numPr>
          <w:ilvl w:val="0"/>
          <w:numId w:val="4"/>
        </w:numPr>
        <w:rPr>
          <w:rFonts w:ascii="Palatino" w:hAnsi="Palatino"/>
        </w:rPr>
      </w:pPr>
      <w:r>
        <w:rPr>
          <w:rFonts w:ascii="Palatino" w:hAnsi="Palatino"/>
        </w:rPr>
        <w:t>¼ cup sliced almonds</w:t>
      </w:r>
    </w:p>
    <w:p w:rsidR="00D54C47" w:rsidRDefault="00D54C47" w:rsidP="00C34223">
      <w:pPr>
        <w:numPr>
          <w:ilvl w:val="0"/>
          <w:numId w:val="4"/>
        </w:numPr>
        <w:rPr>
          <w:rFonts w:ascii="Palatino" w:hAnsi="Palatino"/>
        </w:rPr>
      </w:pPr>
      <w:r>
        <w:rPr>
          <w:rFonts w:ascii="Palatino" w:hAnsi="Palatino"/>
        </w:rPr>
        <w:t>1 tsp sugar</w:t>
      </w:r>
    </w:p>
    <w:p w:rsidR="00D54C47" w:rsidRDefault="00D54C47" w:rsidP="00C34223">
      <w:pPr>
        <w:numPr>
          <w:ilvl w:val="0"/>
          <w:numId w:val="4"/>
        </w:numPr>
        <w:rPr>
          <w:rFonts w:ascii="Palatino" w:hAnsi="Palatino"/>
        </w:rPr>
      </w:pPr>
      <w:r>
        <w:rPr>
          <w:rFonts w:ascii="Palatino" w:hAnsi="Palatino"/>
        </w:rPr>
        <w:t>½ tsp ground mustard</w:t>
      </w:r>
    </w:p>
    <w:p w:rsidR="00D54C47" w:rsidRDefault="00D54C47" w:rsidP="00C34223">
      <w:pPr>
        <w:numPr>
          <w:ilvl w:val="0"/>
          <w:numId w:val="4"/>
        </w:numPr>
        <w:rPr>
          <w:rFonts w:ascii="Palatino" w:hAnsi="Palatino"/>
        </w:rPr>
      </w:pPr>
      <w:r>
        <w:rPr>
          <w:rFonts w:ascii="Palatino" w:hAnsi="Palatino"/>
        </w:rPr>
        <w:t>Salt &amp; pepper to taste</w:t>
      </w:r>
    </w:p>
    <w:p w:rsidR="00B325F6" w:rsidRDefault="00B325F6" w:rsidP="00B325F6">
      <w:pPr>
        <w:rPr>
          <w:rFonts w:ascii="Palatino" w:hAnsi="Palatino"/>
        </w:rPr>
      </w:pPr>
    </w:p>
    <w:p w:rsidR="009C7BFC" w:rsidRDefault="00D54C47" w:rsidP="00B325F6">
      <w:pPr>
        <w:rPr>
          <w:rFonts w:ascii="Palatino" w:hAnsi="Palatino"/>
        </w:rPr>
      </w:pPr>
      <w:r>
        <w:rPr>
          <w:rFonts w:ascii="Palatino" w:hAnsi="Palatino"/>
        </w:rPr>
        <w:t>Cook bacon to crisp, drain and crumble.  Cook almonds in bacon grease until brown.  In large bowl, combine spinach, bacon almonds, onions and apples.  Mix all other ingredients in jar for dressing.  Toss on salad.</w:t>
      </w:r>
    </w:p>
    <w:p w:rsidR="009A6F4A" w:rsidRPr="00A45D63" w:rsidRDefault="009A6F4A" w:rsidP="00B325F6">
      <w:pPr>
        <w:rPr>
          <w:rFonts w:ascii="Palatino" w:hAnsi="Palatino"/>
        </w:rPr>
      </w:pPr>
    </w:p>
    <w:sectPr w:rsidR="009A6F4A" w:rsidRPr="00A45D63"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266CF9"/>
    <w:rsid w:val="002A6F61"/>
    <w:rsid w:val="0032568C"/>
    <w:rsid w:val="003A0C8B"/>
    <w:rsid w:val="004C21DC"/>
    <w:rsid w:val="00516F17"/>
    <w:rsid w:val="00523D7D"/>
    <w:rsid w:val="005A5064"/>
    <w:rsid w:val="005E32D9"/>
    <w:rsid w:val="00604963"/>
    <w:rsid w:val="006A6352"/>
    <w:rsid w:val="008C6E68"/>
    <w:rsid w:val="009A6F4A"/>
    <w:rsid w:val="009C7BFC"/>
    <w:rsid w:val="00A574A8"/>
    <w:rsid w:val="00B325F6"/>
    <w:rsid w:val="00C015C7"/>
    <w:rsid w:val="00D53410"/>
    <w:rsid w:val="00D54C47"/>
    <w:rsid w:val="00D615AC"/>
    <w:rsid w:val="00EB0AE3"/>
    <w:rsid w:val="00F6007A"/>
    <w:rsid w:val="00F85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reamstime.com/stock-images-salad-image120296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631</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Debie</cp:lastModifiedBy>
  <cp:revision>2</cp:revision>
  <cp:lastPrinted>2009-01-17T17:31:00Z</cp:lastPrinted>
  <dcterms:created xsi:type="dcterms:W3CDTF">2011-06-10T14:55:00Z</dcterms:created>
  <dcterms:modified xsi:type="dcterms:W3CDTF">2011-06-10T14:55:00Z</dcterms:modified>
</cp:coreProperties>
</file>