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CAEC" w14:textId="6C5A1BFB" w:rsidR="005E7B58" w:rsidRDefault="008A7A56" w:rsidP="008A7A56">
      <w:pPr>
        <w:jc w:val="center"/>
        <w:rPr>
          <w:rFonts w:ascii="ZwoWebPro-BoldW04-Regular" w:hAnsi="ZwoWebPro-BoldW04-Regular" w:cs="Arial"/>
          <w:b/>
          <w:bCs/>
          <w:sz w:val="56"/>
          <w:szCs w:val="56"/>
        </w:rPr>
      </w:pPr>
      <w:proofErr w:type="spellStart"/>
      <w:r w:rsidRPr="008A7A56">
        <w:rPr>
          <w:rFonts w:ascii="ZwoWebPro-BoldW04-Regular" w:hAnsi="ZwoWebPro-BoldW04-Regular" w:cs="Arial"/>
          <w:b/>
          <w:bCs/>
          <w:sz w:val="56"/>
          <w:szCs w:val="56"/>
        </w:rPr>
        <w:t>Rélogio</w:t>
      </w:r>
      <w:proofErr w:type="spellEnd"/>
      <w:r w:rsidRPr="008A7A56">
        <w:rPr>
          <w:rFonts w:ascii="ZwoWebPro-BoldW04-Regular" w:hAnsi="ZwoWebPro-BoldW04-Regular" w:cs="Arial"/>
          <w:b/>
          <w:bCs/>
          <w:sz w:val="56"/>
          <w:szCs w:val="56"/>
        </w:rPr>
        <w:t xml:space="preserve"> Bugatti</w:t>
      </w:r>
    </w:p>
    <w:p w14:paraId="57F05B4D" w14:textId="3AEB8133" w:rsidR="008A7A56" w:rsidRDefault="008A7A56" w:rsidP="008A7A56">
      <w:pPr>
        <w:rPr>
          <w:rFonts w:ascii="ZwoWebPro-BoldW04-Regular" w:hAnsi="ZwoWebPro-BoldW04-Regular" w:cs="Arial"/>
          <w:b/>
          <w:bCs/>
          <w:sz w:val="56"/>
          <w:szCs w:val="56"/>
        </w:rPr>
      </w:pPr>
    </w:p>
    <w:p w14:paraId="77C84E67" w14:textId="1F313E3D" w:rsidR="008A7A56" w:rsidRPr="008A7A56" w:rsidRDefault="008A7A56" w:rsidP="008A7A56">
      <w:pPr>
        <w:jc w:val="center"/>
        <w:rPr>
          <w:rFonts w:ascii="Arial" w:hAnsi="Arial" w:cs="Arial"/>
          <w:sz w:val="24"/>
          <w:szCs w:val="24"/>
        </w:rPr>
      </w:pPr>
      <w:r>
        <w:rPr>
          <w:rStyle w:val="Forte"/>
          <w:rFonts w:ascii="Nunito" w:hAnsi="Nunito"/>
          <w:color w:val="353535"/>
          <w:sz w:val="26"/>
          <w:szCs w:val="26"/>
          <w:shd w:val="clear" w:color="auto" w:fill="FFFFFF"/>
        </w:rPr>
        <w:t xml:space="preserve">“Bugatti Chiron </w:t>
      </w:r>
      <w:proofErr w:type="spellStart"/>
      <w:r>
        <w:rPr>
          <w:rStyle w:val="Forte"/>
          <w:rFonts w:ascii="Nunito" w:hAnsi="Nunito"/>
          <w:color w:val="353535"/>
          <w:sz w:val="26"/>
          <w:szCs w:val="26"/>
          <w:shd w:val="clear" w:color="auto" w:fill="FFFFFF"/>
        </w:rPr>
        <w:t>Tourbillon</w:t>
      </w:r>
      <w:proofErr w:type="spellEnd"/>
      <w:r>
        <w:rPr>
          <w:rStyle w:val="Forte"/>
          <w:rFonts w:ascii="Nunito" w:hAnsi="Nunito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8A7A56">
        <w:rPr>
          <w:rStyle w:val="Forte"/>
          <w:rFonts w:ascii="Nunito" w:hAnsi="Nunito"/>
          <w:color w:val="353535"/>
          <w:sz w:val="26"/>
          <w:szCs w:val="26"/>
          <w:shd w:val="clear" w:color="auto" w:fill="FFFFFF"/>
        </w:rPr>
        <w:t>Collection</w:t>
      </w:r>
      <w:proofErr w:type="spellEnd"/>
      <w:r>
        <w:rPr>
          <w:rStyle w:val="Forte"/>
          <w:rFonts w:ascii="Nunito" w:hAnsi="Nunito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Forte"/>
          <w:rFonts w:ascii="Nunito" w:hAnsi="Nunito"/>
          <w:color w:val="353535"/>
          <w:sz w:val="26"/>
          <w:szCs w:val="26"/>
          <w:shd w:val="clear" w:color="auto" w:fill="FFFFFF"/>
        </w:rPr>
        <w:t>by</w:t>
      </w:r>
      <w:proofErr w:type="spellEnd"/>
      <w:r>
        <w:rPr>
          <w:rStyle w:val="Forte"/>
          <w:rFonts w:ascii="Nunito" w:hAnsi="Nunito"/>
          <w:color w:val="353535"/>
          <w:sz w:val="26"/>
          <w:szCs w:val="26"/>
          <w:shd w:val="clear" w:color="auto" w:fill="FFFFFF"/>
        </w:rPr>
        <w:t xml:space="preserve"> Jacob &amp; Co.”</w:t>
      </w:r>
    </w:p>
    <w:sectPr w:rsidR="008A7A56" w:rsidRPr="008A7A56" w:rsidSect="008A7A56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woWebPro-BoldW04-Regular">
    <w:panose1 w:val="020B0804020101020102"/>
    <w:charset w:val="00"/>
    <w:family w:val="swiss"/>
    <w:pitch w:val="variable"/>
    <w:sig w:usb0="0000000F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58"/>
    <w:rsid w:val="005E7B58"/>
    <w:rsid w:val="008A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5115F"/>
  <w15:chartTrackingRefBased/>
  <w15:docId w15:val="{60FD2C93-99E6-4839-8A6E-79106B6E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A7A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Nascimento</dc:creator>
  <cp:keywords/>
  <dc:description/>
  <cp:lastModifiedBy>Iago Nascimento</cp:lastModifiedBy>
  <cp:revision>2</cp:revision>
  <dcterms:created xsi:type="dcterms:W3CDTF">2022-12-23T20:18:00Z</dcterms:created>
  <dcterms:modified xsi:type="dcterms:W3CDTF">2022-12-23T20:21:00Z</dcterms:modified>
</cp:coreProperties>
</file>