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5177" w:rsidRDefault="00F8557B" w:rsidP="00F8557B">
      <w:pPr>
        <w:spacing w:line="240" w:lineRule="auto"/>
      </w:pPr>
      <w:r>
        <w:t>переделать интерфейс</w:t>
      </w:r>
    </w:p>
    <w:p w:rsidR="00085177" w:rsidRDefault="00085177" w:rsidP="00F8557B">
      <w:pPr>
        <w:spacing w:line="240" w:lineRule="auto"/>
      </w:pPr>
    </w:p>
    <w:p w:rsidR="00085177" w:rsidRDefault="00085177" w:rsidP="00F8557B">
      <w:pPr>
        <w:spacing w:line="240" w:lineRule="auto"/>
      </w:pPr>
    </w:p>
    <w:p w:rsidR="00085177" w:rsidRDefault="00085177" w:rsidP="00F8557B">
      <w:pPr>
        <w:spacing w:line="240" w:lineRule="auto"/>
      </w:pPr>
    </w:p>
    <w:p w:rsidR="00085177" w:rsidRPr="003B728A" w:rsidRDefault="00085177" w:rsidP="00F8557B">
      <w:pPr>
        <w:spacing w:line="240" w:lineRule="auto"/>
      </w:pPr>
      <w:bookmarkStart w:id="0" w:name="_GoBack"/>
      <w:r>
        <w:t>Что ещё стоит учесть</w:t>
      </w:r>
      <w:r w:rsidR="003B728A" w:rsidRPr="003B728A">
        <w:t>:</w:t>
      </w:r>
    </w:p>
    <w:p w:rsidR="00F8557B" w:rsidRDefault="00F8557B" w:rsidP="00F8557B">
      <w:pPr>
        <w:spacing w:line="240" w:lineRule="auto"/>
      </w:pPr>
      <w:r>
        <w:t xml:space="preserve">подумать </w:t>
      </w:r>
      <w:r>
        <w:t>об выявлении штрафа на предмете</w:t>
      </w:r>
    </w:p>
    <w:p w:rsidR="00085177" w:rsidRDefault="00085177" w:rsidP="00F8557B">
      <w:pPr>
        <w:spacing w:line="240" w:lineRule="auto"/>
      </w:pPr>
      <w:r>
        <w:t xml:space="preserve">Максимальные уровни. В реальной игре у каждого чара есть максимум. Если уровень достигает максимума, дальнейшее объединение одинаковых уровней не повышает его. </w:t>
      </w:r>
      <w:r w:rsidR="00F8557B">
        <w:t xml:space="preserve">В коде добавлено поле </w:t>
      </w:r>
      <w:proofErr w:type="spellStart"/>
      <w:r w:rsidR="00F8557B">
        <w:t>maxLevel</w:t>
      </w:r>
      <w:proofErr w:type="spellEnd"/>
      <w:r w:rsidR="00F8557B">
        <w:t>.</w:t>
      </w:r>
    </w:p>
    <w:p w:rsidR="00085177" w:rsidRDefault="00085177" w:rsidP="00F8557B">
      <w:pPr>
        <w:spacing w:line="240" w:lineRule="auto"/>
      </w:pPr>
      <w:r>
        <w:t xml:space="preserve">Ремонт. Если предмет повреждён, добавляется стоимость </w:t>
      </w:r>
      <w:r w:rsidR="00F8557B">
        <w:t>ремонта (2 уровня за операцию).</w:t>
      </w:r>
    </w:p>
    <w:p w:rsidR="00085177" w:rsidRDefault="00085177" w:rsidP="00F8557B">
      <w:pPr>
        <w:spacing w:line="240" w:lineRule="auto"/>
      </w:pPr>
      <w:r>
        <w:t>Переименование. Добавляет 1 уровень и может быть сделано в то</w:t>
      </w:r>
      <w:r w:rsidR="00F8557B">
        <w:t xml:space="preserve">м же шаге. </w:t>
      </w:r>
    </w:p>
    <w:p w:rsidR="00085177" w:rsidRDefault="00085177" w:rsidP="00F8557B">
      <w:pPr>
        <w:spacing w:line="240" w:lineRule="auto"/>
      </w:pPr>
      <w:r>
        <w:t>Добавить поле «n предмета» для наложения н</w:t>
      </w:r>
      <w:r w:rsidR="00F8557B">
        <w:t>а уже использованный предмет.</w:t>
      </w:r>
    </w:p>
    <w:p w:rsidR="00085177" w:rsidRDefault="00085177" w:rsidP="00F8557B">
      <w:pPr>
        <w:spacing w:line="240" w:lineRule="auto"/>
      </w:pPr>
      <w:proofErr w:type="spellStart"/>
      <w:r>
        <w:t>Предзаполнить</w:t>
      </w:r>
      <w:proofErr w:type="spellEnd"/>
      <w:r>
        <w:t xml:space="preserve"> максимальные уровни чар, чтобы «объединение одинаков</w:t>
      </w:r>
      <w:r w:rsidR="00F8557B">
        <w:t>ых уровней» не превышало лимит.</w:t>
      </w:r>
    </w:p>
    <w:p w:rsidR="000B3790" w:rsidRDefault="00085177" w:rsidP="00F8557B">
      <w:pPr>
        <w:spacing w:line="240" w:lineRule="auto"/>
      </w:pPr>
      <w:r>
        <w:t>Тёмная/светлая тема.</w:t>
      </w:r>
    </w:p>
    <w:bookmarkEnd w:id="0"/>
    <w:p w:rsidR="00BE1E6A" w:rsidRDefault="00BE1E6A" w:rsidP="00F8557B">
      <w:pPr>
        <w:spacing w:line="240" w:lineRule="auto"/>
      </w:pPr>
    </w:p>
    <w:p w:rsidR="00BE1E6A" w:rsidRDefault="00BE1E6A" w:rsidP="00F8557B">
      <w:pPr>
        <w:spacing w:line="240" w:lineRule="auto"/>
      </w:pPr>
    </w:p>
    <w:p w:rsidR="00BE1E6A" w:rsidRDefault="00BE1E6A" w:rsidP="00F8557B">
      <w:pPr>
        <w:spacing w:line="240" w:lineRule="auto"/>
      </w:pPr>
    </w:p>
    <w:p w:rsidR="00BE1E6A" w:rsidRDefault="00BE1E6A" w:rsidP="00F8557B">
      <w:pPr>
        <w:spacing w:line="240" w:lineRule="auto"/>
      </w:pPr>
    </w:p>
    <w:p w:rsidR="00BE1E6A" w:rsidRDefault="00F8557B" w:rsidP="00F8557B">
      <w:pPr>
        <w:spacing w:line="240" w:lineRule="auto"/>
      </w:pPr>
      <w:r w:rsidRPr="00F8557B">
        <w:t xml:space="preserve">сделай переключатель с режима новичка на режим опытного игрока. В режиме новичка сделай выбор предмета, который будет зачаровываться и доступные на него чары. Предметы и </w:t>
      </w:r>
      <w:proofErr w:type="spellStart"/>
      <w:r w:rsidRPr="00F8557B">
        <w:t>зачарования</w:t>
      </w:r>
      <w:proofErr w:type="spellEnd"/>
      <w:r w:rsidRPr="00F8557B">
        <w:t xml:space="preserve"> сделай кнопками при нажатии. В режиме опытного игрока должен открываться дополнительный функционал </w:t>
      </w:r>
      <w:proofErr w:type="spellStart"/>
      <w:r w:rsidRPr="00F8557B">
        <w:t>кастомных</w:t>
      </w:r>
      <w:proofErr w:type="spellEnd"/>
      <w:r w:rsidRPr="00F8557B">
        <w:t xml:space="preserve"> чар</w:t>
      </w:r>
    </w:p>
    <w:p w:rsidR="00F8557B" w:rsidRDefault="00F8557B" w:rsidP="00F8557B">
      <w:pPr>
        <w:spacing w:line="240" w:lineRule="auto"/>
      </w:pPr>
      <w:r>
        <w:t>https://enchant-minecraft.ru/</w:t>
      </w:r>
    </w:p>
    <w:p w:rsidR="00F8557B" w:rsidRDefault="00F8557B" w:rsidP="00F8557B">
      <w:pPr>
        <w:spacing w:line="240" w:lineRule="auto"/>
      </w:pPr>
    </w:p>
    <w:p w:rsidR="00BE1E6A" w:rsidRDefault="00BE1E6A" w:rsidP="00F8557B">
      <w:pPr>
        <w:spacing w:line="240" w:lineRule="auto"/>
      </w:pPr>
    </w:p>
    <w:p w:rsidR="00BE1E6A" w:rsidRDefault="00BE1E6A" w:rsidP="00F8557B">
      <w:pPr>
        <w:spacing w:line="240" w:lineRule="auto"/>
      </w:pPr>
    </w:p>
    <w:p w:rsidR="00BE1E6A" w:rsidRP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p w:rsidR="00BE1E6A" w:rsidRPr="00F8557B" w:rsidRDefault="00BE1E6A" w:rsidP="00F8557B">
      <w:pPr>
        <w:spacing w:line="240" w:lineRule="auto"/>
        <w:rPr>
          <w:lang w:val="en-US"/>
        </w:rPr>
      </w:pPr>
    </w:p>
    <w:sectPr w:rsidR="00BE1E6A" w:rsidRPr="00F8557B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85177"/>
    <w:rsid w:val="000B3790"/>
    <w:rsid w:val="003B728A"/>
    <w:rsid w:val="00BE1E6A"/>
    <w:rsid w:val="00D52D9F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7A3AB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5177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4</cp:revision>
  <dcterms:created xsi:type="dcterms:W3CDTF">2026-09-18T10:28:00Z</dcterms:created>
  <dcterms:modified xsi:type="dcterms:W3CDTF">2026-09-18T12:30:00Z</dcterms:modified>
</cp:coreProperties>
</file>