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F390" w14:textId="7B7AC414" w:rsidR="00676998" w:rsidRPr="00676998" w:rsidRDefault="00676998" w:rsidP="00676998">
      <w:pPr>
        <w:pStyle w:val="Title"/>
        <w:jc w:val="center"/>
        <w:rPr>
          <w:sz w:val="40"/>
          <w:szCs w:val="40"/>
        </w:rPr>
      </w:pPr>
      <w:r w:rsidRPr="00676998">
        <w:rPr>
          <w:sz w:val="40"/>
          <w:szCs w:val="40"/>
        </w:rPr>
        <w:t>Guided Capstone Project Report</w:t>
      </w:r>
    </w:p>
    <w:p w14:paraId="53527990" w14:textId="5DF9AD55" w:rsidR="00676998" w:rsidRDefault="00676998" w:rsidP="00676998"/>
    <w:p w14:paraId="4E7B8718" w14:textId="037C6A03" w:rsidR="00676998" w:rsidRDefault="00676998" w:rsidP="00676998">
      <w:r>
        <w:t xml:space="preserve">Big Mountain Resort is searching for explanatory variables, preferably which they can influence, that maximizes revenue and profit from ski resort tickets. The guided capstone narrowed the problem to being able to predict the </w:t>
      </w:r>
      <w:proofErr w:type="spellStart"/>
      <w:r>
        <w:t>AdultWeekend</w:t>
      </w:r>
      <w:proofErr w:type="spellEnd"/>
      <w:r>
        <w:t xml:space="preserve"> variable, which is the cost of an </w:t>
      </w:r>
      <w:r w:rsidR="00D7038B">
        <w:t>adult weekend chairlift ticket.</w:t>
      </w:r>
    </w:p>
    <w:p w14:paraId="56FBB4ED" w14:textId="11B2E7E3" w:rsidR="00D7038B" w:rsidRDefault="00D7038B" w:rsidP="00676998">
      <w:pPr>
        <w:rPr>
          <w:u w:val="single"/>
        </w:rPr>
      </w:pPr>
      <w:r>
        <w:rPr>
          <w:u w:val="single"/>
        </w:rPr>
        <w:t>Cleaning and Pre-processing</w:t>
      </w:r>
    </w:p>
    <w:p w14:paraId="2B46F564" w14:textId="3888012C" w:rsidR="00D7038B" w:rsidRDefault="00D7038B" w:rsidP="00676998">
      <w:r>
        <w:t>Initial outliers were visualized with boxplots and removed by using a Boolean filter for values outside of 1.5 times interquartile range.</w:t>
      </w:r>
    </w:p>
    <w:p w14:paraId="54A1BB6B" w14:textId="7EF96850" w:rsidR="00D7038B" w:rsidRDefault="00D7038B" w:rsidP="00676998">
      <w:r>
        <w:t>A heatmap was used to investigate and remove highly collinear variables with</w:t>
      </w:r>
      <w:r w:rsidR="00E30F8B">
        <w:t xml:space="preserve"> Pearson correlation coefficient &gt; 0.95. Base elevation was the only removal.</w:t>
      </w:r>
    </w:p>
    <w:p w14:paraId="4123C2A4" w14:textId="66E72242" w:rsidR="00E30F8B" w:rsidRPr="00D7038B" w:rsidRDefault="00E30F8B" w:rsidP="00676998">
      <w:r>
        <w:rPr>
          <w:noProof/>
        </w:rPr>
        <w:drawing>
          <wp:inline distT="0" distB="0" distL="0" distR="0" wp14:anchorId="4C1A1F9C" wp14:editId="04387862">
            <wp:extent cx="5124450" cy="17886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4763" cy="1795720"/>
                    </a:xfrm>
                    <a:prstGeom prst="rect">
                      <a:avLst/>
                    </a:prstGeom>
                  </pic:spPr>
                </pic:pic>
              </a:graphicData>
            </a:graphic>
          </wp:inline>
        </w:drawing>
      </w:r>
    </w:p>
    <w:p w14:paraId="457CDF48" w14:textId="3417B0DE" w:rsidR="00D7038B" w:rsidRDefault="00D7038B" w:rsidP="00676998">
      <w:pPr>
        <w:rPr>
          <w:u w:val="single"/>
        </w:rPr>
      </w:pPr>
      <w:r>
        <w:rPr>
          <w:u w:val="single"/>
        </w:rPr>
        <w:t>Model 1</w:t>
      </w:r>
    </w:p>
    <w:p w14:paraId="0BE8F7F0" w14:textId="5DB377AE" w:rsidR="00D7038B" w:rsidRDefault="00E30F8B" w:rsidP="00676998">
      <w:r>
        <w:t>The results of the 1</w:t>
      </w:r>
      <w:r w:rsidRPr="00E30F8B">
        <w:rPr>
          <w:vertAlign w:val="superscript"/>
        </w:rPr>
        <w:t>st</w:t>
      </w:r>
      <w:r>
        <w:t xml:space="preserve"> model </w:t>
      </w:r>
      <w:r w:rsidR="009F2C56">
        <w:t>had an extreme mean absolute error</w:t>
      </w:r>
      <w:r>
        <w:t>. The poor results are attributable to mainly two predictions</w:t>
      </w:r>
      <w:r w:rsidR="009F2C56">
        <w:t>,</w:t>
      </w:r>
      <w:r>
        <w:t xml:space="preserve"> which are orders of magnitude off from the </w:t>
      </w:r>
      <w:proofErr w:type="spellStart"/>
      <w:r>
        <w:t>y_test</w:t>
      </w:r>
      <w:proofErr w:type="spellEnd"/>
      <w:r>
        <w:t xml:space="preserve"> values.</w:t>
      </w:r>
    </w:p>
    <w:p w14:paraId="3BF2F6BF" w14:textId="0CE5A4A1" w:rsidR="00E30F8B" w:rsidRDefault="00E30F8B" w:rsidP="00676998">
      <w:r>
        <w:rPr>
          <w:noProof/>
        </w:rPr>
        <w:drawing>
          <wp:inline distT="0" distB="0" distL="0" distR="0" wp14:anchorId="3DF857EC" wp14:editId="2CB7BFE3">
            <wp:extent cx="4222750" cy="139802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5026" cy="1402088"/>
                    </a:xfrm>
                    <a:prstGeom prst="rect">
                      <a:avLst/>
                    </a:prstGeom>
                  </pic:spPr>
                </pic:pic>
              </a:graphicData>
            </a:graphic>
          </wp:inline>
        </w:drawing>
      </w:r>
    </w:p>
    <w:p w14:paraId="60E972C1" w14:textId="1BF4BD9C" w:rsidR="00E30F8B" w:rsidRDefault="00E30F8B" w:rsidP="00676998">
      <w:r>
        <w:t>The source of the error for these predictions seems to be the scaled dummy variables for state.</w:t>
      </w:r>
      <w:r w:rsidR="003F36B3">
        <w:t xml:space="preserve"> After data cleaning, there was only one row for Maryland and one row for New Jersey. This caused these features to have much more extreme values when scaled because the average </w:t>
      </w:r>
      <w:r w:rsidR="00953EB1">
        <w:t xml:space="preserve">and variance </w:t>
      </w:r>
      <w:r w:rsidR="003F36B3">
        <w:t xml:space="preserve">was very close to zero, </w:t>
      </w:r>
      <w:r w:rsidR="00953EB1">
        <w:t>making a row with a “1” many standard deviations above average.</w:t>
      </w:r>
    </w:p>
    <w:p w14:paraId="57BA218F" w14:textId="03952B24" w:rsidR="00E30F8B" w:rsidRDefault="003F36B3" w:rsidP="00676998">
      <w:r>
        <w:rPr>
          <w:noProof/>
        </w:rPr>
        <w:drawing>
          <wp:inline distT="0" distB="0" distL="0" distR="0" wp14:anchorId="2CAF08AD" wp14:editId="4DBBEB85">
            <wp:extent cx="6227780" cy="6540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4443" cy="655800"/>
                    </a:xfrm>
                    <a:prstGeom prst="rect">
                      <a:avLst/>
                    </a:prstGeom>
                  </pic:spPr>
                </pic:pic>
              </a:graphicData>
            </a:graphic>
          </wp:inline>
        </w:drawing>
      </w:r>
    </w:p>
    <w:p w14:paraId="0CA4B2E9" w14:textId="25B99EEC" w:rsidR="003F36B3" w:rsidRDefault="003F36B3" w:rsidP="00676998">
      <w:r>
        <w:rPr>
          <w:noProof/>
        </w:rPr>
        <w:lastRenderedPageBreak/>
        <w:drawing>
          <wp:inline distT="0" distB="0" distL="0" distR="0" wp14:anchorId="2F84E4BF" wp14:editId="0CBCD988">
            <wp:extent cx="3213100" cy="355039"/>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4922" cy="356345"/>
                    </a:xfrm>
                    <a:prstGeom prst="rect">
                      <a:avLst/>
                    </a:prstGeom>
                  </pic:spPr>
                </pic:pic>
              </a:graphicData>
            </a:graphic>
          </wp:inline>
        </w:drawing>
      </w:r>
    </w:p>
    <w:p w14:paraId="4E0BAE14" w14:textId="266F735D" w:rsidR="003F36B3" w:rsidRDefault="003F36B3" w:rsidP="00676998">
      <w:pPr>
        <w:rPr>
          <w:u w:val="single"/>
        </w:rPr>
      </w:pPr>
      <w:r>
        <w:rPr>
          <w:u w:val="single"/>
        </w:rPr>
        <w:t>Model 2</w:t>
      </w:r>
    </w:p>
    <w:p w14:paraId="07FD87F2" w14:textId="6ED0B3B1" w:rsidR="00953EB1" w:rsidRDefault="003F36B3" w:rsidP="00676998">
      <w:r>
        <w:t xml:space="preserve">Eliminating the </w:t>
      </w:r>
      <w:r w:rsidR="00953EB1">
        <w:t>dummy state variables solved the major issue. The top 10 most important coefficients and model results are shown.</w:t>
      </w:r>
    </w:p>
    <w:p w14:paraId="201B2C6C" w14:textId="389D5538" w:rsidR="00953EB1" w:rsidRPr="003F36B3" w:rsidRDefault="00953EB1" w:rsidP="00676998">
      <w:r>
        <w:rPr>
          <w:noProof/>
        </w:rPr>
        <w:drawing>
          <wp:inline distT="0" distB="0" distL="0" distR="0" wp14:anchorId="06DB29FA" wp14:editId="351D677C">
            <wp:extent cx="1508410" cy="200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2085" cy="2011488"/>
                    </a:xfrm>
                    <a:prstGeom prst="rect">
                      <a:avLst/>
                    </a:prstGeom>
                  </pic:spPr>
                </pic:pic>
              </a:graphicData>
            </a:graphic>
          </wp:inline>
        </w:drawing>
      </w:r>
    </w:p>
    <w:p w14:paraId="37BBD1B2" w14:textId="23DBAE28" w:rsidR="003F36B3" w:rsidRDefault="009F2C56" w:rsidP="00676998">
      <w:r>
        <w:rPr>
          <w:noProof/>
        </w:rPr>
        <w:drawing>
          <wp:inline distT="0" distB="0" distL="0" distR="0" wp14:anchorId="3DB4E7EF" wp14:editId="3B3B8FE2">
            <wp:extent cx="3149600" cy="4000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111" cy="400911"/>
                    </a:xfrm>
                    <a:prstGeom prst="rect">
                      <a:avLst/>
                    </a:prstGeom>
                  </pic:spPr>
                </pic:pic>
              </a:graphicData>
            </a:graphic>
          </wp:inline>
        </w:drawing>
      </w:r>
    </w:p>
    <w:p w14:paraId="05F8B450" w14:textId="2AB39993" w:rsidR="00953EB1" w:rsidRDefault="00953EB1" w:rsidP="00676998">
      <w:pPr>
        <w:rPr>
          <w:u w:val="single"/>
        </w:rPr>
      </w:pPr>
      <w:r>
        <w:rPr>
          <w:u w:val="single"/>
        </w:rPr>
        <w:t>Model 3</w:t>
      </w:r>
    </w:p>
    <w:p w14:paraId="471774F8" w14:textId="5A6ED4F9" w:rsidR="009F2C56" w:rsidRPr="009F2C56" w:rsidRDefault="009F2C56" w:rsidP="00676998">
      <w:r>
        <w:t>As instructed by the guided capstone directions, summit elevation was removed because it cannot be adjusted by management. The main difference is that it ranks ‘average Snowfall’ as a more important coefficient.</w:t>
      </w:r>
    </w:p>
    <w:p w14:paraId="482062EF" w14:textId="275CCA46" w:rsidR="009F2C56" w:rsidRDefault="009F2C56" w:rsidP="00676998">
      <w:pPr>
        <w:rPr>
          <w:u w:val="single"/>
        </w:rPr>
      </w:pPr>
      <w:r>
        <w:rPr>
          <w:noProof/>
        </w:rPr>
        <w:drawing>
          <wp:inline distT="0" distB="0" distL="0" distR="0" wp14:anchorId="2DC8954E" wp14:editId="5DFD1B1B">
            <wp:extent cx="1539931" cy="1905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5010" cy="1911283"/>
                    </a:xfrm>
                    <a:prstGeom prst="rect">
                      <a:avLst/>
                    </a:prstGeom>
                  </pic:spPr>
                </pic:pic>
              </a:graphicData>
            </a:graphic>
          </wp:inline>
        </w:drawing>
      </w:r>
    </w:p>
    <w:p w14:paraId="1EBA1EE4" w14:textId="47F264BB" w:rsidR="00953EB1" w:rsidRDefault="009F2C56" w:rsidP="00676998">
      <w:pPr>
        <w:rPr>
          <w:u w:val="single"/>
        </w:rPr>
      </w:pPr>
      <w:r>
        <w:rPr>
          <w:noProof/>
        </w:rPr>
        <w:drawing>
          <wp:inline distT="0" distB="0" distL="0" distR="0" wp14:anchorId="72ADD804" wp14:editId="19CFA41C">
            <wp:extent cx="2825750" cy="346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078" cy="351115"/>
                    </a:xfrm>
                    <a:prstGeom prst="rect">
                      <a:avLst/>
                    </a:prstGeom>
                  </pic:spPr>
                </pic:pic>
              </a:graphicData>
            </a:graphic>
          </wp:inline>
        </w:drawing>
      </w:r>
    </w:p>
    <w:p w14:paraId="4523A59C" w14:textId="59733098" w:rsidR="003F36B3" w:rsidRPr="00E30F8B" w:rsidRDefault="00583585" w:rsidP="00676998">
      <w:r>
        <w:t xml:space="preserve">I would recommend that management use Model 2 for predicting ticket price. Although they cannot influence the summit elevation, there are many features in the dataset that are not controllable such as snowfall and days open last year. Eliminating summit elevation is </w:t>
      </w:r>
      <w:proofErr w:type="gramStart"/>
      <w:r>
        <w:t>not  producing</w:t>
      </w:r>
      <w:proofErr w:type="gramEnd"/>
      <w:r>
        <w:t xml:space="preserve"> clear improvements in predictive power or insight into potential interventions.</w:t>
      </w:r>
    </w:p>
    <w:sectPr w:rsidR="003F36B3" w:rsidRPr="00E30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98"/>
    <w:rsid w:val="003F36B3"/>
    <w:rsid w:val="00583585"/>
    <w:rsid w:val="00676998"/>
    <w:rsid w:val="00953EB1"/>
    <w:rsid w:val="009F2C56"/>
    <w:rsid w:val="00D7038B"/>
    <w:rsid w:val="00E3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7D67"/>
  <w15:chartTrackingRefBased/>
  <w15:docId w15:val="{904E1B60-759E-4EE6-96CC-30EEC89C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9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1</cp:revision>
  <dcterms:created xsi:type="dcterms:W3CDTF">2021-07-01T06:58:00Z</dcterms:created>
  <dcterms:modified xsi:type="dcterms:W3CDTF">2021-07-01T08:06:00Z</dcterms:modified>
</cp:coreProperties>
</file>