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5" w:rsidRPr="00267131" w:rsidRDefault="00F278A5" w:rsidP="00F278A5">
      <w:pPr>
        <w:jc w:val="center"/>
        <w:rPr>
          <w:sz w:val="32"/>
          <w:szCs w:val="32"/>
        </w:rPr>
      </w:pPr>
      <w:r w:rsidRPr="00267131">
        <w:rPr>
          <w:rFonts w:hint="eastAsia"/>
          <w:sz w:val="32"/>
          <w:szCs w:val="32"/>
        </w:rPr>
        <w:t>四川省普通高等学校“专升本”选拔</w:t>
      </w:r>
    </w:p>
    <w:p w:rsidR="00F278A5" w:rsidRPr="00267131" w:rsidRDefault="00F278A5" w:rsidP="00F278A5">
      <w:pPr>
        <w:jc w:val="center"/>
        <w:rPr>
          <w:sz w:val="32"/>
          <w:szCs w:val="32"/>
        </w:rPr>
      </w:pPr>
      <w:r w:rsidRPr="00267131">
        <w:rPr>
          <w:rFonts w:hint="eastAsia"/>
          <w:sz w:val="32"/>
          <w:szCs w:val="32"/>
        </w:rPr>
        <w:t>《大学语文》考试大纲</w:t>
      </w:r>
    </w:p>
    <w:p w:rsidR="00F278A5" w:rsidRPr="00F278A5" w:rsidRDefault="00F278A5" w:rsidP="00F278A5">
      <w:pPr>
        <w:jc w:val="center"/>
        <w:rPr>
          <w:sz w:val="28"/>
          <w:szCs w:val="28"/>
        </w:rPr>
      </w:pPr>
    </w:p>
    <w:p w:rsidR="00F278A5" w:rsidRDefault="00F278A5" w:rsidP="00F278A5"/>
    <w:p w:rsidR="00F278A5" w:rsidRPr="00F278A5" w:rsidRDefault="00F278A5" w:rsidP="00F278A5">
      <w:pPr>
        <w:rPr>
          <w:rFonts w:asciiTheme="minorEastAsia" w:hAnsiTheme="minorEastAsia"/>
          <w:color w:val="FF0000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一、</w:t>
      </w:r>
      <w:r w:rsidRPr="00F278A5">
        <w:rPr>
          <w:rFonts w:asciiTheme="minorEastAsia" w:hAnsiTheme="minorEastAsia" w:hint="eastAsia"/>
          <w:color w:val="FF0000"/>
          <w:sz w:val="28"/>
          <w:szCs w:val="28"/>
        </w:rPr>
        <w:t>考试要求</w:t>
      </w:r>
    </w:p>
    <w:p w:rsidR="00F278A5" w:rsidRDefault="00F278A5" w:rsidP="00F278A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本课程要求应试者对古今中外的重要作家、作品、文学流派和文学现象有初步的了解，要求应试者能够准确地阅读、理解现当代文学作品，能读懂浅近的文言文，具备对一般记叙文、议论文和说明文的阅读理解能力，对文学作品具有初步的鉴赏分析能力；要求应试者正确地掌握规范的汉语言文字，了解一定的文体知识，具有良好的文字表达能力，具有包括记叙文、议论文及常见应用文在内的常用文体写作能力。</w:t>
      </w:r>
    </w:p>
    <w:p w:rsidR="00F278A5" w:rsidRPr="00F278A5" w:rsidRDefault="00F278A5" w:rsidP="00F278A5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278A5" w:rsidRPr="00F278A5" w:rsidRDefault="00F278A5" w:rsidP="00F278A5">
      <w:pPr>
        <w:rPr>
          <w:rFonts w:asciiTheme="minorEastAsia" w:hAnsiTheme="minorEastAsia"/>
          <w:color w:val="FF0000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二、</w:t>
      </w:r>
      <w:r w:rsidRPr="00F278A5">
        <w:rPr>
          <w:rFonts w:asciiTheme="minorEastAsia" w:hAnsiTheme="minorEastAsia" w:hint="eastAsia"/>
          <w:color w:val="FF0000"/>
          <w:sz w:val="28"/>
          <w:szCs w:val="28"/>
        </w:rPr>
        <w:t>考试内容</w:t>
      </w:r>
    </w:p>
    <w:p w:rsidR="00F278A5" w:rsidRPr="00F278A5" w:rsidRDefault="00F278A5" w:rsidP="00F278A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本课程考试内容分为四个部分：语言知识、文学知识、阅读赏析和写作。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1、语言知识：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（1）解释现代语体文作品中的重点词语（不含专业术语）；准确地使用汉字，符合汉语语法规范，不写错字、别字和其他不规范的文字，语句通顺、语意表达清晰。</w:t>
      </w:r>
    </w:p>
    <w:p w:rsid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（2）掌握文言文作品中在现代汉语中仍具有生命力的文言词语,掌握文言作品中常见实词、虚词的词类活用等语言现象。能够解释常用的文言词语，进行简单的文言语句今译。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2、文学知识：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1）作家作品知识：掌握古今中外作家作品的基本情况，如教材中出现的作家的时代、国别、字号、代表作、诗文集名称、文学主张、艺术成就等；掌握教材中出现的重要作品的作者、出处、编著年代、基本内容、主要特色和在文学史上的地位等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（2）了解教材中出现的文学流派和文学现象。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（3）能够识别教材范围内经典作品中的名言警句。</w:t>
      </w:r>
    </w:p>
    <w:p w:rsid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（4）掌握教材中涉及的各种文体知识，如记叙文、议论文、说明文、诗、词、散文、小说的重要文体特征。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3、阅读分析：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能准确地分析一篇作品的主题、情感、语言特点和表现手法，同时结合不同文体的特点对作品进行赏析。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（1）了解作品的题材，理解并概括作品的主旨（如论说文的中心论点，记叙文的中心思想，散文、诗词的基本思想感情，小说的主题思想）。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（2）能准确识别作品结构的常见手法，如总分、前后呼应、过渡（承上启下）、画龙点睛。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（3）理解并概括作品的主要创作特色，对各种文体常用的文学表现手法和技巧，如对比、烘托映衬、铺垫、暗示、比兴、象征、白描、夹叙夹议、借景抒情、托物言志等，能联系作品作简要分析。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lastRenderedPageBreak/>
        <w:t>（4）识别并理解作品中常见的修辞格，如比喻、比拟（拟人和拟物）、夸张、对偶、排比、用典、反语、设问、借代、反复等，能联系作品说明其修辞作用。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（5）分析作品的语言特点，体味富有表现力的语言的含义和表情达意的作用。</w:t>
      </w:r>
    </w:p>
    <w:p w:rsid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（6）根据不同文体的要求，结合文体知识对作品进行鉴赏。如史传体文学与小说，侧重于人物、语言、结构的鉴赏；诗词、散文，侧重于抒情、写景、状物、意象、遣词造句等方面的鉴赏。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4、写作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（1）小作文：常见实用文体的写作，如申请书、启事、事务通知、求职信、函等。作文的基本要求是：格式正确，内容清楚明确，用语规范、合乎文体特点，不超过200字。</w:t>
      </w:r>
    </w:p>
    <w:p w:rsid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（2）大作文：命题或给材料作文，文体为议论文、记叙文或夹叙夹议的散文。作文的基本要求是：思想内容健康，中心明确，条理清楚，结构完整、语言通顺、标点正确、书写工整、字体行款合乎规范。字数不少于500字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</w:p>
    <w:p w:rsidR="00F278A5" w:rsidRPr="00F278A5" w:rsidRDefault="00F278A5" w:rsidP="00F278A5">
      <w:pPr>
        <w:rPr>
          <w:rFonts w:asciiTheme="minorEastAsia" w:hAnsiTheme="minorEastAsia"/>
          <w:color w:val="FF0000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三、</w:t>
      </w:r>
      <w:r w:rsidRPr="00F278A5">
        <w:rPr>
          <w:rFonts w:asciiTheme="minorEastAsia" w:hAnsiTheme="minorEastAsia" w:hint="eastAsia"/>
          <w:color w:val="FF0000"/>
          <w:sz w:val="28"/>
          <w:szCs w:val="28"/>
        </w:rPr>
        <w:t>考试方式与试卷结构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1、考试方式：闭卷、笔试。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2、试卷分数：试卷满分为100分（60分为及格线）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3、考试时间： 120分钟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lastRenderedPageBreak/>
        <w:t>4、试题难易比例：除写作题外，较容易题约占50%（约30分），中等难度题约占40%（约25分），较难题约占10%（约5分）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5、试卷内容比例：大作文30分，小作文10分，现代文学作品约占35分，古文作品约占25分。</w:t>
      </w:r>
    </w:p>
    <w:p w:rsidR="00F278A5" w:rsidRPr="00F278A5" w:rsidRDefault="00F278A5" w:rsidP="00F278A5">
      <w:pPr>
        <w:rPr>
          <w:rFonts w:asciiTheme="minorEastAsia" w:hAnsiTheme="minorEastAsia"/>
          <w:sz w:val="28"/>
          <w:szCs w:val="28"/>
        </w:rPr>
      </w:pPr>
      <w:r w:rsidRPr="00F278A5">
        <w:rPr>
          <w:rFonts w:asciiTheme="minorEastAsia" w:hAnsiTheme="minorEastAsia" w:hint="eastAsia"/>
          <w:sz w:val="28"/>
          <w:szCs w:val="28"/>
        </w:rPr>
        <w:t>6、试题题型：选择题、词语解释题（包括文言词语和现代作品中的词语）、阅读分析题、小作文题、大作文题等。</w:t>
      </w:r>
    </w:p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D4570F" w:rsidRPr="00D4570F" w:rsidRDefault="00D4570F" w:rsidP="00D4570F">
      <w:pPr>
        <w:rPr>
          <w:rFonts w:asciiTheme="minorEastAsia" w:hAnsiTheme="minorEastAsia"/>
          <w:color w:val="00B0F0"/>
          <w:sz w:val="28"/>
          <w:szCs w:val="28"/>
        </w:rPr>
      </w:pPr>
      <w:r w:rsidRPr="00D4570F">
        <w:rPr>
          <w:rFonts w:asciiTheme="minorEastAsia" w:hAnsiTheme="minorEastAsia" w:hint="eastAsia"/>
          <w:color w:val="00B0F0"/>
          <w:sz w:val="28"/>
          <w:szCs w:val="28"/>
        </w:rPr>
        <w:t>第一章、文学基础知识积累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一、</w:t>
      </w:r>
      <w:r w:rsidRPr="00D4570F">
        <w:rPr>
          <w:rFonts w:asciiTheme="minorEastAsia" w:hAnsiTheme="minorEastAsia" w:hint="eastAsia"/>
          <w:sz w:val="28"/>
          <w:szCs w:val="28"/>
        </w:rPr>
        <w:tab/>
        <w:t>古代散文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语录体：《论语》(《论语十则》)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纪传体：《史记》(通史)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史传：《张中丞传后叙》(叙事散文)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书信体：王安石《答司马谏议书》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史论体：欧阳修《五代史伶官传序》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游记体：柳宗元《始得西山宴游记》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寓言体：柳宗元《种树郭驼橐传》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奏章体：李斯《谏逐客书》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二、文学主张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1、韩愈：主张“辞必己出”、“惟陈言之务去”。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2、白居易：文章合为时而著，歌诗合为事而作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lastRenderedPageBreak/>
        <w:t>3、欧阳修：文章应“明道”、“致用”、“事信”、“言文”。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4、王安石：文章应“有补于世”、“以适用为本”。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三、古代诗歌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1、古体诗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四言古诗(《诗经》体)：《诗经》的《氓》(弃妇诗、叙事诗)、《关雎》、《蒹葭》(爱情诗)；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五言古诗：陶渊明《饮酒》、《归园田居》(田园诗)；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七言古诗：张若虚《春江花月夜》(乐府古题、爱情诗)、岑参《白雪歌送武判官归京》(乐府旧题)；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杂言诗：屈原《渔父》、 王粲《登楼赋》(借景抒情诗)、李白《行路难》(乐府旧题诗)；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楚辞体：屈原《离骚》、《国殇》；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乐府诗：汉乐府(《孔雀东南飞》)———古题乐府(《行路难》、《春江花月夜》、王昌龄《出塞》)——新乐府(《游子吟》(五言古诗)；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歌行体：曹操《短歌行》、《春江花月夜》、白居易《怅恨歌》、岑参《白雪歌送武判官归京》(乐府旧题)、李白《行路难》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2、格律诗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(1) 绝句(四句一首)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五绝：李白《静夜思》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七绝：王昌龄《出塞》(秦时明月汉时关)(乐府古题)、张继《枫桥夜泊》李白《望天门山》、王维《送元二使安西》(送别诗)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lastRenderedPageBreak/>
        <w:t>(2) 律诗(八句或八句以上一首)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五律：王维《山居秋暝》(山水田园诗)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七律：杜甫《登高》、《秋兴八首》;李商隐《无题》(相见时难别亦难)(爱情诗)、《锦瑟》;陆游《书愤》(爱国诗)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3、歌行体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王昌龄《从军行》(七绝、边塞诗)、;曹操《短歌行》(四言诗)；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陆游《金错刀行》(爱国诗);白居易《长恨歌》、《琵琶行》；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岑参《白雪歌送武判官归京》(边塞诗、送别诗)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4、乐府诗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汉乐府诗：《孔雀东南飞》、《木兰辞》；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乐府古题：曹操《短歌行》、张若虚《春江花月夜》、李白《行路难》、陆游《关山月》；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新乐府：白居易《卖炭翁》、《杜陵叟》; 孟郊《游子吟》(五言诗)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5、词的分类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(1) 婉约词派：柳永《雨霖铃》、《八声甘州》;李清照《声声慢》;姜夔;周邦彦等。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(2) 豪放词派：苏轼《念奴娇、赤璧怀古》、《水调歌头》(明月几时有)、辛弃疾《水龙吟》(楚天)；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(3) 以词的字数划分：小令、中调、长调(慢词);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(4) 以词的段数划分：单调、双调、三叠、四叠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6、曲的分类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散曲(分为：小令、套数)和剧曲)。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lastRenderedPageBreak/>
        <w:t>7、赋的类别</w:t>
      </w:r>
    </w:p>
    <w:p w:rsid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汉大赋(西汉)、抒情小赋(东汉)、骈赋或律赋(魏晋南北朝)、文赋(主要在唐宋，代表作：欧阳修《秋声赋》、苏轼《前赤壁赋》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四、文学、哲学流派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1、浪漫主义作家：屈原、李白、李贺；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2、现实主义：《诗经》、杜甫、白居易；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3、山水田园诗人：陶渊明(田园诗)、王维、孟浩然；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4、盛唐边塞诗派代表诗人：王昌龄、岑参、高适；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5、宋词婉约派：柳永、李清照；宋词豪放派：苏轼、辛弃疾；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6、 唐宋八大家：韩愈、柳宗元、欧阳修、苏洵、苏轼、苏辙、王安石、曾巩；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7、儒家学派：孔子、孟子；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8、道家学派：老子、庄子；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9、现代派：戴望舒；</w:t>
      </w:r>
    </w:p>
    <w:p w:rsid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10、新月派：徐志摩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五、基础知识梳理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1.&lt;&lt;论语&gt;&gt;是我国先秦时期一部语录体散文集,主要记载孔子及其弟子的言行,是由孔子弟子及再传弟子记录编纂而成.全书二十篇.四百九十二章.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孔子:名丘,字仲尼,是我国伟大的思想家和教育家;儒家学派的创始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人,思想核心是仁.提倡仁者爱人.克已复礼.教育方面:主张有教无类,因材施教.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.&lt;&lt;赵威后问齐使&gt;&gt;选自&lt;&lt;战国策/齐策&gt;&gt;.是一篇对话体的议论文.&lt;&lt;战国策&gt;&gt;是一部战国时期分国记事的史料汇编.属国别体杂史,是散文集.是汉代刘向整理编订.&lt;&lt;战国策&gt;&gt;记载了战国时期谋臣策士游说各国或互相辩难的言论和行动.用寓言故事和比喻来说明抽象的道理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3.&lt;&lt;寡人之于国也&gt;&gt;选自&lt;&lt;孟子/梁惠王上&gt;&gt;,是一篇以对话形式展开的论说文.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孟子:名轲,是孔子之后儒家学派的主要代表,主张施仁政,行王道,倡导民为贵,社稷次之,君为轻的民本思想.孟子散文善用欲擒故纵,引君入彀的论辩手法,善用比喻,富有感情色彩与充沛的气势.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4.&lt;&lt;秋水&gt;&gt;选自&lt;&lt;庄子/秋水&gt;&gt;.这是一篇以对话方式展开说理的论说文.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庄子:名周,是老子之后道家的主要代表.主张顺应自然,提倡无为而无不为.激烈批判窃钩者诛,窃国者为诸侯,诸侯之门,而仁义存焉的黑暗现实.庄子的文章想象丰富,汪洋恣肆,辞藻瑰丽,并多采用寓言形式,富有浪漫色彩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5.&lt;&lt;谏逐客书&gt;&gt;是李斯的代表作,载于&lt;&lt;史记/李斯列传&gt;&gt;中,是一篇议论文.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李斯:秦代著名的政治家,又是秦代散文的代表作家,其文章长于说理,散见于&lt;&lt;史记&gt;&gt;及&lt;&lt;古文苑&gt;&gt;中,其它文.&lt;&lt;泰山刻石文&gt;&gt;&lt;&lt;琅玡台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刻石文&gt;&gt;. 书指上书,奏章,是古代子向君主陈述政见的一种文体.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6.&lt;&lt;张中丞传后叙&gt;&gt;是一篇后叙,即写在文章后面的跋文,议论与叙事并重.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&lt;&lt;答李翊书&gt;&gt;是一篇书信体的议论文.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韩愈:字退之,世称韩昌黎,唐代著名的文学家,是唐代古文运动的倡导者和领袖,为唐宋八大家之首.他与柳宗元并称韩柳,主张辞必己出,强调惟陈言之务去.文章特点:说理透辟,气势充沛,结构严谨,语言精炼.成就斐然,著有&lt;&lt;昌黎先生集&gt;&gt;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7.&lt;&lt;五代史伶官传序&gt;&gt;选自&lt;&lt;新五代史/伶官传&gt;&gt;,是一篇史论.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欧阳修:字永叔,号醉翁,晚年自称六一居士,北宋庐陵人.是北宋诗文革新运动的领袖.主张文章应明道,致用,事信,言文.散文有说理畅达,抒情委婉的风格,作品有&lt;&lt;欧阳文忠公集&gt;&gt;&lt;&lt;新五代史&gt;&gt;和&lt;&lt;新唐书&gt;&gt;(与宋祁合撰)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8.&lt;&lt;答司马谏议书&gt;&gt;选自&lt;&lt;王临川集&gt;&gt;.本文属于书信体驳论文.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王安石:字介甫,晚号半山,北宋著名的政治家和文学家,在诗,词,散文方面都有独特地成就,他的散文以见识高超,议论犀利,逻辑严谨,笔力雄健著称,主张文章应有补于世,以适用为本,作品有&lt;&lt;临川先生文集&gt;&gt;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9.&lt;&lt;种树郭橐驼传&gt;&gt;,是一篇寓言性传记文.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柳宗元:字子厚,河东解人,世称柳河东,唐代著名的文学家,是古文运动的倡导者, 作品&lt;&lt;柳河东集&gt;&gt;&lt;&lt;始得西山宴游记&gt;&gt;,属山水游记.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10.&lt;&lt;文与可画筼筜谷偃竹记&gt;&gt;是一篇题画记,也可看做文艺随笔,兼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具悼念性记人散文.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苏轼:字子瞻,号东坡居士,与父亲苏洵,弟弟苏辙都被列为唐宋八大家,都是北宋著名的文学家.&lt;&lt;江城子&gt;&gt;属小令,是悼忘之作.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苏轼是唐宋文艺创作成就最为全面的一位作家,他的散文汪洋恣肆,明白畅达,诗歌清新豪健,自成一家,词开豪放一派,有&lt;&lt;东坡七集&gt;&gt;&lt;&lt;东坡乐府&gt;&gt;. &lt;&lt;前赤壁赋&gt;&gt;是一篇文赋,即散文化的赋,文赋的主要形式特征:主客对答,抑客伸主,散句与骈句交错使用,押韵. 来源:考试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11.&lt;&lt;郑伯克段于鄢&gt;&gt;选自&lt;&lt;左传/隐公元年&gt;&gt;.是一篇记叙文,属历史散文.&lt;&lt;左传&gt;&gt;又称&lt;&lt;春秋左氏传&gt;&gt;或&lt;&lt;左氏春秋&gt;&gt;.是我国最早的一部编年体历史著作.相传为左丘明所著. &lt;&lt;左传&gt;&gt;着重记叙春秋时期列国之间的矛盾和斗争,善于叙事.描写战争尤为精彩.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12.&lt;&lt;李将军列传&gt;&gt;选自&lt;&lt;史记&gt;&gt;.是一篇人物传记.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司马迁:字子长,&lt;&lt;史记&gt;&gt;是我国第一部纪传体通史,共130篇,其中本纪12篇,表10篇.书8篇,世家30篇.列传70篇.是一部伟大的历史著作,也是一部伟大的传记文学作品.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13.&lt;&lt;报刘一书&gt;&gt;是一篇书信体记叙文.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宗臣:字子相,著有&lt;&lt;宗子相先生集&gt;&gt;,其创作较少摹拟堆砌习气,散文成就在后七子中较为突出.后七子:宗臣,李攀龙,王世贞,谢榛,梁有誉,徐中行,吴国伦.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14.&lt;&lt;马伶传&gt;&gt;是人物传记,属记叙文.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侯方域:字朝宗,号雪苑,明末清初著名诗文作家,其部分作品反映了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明末清初的现实生活,明末参加复社,对魏忠贤及阮大铖进行过斗争.作品有&lt;&lt;壮悔堂文集&gt;&gt;&lt;&lt;四忆堂诗集&gt;&gt;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15.&lt;&lt;氓&gt;&gt;选自&lt;&lt;诗经/卫风&gt;&gt;.是我国最早的一部诗歌总集,收录诗歌305篇.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&lt;&lt;诗经&gt;&gt;分为风(十五国风,共160篇),雅(有&lt;&lt;大雅&gt;&gt;&lt;&lt;小雅&gt;&gt;,产生于王都附近).颂.(有&lt;&lt;周颂&gt;&gt;&lt;&lt;鲁颂&gt;&gt;&lt;&lt;商颂&gt;&gt;,共40篇,是用于宗庙祭祀用的诗)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&lt;&lt;氓&gt;&gt;是一首四言古诗中的叙事诗,&lt;&lt;诗经&gt;&gt;以四言为主,讲求节奏和用韵,民歌则常有重章叠句,多用比兴手法.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16.&lt;&lt;国殇&gt;&gt;选自&lt;&lt;楚辞/九歌&gt;&gt;,原为战国时楚地的民间祭歌.本诗用于祭奠为国捐躯的战士.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屈原:是我国古代第一个有巨大成就的诗人.主要作品有&lt;&lt;离骚&gt;&gt;&lt;&lt;九歌&gt;&gt;&lt;&lt;九章&gt;&gt;&lt;&lt;天问&gt;&gt;&lt;&lt;招魂&gt;&gt;等.屈原的诗采用了大量的神话传说,构思奇特,想象丰富,文采华丽,富有浪漫主义精神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17.&lt;&lt;上邪&gt;&gt;是一首乐府诗,也是一首爱情诗,选自&lt;&lt;乐府诗集/鼓吹曲辞&gt;&gt;.大都由宋人郭茂倩所编.这些民歌,是汉乐府思想,艺术成就的主要代表.汉乐府民歌标志着我国古代诗歌进入了一个新的发展阶段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18.&lt;&lt;短歌行&gt;&gt;是乐府旧题诗.曹操:建安时期著名的诗人,大都以乐府旧题表现新内容,曹操诗歌的基本风格是苍凉悲壮.有&lt;&lt;曹操集&gt;&gt;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19.&lt;&lt;从军行&gt;&gt;是乐府旧题诗中的七言绝句.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王昌龄:盛唐著名诗人,是盛唐边塞诗人的代表人物,擅长七言绝句,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>基本风格:气势雄浑,格调高昂</w:t>
      </w:r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20.&lt;&lt;行路难&gt;&gt;是乐府旧题,多写世途艰难和离别的伤悲.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李白,盛唐伟大诗人,字太白,号青莲居士,是继屈原之后我国最伟大的浪漫主义诗人,李白的诗歌感情豪迈奔放,想象丰富奇特,形成了飘逸,奔放,雄奇,壮丽的独特风格,诗集是&lt;&lt;李太白集&gt;&gt;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21.&lt;&lt;关山月&gt;&gt;是乐府旧题,是七言歌行体.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陆游:字务观,号放翁,南宋伟大的爱国诗人,现存诗九千三百多首,数量之多,为中国文学史上所罕见,风格雄浑悲壮,有&lt;&lt;渭南文集&gt;&gt;&lt;&lt;剑南诗稿&gt;&gt;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22.&lt;&lt;饮酒&gt;&gt;是五言古诗中的田园诗.陶渊明:名潜,东晋诗人,我国文学史上第一个大量写田园诗的著名诗人.风格:情意真切,格调清新,简洁含蓄,富有韵味.有&lt;&lt;陶渊明集&gt;&gt;&lt;&lt;饮酒&gt;&gt;&lt;&lt;归园田居&gt;&gt;是他的代表作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23.&lt;&lt;山居秋暝&gt;&gt;是五言律诗中的山水诗.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王维:盛唐著名诗人,是盛唐山水田园诗派的代表作家,以观察细致,感觉敏锐著称,风格清新淡雅,意境幽远,其诗融诗情画于一体,有诗中有画的特点.作品集&lt;&lt;王右丞集&gt;&gt;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24.&lt;&lt;兵车行&gt;&gt;是一首新题乐府诗中的叙事诗.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杜甫:字子美,是我国古代最伟大的现实主义诗人,其诗歌真实地反映了广阔的社会生活,充满了强烈的忧国忧民感情,被誉为诗史.基本风格:沉郁顿挫,继承了&lt;&lt;诗经&gt;&gt;和汉乐府的传统,又有自己的开拓和艺术创造.是白居易倡导的新乐府运动的先声.有&lt;&lt;杜少陵集&gt;&gt;.&lt;&lt;登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高&gt;&gt;是七言律诗.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25.&lt;&lt;白雪歌送武判官归京&gt;&gt;是一首白雪歌,也是一首送别诗.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岑参:盛唐著名的边塞诗人.基本风格:气势磅礴,想象新奇,格调激越高昂,与高适并称为岑高,诗集是&lt;&lt;岑嘉集&gt;&gt;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26.&lt;&lt;杜陵叟&gt;&gt;是一首新乐府诗中的叙事诗.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白居易:字乐天,号香山居士.是中唐诗坛中杰出的现实主义诗人,是新乐府运动的倡导者和主要代表.主张:文章合为时而著,歌词合为事而作.在诗坛上与元稹齐名,并称元白.有 &lt;&lt;白氏长庆集&gt;&gt;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27.&lt;&lt;无题&gt;&gt;是一首七律爱情诗.李商隐:字义山,号玉溪生,一号樊南.是晚唐著名诗人,擅长七律,七绝,情致婉曲,构思精巧,文采富丽.以无题诗尤为著名.与杜牧并称小李杜.作品集&lt;&lt;樊南文集&gt;&gt;&lt;&lt;李义山诗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28.&lt;&lt;虞美人&gt;&gt;是词调.是一首抒情词.李煜:史称李后主,南唐著名词人,李煜的优秀词作真率天然,擅长白描,形象鲜明,对后代颇有影响,李煜与其父亲李璟之词合辑为&lt;&lt;南唐二主词&gt;&gt;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29.&lt;八声甘州&gt;&gt;又名&lt;&lt;甘州&gt;&gt;,是词调,是一首慢词.其主旨:抒写羁旅行役之苦.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柳永:是北宋第一个专力写词的作家 ,也是婉约派词人的代表,他大量制作慢词,对我国词体的发展起到了重要的作用.有&lt;&lt;乐章集&gt;&gt;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30.&lt;&lt;声声慢&gt;&gt;是词调,李清照后期词的代表作之一,是首慢词.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李清照:号易安居士,我国文学史上著名的女作家,女词人,她的词以南渡为界,分为前后两期,前期词风清丽婉转,后期词风沉哀凄苦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31.&lt;&lt;摸鱼儿&gt;&gt;词调,属于长词,是一首抒情词.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辛弃疾:字幼安,号稼轩,继承苏轼开创的豪放一派,以苏辛并称,词风以豪放悲壮为主,慷慨纵横,有不可一世之概.也有不少清丽明快,缠绵妩媚之作.作品集是&lt;&lt;稼轩长短句&gt;&gt;. &lt;&lt;破阵子&gt;&gt;是豪放词.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32.&lt;&lt;天净沙&gt;&gt;是一首散曲,属小令,被尊为秋思之祖.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马致远:号东篱,元代著名的杂剧家,散曲家,有曲状元之称,与关汉卿,白朴,郑光祖并称为元曲四大家.其作品杂剧&lt;&lt;汉宫秋&gt;&gt;,散曲&lt;&lt;东篱乐府&gt;&gt;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33.&lt;&lt;长亭送别&gt;&gt;.王实甫:元代前期杰出的杂剧作家,剧本内容多写儿女风情,有一定的反封建意义.特点:风韵优美,曲词清丽.&lt;&lt;西厢记&gt;&gt;是他的代表作.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34.&lt;&lt;山坡羊&gt;&gt;是一支散曲,属小令.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张养浩:元代著名散曲家,他的散文集名&lt;&lt;元庄休居自适小乐府&gt;&gt;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35.&lt;&lt;石崇与王恺争豪&gt;&gt;选自&lt;&lt;世说新语/汰侈门&gt;&gt;.是一篇按内容分类的笔记小说.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刘义庆写作特点:文笔朴素,简练,生动,于选用富有典型性的言行来刻画人物的精神面貌.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36.梁启超:字卓如,号任公,是中国近代思想界的一个主要代表人物,最早高度评价和极力提倡小说创作的人.有&lt;&lt;饮冰室合集&gt;&gt;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37.李大钊:字守常,中国共产党的主要创始人之一,著述结集出版的有&lt;&lt;李大钊选集&gt;&gt;&lt;&lt;李大钊诗文选集&gt;&gt;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38.鲁迅:本名周樟寿,字豫山,后改名周树人,字豫才,中国现代文学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奠基人.1918年4月开始用鲁迅这一笔名,在&lt;&lt;新青年&gt;&gt;杂志上发表了他的第一篇白话文小说&lt;&lt;狂人日记&gt;&gt;.小说集有&lt;&lt;呐喊&gt;&gt;&lt;&lt;彷徨&gt;&gt;&lt;&lt;故事新编&gt;&gt;.散文集&lt;&lt;朝花夕拾&gt;&gt;&lt;&lt;野草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39.朱光潜:我国当代著名的美学家和文艺理论家,学述成就主要在美学领域.重要著作有&lt;&lt;悲剧心理学&gt;&gt;&lt;&lt;文艺心理学&gt;&gt;&lt;&lt;诗论&gt;&gt;&lt;&lt;西方美学史&gt;&gt;,对奠定我国美学研究的基础有重要作用.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40.培根:英国唯物主义哲学家.文艺复兴时期重要的散文家,提出知识就是力量.他的 &lt;&lt;论说文集&gt;&gt;是一本世界性的名著.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41.郁达夫:原名郁文.浙江富阳人,是五四以来很有影响的一位作家.他的小说多采用自叙传的方式和第一人称的写法,曾和郭沫若,成仿吾组织了创造社.代表作有小说&lt;&lt;沉沦&gt;&gt;&lt;&lt;春风沉醉的晚上&gt;&gt;&lt;&lt;薄奠&gt;&gt;&lt;&lt;她是一个弱女子&gt;&gt;&lt;&lt;出奔&gt;&gt;.散文集&lt;&lt;达夫散文集&gt;&gt;&lt;&lt;屐痕处处&gt;&gt;&lt;&lt;闲书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42.茅盾:原名沈德鸿,字雁冰,是中国新文学运动的积极参加者和重要组织者.他与郑振铎,叶圣陶发起组织文学研究会,并与鲁迅,瞿秋白等致力于推动左翼作家联盟的发展.长篇小说 &lt;&lt;子夜&gt;&gt;.短篇小说&lt;&lt;林家铺子&gt;&gt;&lt;&lt;春蚕&gt;&gt;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处女作:&lt;&lt;蚀&gt;&gt;三部曲和长篇小说&lt;&lt;腐蚀&gt;&gt;,散文名篇:&lt;&lt;风景谈&gt;&gt;&lt;&lt;白杨礼赞&gt;&gt;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43.巴金:原名李尧棠.字芾甘,中国文学史上有重要影响的著名作家,处女作&lt;&lt;灭亡&gt;&gt;小说有&lt;&lt;灭亡&gt;&gt;&lt;&lt;爱情三部曲&gt;&gt;(&lt;&lt;雾&gt;&gt;&lt;&lt;雨&gt;&gt;&lt;&lt;电&gt;&gt;)&lt;&lt;激流三部曲&gt;&gt;(&lt;&lt;家&gt;&gt;&lt;&lt;春&gt;&gt;&lt;&lt;秋&gt;&gt;)以及&lt;&lt;夜&gt;&gt;&lt;&lt;憩园&gt;&gt;.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>散文集&lt;&lt;生之忏悔&gt;&gt;&lt;&lt;旅途随笔&gt;&gt;&lt;&lt;静夜的悲剧</w:t>
      </w:r>
      <w:r>
        <w:rPr>
          <w:rFonts w:asciiTheme="minorEastAsia" w:hAnsiTheme="minorEastAsia" w:hint="eastAsia"/>
          <w:sz w:val="28"/>
          <w:szCs w:val="28"/>
        </w:rPr>
        <w:t xml:space="preserve">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44.冰心:原名谢婉莹,祖籍福建长乐.是五四时期涌现的第一批现代作家.文学研究会的重要成员.早期作品小说集&lt;&lt;超人&gt;&gt;.诗集&lt;&lt;繁星&gt;&gt;和&lt;&lt;春水&gt;&gt;.散文集&lt;&lt;寄小读者&gt;&gt;和&lt;&lt;往事&gt;&gt;.解放后有散文集&lt;&lt;樱花赞&gt;&gt;&lt;&lt;小桔灯&gt;&gt;&lt;&lt;再寄小读者&gt;&gt;.其作品以散文见长.早期作品除表达爱国思想之外.大都歌颂母爱,赞美自然,文笔清丽,意蕴隽永,有独特的艺术风格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45.朱自清:字佩弦,号秋实.文学研究会的早期成员.现代著名的散文家.学者.其散文结构严谨,笔触细腻,感情真挚,有浓厚的诗情画意.抒情长诗&lt;&lt;毁灭&gt;&gt;.诗文集&lt;&lt;踪迹&gt;&gt;,散文集&lt;&lt;背影&gt;&gt;&lt;&lt;你我&gt;&gt;&lt;&lt;欧游杂记&gt;&gt;&lt;&lt;伦敦杂记&gt;&gt;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代表名篇&lt;&lt;背影&gt;&gt;&lt;&lt;荷塘月色&gt;&gt;&lt;&lt;浆声灯影里的秦淮河&gt;&gt;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46.郭沫若:我国著名诗人,学者,文化战士.原名郭开贞.五四运动前后,与成仿吾,郁达夫等组成新文学团体创造社.诗集&lt;&lt;女神&gt;&gt;.抗日战争时期写下了&lt;&lt;屈原&gt;&gt;&lt;&lt;虎符&gt;&gt;等历史剧和&lt;&lt;沸羹集&gt;&gt;&lt;&lt;天地玄黄&gt;&gt;&lt;&lt;今日蒲剑&gt;&gt;以及&lt;&lt;战争集&gt;&gt;&lt;&lt;蜩螗集&gt;&gt;.建国后写了诗集&lt;&lt;新华集&gt;&gt;&lt;&lt;百花齐放&gt;&gt;&lt;&lt;长春集&gt;&gt;.历史剧&lt;&lt;蔡文姬&gt;&gt;&lt;&lt;武则天&gt;&gt;等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47.闻一多:原名家骅,又名亦多,著名诗人,学者和民主战士.1923年出版了诗集&lt;&lt;红烛&gt;&gt;,1928年与徐志摩等人创办&lt;&lt;新月&gt;&gt;杂志.同年出版诗集&lt;&lt;死水&gt;&gt;.&lt;&lt;一句话&gt;&gt;是一首现代新格律诗,选自&lt;&lt;死水&gt;&gt;.有&lt;&lt;闻一多全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48.戴望舒:原名梦鸥,浙江杭县人,是30年代现代派的代表词人.诗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集有&lt;&lt;我底记忆&gt;&gt;&lt;&lt;望舒草&gt;&gt;&lt;&lt;灾难的岁月&gt;&gt;等,有&lt;&lt;戴望舒诗选&gt;&gt;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49.屠格涅夫:俄国批判现实主义作家.以小说著名,也是一位杰出的诗人和戏剧家.短篇故事集&lt;&lt;猎人笔记&gt;&gt;是他的成名之作.六部长篇小说:&lt;&lt;罗亭&gt;&gt;&lt;&lt;贵族之家&gt;&gt;&lt;&lt;前夜&gt;&gt;&lt;&lt;父与子&gt;&gt;&lt;&lt;烟&gt;&gt;&lt;&lt;处女地&gt;&gt;.被称为俄国19世纪40至70年代的社会历史编年史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50.高尔基:俄罗斯革命作家.苏联文学创始人.&lt;&lt;福马/高尔杰耶夫&gt;&gt;&lt;&lt;三人&gt;&gt;是最早的两部长篇小说.1906年发表的长篇小说&lt;&lt;母亲&gt;&gt;(列宁对这部作品的现实意义给予了很高的评价)&lt;&lt;在人间&gt;&gt;&lt;&lt;我的大学&gt;&gt;被称为自传体三部曲. 51.曹雪芹:名霑,字梦阮,号雪芹,芹圃,芹溪.我国清代伟大的现实主义作家.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52.老舍:原名舒庆春.字舍予.1951年被北京市人民政府授予人民艺术家的称号.代表作有长篇小说&lt;&lt;骆驼祥子&gt;&gt;.长篇小说&lt;&lt;四世同堂&gt;&gt;&lt;&lt;离婚&gt;&gt;.中短篇小说&lt;&lt;月牙儿&gt;&gt;&lt;&lt;断魂枪&gt;&gt;.戏剧有&lt;&lt;龙须沟&gt;&gt;&lt;&lt;茶馆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53.孙犁:原名孙树勋.中国现代著名作家.主要作品有短篇小说和散文集&lt;&lt;白洋淀纪事&gt;&gt;,长篇小说&lt;&lt;风云初记&gt;&gt;.中篇小说&lt;&lt;村歌&gt;&gt;&lt;&lt;铁木传奇&gt;&gt;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 xml:space="preserve">54.莫泊桑:法国19世纪的著名小说家.以短篇小说&lt;&lt;羊脂球&gt;&gt;一鸣惊人.被称为短篇小说之王.是批判现实主义作家的杰出代表. </w:t>
      </w:r>
    </w:p>
    <w:p w:rsidR="00D4570F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55.契诃夫:俄国小说家,戏剧家,重要作品有&lt;&lt;一个小官员的死&gt;&gt;&lt;&lt;变色龙&gt;&gt;&lt;&lt;万卡&gt;&gt;&lt;&lt;草原&gt;&gt;&lt;&lt;第六病室&gt;&gt;&lt;&lt;带阁楼的房子&gt;&gt;&lt;&lt;带小狗的女人&gt;&gt;.是世界上最有影响的短篇小说家之一.与莫泊桑齐名.戏</w:t>
      </w:r>
      <w:r w:rsidRPr="00D4570F">
        <w:rPr>
          <w:rFonts w:asciiTheme="minorEastAsia" w:hAnsiTheme="minorEastAsia" w:hint="eastAsia"/>
          <w:sz w:val="28"/>
          <w:szCs w:val="28"/>
        </w:rPr>
        <w:lastRenderedPageBreak/>
        <w:t xml:space="preserve">剧有&lt;&lt;三姐妹&gt;&gt;&lt;&lt;樱桃园&gt;&gt; </w:t>
      </w:r>
    </w:p>
    <w:p w:rsidR="00F278A5" w:rsidRPr="00D4570F" w:rsidRDefault="00D4570F" w:rsidP="00D4570F">
      <w:pPr>
        <w:rPr>
          <w:rFonts w:asciiTheme="minorEastAsia" w:hAnsiTheme="minorEastAsia"/>
          <w:sz w:val="28"/>
          <w:szCs w:val="28"/>
        </w:rPr>
      </w:pPr>
      <w:r w:rsidRPr="00D4570F">
        <w:rPr>
          <w:rFonts w:asciiTheme="minorEastAsia" w:hAnsiTheme="minorEastAsia" w:hint="eastAsia"/>
          <w:sz w:val="28"/>
          <w:szCs w:val="28"/>
        </w:rPr>
        <w:t>56.欧/享利:美国著名的短篇小说家.代表作&lt;&lt;麦琪的礼物&gt;&gt;&lt;&lt;警察和赞美诗&gt;&gt;&lt;&lt;最后的藤叶&gt;&gt;.其小说诙谐默,寓悲于喜,形成了含泪的微笑的独特风格.</w:t>
      </w:r>
    </w:p>
    <w:p w:rsidR="00F278A5" w:rsidRDefault="00F278A5" w:rsidP="00F278A5"/>
    <w:p w:rsidR="00F718E4" w:rsidRDefault="00F718E4" w:rsidP="00F278A5"/>
    <w:p w:rsidR="00F718E4" w:rsidRPr="00F718E4" w:rsidRDefault="00F718E4" w:rsidP="00F718E4">
      <w:pPr>
        <w:rPr>
          <w:rFonts w:asciiTheme="majorEastAsia" w:eastAsiaTheme="majorEastAsia" w:hAnsiTheme="majorEastAsia"/>
          <w:color w:val="00B0F0"/>
          <w:sz w:val="28"/>
          <w:szCs w:val="28"/>
        </w:rPr>
      </w:pPr>
      <w:r w:rsidRPr="00F718E4">
        <w:rPr>
          <w:rFonts w:asciiTheme="majorEastAsia" w:eastAsiaTheme="majorEastAsia" w:hAnsiTheme="majorEastAsia" w:hint="eastAsia"/>
          <w:color w:val="00B0F0"/>
          <w:sz w:val="28"/>
          <w:szCs w:val="28"/>
        </w:rPr>
        <w:t>第二章、文言文</w:t>
      </w:r>
    </w:p>
    <w:p w:rsidR="00F718E4" w:rsidRPr="00F718E4" w:rsidRDefault="00F718E4" w:rsidP="00F718E4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718E4">
        <w:rPr>
          <w:rFonts w:asciiTheme="minorEastAsia" w:hAnsiTheme="minorEastAsia" w:hint="eastAsia"/>
          <w:color w:val="000000" w:themeColor="text1"/>
          <w:sz w:val="28"/>
          <w:szCs w:val="28"/>
        </w:rPr>
        <w:t>一、重点字词翻译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1.爱共叔段，欲立之（《郑伯克段于鄢》）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2.爱其母，施及庄公（《郑伯克段于鄢》）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3.意莫高于爱民，行莫厚于乐民（《先秦诸子语录》）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4.不爱死，义也（《驳复仇议》 ）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 .其身之可爱，而盗贼之不足以死也（《留侯论》）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6.后宫佳丽三千人，三千宠爱在一身（《长恨歌》）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7.昭阳殿里恩爱绝，蓬莱宫中日月长（《长恨歌》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8.可知我常一生儿爱好是天然（《牡丹亭·游园》）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9.於靬[wūjiān]王爱之，给其衣食（《苏武传》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  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1.所求者生马，安事死马而捐五百金（《燕昭王求士》）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2.空自苦亡人之地，信义安所见乎（《苏武传》）       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3.大臣亡罪夷灭者数十家，安危不可知（《苏武传》）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4.老母已死，虽欲报恩将安归（《苏武传》）     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5.马骇舆，则君子不安舆（《先秦诸子语录》） 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 xml:space="preserve">6.又安得亲亲相仇也？（《驳复仇议》）     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7.安能以身之察察，受物之汶汶者乎（《渔父》）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1.本无谋，又非亲属，何谓连坐（《苏武传》） 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2.有本之者，有原之者，有用之者（《先秦诸子语录》）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3.臣闻礼之大本，以防乱也（《驳复仇议》）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4.其本则合，其用则异（《驳复仇议》）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5.穷理以定赏罚，本情以正褒贬（《驳复仇议》）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6.今殴民而归之农,皆著于本（《论积贮疏》）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7.摇其本以观其疏密 （《种树郭橐驼传》）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 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1.大叔命西鄙、北鄙贰于己（《郑伯克段于鄢》）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2.鄙贱之人，不知将军宽之至此也（《廉颇蔺相如列传》）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3.敢竭鄙怀，恭疏短引（《滕王阁序》）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4.人之立志，顾不如蜀鄙之僧哉（《为学》）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5.越国以鄙远，君知其难也（《烛之武退秦师》）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6.肉食者鄙，未能远谋（《曹刿论战》）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7.我皆有礼，夫犹鄙我（《左传·昭公十六年》）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 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1.大叔完聚，缮甲兵，卒乘（《郑伯克段于鄢》）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2.齐兵败，闵王出走于外（《燕昭王求士》）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3.通货积财，富国强兵（《管晏列传》）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4.单于子弟发兵与战（《苏武传》）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5.王也者,非必坚甲利兵（《先秦诸子语录》）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6.国大者人众，兵强则士勇（《谏逐客书》）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7.此所谓“藉寇兵而赍盗粮”者也（《谏逐客书》）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8.左右欲兵之（《史记·伯夷列传》 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1.少以父任，兄弟并为郎（《苏武传》）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2.武卧啮雪与旃毛并咽之（《苏武传》）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3.为之斗斛以量之，则并与斗斛而窃之（《先秦诸子语录》）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4.而穆公用之，并国二十（《谏逐客书》）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5.西并巴、蜀，北收上郡（《谏逐客书》）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6.其用则异，旌与诛莫得而并焉（《驳复仇议》）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7.则其父与羊姓并衙隶俱在（《席方平》）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1.下原察百姓耳目之实（《先秦诸子语录》）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2.世人不察，以为鬼物，亦已过矣（《留侯论》）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3.安能以身之察察，受物之汶汶者乎（《渔父》）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4.虽不能察，必以情（《曹刿论战》）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5.水至清则无鱼,人至察则无徒（东方朔《答客难》）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1.寡人将谁朝而可（《燕昭王求士》）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2.其在朝，君语及之，即危言（《管晏列传》）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3.单于壮其节，朝夕遣人候问武（《苏武传》）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4.人生如朝露，何久自苦如此（《苏武传》）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5.则是夜光之璧，不饰朝廷（《谏逐客书》）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6.朝避猛虎，夕避长蛇（《蜀道难》）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7.天生丽质难自弃，一朝选在君王侧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8.从此君王不早朝（《长恨歌》）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9.蜀江水碧蜀山青，圣主朝朝暮暮情（《长恨歌》）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10.朝飞暮卷，云霞翠轩（《牡丹亭·游园》）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1.故其称曰：“仓廪实而知礼节（《管晏列传》）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2.而不勉之至王，乃称霸哉？（《管晏列传》）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3.幸蒙大恩，赐号称王，拥众数万（《苏武传》）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4.为之权衡以称之，则并与权衡而窃之（《先秦诸子语录》）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5.而其状貌乃如妇人女子，不称其志气（《留侯论》）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6.晓畅军事,尝用于昔日,先帝称之曰能（《出师表》）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1.今王诚欲致士，先从隗始（《燕昭王求士》）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2.虽蒙斧钺汤镬，诚甘乐之（《苏武传》）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3.陵见其至诚，喟然叹曰（《苏武传》）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4.向使刺谳yàn其诚伪，考正其曲直（《驳复仇议》）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5.汝志诚孝。但汝父冤，我已为若雪之矣（《席方平》）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6.临邛道士鸿都客，能以精诚致魂魄（《长恨歌》）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7.诚知其如此……吾不以一日辍汝而就也（《祭十二郎文》）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1.缮甲兵，具卒乘，将袭郑（《郑伯克段于鄢》）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2.吾读管氏牧民、乘马……及晏子春秋（《管晏列传》）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3.服太阿之剑，乘纤离之马（《谏逐客书》）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4.其锋不可犯，而其势未可乘（《留侯论》）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5.乘彼垝垣，以望复关（《氓》）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6.不知乘月几人归，落月摇情满江树（《春江花月夜》）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7.二鬼乘其不备，推入门中（《席方平》）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8.九重城阙烟尘生，千乘万骑西南行（《长恨歌》）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9.以乘韦先，牛二十犒师（《崤之战》）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10.比至陈，车六七百乘（《陈涉世家》）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1.蔓草犹不可除，况君之宠弟乎（《郑伯克段于鄢》）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2.扶辇下除，触柱折辕（《苏武传》）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3.其当世之急,忧民之利,除民之害同（《先秦诸子语录》）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4.此推刃之道，复仇不除害（《驳复仇议》）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5.春香，可曾叫人扫除花径?（《牡丹亭·游园》）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6.寻蒙国恩，除臣洗马（《陈情表》）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7.即除魏阉废祠之址以葬之（《五人墓碑记》）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8.除吾死外,当无见期（《祭妹文》）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1．既见其著书，欲观其行事，故次其传（《管晏列传》）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2.初一交战,操军不利,引次江北（《赤壁之战》）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3.驻扎次民为贵，社稷次之（《先秦诸子语录》）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4.盖以十舰最著前…余船以次俱进（《赤壁之战》）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5.又间令吴广之次所旁丛祠中（《陈涉世家》）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1.“……其谁曰不然？”公从之（《郑伯克段于鄢》）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2.今王诚欲致士，先从隗始（《燕昭王求士》）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3.其御之妻从门间而窥其夫（《管晏列传》）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4.前长君为奉车，从至雍棫yù阳宫（《苏武传》）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5.孺卿从祠河东后土（《苏武传》）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6.其身不正，虽令不从（《先秦诸子语录》）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7.何如，斯可以从政矣（《先秦诸子语录》）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8.遂散六国之从（《谏逐客书》）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9.有断斯狱者，不宜以前议从事（《驳复仇议》）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10.雄飞雌从绕林间（《蜀道难》）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11.君负气已甚，官府求和而执不从（《席方平》）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12.席询之从者，始知车中即上帝殿下九王（《席方平》）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13.承欢侍宴无闲暇，春从春游夜专夜（《长恨歌》）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14.弟走从军阿姨死（《琵琶行》）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15.春夜宴从弟桃花园序（李白）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1.不知江月待何人，但见长江送流水（《春江花月夜》）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2.但见悲鸟号古木，雄飞雌从绕林间（《蜀道难》）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3.但见路有行人，便问城邑（《席方平》）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4.但汝父冤，我已为若雪之矣（《席方平》）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5.但教心似金钿坚，天上人间会相见（《长恨歌》）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6.此系私室,但坐不妨（《红楼梦》）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7.但使龙城飞将在,不教胡马度阴山（《出塞》）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1.匈奴使来，汉亦留之以相当（《苏武传》）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2.汉使张胜谋杀单于近臣，当死（《苏武传》）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3.副有罪，当相坐。（《苏武传》）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4.其当世之急,忧民之利,除民之害同（《先秦诸子语录》）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5.快意当前，适观而已矣（《谏逐客书》）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6.当时谏臣陈子昂建议诛之而旌其闾（《驳复仇议》）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1.此古服道致士之法也（《燕昭王求士》）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2.国有道，即顺命；无道，即衡命（《管晏列传》）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3.岂以为周道衰微……而不勉之至王（《管晏列传》）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4.得天下有道（《先秦诸子语录》）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5.天之道其犹张弓与（《先秦诸子语录》）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6.此推刃之道，复仇不除害（《驳复仇议》）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7.服孝死义，是必达理而闻道者也（《驳复仇议》）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 .行道迟迟，载渴载饥（《采薇》）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9.席觉锯缝一道，痛欲复裂（《席方平》）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10.闻道汉家天子使（《长恨歌》）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11.莫道不消魂，帘卷西风（《醉花阴》）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12.从郦山下，道芷阳间行（《鸿门宴》）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13.嗟乎！师道之不传也久矣（《师说》）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14.道不同，不相为谋（《论语》）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1.今京不度，非制也（《郑伯克段于鄢》）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2.上服度则六亲固（《管晏列传》）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 .径万里兮度沙幕，为君将兮奋匈奴（《苏武传》）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4.以为子房才有余，而忧其度量之不足（《留侯论》）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5.鸿雁长飞光不度，鱼龙潜跃水成文（《春江花月夜》）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6.黄鹤之飞尚不得过，猿猱欲度愁攀援（《蜀道难》）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7.云鬓花颜金步摇，芙蓉帐暖度春宵（《长恨歌》）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1.故名曰“寤生”，遂恶之（《郑伯克段于鄢》）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2.通货积财，富国强兵，与俗同好恶（《管晏列传》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3.将顺其美，匡救其恶（《管晏列传》）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4.陵恶自赐武，使其妻赐武牛羊数十头（《苏武传》）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5.尊五美，屏四恶，斯可以从政矣（《先秦诸子语录》）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6.所欲与之聚之，所恶勿施，尔也（《先秦诸子语录》）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7.民恶忧劳，我佚乐之（《先秦诸子语录》）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1.彼尔维何？维常（棠）之华（花）（《采薇》）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2.渔父莞尔而笑，鼓枻而去（《渔父》）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3.尔来四万八千岁，不与秦塞通人烟（《蜀道难》）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4.嗟尔远道之人胡为乎来哉（《蜀道难》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5.当掬西江之水，为尔湔肠（《席方平》）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6.尔有母遗，繄我独无！（《郑伯克段于鄢》）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7.孝子不匮，永锡尔类（《郑伯克段于鄢》）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8.所欲与之聚之，所恶勿施，尔也（《先秦诸子语录》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1.是宜剔髓伐毛，暂罚冥死（《席方平》）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2.命子封帅车二百乘以伐京（《郑伯克段于鄢》）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3.时汉连伐胡，数通使相窥观（《苏武传》）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4.伐薪烧炭南山中（《卖炭翁》）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5.每一令出,平伐其功（《史记·屈原贾生列传》）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6.不伐己功,不矜己能（《史记·淮阴侯列传》）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7.故上兵伐谋,其次伐交,再次伐兵（《孙子·谋攻》）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1.方吾在缧绁中，彼不知我也（《管晏列传》）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2.能近取譬，可谓仁之方也已（《先秦诸子语录》）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3.是以地无四方，民无异国（《谏逐客书》）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4.当韩之亡，秦之方盛也（《留侯论》）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5.锯方下，觉顶脑渐辟，痛不可禁（《席方平》）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1.今京不度，非制也（《郑伯克段于鄢》）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2.单于益骄，非汉所望也（《苏武传》）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3.非秦者去，为客者逐（《谏逐客书》）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4.奋其吏气，虐于非辜（《驳复仇议》）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5.其非经背圣，不亦甚哉（《驳复仇议》）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6.非有生平之素，卒然相遇于草野之间（《留侯论》）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7.觉今是而昨非（《归去来兮辞》）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8.举世非之而不加沮（《逍遥游》）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1.四牡翼翼，象弭鱼服（《采薇》）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2.此古服道致士之法也（《燕昭王求士》）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3.上服度则六亲固（《管晏列传》）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4.三岁余，王病，赐武马畜、服匿、穹庐（《苏武传》）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5.国以富强，百姓乐用，诸侯亲服（《谏逐客书》）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6.垂明月之珠，服太阿之剑（《谏逐客书》）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7.元庆能不越于礼，服孝死义（《驳复仇议》）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1.君负气已甚，官府求和而执不从（《席方平》）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2.见犯乃死，重负国（《苏武传》）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3.律前负汉归匈奴（《苏武传》）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4.由此观之，客何负于秦哉（《谏逐客书》）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5.颁白者不负戴于道路矣（《寡人之于国也》）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6.秦贪，负其强（《廉颇蔺相如列传》）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7.均之二策，宁许以负秦曲（《廉颇蔺相如列传》）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8.秦王虽斋，决负约不偿城（《廉颇蔺相如列传》）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9.故不战而强弱胜负已判矣（《六国论》）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1.即谋单于，何以复加（《苏武传》）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2.武气绝，半日复息（《苏武传》）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3.后虽欲复见我，尚可得乎（《苏武传》）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4.归家，赐钱人十万，复终身（《苏武传》）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5.父不受诛，子复仇可也（《驳复仇议》）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6.席忿气无所复伸（《席方平》）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7.奸猾贼！频频反复（《席方平》）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8.回朕车以复路兮，及行迷之未远（《离骚》）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9.师道之不复可知矣（《师说》）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10.阿母为汝求，便复在旦夕（《孔雀东南飞》）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11.山重水复疑无路（《游山西村》）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1.庄公寤生，惊姜氏，故名曰“寤生”（《郑伯克段于鄢》）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2.公语之故，且告之悔（《郑伯克段于鄢》）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3.故往见郭隗（wěi）先生曰（《管晏列传》）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4.其妻请去。夫问其故（《管晏列传》）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5.前以降及物故，凡随武还者九人（《苏武传》）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6.是故得乎丘民而为天子（《先秦诸子语录》）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7.卒然临之而不惊，无故加之而不怒（《留侯论》）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8.靡室靡家，猃狁之故（《采薇》）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9.何故至于斯（《渔父》）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10.席故蹇缓，行数步，辄憩路侧（《席方平》）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11.亲故多劝余为长吏（《归去来兮辞》）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12.君安与项伯有故（《鸿门宴》）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13.暮去朝来颜色故（《琵琶行》）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14.豫章故郡，洪都新府（《滕王阁序》）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1.汝为人臣子，不顾恩义（《苏武传》）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2.收族陵家，为世大戮，陵尚复何顾乎（《苏武传》）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3.痛不可禁，顾亦忍而不号（《席方平》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4.君臣相顾尽沾衣，东望都门信马归（《长恨歌》）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5.三顾臣于草庐之中（《出师表》）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6.子布、元表诸人各顾妻子（《赤壁之战》）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7.人之立志，顾不如蜀鄙之僧哉（《蜀鄙二僧》）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1.诸侯由是归齐（《管晏列传》）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2.既而归，其妻请去（《管晏列传》）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3.尽归汉使路充国等（《苏武传》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4.虽生，何面目以归汉（《苏武传》）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5.苏君，律前负汉归匈奴（《苏武传》）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6.人主有能以民为务者,则天下归之矣（《先秦诸子语录》）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7.卒能手刃父仇，束身归罪（《驳复仇议》）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8.勾践之困于会稽，而归臣妾于吴者（《留侯论》）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9.曰归曰归，岁亦莫止（《采薇》）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10.因使两人送之归里（《席方平》）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11.尽西风、季鹰归未（辛弃疾《水龙吟》）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12.后五年，吾妻来归（《项脊轩志》）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13.一日克己复礼，天下归仁焉（《论语》）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14.臣请完璧归赵（《廉颇蔺相如列传》）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1.都城过百雉，国之害也（《郑伯克段于鄢》）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2.此所谓“进思尽忠，退思补过”者哉（《管晏列传》）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3.子卿不欲降，何以过陵？（《苏武传》）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4.臣闻吏议逐客，窃以为过矣（《谏逐客书》）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5.臣窃独过之（《驳复仇议》）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6.古之所谓豪杰之士者，必有过人之节（《留侯论》）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7.世人不察，以为鬼物，亦已过矣（《留侯论》）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8.黄鹤之飞尚不得过，猿猱欲度愁攀援（《蜀道难》）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9.过数日，逆旅主人告曰（《席方平》）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10.倒不如兴尽回家闲过遣（《牡丹亭·游园》）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11.闻大王有意督过之（《鸿门宴》）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1.多行不义，必自毙（《郑伯克段于鄢》）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2.故论卑而易行（《管晏列传》）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3.以节俭力行重于齐（《管晏列传》）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4.语不及之，即危行（《管晏列传》）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5.既见其著书，欲观其行事（《管晏列传》）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6.汉天子我丈人行(háng)也（《苏武传》）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7.陵泣下数行，因与武决（《苏武传》）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8.其身正，不令而行（《先秦诸子语录》）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9.意孰为高？行孰为厚（《先秦诸子语录》）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10.是守礼而行义也（《驳复仇议》）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11.忧心孔疚，我行不来（《采薇》）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12.行道迟迟，载渴载饥（《采薇》）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13.但见路有行人，便问城邑（《席方平》）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14.只宜公门修行，庶还落蓐[rù]之身（《席方平》）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15.即押赴东岳施行（《席方平》）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16.举孝廉不行，连辟公府不就（《张横传》）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17.善万物之得时，感吾生之行休（《归去来兮辞》）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18.复道行空，不霁何虹（《阿房宫赋》）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19.日月之行，若出其中（《观沧海》）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1.姜氏何厌之有（《郑伯克段于鄢》）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2.国不堪贰，君将若之何（《郑伯克段于鄢》）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3.颖考叔曰：“敢问何谓也？”（《郑伯克段于鄢》）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4.对曰：“君何患焉？（《郑伯克段于鄢》）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5.敢问以国报仇者奈何（《燕昭王求士》）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6.何子求绝之速也（《管晏列传》）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7.异哉席生，何其伟也（《席方平》）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8.虽生，何面目以归汉（《苏武传》）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9.人生如朝露，何久自苦如此（《苏武传》）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10.民不畏死，奈何死惧之（《先秦诸子语录》）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11.于何本之？上本之于古者圣王之事（《先秦诸子语录》）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12.客何负于秦哉（《谏逐客书》）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13.秦不生一焉，而陛下说之，何也（《谏逐客书》）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14.将谢之不暇，而又何诛焉？(《驳复仇议》) 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15.何故至于斯（《渔父》）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16.何不淈其泥而扬其波？（《渔父》）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17.青泥何盘盘，百步九折萦岩峦（《蜀道难》）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18.今已往生富贵家，何用汝鸣呼为（《席方平》）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1.于柯之会，桓公欲背曹沫之约（《管晏列传》）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2.会缑王与长水虞常等谋反匈奴中（《苏武传》）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3.但教心似金钿坚，天上人间会相见（《长恨歌》）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4.勾践之困于会稽，而归臣妾于吴者（《留侯论》）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5.单于召会武官属（《苏武传》）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6.会论虞常，欲因此时降武（《苏武传》）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7.会武等至匈奴（《苏武传》）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8.迁客骚人,多会于此（《岳阳楼记》）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9.心领神会（成语）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10.吾已失恩义,会不相从许（《孔雀东南飞》）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1.生庄公及共[gōng]叔段（《郑伯克段于鄢》）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2.及庄公即位，为之请制（《郑伯克段于鄢》）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3.公曰：“无庸，将自及。”（《郑伯克段于鄢》）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4.不及黄泉，无相见也（《郑伯克段于鄢》）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5.爱其母，施及庄公（《郑伯克段于鄢》）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6.及小白立为桓公，公子纠死（《管晏列传》）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7.其在朝，君语及之，即危言（《管晏列传》）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8.事如此，此必及我（《苏武传》）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9.老吾老，以及人之老（《先秦诸子语录》）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10.则冥王及郡司、城隍也（《席方平》）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1.及庄公即位，为之请制（《郑伯克段于鄢》）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2.其在朝，君语及之，即危言（《管晏列传》）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3.即谋单于，何以复加？宜皆降之（《苏武传》）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4.介然自克，即死无憾（《驳复仇议》）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5.此下方人，正欲往愬，宜即为之剖决（《席方平》）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6.忽堂上大呼“席某”，二鬼即复押回（《席方平》）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7.始知车中即上帝殿下九王（《席方平》）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8.即或势逼大僚，而有志者亦应…（《席方平》）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9.桂殿兰宫，即冈峦之体势（《藤王阁序》）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1.若恣睢奋击，呴籍叱咄（《燕昭王求士》）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2.乃注籍中，嵌以巨印（《席方平》）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3.宜籍羊氏之家，以赏席生之孝（《席方平》）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4.封府库，籍吏民（《鸿门宴》）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1.其御之妻从门间而窥其夫（《管晏列传》）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2.以匹夫之力而逞于一击之间（《留侯论》）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3.子房之不死者，其间不能容发（《留侯论》）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4.卒然相遇于草野之间（《留侯论》）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5.席念阴曹之昧暗尤甚于阳间（《席方平》）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6.中间力拉崩倒之声（《口技》）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7.时时而间进（《邹忌讽齐王纳谏》）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1.不及黄泉，无相见也（《郑伯克段于鄢》）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2.故往见郭隗wuǐ先生曰（《燕昭王求士》）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3.隗且见事，况贤于隗者乎（《燕昭王求士》）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4.吾尝三仕三见逐于君（《管晏列传》）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5.既见其著书，欲观其行事（《管晏列传》）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6.岂所谓“见义不为无勇”者邪（《管晏列传》）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7.见犯乃死，重负国（《苏武传》）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1.举剑欲击之，胜请降（《苏武传》）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2.选贤良，举笃敬，兴孝弟（《先秦诸子语录》）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3.高者抑之，下者举之（《先秦诸子语录》）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4.举地千里，至今治强（《谏逐客书》）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5.举世皆浊我独清，众人皆醉我独醒（《渔父》）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6.何故深思高举，自令放为（《渔父》）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7.举目见子，潸然流涕（《席方平》）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8.风吹仙袂飘飘举，犹似霓裳羽衣舞（《长恨歌》）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9.今亡亦死，举大计亦死（《陈涉世家》）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10.此妇无礼节，举动自专由（《孔雀东南飞》）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11.子孙视之不甚惜，举以予人（《六国论》）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12.何不作衣裳？莫令事不举！（《孔雀东南飞》）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1.缮甲兵，具卒乘，将袭郑（《郑伯克段于鄢》）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2.具自陈过（《苏武传》）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3.私见张良,具告以事（《鸿门宴》）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4.故人具鸡黍（《过故人庄》）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6.左右以君贱之也,食以草具（《冯谖客孟尝君》）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1.久之，越石父请绝（《管晏列传》）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2.武气绝，半日复息（《苏武传》）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3.乃幽武置大窖中，绝不饮食（《苏武传》）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4.异域之人，壹别长绝！（《苏武传》）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5.民恶灭绝，我生育之（《先秦诸子语录》）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6.可以横绝峨眉巅（《蜀道难》）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7.枯松倒挂倚绝壁（《蜀道难》）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8.佗之绝技，凡此类也（《三国志.华佗传》）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9.我命绝今日，魂去尸长留（《孔雀东南飞》）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1.国不堪贰，君将若之何（《郑伯克段于鄢》）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2.今京不度…君将不堪（《郑伯克段于鄢》）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3.更哪堪冷落清秋节（《雨霖铃》）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4.可堪回首，佛狸祠下（《永遇乐.京口北固亭怀古》）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5.千载谁堪伯仲间（陆游《书愤》）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6.不堪吏人妇，岂合令郎君（《孔雀东南飞》）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7.妾不堪驱使，徒留无所施（《孔雀东南飞》）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8.休说鲈鱼堪脍，尽西风、季鹰归未（辛弃疾《水龙吟》）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1.以冲仇人之胸，介然自克（《驳复仇议》）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2.郑伯克段于鄢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3.靡不有初，鲜克有终（《谏太宗十思书》）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4.然性俭克，少恩情（《宋书.朱修之传》）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1.匈奴使来，汉亦留之以相当（《苏武传》）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2.来邳豹、公孙支于晋（《谏逐客书》）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3.忧心孔疚，我行不来！（《采薇》）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4.今我来思，雨雪霏霏（《采薇》）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5.尔来四万八千岁，不与秦塞通人烟（《蜀道难》）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6.渔阳鼙鼓动地来，惊破霓裳羽衣曲（《长恨歌》）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7.花冠不整下堂来（《长恨歌》）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8.知来者之可追（《归去来兮辞》）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1.孝子不匮，永锡尔类（《郑伯克段于鄢》）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2.时坐时立，状类痴（《席方平》）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3.修躯多髯，不类世间所传（《席方平》）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4.既在鬼曹，便非人类（《席方平》）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5.举类迩而见义远（《屈原列传》）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1.莫道不消魂，帘卷西风，人比黄花瘦（《醉花阴》）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2.马骇舆，则莫若静之（《先秦诸子语录》）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3.旌与诛莫得而并焉（《驳复仇议》）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4.曰归曰归，岁亦莫止（《采薇》）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5.我心伤悲，莫知我哀！（《采薇》）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6.一夫当关，万夫莫开（《蜀道难》）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7.席觉初出门，莫知所往（《席方平》）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8.其事体莫须有（《宋史.岳飞传》）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9.苟非吾之所有，虽一毫而莫取（《赤壁赋》）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1.向使四君却客而不内（《谏逐客书》）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2.此非所以跨海内、制诸侯之术也（《谏逐客书》）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3.内自虚而外树怨于诸侯（《谏逐客书》）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4.羊惧，内外贿通，始出质理（《席方平》）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5.当于法场之内，剁其四肢（《席方平》）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6.西宫南内多秋草，落叶满阶红不扫（《长恨歌》）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7.外托服从之名而内怀犹豫之计（《赤壁之战》）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1.我戍未定，靡使归聘（《采薇》）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2.即聘取，洗沐之（《西门豹治邺》）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3.席珍待聘（成语）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1.予以千金之产、期颐之寿于愿足乎？（《席方平》）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2.天长地久有时尽，此恨绵绵无绝期（《长恨歌》）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3.公闻其期，曰：“可矣！”（《郑伯克段于鄢》）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4.于是不能期年，千里之马至者三（《燕昭王求士》）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5.不戒视成谓之暴；慢令致期谓之贼（《先秦诸子语录》）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6.况修短随化，终期于尽（《兰亭集序》）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7.富贵非吾愿，帝乡不可期（《归去来兮辞》）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8.不期而遇（成语）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1.丁令(líng)盗武牛羊，武复穷厄（《苏武传》）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2.路穷绝兮矢刃摧，士众灭兮名已聩。（《苏武传》）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3.兴孝弟，收孤寡，补贫穷（《先秦诸子语录》）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4.盖圣人之制，穷理以定赏罚（《驳复仇议》）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5.人生代代无穷已（《春江花月夜》）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6.上穷碧落下黄泉，两处茫茫皆不见（《长恨歌》）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7.吾尝为鲍叔谋事而更穷困（《管晏列传》）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8.穷则独善其身，达则兼济天下（《孟子》）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9.复前行，欲穷其林（《桃花源记》）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1.俗之所否，因而去之（《管晏列传》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2.既而归，其妻请去（《管晏列传》）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3.掘野鼠去（jǔ）草实而食之（《苏武传》）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4.不论曲直，非秦者去，为客者逐（《谏逐客书》）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5.渔父莞尔而笑，鼓枻而去（《渔父》）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6.连峰去天不盈尺（《蜀道难》）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7.恁今春关情似去年（《牡丹亭·游园》）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8.公然抱茅入竹去（《茅屋为秋风所破歌》）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1.令汉且贳陵罪，全其老母（《苏武传》）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2.高祖忍之，养其全锋而待其弊（《留侯论》）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3.犹有刚强不忍之气，非子房其谁全之（《留侯论》）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4.铜臭熏天，遂教枉死城中全无日月（《席方平》）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5.步香闺怎便把全身现！（《牡丹亭·游园》）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6.三年之后,未尝见全牛也。（《庖丁解牛》）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7.苟全性命于乱世。（《出师表》）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8.以五年为期，必复之全之。（《病梅馆记》）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1.则刑礼之用，判然离矣（《驳复仇议》）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2.卒然临之而不惊，无故加之而不怒（《留侯论》）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3.然亦安知其非秦之世，有隐君子者出而试之（《留侯论》）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4.彼其能有所忍也，然后可以就大事（《留侯论》）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5.蚕丛及鱼凫，开国何茫然（《蜀道难》）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6.王疑汝不归，今果然矣（《席方平》）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7.可知我常一生儿爱好是天然（《游园》）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8.然得贤士与共国，以雪先王之耻（《燕昭王求士》）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9.乃为人仆御，然子之意自以为足（《管晏列传》）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10.若火之始然（《孟子》）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11.广以为然（《史记·陈涉世家》）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1.不如早为之所，无使滋蔓（《郑伯克段于鄢》）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2.遂为母子如初（《郑伯克段于鄢》）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3.下令如流水之原，令顺民心（《管晏列传》）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4.事如此，此必及我（《苏武传》）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5.人生如朝露，何久自苦如此（《苏武传》）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6.如有博施于民而能济众，何如（《先秦诸子语录》）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7.父如有罪，自有王章（《席方平》）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8.坐须臾，沛公起如厕（《鸿门宴》）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9.突如其来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10.纵一苇之所如，凌万顷之茫然（《赤壁赋》）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1.国不堪贰，君将若之何（《郑伯克段于鄢》）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2.若弗与，则请除之，无生民心（《郑伯克段于鄢》）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3.人趋己趋，则若己者至（《燕昭王求士》）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4.若知我不降明，欲令两国相攻（《苏武传》）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5.马骇舆，则莫若静之（《先秦诸子语录》）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6.若是者何也？快意当前，适观而已矣（《谏逐客书》）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7.若曰无为贼虐，凡为子者杀无赦（《驳复仇议》）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8.若元庆之父，不陷于公罪（《驳复仇议》）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9.冥王漠若不闻（《席方平》）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10.但汝父冤，我已为若雪之矣（《席方平》）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11.三官战栗，状若伏鼠（《席方平》）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12.桑之未落，其叶沃若（《诗经·氓》）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13.君既若见录，不久望君来（《孔雀东南飞》）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14.若夫霪雨霏霏,连月不开（《岳阳楼记》）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1.孤极知燕小力少，不足以报（《燕昭王求士》）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2.少时常与鲍叔牙游，鲍叔知其贤（《管晏列传》）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3.少以父任，兄弟并为郎（《苏武传》）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4.子卿妇年少，闻已更嫁矣（《苏武传》）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5.少选，入城（《席方平》）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6.少顷，槛车中有囚人出（《席方平》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7.峨嵋山下少人行，旌旗无光日色薄（《长恨歌》）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8.受而束之，一身顿健，殊无少苦（《席方平》）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9.吾闻二世少子也，不当立（《陈涉世家》）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10.愿大王少假借之（《荆轲刺秦王》）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1.公赐之食。食舍肉（《郑伯克段于鄢》）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2.其君能下人，必能信用其民矣。遂舍之（《留侯论》）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3.状类痴，盖魂已离舍矣（《席方平》）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4.逝者如斯夫,不舍昼夜（《论语·子罕》）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5.舍鱼而取熊掌者也（《孟子·告子上》）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6.驽马十驾,功在不舍（《荀子·劝学》）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7.退避三舍（成语）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1.其平居无罪夷灭者，不可胜数（《苏武传》）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2.观夫高祖之所以胜，而项籍之所以败者（《留侯论》）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3.白云一片去悠悠，青枫浦上不胜愁（《春江花月夜》）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4.其势弱于秦,而犹有可以不赂而胜之之势（《六国论》）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5.日出江花红胜火,春来江水绿如蓝（《忆江南》）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6.予观夫巴陵胜状,在洞庭一湖（《岳阳楼记》）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1.爱其母，施及庄公（《郑伯克段于鄢》）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2.如有博施于民而能济众，何如（《先秦诸子语录》）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3.所欲与之聚之，所恶勿施（《先秦诸子语录》）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4.使之西面事秦，功施到今（《谏逐客书》）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5.虽有贲、育，无所复施（《留侯论》）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6.即押赴东岳施行（《席方平》）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7.中有都柱,傍行八道,施关发机（《张衡传》）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8.仁义不施而攻守之势异也（《过秦论》）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9.靡计不施,迄无济（《聊斋志异·促织》）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1.其是之谓乎（《郑伯克段于鄢》）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2.诸侯由是归齐（《管晏列传》）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3.夫子既已感寤而赎我，是知己（《管晏列传》）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4.妾是以求去也（《管晏列传》）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5.是故得乎丘民而为天子（《先秦诸子语录》）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6.如是，则庶人安政矣（《先秦诸子语录》）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7.则是夜光之璧，不饰朝廷（《谏逐客书》）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8.即死无憾，是守礼而行义也（《驳复仇议》）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9.共以屠伯是惧（《席方平》）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10.因使阎摩殿上尽是阴霾（《席方平》）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11.是花都放了，那牡丹还早（《牡丹亭·游园》）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12.实迷途其未远，觉今是而昨非（《归去来兮辞》）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1.快意当前，适观而已矣（《谏逐客书》）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2.适莽苍者，三餐而反（《逍遥游》）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3.贫贱有此女，始适还家门（《孔雀东南飞》）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4.少无适俗韵，性本爱丘山（《归园田居》）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5.适得府君书，明日来迎汝（《孔雀东南飞》）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6.而吾与子之所共适（《赤壁赋》）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1.夫子房受书于圯上之老人也（《留侯论》）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2.既见其著书，欲观其行事（《管晏列传》）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3.得雁，足有系帛书（《苏武传》）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4.谏逐客书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5.秦御史前书曰（《廉颇蔺相如列传》）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6.或凭几学书（《项脊轩志》）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7.使人遗赵王书（《廉颇蔺相如列传》）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8.十五弹箜篌，十六诵诗书（《孔雀东南飞》）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1.只宜公门修行，庶还落蓐[rù]之身（《席方平》）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2.庶几乎曹柯之盟（《苏武传》）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3.庶人骇政，则君子不安位（《先秦诸子语录》）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4.王者不却众庶，故能明其德（《谏逐客书》）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5.天乎,仲为不道,杀嫡立庶（《左传·文公十八年》）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1.时汉连伐胡，数通使相窥观（《苏武传》）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2.赐号称王，拥众数万（《苏武传》）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3.大臣亡罪夷灭者数十家（《苏武传》）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4.昭帝即位，数年，匈奴与汉和亲（《苏武传》）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5.其平居无罪夷灭者，不可胜数（《留侯论》）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6.五陵少年争缠头,一曲红绡不知数（《琵琶行》）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7.今夫弈之为数,小数也（《孟子·告子上》）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8.则胜负之数,存亡之理（《六国论》）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1.至其谏说，犯君之颜（《管晏列传》）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2.故使陵来说足下（《苏武传》）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 xml:space="preserve">3.秦不生一焉，而陛下说之(《谏逐客书》) 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4.充下陈，娱心意，说耳目者（《谏逐客书》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5.二官密遣腹心与席关说（《席方平》）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6.然是说，余尤疑之（《石钟山记》）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7.士之耽兮，犹可说也（《诗经·氓》）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1.以官役私状，告诸郡司（《席方平》）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2.为小民父母之官，司上帝牛羊之牧（《席方平》）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3.出纳之吝谓之有司（《先秦诸子语录》）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4.调人掌司万人之仇（《驳复仇议》）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1.有断斯狱者，不宜以前议从事（《驳复仇议》）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2.彼尔维何？维常之华。彼路斯何？君子之车（《采薇》）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3.子非三闾大夫与？何故至于斯？（《渔父》）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4.何如，斯可以从政矣？（《先秦诸子语录》）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5.得其民，斯得天下矣（《先秦诸子语录》）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1.虞常在汉时，素与副张胜相知（《苏武传》）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2.单于闻陵与子卿素厚，故使陵来说足下（《苏武传》）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3.非有生平之素，卒然相遇于草野之间（《留侯论》）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1.以官役私状，告诸郡司（《席方平》）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2.为小民父母之官，司上帝牛羊之牧（《席方平》）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3.出纳之吝谓之有司（《先秦诸子语录》）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4.调人掌司万人之仇（《驳复仇议》）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1.有断斯狱者，不宜以前议从事（《驳复仇议》）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2.彼尔维何？维常之华。彼路斯何？君子之车（《采薇》）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3.子非三闾大夫与？何故至于斯？（《渔父》）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4.何如，斯可以从政矣？（《先秦诸子语录》）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5.得其民，斯得天下矣（《先秦诸子语录》）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1.虞常在汉时，素与副张胜相知（《苏武传》）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2.单于闻陵与子卿素厚，故使陵来说足下（《苏武传》）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3.非有生平之素，卒然相遇于草野之间（《留侯论》）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1.何子求绝之速也（《燕昭王求士》）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2.冥王命捉去速解（《席方平》）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3.不当贪墨，以速官谤（《席方平》）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4.不速之客（成语）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  <w:t>邀请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5.至丹以荆卿为计,始速祸焉（《六国论》）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1.霸者与臣处，亡国与役处（《燕昭王求士》）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2.四维不张，国乃灭亡（《管晏列传》）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3.虞常等七十余人欲发，其一人夜亡（《苏武传》）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4.空自苦亡人之地（《苏武传》）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5.宦骑亡，诏使孺卿逐捕不得（《苏武传》）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6.且陛下春秋高，法令亡常（《苏武传》）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7.当韩之亡，秦之方盛也（《留侯论》）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8.子为父死亡所恨（《苏武传》）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9.追亡逐北，伏尸百万（《过秦论》）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10.诸侯之所亡，与战败而亡者（《六国论》）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11.刘表新亡，二子不协（《赤壁之战》）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1.先王之制：大都，不过参国之一（《郑伯克段于鄢》）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2.王者与友处，霸者与臣处（《燕昭王求士》）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3.桓公既贤，而不勉之至王（《管晏列传》）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4.然而不王者，未之有也（《先秦诸子语录》）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5.王者不却众庶，故能明其德（《谏逐客书》）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6.当淮阴破齐而欲自王（《留侯论》）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7.纵江东父老怜而王我（《项羽之死》）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1.单于益骄，非汉所望也（《苏武传》）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2.晓来望断梅关，宿妆残（《牡丹亭·游园》）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3.此时相望不相闻，愿逐月华流照君（《春江花月夜》）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4.侧身西望长咨嗟（《蜀道难》）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5.君臣相顾尽沾衣，东望都门信马归（《长恨歌》）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6.回头下望人寰处，不见长安见尘雾（《长恨歌》）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7.壬戌之秋，七月既望（《赤壁赋》）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8.都督阎公之雅望（《滕王阁序》）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9.商君相秦十年，宗室贵戚多怨望者（《史记.商君列传》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1.岂以为周道衰微（《管晏列传》）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2.观其所以微见其意者（《留侯论》）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3.鱼食鲸吞，蝼蚁之微生可悯（《席方平》）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4.而羊氏子孙微矣（《席方平》）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5.其文约,其辞微,其志洁,其行廉（《屈原列传》）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6.鬓微霜，又何妨（《江城子密州出猎》）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7.东坡现右足,鲁直现左足,各微侧（《核舟记》）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8.勃，三尺微命，一介书生（《滕王阁序》）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9.噫，微斯人，吾谁与归（《岳阳楼记》）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1.隧而相见，其谁曰不然（《郑伯克段于鄢》）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2.既相齐，食不重肉，妾不衣帛（《管晏列传》）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3.晏子为齐相（《管晏列传》）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4.故上下能相亲也（《管晏列传》）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5.阴相与谋劫单于母阏氏(yānzhī)归汉（《苏武传》）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6.王如令我自归，亦复何劳相送（《席方平》）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7.便可白公姥，及时相遣归（《孔雀东南飞》）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8.儿已薄禄相（《孔雀东南飞》）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9.伯乐相马（成语）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10.至于幽暗昏惑而无物以相之（《游褒禅山记》）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1.弗谢，入闺（《管晏列传》）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2.晏子懼然，摄衣冠谢曰（《管晏列传》）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3.单于视左右而惊，谢汉使曰（《苏武传》）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4.将谢之不暇，而又何诛焉（《驳复仇议》）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5.席谢而下（《席方平》）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6.含情凝睇谢君王（《长恨歌》）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7.多谢后世人，戒之慎勿忘（《孔雀东南飞》）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8.阿母谢媒人（《孔雀东南飞》）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1.管仲因而信之，诸侯由是归齐（《管晏列传》）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2.君子诎于不知己而信于知己者（《管晏列传》）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3.且单于信汝，使决人死生（《苏武传》）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4.信义安所见乎（《苏武传》）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5.宽则得众，信则人任焉（《先秦诸子语录》）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6.为之符玺而信之，则并与符玺而窃之（《先秦诸子语录》）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7.其君能下人，必能信用其民矣（《留侯论》）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8.席以道路之口，犹未深信（《席方平》）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9.君臣相顾尽沾衣，东望都门信马归（《长恨歌》）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10.足以极视听之娱，信可乐也（《兰亭集序》）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11.今行而无信则秦未可亲也（《荆轲刺秦王》）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12.自可断来信，徐徐更谓之（《孔雀东南飞》）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1.举笃敬，兴孝弟（《先秦诸子语录》）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2.政之所兴，在顺民心（《先秦诸子语录》）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3.倒不如兴尽回家闲过遣（《牡丹亭·游园》）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4.夙兴夜寐，靡有朝矣（《诗经·氓》）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5.抑王兴甲兵，危士臣，构怨于诸侯（《孟子·梁惠王上》）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6.积土成山，风雨兴焉（《劝学》）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1.只宜公门修行，庶还落蓐[rù]之身（《席方平》）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2.而管仲因而令燕修召公之政（《管晏列传》）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3.席视二郎，修躯多髯（《席方平》）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4.民生各有所乐兮，余独好修以为常（《离骚》）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5.乃重修岳阳楼（《岳阳楼记》）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6.余稍为修葺，使不上漏（《项脊轩志》）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7.严大国之威以修敬也（《廉颇蔺相如列传》）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1.亟请于武公，公弗许（《郑伯克段于鄢》）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2.张胜许之，以货物与常（《苏武传》）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3.许以千金（《席方平》）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4.约一时许，鬼曰：“可矣。”（《席方平》）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5.见立木高八九尺许（《席方平》）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6.不到园林，怎知春色如许（《牡丹亭·游园》）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7.大铁椎，不知何许人也（《大铁锤传》）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1.亟请于武公，公弗许（《郑伯克段于鄢》）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2.张胜许之，以货物与常（《苏武传》）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3.许以千金（《席方平》）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4.约一时许，鬼曰：“可矣。”（《席方平》）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5.见立木高八九尺许（《席方平》）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6.不到园林，怎知春色如许（《牡丹亭·游园》）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7.大铁椎，不知何许人也（《大铁锤传》）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8.又夹百千求救声，曳屋许许（hǔ）声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1.锯隆隆然寻至胸下（《席方平》）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2.寻向所志（《桃花源记》）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3.未果,寻病终（《桃花源记》）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1.蚕食诸侯，使秦成帝业（《谏逐客书》）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2.却宾客以业诸侯（《谏逐客书》）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3.戎车既驾，四牡业业（《采薇》）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4.术业有专攻（《师说》）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5.捕鱼为业（《桃花源记》）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6.良业为取履,因长跪履之（《留侯世家》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1.执事者宜有惭色（《驳复仇议》）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2.不宜以前议从事（《驳复仇议》）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3.宜即为之剖决（《席方平》）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4.宜籍羊氏之家，以赏席生之孝（《席方平》）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5.你侧着宜春髫子恰凭阑（《牡丹亭·游园》）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6.宜皆降之（《苏武传》）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1.未尝君之羹。请以遗之（《郑伯克段于鄢》）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2.尔有母遗，繄我独无（《郑伯克段于鄢》）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3.既至匈奴，置币遗单于（《苏武传》）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4.蒙故业，因遗策，南取汉中（《过秦论》）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5.秦无亡矢遗镞之费（《过秦论》）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6.小学而大遗，吾未见其明也（《师说》）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1.三月得千里马，马已死（《燕昭王求士》）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2.已而鲍叔事齐公子小白（《管晏列传》）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3.夫子既已感寤而赎我，是知己（《管晏列传》）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4.剑斩虞常已（《苏武传》）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5.来时，大夫人已不幸（《苏武传》）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6.已矣！令子卿知吾心耳（《苏武传》）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7.可谓仁之方也已（《先秦诸子语录》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8.快意当前，适观而已矣（《谏逐客书》）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9.人生代代无穷已（《春江花月夜》）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10.庭中始为篱,已为墙（《项脊轩志》）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1.意气扬扬甚自得也（《管晏列传》）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2.然子之意自以为足，妾是以求去也（《管晏列传》）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3.因厚赂单于，答其善意（《苏武传》）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4.意孰为高？行孰为厚（《先秦诸子语录》）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5.充下陈，娱心意，说耳目（《谏逐客书》）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6.观其所以微见其意者（《留侯论》）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7.窃意冥王益怒，祸必更惨（《席方平》）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8.席冤愤正无所出，且意是必巨官（《席方平》）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1.虞常果引胜。单于怒（《苏武传》）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2.引佩刀自刺（《苏武传》）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3.至一村，一门半辟，鬼引与共坐（《席方平》）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4.引而不发（成语）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5.引吭高歌（成语）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6.不宜妄自菲薄,引喻失义（《出师表》）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7.引次江北（《赤壁之战》）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8.常有高猿长啸,属引凄异（《三峡》）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9.引咎辞职（成语）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1.有断斯狱者，不宜以前议从事（《驳复仇议书》）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2.至狱门，遥见父卧檐下（《席方平》）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3.狱吏悉受赇嘱，日夜搒掠（《席方平》）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1.解左骖赎之，载归（《管晏列传》）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2.虽古竹帛所载，丹青所画，何以过子卿（《苏武传》）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3.水则载舟，水则覆舟（《先秦诸子语录》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4.忧心烈烈，载饥载渴（《采薇》）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5.汉兴,至孝文四十有余载（《史记·文帝本纪》）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6.怨声载道（成语）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1.其神聪明正直，诉之当有灵异（《席方平》）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2.城隍以所告无据，颇不直席（《席方平》）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3.刺谳其诚伪，考正其曲直（《驳复仇议》）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4.余腥犹能役鬼，大力直可通神（《席方平》）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5.木直中绳,輮以为轮（《劝学》）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6.直栏横槛（《阿房宫赋》）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7.屈平正道直行,竭忠尽智（《屈原贾生列传》）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8.有一老父…直堕其履圮下（《汉书·张良传》）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1.内外贿通，始出质理（《席方平》）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2.冥王立拘质对（《席方平》）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3.天生丽质难自弃，一朝选在君王侧（《长恨歌》）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4必以长安君为质,兵乃出（《战国策·赵策》）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5.永州之野产异蛇，黑质而白章（《捕蛇者说》）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6.君不如肉袒伏斧质请罪（《廉颇蔺相如列传》）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7.乃令张仪佯去秦,厚币委质事楚（《屈原贾生列传》）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1.单于使卫律治其事（《苏武传》）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2.举地千里，至今治强（《谏逐客书》）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3.若曰无为贼虐，凡为治者杀无赦（《驳复仇议》）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4.伏惟圣朝以孝治天下（《陈情表》）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5.不效则治臣之罪，以告先帝之灵（《出师表》）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6.今治水军八十万众（《赤壁之战》）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7.同心一意，共治曹操（《赤壁之战》）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1.此古服道致士之法也（《燕昭王求士》）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2.慢令致期谓之贼（《先秦诸子语录》）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3.今陛下致昆山之玉（《谏逐客书》）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4.能以精诚致魂魄（《长恨歌》）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5.恁般景致，我老爷和奶奶再不提起（《牡丹亭·游园》）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6.假舆马者，非利足也，而致千里（《劝学》）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7.所以兴怀，其致一也（《兰亭集序》）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8.致殷勤之意（《赤壁之战》）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1.可矣。厚将得众（《郑伯克段于鄢》）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2.赐号称王，拥众数万，马畜弥山（《苏武传》）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3.王死后，人众徙去（《苏武传》）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4.路穷绝兮矢刃摧，士众灭兮名已聩（《苏武传》）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5.譬如北辰，居其所而众星共之（《先秦诸子语录》）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6.如有博施于民而能济众（《先秦诸子语录》）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7.恭则不侮，宽则得众（《先秦诸子语录》）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8.上世之王者众矣,而事皆不同（《先秦诸子语录》）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9.臣闻地广者粟多，国大者人众（《谏逐客书》）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10.王者不却众庶，故能明其德（《谏逐客书》）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1.公伐诸鄢（《郑伯克段于鄢》）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2.单于怒，召诸贵人议，欲杀汉使者（《苏武传》）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3.尧舜其犹病诸（《先秦诸子语录》）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4.汤放桀，武王伐纣，有诸（《先秦诸子语录》）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</w:t>
      </w:r>
      <w:hyperlink r:id="rId6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以</w:t>
        </w:r>
      </w:hyperlink>
      <w:hyperlink r:id="rId7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官役</w:t>
        </w:r>
      </w:hyperlink>
      <w:hyperlink r:id="rId8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私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状，告诸郡司（《席方平》）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1.大叔完聚，缮甲兵，具卒乘，将袭郑（《郑伯克段于鄢》）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2.二十八年，燕国殷富，士卒乐佚轻战（《燕昭王求士》）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3.管仲卒，齐国遵其政（《管晏列传》）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4.王也者,非必坚甲利兵，选卒练士也（《先秦诸子语录》）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5.卒能手刃父仇，束身归罪（《驳复仇议》）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6.天下有大勇者，卒然临之而不惊（《留侯论》）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7.席父九十余岁而卒（《席方平》）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ab/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Pr="00F718E4" w:rsidRDefault="00F718E4" w:rsidP="00F718E4">
      <w:pPr>
        <w:rPr>
          <w:rFonts w:asciiTheme="minorEastAsia" w:hAnsiTheme="minorEastAsia"/>
          <w:color w:val="00B0F0"/>
          <w:sz w:val="28"/>
          <w:szCs w:val="28"/>
        </w:rPr>
      </w:pPr>
      <w:r w:rsidRPr="00F718E4">
        <w:rPr>
          <w:rFonts w:asciiTheme="minorEastAsia" w:hAnsiTheme="minorEastAsia" w:hint="eastAsia"/>
          <w:color w:val="00B0F0"/>
          <w:sz w:val="28"/>
          <w:szCs w:val="28"/>
        </w:rPr>
        <w:t>二、重点篇目翻译</w:t>
      </w:r>
    </w:p>
    <w:p w:rsidR="00F718E4" w:rsidRDefault="00F718E4" w:rsidP="00F718E4">
      <w:pPr>
        <w:rPr>
          <w:rFonts w:ascii="宋体" w:eastAsia="宋体" w:hAnsi="宋体" w:cs="Arial"/>
          <w:color w:val="000000" w:themeColor="text1"/>
          <w:sz w:val="28"/>
          <w:szCs w:val="28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</w:rPr>
        <w:t xml:space="preserve">　《兰亭集序》翻译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永和九年，时在癸丑之年，三月上旬，我们会集在会稽郡山阴城的兰亭，为了做禊礼这件事。诸多贤士能人都汇聚到这里，年长、年少者都聚集在这里。兰亭这个地方有高峻的山峰，茂盛高密的树林和竹丛；又有清澈激荡的水流，在亭子的左右辉映环绕，我们把水引来作为漂传酒杯的环形渠水，排列坐在曲水旁边，虽然没有管弦齐奏的盛况，但喝着酒作着诗，也足够来畅快表达幽深内藏的感情了。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　　这一天，天气晴朗，和风习习，抬头纵观广阔的天空，俯看观察大地上繁多的万物，用来舒展眼力，开阔胸怀，足够来极尽视听的欢娱，实在很快乐。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　　人与人相互交往，很快便度过一生。有的人在室内畅谈自己的胸怀抱负；就着自己所爱好的事物，寄托自己的情怀，不受约束，放纵无羁的生活。虽然各有各的爱好，安静与躁动各不相同，但当他们对所接触的事物感到高兴时，一时感到自得，感到高兴和满足，竟然不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知道衰老将要到来。等到对于自己所喜爱的事物感到厌倦，心情随着当前的境况而变化，感慨随之产生了。过去所喜欢的东西，转瞬间，已经成为旧迹，尚且不能不因为它引发心中的感触，况且寿命长短，听凭造化，最后归结于消灭。古人说：“死生毕竟是件大事啊。”怎么能不让人悲痛呢？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　　每当我看到前人兴怀感慨的原因，与我所感叹的好像符契一样相合，没有不面对着他们的文章而嗟叹感伤的，在心里又不能清楚地说明。本来知道把生死等同的说法是不真实的，把长寿和短命等同起来的说法是妄造的。后人看待今人，也就像今人看待前人。可悲呀！所以一个一个记下当时与会的人，录下他们所作的诗篇。纵使时代变了，事情不同了，但触发人们情怀的原因，他们的思想情趣是一样的。后世的读者，也将对这次集会的诗文有所感慨。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《文心雕龙·知音》</w:t>
      </w:r>
    </w:p>
    <w:p w:rsidR="00F718E4" w:rsidRDefault="00F718E4" w:rsidP="00F718E4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 正确的评论多么困难！评论固然难于正确，正确的评论家也不易遇见；要碰上正确的评论家，一千年也不过一两人吧！从古以来的评论家，常常轻视同时人而仰慕前代人，真像《鬼谷子》中所说的：“天天在眼前的并不任用，老远听到声名却不胜思慕。”从前韩非子的《储说》刚传出来，司马相如的《子虚赋》刚写成，秦始皇和汉武帝深恨不能和他们相见；但是后来相见了，结果却是韩非下狱，司马相如被冷落：这不显然可以看出是对同时人的轻视吗？至于班固同傅毅，作品成就本来差不多，但班固却讥笑傅毅说：“傅毅写起文章来就没个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停止的时候。”曹植评论作家时，也贬低陈琳；丁廙请他修改文章，他就称赞丁廙说话得体；刘修喜欢批评别人，他就把刘修比作古代的田巴：那么，曹植的偏见就很明显了。所以曹丕说“文人互相轻视”，这不是一句空话。还有楼护因有口才，便居然荒唐得要评论文章，说什么司马迁曾请教于东方朔；于是桓谭等人都来嘲笑楼护。楼护本来没有什么地位，信口乱说就被人讥笑；何况作为一个文人学者，怎么随便乱发议论呢？由此看来，有见识高超而不免崇古非今的人，那就是秦始皇和汉武帝；有才华卓越而抬高自己、压低别人的人，那就是班固和曹植；有毫无文才而误信传说、不明真相的人，那就楼护。刘歆担心扬雄的著作会被后人用来做酱坛盖子，这难道是多余的慨叹吗？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麒麟和獐，凤凰和野鸡，都有极大的差别；珠玉和碎石块也完全不同；阳光之下显得很清楚，肉眼能够辨别它们的形态。但是鲁国官吏竟把麒麟当作獐，楚国人竟把野鸡当做凤凰，魏国老百姓把美玉误当做怪异的石头，宋国人把燕国的碎石块误当做宝珠。这些具体的东西本不难查考，居然错误到这种地步，何况文章中的思想情感本来不易看清楚，谁能说易于分辨优劣呢？文学作品十分复杂，内容与形式交织而多样化，欣赏评论者又常常各有偏爱，认识能力也不全面。例如性情慷慨的人遇见激昂的声调就打起拍子来，喜欢含蓄的人读到细密的作品就会跟着走，有点小聪明的人看见靡丽的文章就动心，爱好新奇的人对于不平常的事物就觉得爱听。凡是合于自己脾胃的作品就称赏，不合的就不理会；各人拿自己片面的理解，来衡量多种多样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文章：这真像一个人只知道向东望去，自然永远看不到西边的墙一样。</w:t>
      </w:r>
    </w:p>
    <w:p w:rsidR="00F718E4" w:rsidRDefault="00F718E4" w:rsidP="00F718E4">
      <w:pPr>
        <w:ind w:firstLineChars="100" w:firstLine="2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只有弹过千百个曲调的人才能懂得音乐，看过千百口宝剑的人才能懂得武器；所以全面评价作品的方法，就是必须广泛地观察。看了高峰就更明白小山，到过大海就更知道小沟。在或轻或重上没有私心，在或爱或憎上没有偏见：这样就能和秤一样公平，和镜子一样清楚了。因此，要查考作品中的思想情感，先从六个方面去观察：第一是看作品采用什么体裁，第二是看作品的遣词造句，第三是看作品对前人的继承与自己的创新，第四是看作品中表现的不同手法，第五是看作品用典的意义，第六是看作品的音节。这种观察的方法如能实行，那么，作品的好坏就可以看出来了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文学创作是作家的内心有所活动，然后才表现在作品之中；文学批评却是先看作品的文辞，然后再深入到作家的内心。从末流追溯到根源，即使隐微的也可以变得显豁。对年代久远的作者，固然不能见面，但读了他的作品，也就可以看到作者的心情了。难道担心作品太深奥吗？只恐怕自己见解太浅薄罢了。弹琴的人如果内心想到山和水，尚可在琴声中表达出自己的心情，何况文章既用笔写出来，其中的道理怎能隐藏？所以读者内心对作品中道理的理解，就像眼睛能看清事物的外形一样：眼睛清楚的话，就没有什么形态不能辨别；内心聪慧的话，就没有什么道理不能明白。然而世俗上认识不清楚的人，深刻的作品常被抛弃，浅薄的作品反而有市场。因此，庄周就讥笑人们只爱听庸俗的《折杨》，而宋玉也慨叹高雅的《白雪》不被人欣赏。从前屈原说过：“我内心诚朴，而不善于表达，所以人们都不知道我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才华出众。”能认识出众的才能的，只有正确的评论家。扬雄曾说他自己“内心喜欢深刻的、博洽的、绝顶华丽的文章”，那么他不喜欢浅薄的作品，也就由此可知了。只要是见解深刻，能看到作品深意的人，就必能在欣赏杰作时获得内心的享受；好像春天登台所见美景可以使众人心情舒畅，音乐与美味可以留住过客一样。据说兰花是全国最香的花，人们喜爱而佩在身上，就可发出更多的芬芳；文学书籍则是国家的精华，要细细体味才懂得其中的妙处。一切愿意正确评论作品的人，还是特别注意这些吧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总之，三十斤重的大钟，只有古时乐师夔和师旷才能制定。满箱子的好书，就依靠卓越的评论家来判断。</w:t>
      </w:r>
      <w:hyperlink r:id="rId9" w:tgtFrame="_blank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郑国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流荡的音乐会使人走入歧途，千万不要为它迷惑听觉。惟有遵守评论的规则，才不致于走错道路。</w:t>
      </w:r>
    </w:p>
    <w:p w:rsidR="00F718E4" w:rsidRDefault="00F718E4" w:rsidP="00F718E4">
      <w:pPr>
        <w:ind w:firstLineChars="1100" w:firstLine="30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《与元九书》节选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所谓文，起源真是太久远了。三才都有自己的文：上天的文，以三光为首；大地的文，以五材为首；人间的文，以六经为首。就拿六经来说，《诗经》又是为首的。为什么呢？因为圣人就是用诗感化人心，而使天下和平的。能够感化人心的事物，没有比情先的，没有比言早的，没有比声近的，没有比义深的。所谓诗，就是以情为根，以诗为苗，以声为花，以义为实的。上自圣贤，下至愚人，微小如豚鱼，幽隐如鬼神，种类有别而气质相同，形体各异而感情一致。接受声音的刺激而不产生反响，接触到情感的影响而内心不感应，这样的事是没有的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圣人懂得这个道理，就根据言语的状况，把它纳入六义，按照声音的形态，把它鎔入五音，使之合于规范。五音有规律，六义有类分。韵律协调言语就通顺，语言顺畅声音就容易动人。类分明确情感就得以表现，情感得以表现就容易感人。这样一来，其中就包含着博大精深的道理，贯穿着隐密细微的事物。天子和平民就以上下沟通，天地之气就能彼此相交，人们的忧乐相同，人人的心意也就达到和乐。三皇五帝所以按正确的道理去办事，垂衣拱手就把国家治理很好，原因就在于掌握了诗的义和音，把这作为主要权衡；也辩明了诗的义和言，把这作为主要的法宝。因此，听到“元首明，股肱良”这样的歌，就知道虞舜时代治道昌明。听到五子洛汭这样的歌，就知道夏太康的政事已经荒废。用诗讽谕的人没有罪过，听到这种讽喻的人可以作为戒鉴。实行讽谕的和听到这到讽谕的各尽自己的心力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到了东周衰落秦国兴起的时候，采诗之官就废除了。天子不以采诗观风的办法补救并考察政事的缺失，平民也不以诗歌宣泄疏导自己的感情。于是颂扬成绩的风气兴起来，补救政事缺失的道理遭到破坏。这时候，六义就不完整了。国风演变为楚辞、五言诗开始于苏武、李陵。苏武、李陵、屈原遭遇都不好，他们都切合自己的情志，抒发感慨而写成诗文。因此，“携手上河梁”之类的诗句，仅止于表达离别的伤感，“行吟泽畔”这样的吟咏最终也只归于怨愤的思绪。诗中所表达的尽是彷徨难舍，抑郁愁苦，没有写到别的内容。但是距离《诗经》还相去不远，六义的大概还保存着。因此，描写离别就以双凫一雁起兴，讽咏君子小人就用香草恶鸟打比方。虽然六义不完全，还能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得到国风传统的十分之二三。这时候，六义就缺欠了。晋宋以来，得到国风传统的大概就罕见了。如谢康乐诗的深奥博大，但是多耽溺于山水。如陶渊明诗的超拨古朴，但是又多放情于田园。江淹、鲍照之辈，又比这些诗还要偏狭。象梁鸿所写的《五噫歌》那样的例子，连百分之一二也没有。这时候，六义就逐渐微弱，走向衰落了。到了梁、陈中间，大都不过是玩弄风雪、花草而已。唉，风雪花草这类事物，《三百篇》中难道就割弃了吗？这只是看运用如何罢了。比如“北风其凉”，就是借风以讽刺威虐的，“雨雪霏霏”，就是借怜悯征役的，“棠棣之华”是有感于花而讽谕兄弟之道的，“采采苢”，是赞美车前草而祝贺妇人有子的。这都是以风雪花草起兴，而表现的意义则在于刺威虐、愍征役、讽兄弟、乐有子的。与此相反怎么可以呢？这样，“余霞散成，澄江静如练，”离花先委露，别叶乍辞风“这类篇章，辞确实华丽，我不知道它所讽谕的究竟是什么。因此，我说这些诗仅仅是玩弄风雪花草罢了。这时候，六义就完全消失了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大唐已经兴盛两百年了，其间的诗人不可胜数。值得一提的，陈子昂有《感遇诗》二十首，鲍防有《感兴诗》十五首。还有诗中的豪杰，世人把他们并称称为“李杜”。李白的作品，才华出群，不同凡响，普通人没办法与之相比！但是，探索其中的六义，在十首之中连一首也不具备。杜甫的作品最多，可以流传下来的有一千多首。至于贯通古今，格律运用纯熟，做到了尽善尽美，又超过了李白。但是举出《新安吏》、《石壕吏》、《潼关吏》、《塞芦子》、《留花门》这样的篇章，“朱门酒肉臭，路有冻死骨“这样的诗句，也不过三四十首。杜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甫尚且如此，何况不如杜甫的呢？ 我经常对诗道的破坏感到痛心，恍恍惚惚地就激愤起来，有时正在吃饭就吃不下去了，夜里睡不着觉。我没有估量自己才力的不足，就想的马诗道恢复起来。唉！事竟与愿违，又不是几句话可以说尽的，但是还不能不向您粗略地陈述一番。</w:t>
      </w: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《庄子·秋水》节选</w:t>
      </w:r>
    </w:p>
    <w:p w:rsidR="00F718E4" w:rsidRDefault="00F718E4" w:rsidP="00F718E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秋天的洪水随着季节涨起来了，千百条江河注入黄河，直流的水畅通无阻，两岸和水中沙洲之间连牛马都不能分辨。在这个情况下河伯高兴地自得其乐，认为天下一切美景全都聚集在自己这里。河伯顺着水流向东而去，来到北海边，面朝东边一望，看不见大海的尽头。在这个时候河伯转变了原来欣然自得的表情，面对海神若仰首慨叹道：“有句俗话说，‘听到了许多道理，就以为没有人比得上自己’，说的就是我这样的人了。况且我曾听说有人认为孔子的见闻浅陋，伯夷的道义微不足道，开始我还不相信;如今我看见您的广阔无边，我如果不是来到您的面前来，那就危险了，我会永远被有学识的人所讥笑。”</w:t>
      </w:r>
    </w:p>
    <w:p w:rsidR="00F718E4" w:rsidRDefault="00F718E4" w:rsidP="00F718E4">
      <w:pPr>
        <w:shd w:val="clear" w:color="auto" w:fill="FFFFFF"/>
        <w:spacing w:line="360" w:lineRule="atLeast"/>
        <w:ind w:firstLine="48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北海神若说：“对</w:t>
      </w:r>
      <w:hyperlink r:id="rId10" w:tgtFrame="_blank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井里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的青蛙不能够与它沟通讨论关于大海的事情，是因为井口局限了它的眼界;</w:t>
      </w:r>
      <w:hyperlink r:id="rId11" w:tgtFrame="_blank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夏天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的虫子不能够与它谈论关于冰雪的事情，是因为它被生存的时令所限制;对见识浅陋的人不可与他谈论道理的问题，是因为他的眼界受着教养的束缚。如今你从河岸流出来，看到大海后，才知道你的不足，这就可以与你谈论道理了。天下的水，没有比海更大的了。万千条江河归向大海，不知什么时候停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止，可大海却不会满溢出来;海底的</w:t>
      </w:r>
      <w:hyperlink r:id="rId12" w:tgtFrame="_blank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尾闾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泄漏海水，不知什么时候才会停止，但海水却不曾减少;海水不因季节的变化而有所增减，也不因水灾旱灾而受影响。这说明了它的容量超过长江、黄河的容量，</w:t>
      </w:r>
      <w:hyperlink r:id="rId13" w:tgtFrame="_blank" w:history="1">
        <w:r>
          <w:rPr>
            <w:rStyle w:val="a5"/>
            <w:rFonts w:ascii="宋体" w:eastAsia="宋体" w:hAnsi="宋体" w:hint="eastAsia"/>
            <w:color w:val="000000" w:themeColor="text1"/>
            <w:sz w:val="28"/>
            <w:szCs w:val="28"/>
          </w:rPr>
          <w:t>不可计数</w:t>
        </w:r>
      </w:hyperlink>
      <w:r>
        <w:rPr>
          <w:rFonts w:ascii="宋体" w:eastAsia="宋体" w:hAnsi="宋体" w:hint="eastAsia"/>
          <w:color w:val="000000" w:themeColor="text1"/>
          <w:sz w:val="28"/>
          <w:szCs w:val="28"/>
        </w:rPr>
        <w:t>。但是我未曾藉此自我夸耀，因为自从天地之间生成形态，从那里汲取阴阳之气，我在天地里面，犹如小石小木在大山上一样，正感觉自己见到的太少，又哪里还能自傲呢？计算一下四海在天地间，不像小小的蚁穴在巨大的水泽里吗?计算一下中原在天下，不像细小的米粒在大粮仓中吗?人们用“万”这个数字来称呼物类，人不过占其中之一;人类遍布天下，谷物所生长的地方，车船所通达的地方都有人，每人只是占其中的一个;这表明人与万物相比，不像毫毛的末梢在马体上吗?五帝所连续统治的，三王所争夺的，仁人所担忧的，以天下为己任的贤人所劳碌的，全不过如此而已。伯夷以辞让君王位置而博得名声，孔子以谈论天下而显示渊博，他们这样自我夸耀，不正像你先前看到河水上涨而自满一样吗?”</w:t>
      </w: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F718E4" w:rsidRDefault="00F718E4" w:rsidP="00F718E4">
      <w:pPr>
        <w:ind w:firstLineChars="200" w:firstLine="640"/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718E4">
      <w:pPr>
        <w:rPr>
          <w:rFonts w:ascii="黑体" w:eastAsia="黑体" w:hAnsi="黑体"/>
          <w:color w:val="000000" w:themeColor="text1"/>
          <w:sz w:val="32"/>
          <w:szCs w:val="32"/>
        </w:rPr>
      </w:pPr>
    </w:p>
    <w:p w:rsidR="00F718E4" w:rsidRDefault="00F718E4" w:rsidP="00F278A5"/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F278A5" w:rsidRDefault="00F278A5" w:rsidP="00F278A5"/>
    <w:p w:rsidR="00820F24" w:rsidRDefault="00820F24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p w:rsidR="00D4570F" w:rsidRDefault="00D4570F"/>
    <w:sectPr w:rsidR="00D4570F" w:rsidSect="00820F2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875" w:rsidRDefault="002A7875" w:rsidP="00D4570F">
      <w:r>
        <w:separator/>
      </w:r>
    </w:p>
  </w:endnote>
  <w:endnote w:type="continuationSeparator" w:id="1">
    <w:p w:rsidR="002A7875" w:rsidRDefault="002A7875" w:rsidP="00D45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71438"/>
      <w:docPartObj>
        <w:docPartGallery w:val="Page Numbers (Bottom of Page)"/>
        <w:docPartUnique/>
      </w:docPartObj>
    </w:sdtPr>
    <w:sdtContent>
      <w:p w:rsidR="00032065" w:rsidRDefault="00032065">
        <w:pPr>
          <w:pStyle w:val="a4"/>
        </w:pPr>
        <w:fldSimple w:instr=" PAGE   \* MERGEFORMAT ">
          <w:r w:rsidRPr="00032065">
            <w:rPr>
              <w:noProof/>
              <w:lang w:val="zh-CN"/>
            </w:rPr>
            <w:t>1</w:t>
          </w:r>
        </w:fldSimple>
      </w:p>
    </w:sdtContent>
  </w:sdt>
  <w:p w:rsidR="00032065" w:rsidRDefault="000320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875" w:rsidRDefault="002A7875" w:rsidP="00D4570F">
      <w:r>
        <w:separator/>
      </w:r>
    </w:p>
  </w:footnote>
  <w:footnote w:type="continuationSeparator" w:id="1">
    <w:p w:rsidR="002A7875" w:rsidRDefault="002A7875" w:rsidP="00D457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8A5"/>
    <w:rsid w:val="00032065"/>
    <w:rsid w:val="001237AF"/>
    <w:rsid w:val="00267131"/>
    <w:rsid w:val="002A7875"/>
    <w:rsid w:val="00426163"/>
    <w:rsid w:val="0046610A"/>
    <w:rsid w:val="005C6B62"/>
    <w:rsid w:val="00820F24"/>
    <w:rsid w:val="00C85837"/>
    <w:rsid w:val="00D4570F"/>
    <w:rsid w:val="00DE6817"/>
    <w:rsid w:val="00F278A5"/>
    <w:rsid w:val="00F7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F24"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F718E4"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70F"/>
    <w:rPr>
      <w:sz w:val="18"/>
      <w:szCs w:val="18"/>
    </w:rPr>
  </w:style>
  <w:style w:type="character" w:customStyle="1" w:styleId="2Char">
    <w:name w:val="标题 2 Char"/>
    <w:basedOn w:val="a0"/>
    <w:link w:val="2"/>
    <w:semiHidden/>
    <w:rsid w:val="00F718E4"/>
    <w:rPr>
      <w:rFonts w:ascii="宋体" w:eastAsia="宋体" w:hAnsi="宋体" w:cs="Times New Roman"/>
      <w:b/>
      <w:kern w:val="0"/>
      <w:sz w:val="36"/>
      <w:szCs w:val="36"/>
    </w:rPr>
  </w:style>
  <w:style w:type="character" w:styleId="a5">
    <w:name w:val="Hyperlink"/>
    <w:basedOn w:val="a0"/>
    <w:semiHidden/>
    <w:unhideWhenUsed/>
    <w:rsid w:val="00F718E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718E4"/>
    <w:rPr>
      <w:color w:val="800080" w:themeColor="followedHyperlink"/>
      <w:u w:val="single"/>
    </w:rPr>
  </w:style>
  <w:style w:type="paragraph" w:styleId="a7">
    <w:name w:val="Normal (Web)"/>
    <w:basedOn w:val="a"/>
    <w:semiHidden/>
    <w:unhideWhenUsed/>
    <w:rsid w:val="00F71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718E4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F718E4"/>
  </w:style>
  <w:style w:type="paragraph" w:styleId="a9">
    <w:name w:val="No Spacing"/>
    <w:uiPriority w:val="1"/>
    <w:qFormat/>
    <w:rsid w:val="00F718E4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718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98%E5%BD%B9" TargetMode="External"/><Relationship Id="rId13" Type="http://schemas.openxmlformats.org/officeDocument/2006/relationships/hyperlink" Target="https://baike.baidu.com/item/%E4%B8%8D%E5%8F%AF%E8%AE%A1%E6%95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E%98%E5%BD%B9" TargetMode="External"/><Relationship Id="rId12" Type="http://schemas.openxmlformats.org/officeDocument/2006/relationships/hyperlink" Target="https://baike.baidu.com/item/%E5%B0%BE%E9%97%B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E%98%E5%BD%B9" TargetMode="External"/><Relationship Id="rId11" Type="http://schemas.openxmlformats.org/officeDocument/2006/relationships/hyperlink" Target="https://baike.baidu.com/item/%E5%A4%8F%E5%A4%A9/716023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4%BA%95%E9%87%8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83%91%E5%9B%B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69</Pages>
  <Words>4866</Words>
  <Characters>27738</Characters>
  <Application>Microsoft Office Word</Application>
  <DocSecurity>0</DocSecurity>
  <Lines>231</Lines>
  <Paragraphs>65</Paragraphs>
  <ScaleCrop>false</ScaleCrop>
  <Company>Microsoft</Company>
  <LinksUpToDate>false</LinksUpToDate>
  <CharactersWithSpaces>32539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2022-10-29T09:09:00Z</dcterms:created>
  <dcterms:modified xsi:type="dcterms:W3CDTF">2022-10-29T09:29:00Z</dcterms:modified>
</cp:coreProperties>
</file>