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A60" w:rsidRPr="00DF47E5" w:rsidRDefault="00385A60" w:rsidP="00385A60">
      <w:pPr>
        <w:spacing w:after="0"/>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Use these new courses for the website.</w:t>
      </w:r>
    </w:p>
    <w:p w:rsidR="00385A60" w:rsidRPr="00DF47E5" w:rsidRDefault="00385A60" w:rsidP="00385A60">
      <w:pPr>
        <w:spacing w:after="0"/>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The streamlined courses available presently are:</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 xml:space="preserve">Graphics Design </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 xml:space="preserve">Digital Marketing </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 xml:space="preserve">Social media marketing and management </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 xml:space="preserve">Public Speaking and Presentation skills </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Content Creation</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 xml:space="preserve">Programming </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Design and Analytical Thinking</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 xml:space="preserve">Marketing and sales (Branding, customer relationship and management) </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 xml:space="preserve">Leadership </w:t>
      </w:r>
    </w:p>
    <w:p w:rsidR="00385A60" w:rsidRPr="00DF47E5" w:rsidRDefault="00385A60" w:rsidP="00385A60">
      <w:pPr>
        <w:pStyle w:val="ListParagraph"/>
        <w:numPr>
          <w:ilvl w:val="0"/>
          <w:numId w:val="1"/>
        </w:numPr>
        <w:spacing w:after="0" w:line="360" w:lineRule="auto"/>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Negotiations and Conflict Resolution</w:t>
      </w:r>
    </w:p>
    <w:p w:rsidR="00EC0284" w:rsidRPr="00DF47E5" w:rsidRDefault="00EC0284">
      <w:pPr>
        <w:rPr>
          <w:rFonts w:ascii="HelveticaNowText Regular" w:hAnsi="HelveticaNowText Regular" w:cs="HelveticaNowText Regular"/>
          <w:sz w:val="24"/>
          <w:szCs w:val="24"/>
        </w:rPr>
      </w:pPr>
    </w:p>
    <w:p w:rsidR="00DF47E5" w:rsidRPr="00DF47E5" w:rsidRDefault="00DF47E5">
      <w:pPr>
        <w:rPr>
          <w:rFonts w:ascii="HelveticaNowText Regular" w:hAnsi="HelveticaNowText Regular" w:cs="HelveticaNowText Regular"/>
          <w:sz w:val="24"/>
          <w:szCs w:val="24"/>
        </w:rPr>
      </w:pPr>
    </w:p>
    <w:p w:rsidR="00DF47E5" w:rsidRPr="00DF47E5" w:rsidRDefault="00DF47E5" w:rsidP="00DF47E5">
      <w:pPr>
        <w:rPr>
          <w:rFonts w:ascii="HelveticaNowText Regular" w:hAnsi="HelveticaNowText Regular" w:cs="HelveticaNowText Regular"/>
          <w:b/>
          <w:sz w:val="24"/>
          <w:szCs w:val="24"/>
        </w:rPr>
      </w:pPr>
      <w:r w:rsidRPr="00DF47E5">
        <w:rPr>
          <w:rFonts w:ascii="HelveticaNowText Regular" w:hAnsi="HelveticaNowText Regular" w:cs="HelveticaNowText Regular"/>
          <w:b/>
          <w:sz w:val="24"/>
          <w:szCs w:val="24"/>
        </w:rPr>
        <w:t>Graphics Design:</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Visual Communication in the Digital Age</w:t>
      </w:r>
      <w:r w:rsidRPr="00DF47E5">
        <w:rPr>
          <w:rFonts w:ascii="HelveticaNowText Regular" w:hAnsi="HelveticaNowText Regular" w:cs="HelveticaNowText Regular"/>
          <w:sz w:val="24"/>
          <w:szCs w:val="24"/>
        </w:rPr>
        <w:t xml:space="preserve">: Master the art of visual storytelling. In our hyper-visual world, strong graphic design skills are essential for creating engaging brands, websites, and marketing materials. </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Learn to communic</w:t>
      </w:r>
      <w:r w:rsidRPr="00DF47E5">
        <w:rPr>
          <w:rFonts w:ascii="HelveticaNowText Regular" w:hAnsi="HelveticaNowText Regular" w:cs="HelveticaNowText Regular"/>
          <w:sz w:val="24"/>
          <w:szCs w:val="24"/>
        </w:rPr>
        <w:t>ate effectively and creatively</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Create intuitive interfaces and branding that</w:t>
      </w:r>
      <w:r w:rsidRPr="00DF47E5">
        <w:rPr>
          <w:rFonts w:ascii="HelveticaNowText Regular" w:hAnsi="HelveticaNowText Regular" w:cs="HelveticaNowText Regular"/>
          <w:sz w:val="24"/>
          <w:szCs w:val="24"/>
        </w:rPr>
        <w:t xml:space="preserve"> solves user experience issues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Design impactful campaigns that communicate solutions to specific target audiences.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Become a problem-solver who can translate complex ideas and information into easily digestible visuals</w:t>
      </w:r>
    </w:p>
    <w:p w:rsidR="00DF47E5" w:rsidRPr="00DF47E5" w:rsidRDefault="00DF47E5" w:rsidP="00DF47E5">
      <w:pPr>
        <w:rPr>
          <w:rFonts w:ascii="HelveticaNowText Regular" w:hAnsi="HelveticaNowText Regular" w:cs="HelveticaNowText Regular"/>
          <w:sz w:val="24"/>
          <w:szCs w:val="24"/>
        </w:rPr>
      </w:pPr>
    </w:p>
    <w:p w:rsidR="00DF47E5" w:rsidRPr="00DF47E5" w:rsidRDefault="00DF47E5" w:rsidP="00DF47E5">
      <w:pPr>
        <w:rPr>
          <w:rFonts w:ascii="HelveticaNowText Regular" w:hAnsi="HelveticaNowText Regular" w:cs="HelveticaNowText Regular"/>
          <w:b/>
          <w:sz w:val="24"/>
          <w:szCs w:val="24"/>
        </w:rPr>
      </w:pPr>
      <w:r w:rsidRPr="00DF47E5">
        <w:rPr>
          <w:rFonts w:ascii="HelveticaNowText Regular" w:hAnsi="HelveticaNowText Regular" w:cs="HelveticaNowText Regular"/>
          <w:b/>
          <w:sz w:val="24"/>
          <w:szCs w:val="24"/>
        </w:rPr>
        <w:t>Digital Marketing:</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Reach Your Audience Effectively:</w:t>
      </w:r>
      <w:r w:rsidRPr="00DF47E5">
        <w:rPr>
          <w:rFonts w:ascii="HelveticaNowText Regular" w:hAnsi="HelveticaNowText Regular" w:cs="HelveticaNowText Regular"/>
          <w:sz w:val="24"/>
          <w:szCs w:val="24"/>
        </w:rPr>
        <w:t xml:space="preserve"> Digital marketing is no longer optional; </w:t>
      </w:r>
      <w:r w:rsidRPr="00DF47E5">
        <w:rPr>
          <w:rFonts w:ascii="HelveticaNowText Regular" w:hAnsi="HelveticaNowText Regular" w:cs="HelveticaNowText Regular"/>
          <w:sz w:val="24"/>
          <w:szCs w:val="24"/>
        </w:rPr>
        <w:t>it is</w:t>
      </w:r>
      <w:r w:rsidRPr="00DF47E5">
        <w:rPr>
          <w:rFonts w:ascii="HelveticaNowText Regular" w:hAnsi="HelveticaNowText Regular" w:cs="HelveticaNowText Regular"/>
          <w:sz w:val="24"/>
          <w:szCs w:val="24"/>
        </w:rPr>
        <w:t xml:space="preserve"> the cornerstone of modern business. Learn the strategies and tactics needed to connect with your target audience online, driving growth and solving marketing challenges through data-driven approaches.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lastRenderedPageBreak/>
        <w:t xml:space="preserve">Identify and target ideal customer segments to solve acquisition challenges. </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 xml:space="preserve">Optimize campaigns to improve conversion rates and ROI. </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Develop strategies to overcome competition and capture market share.</w:t>
      </w:r>
    </w:p>
    <w:p w:rsidR="00DF47E5" w:rsidRPr="00DF47E5" w:rsidRDefault="00DF47E5" w:rsidP="00DF47E5">
      <w:pPr>
        <w:rPr>
          <w:rFonts w:ascii="HelveticaNowText Regular" w:hAnsi="HelveticaNowText Regular" w:cs="HelveticaNowText Regular"/>
          <w:sz w:val="24"/>
          <w:szCs w:val="24"/>
        </w:rPr>
      </w:pPr>
    </w:p>
    <w:p w:rsidR="00DF47E5" w:rsidRPr="00DF47E5" w:rsidRDefault="00DF47E5" w:rsidP="00DF47E5">
      <w:pPr>
        <w:rPr>
          <w:rFonts w:ascii="HelveticaNowText Regular" w:hAnsi="HelveticaNowText Regular" w:cs="HelveticaNowText Regular"/>
          <w:b/>
          <w:sz w:val="24"/>
          <w:szCs w:val="24"/>
        </w:rPr>
      </w:pPr>
      <w:r w:rsidRPr="00DF47E5">
        <w:rPr>
          <w:rFonts w:ascii="HelveticaNowText Regular" w:hAnsi="HelveticaNowText Regular" w:cs="HelveticaNowText Regular"/>
          <w:b/>
          <w:sz w:val="24"/>
          <w:szCs w:val="24"/>
        </w:rPr>
        <w:t>Social Media Management &amp; Marketing:</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Harness the Power of Social:</w:t>
      </w:r>
      <w:r w:rsidRPr="00DF47E5">
        <w:rPr>
          <w:rFonts w:ascii="HelveticaNowText Regular" w:hAnsi="HelveticaNowText Regular" w:cs="HelveticaNowText Regular"/>
          <w:sz w:val="24"/>
          <w:szCs w:val="24"/>
        </w:rPr>
        <w:t xml:space="preserve"> Social media is a dynamic communication platform. Master the art of managing and leveraging social media channels to build communities, increase brand awareness, and solve business problems through targeted campaigns and insightful content.</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Build online communities to address customer service issues and foster brand loyalty. Develop targeted campaigns to increase engagement and solve specific marketing problems. Analyze data to understand audience needs and tailor solutions accordingly.</w:t>
      </w:r>
    </w:p>
    <w:p w:rsidR="00DF47E5" w:rsidRPr="00DF47E5" w:rsidRDefault="00DF47E5" w:rsidP="00DF47E5">
      <w:pPr>
        <w:rPr>
          <w:rFonts w:ascii="HelveticaNowText Regular" w:hAnsi="HelveticaNowText Regular" w:cs="HelveticaNowText Regular"/>
          <w:sz w:val="24"/>
          <w:szCs w:val="24"/>
        </w:rPr>
      </w:pPr>
    </w:p>
    <w:p w:rsidR="00DF47E5" w:rsidRPr="00DF47E5" w:rsidRDefault="00DF47E5" w:rsidP="00DF47E5">
      <w:pPr>
        <w:rPr>
          <w:rFonts w:ascii="HelveticaNowText Regular" w:hAnsi="HelveticaNowText Regular" w:cs="HelveticaNowText Regular"/>
          <w:b/>
          <w:sz w:val="24"/>
          <w:szCs w:val="24"/>
        </w:rPr>
      </w:pPr>
      <w:r w:rsidRPr="00DF47E5">
        <w:rPr>
          <w:rFonts w:ascii="HelveticaNowText Regular" w:hAnsi="HelveticaNowText Regular" w:cs="HelveticaNowText Regular"/>
          <w:b/>
          <w:sz w:val="24"/>
          <w:szCs w:val="24"/>
        </w:rPr>
        <w:t>Public Speaking &amp; Presentation Skills: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Communicate with Confidence &amp; Impact</w:t>
      </w:r>
      <w:r w:rsidRPr="00DF47E5">
        <w:rPr>
          <w:rFonts w:ascii="HelveticaNowText Regular" w:hAnsi="HelveticaNowText Regular" w:cs="HelveticaNowText Regular"/>
          <w:sz w:val="24"/>
          <w:szCs w:val="24"/>
        </w:rPr>
        <w:t>: Effective communication is critical for leadership and innovation. Learn to confidently present your ideas, influence audiences, and persuasively solve problems, fostering collaboration and driving impactful change.</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Problem-Solving Application: Articulate complex ideas and solutions clearly and persuasively. Influence stakeholders and build consensus to overcome obstacles. Present data-driven solutions to address specific business challenges.</w:t>
      </w:r>
    </w:p>
    <w:p w:rsidR="00DF47E5" w:rsidRPr="00DF47E5" w:rsidRDefault="00DF47E5" w:rsidP="00DF47E5">
      <w:pPr>
        <w:rPr>
          <w:rFonts w:ascii="HelveticaNowText Regular" w:hAnsi="HelveticaNowText Regular" w:cs="HelveticaNowText Regular"/>
          <w:sz w:val="24"/>
          <w:szCs w:val="24"/>
        </w:rPr>
      </w:pPr>
    </w:p>
    <w:p w:rsidR="00DF47E5" w:rsidRPr="00DF47E5" w:rsidRDefault="00DF47E5" w:rsidP="00DF47E5">
      <w:pPr>
        <w:rPr>
          <w:rFonts w:ascii="HelveticaNowText Regular" w:hAnsi="HelveticaNowText Regular" w:cs="HelveticaNowText Regular"/>
          <w:b/>
          <w:sz w:val="24"/>
          <w:szCs w:val="24"/>
        </w:rPr>
      </w:pPr>
      <w:r w:rsidRPr="00DF47E5">
        <w:rPr>
          <w:rFonts w:ascii="HelveticaNowText Regular" w:hAnsi="HelveticaNowText Regular" w:cs="HelveticaNowText Regular"/>
          <w:b/>
          <w:sz w:val="24"/>
          <w:szCs w:val="24"/>
        </w:rPr>
        <w:t>Content Creation:</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Storytelling for the Digital World</w:t>
      </w:r>
      <w:r w:rsidRPr="00DF47E5">
        <w:rPr>
          <w:rFonts w:ascii="HelveticaNowText Regular" w:hAnsi="HelveticaNowText Regular" w:cs="HelveticaNowText Regular"/>
          <w:sz w:val="24"/>
          <w:szCs w:val="24"/>
        </w:rPr>
        <w:t>: Content is king! Learn to create compelling content—written, visual, and video—that engages audiences, builds brands, and addresses specific needs, thereby offering solutions to communication and engagement challenges.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 xml:space="preserve">Problem-Solving Application: Develop compelling narratives that educate, inform, and motivate audiences to adopt solutions. Create content that directly addresses customer needs and pain points. Generate content that drives engagement and encourages </w:t>
      </w:r>
      <w:proofErr w:type="gramStart"/>
      <w:r w:rsidRPr="00DF47E5">
        <w:rPr>
          <w:rFonts w:ascii="HelveticaNowText Regular" w:hAnsi="HelveticaNowText Regular" w:cs="HelveticaNowText Regular"/>
          <w:sz w:val="24"/>
          <w:szCs w:val="24"/>
        </w:rPr>
        <w:t>problem-solving</w:t>
      </w:r>
      <w:proofErr w:type="gramEnd"/>
      <w:r w:rsidRPr="00DF47E5">
        <w:rPr>
          <w:rFonts w:ascii="HelveticaNowText Regular" w:hAnsi="HelveticaNowText Regular" w:cs="HelveticaNowText Regular"/>
          <w:sz w:val="24"/>
          <w:szCs w:val="24"/>
        </w:rPr>
        <w:t xml:space="preserve"> within a community.</w:t>
      </w:r>
    </w:p>
    <w:p w:rsidR="00DF47E5" w:rsidRPr="00DF47E5" w:rsidRDefault="00DF47E5" w:rsidP="00DF47E5">
      <w:pPr>
        <w:rPr>
          <w:rFonts w:ascii="HelveticaNowText Regular" w:hAnsi="HelveticaNowText Regular" w:cs="HelveticaNowText Regular"/>
          <w:sz w:val="24"/>
          <w:szCs w:val="24"/>
        </w:rPr>
      </w:pP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lastRenderedPageBreak/>
        <w:t>Programming:</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Build Solutions, Not Just Code:</w:t>
      </w:r>
      <w:r w:rsidRPr="00DF47E5">
        <w:rPr>
          <w:rFonts w:ascii="HelveticaNowText Regular" w:hAnsi="HelveticaNowText Regular" w:cs="HelveticaNowText Regular"/>
          <w:sz w:val="24"/>
          <w:szCs w:val="24"/>
        </w:rPr>
        <w:t xml:space="preserve"> Programming is more than writing code; </w:t>
      </w:r>
      <w:proofErr w:type="gramStart"/>
      <w:r w:rsidRPr="00DF47E5">
        <w:rPr>
          <w:rFonts w:ascii="HelveticaNowText Regular" w:hAnsi="HelveticaNowText Regular" w:cs="HelveticaNowText Regular"/>
          <w:sz w:val="24"/>
          <w:szCs w:val="24"/>
        </w:rPr>
        <w:t>it's</w:t>
      </w:r>
      <w:proofErr w:type="gramEnd"/>
      <w:r w:rsidRPr="00DF47E5">
        <w:rPr>
          <w:rFonts w:ascii="HelveticaNowText Regular" w:hAnsi="HelveticaNowText Regular" w:cs="HelveticaNowText Regular"/>
          <w:sz w:val="24"/>
          <w:szCs w:val="24"/>
        </w:rPr>
        <w:t xml:space="preserve"> about problem-solving and building innovative solutions. Learn to translate ideas into functional applications, websites, and more, empowering you to address technological challenges creatively.</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Problem-Solving Application: Build custom software solutions to automate processes and improve efficiency. Develop applications that address specific business needs and overcome technological hurdles. Create innovative tools and technologies to solve existing problems more effectively.</w:t>
      </w:r>
    </w:p>
    <w:p w:rsidR="00DF47E5" w:rsidRPr="00DF47E5" w:rsidRDefault="00DF47E5" w:rsidP="00DF47E5">
      <w:pPr>
        <w:rPr>
          <w:rFonts w:ascii="HelveticaNowText Regular" w:hAnsi="HelveticaNowText Regular" w:cs="HelveticaNowText Regular"/>
          <w:sz w:val="24"/>
          <w:szCs w:val="24"/>
        </w:rPr>
      </w:pPr>
    </w:p>
    <w:p w:rsidR="00DF47E5" w:rsidRPr="00DF47E5" w:rsidRDefault="00DF47E5" w:rsidP="00DF47E5">
      <w:pPr>
        <w:rPr>
          <w:rFonts w:ascii="HelveticaNowText Regular" w:hAnsi="HelveticaNowText Regular" w:cs="HelveticaNowText Regular"/>
          <w:b/>
          <w:sz w:val="24"/>
          <w:szCs w:val="24"/>
        </w:rPr>
      </w:pPr>
      <w:r w:rsidRPr="00DF47E5">
        <w:rPr>
          <w:rFonts w:ascii="HelveticaNowText Regular" w:hAnsi="HelveticaNowText Regular" w:cs="HelveticaNowText Regular"/>
          <w:b/>
          <w:sz w:val="24"/>
          <w:szCs w:val="24"/>
        </w:rPr>
        <w:t>Design &amp; Analytical Thinking:</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Solve Problems Creatively:</w:t>
      </w:r>
      <w:r w:rsidRPr="00DF47E5">
        <w:rPr>
          <w:rFonts w:ascii="HelveticaNowText Regular" w:hAnsi="HelveticaNowText Regular" w:cs="HelveticaNowText Regular"/>
          <w:sz w:val="24"/>
          <w:szCs w:val="24"/>
        </w:rPr>
        <w:t xml:space="preserve"> Combine design thinking with analytical skills to approach challenges from multiple perspectives. Learn to identify needs, generate innovative solutions, and evaluate their effectiveness, becoming a strategic problem-solver.</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Problem-Solving Application: Frame problems effectively and generate creative solutions. Analyze data to identify root causes and develop targeted solutions. Evaluate the effectiveness of different solutions and iterate based on data and feedback.</w:t>
      </w:r>
    </w:p>
    <w:p w:rsidR="00DF47E5" w:rsidRPr="00DF47E5" w:rsidRDefault="00DF47E5" w:rsidP="00DF47E5">
      <w:pPr>
        <w:rPr>
          <w:rFonts w:ascii="HelveticaNowText Regular" w:hAnsi="HelveticaNowText Regular" w:cs="HelveticaNowText Regular"/>
          <w:sz w:val="24"/>
          <w:szCs w:val="24"/>
        </w:rPr>
      </w:pPr>
    </w:p>
    <w:p w:rsidR="00DF47E5" w:rsidRPr="00DF47E5" w:rsidRDefault="00DF47E5" w:rsidP="00DF47E5">
      <w:pPr>
        <w:rPr>
          <w:rFonts w:ascii="HelveticaNowText Regular" w:hAnsi="HelveticaNowText Regular" w:cs="HelveticaNowText Regular"/>
          <w:b/>
          <w:sz w:val="24"/>
          <w:szCs w:val="24"/>
        </w:rPr>
      </w:pPr>
      <w:r w:rsidRPr="00DF47E5">
        <w:rPr>
          <w:rFonts w:ascii="HelveticaNowText Regular" w:hAnsi="HelveticaNowText Regular" w:cs="HelveticaNowText Regular"/>
          <w:b/>
          <w:sz w:val="24"/>
          <w:szCs w:val="24"/>
        </w:rPr>
        <w:t>Marketing &amp; Sales: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 xml:space="preserve">Bridge the Gap </w:t>
      </w:r>
      <w:proofErr w:type="gramStart"/>
      <w:r w:rsidRPr="00DF47E5">
        <w:rPr>
          <w:rFonts w:ascii="HelveticaNowText Regular" w:hAnsi="HelveticaNowText Regular" w:cs="HelveticaNowText Regular"/>
          <w:b/>
          <w:sz w:val="24"/>
          <w:szCs w:val="24"/>
        </w:rPr>
        <w:t>Between</w:t>
      </w:r>
      <w:proofErr w:type="gramEnd"/>
      <w:r w:rsidRPr="00DF47E5">
        <w:rPr>
          <w:rFonts w:ascii="HelveticaNowText Regular" w:hAnsi="HelveticaNowText Regular" w:cs="HelveticaNowText Regular"/>
          <w:b/>
          <w:sz w:val="24"/>
          <w:szCs w:val="24"/>
        </w:rPr>
        <w:t xml:space="preserve"> Idea &amp; Customer</w:t>
      </w:r>
      <w:r w:rsidRPr="00DF47E5">
        <w:rPr>
          <w:rFonts w:ascii="HelveticaNowText Regular" w:hAnsi="HelveticaNowText Regular" w:cs="HelveticaNowText Regular"/>
          <w:sz w:val="24"/>
          <w:szCs w:val="24"/>
        </w:rPr>
        <w:t>: Learn the art of converting ideas into profitable ventures. Master marketing and sales strategies to understand customer needs, identify market opportunities, and deliver solutions effectively, driving growth and success.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Problem-Solving Application: Identify market opportunities and develop strategies to reach target customers. Develop pricing and positioning strategies to overcome challenges and capture market share. Design sales processes that address customer objections and increase conversion rates.</w:t>
      </w:r>
    </w:p>
    <w:p w:rsidR="00DF47E5" w:rsidRPr="00DF47E5" w:rsidRDefault="00DF47E5" w:rsidP="00DF47E5">
      <w:pPr>
        <w:rPr>
          <w:rFonts w:ascii="HelveticaNowText Regular" w:hAnsi="HelveticaNowText Regular" w:cs="HelveticaNowText Regular"/>
          <w:sz w:val="24"/>
          <w:szCs w:val="24"/>
        </w:rPr>
      </w:pPr>
    </w:p>
    <w:p w:rsidR="00DF47E5" w:rsidRPr="00DF47E5" w:rsidRDefault="00DF47E5" w:rsidP="00DF47E5">
      <w:pPr>
        <w:rPr>
          <w:rFonts w:ascii="HelveticaNowText Regular" w:hAnsi="HelveticaNowText Regular" w:cs="HelveticaNowText Regular"/>
          <w:b/>
          <w:sz w:val="24"/>
          <w:szCs w:val="24"/>
        </w:rPr>
      </w:pPr>
      <w:r w:rsidRPr="00DF47E5">
        <w:rPr>
          <w:rFonts w:ascii="HelveticaNowText Regular" w:hAnsi="HelveticaNowText Regular" w:cs="HelveticaNowText Regular"/>
          <w:b/>
          <w:sz w:val="24"/>
          <w:szCs w:val="24"/>
        </w:rPr>
        <w:t>Leadership:</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Inspire and Guide Innovation</w:t>
      </w:r>
      <w:r w:rsidRPr="00DF47E5">
        <w:rPr>
          <w:rFonts w:ascii="HelveticaNowText Regular" w:hAnsi="HelveticaNowText Regular" w:cs="HelveticaNowText Regular"/>
          <w:sz w:val="24"/>
          <w:szCs w:val="24"/>
        </w:rPr>
        <w:t>: Leadership is about guiding teams and fostering innovation. Develop your leadership skills to inspire creativity, collaboration, and the development of effective solutions to complex problems.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lastRenderedPageBreak/>
        <w:t xml:space="preserve">Problem-Solving Application: Motivate and guide teams </w:t>
      </w:r>
      <w:proofErr w:type="gramStart"/>
      <w:r w:rsidRPr="00DF47E5">
        <w:rPr>
          <w:rFonts w:ascii="HelveticaNowText Regular" w:hAnsi="HelveticaNowText Regular" w:cs="HelveticaNowText Regular"/>
          <w:sz w:val="24"/>
          <w:szCs w:val="24"/>
        </w:rPr>
        <w:t>to effectively address</w:t>
      </w:r>
      <w:proofErr w:type="gramEnd"/>
      <w:r w:rsidRPr="00DF47E5">
        <w:rPr>
          <w:rFonts w:ascii="HelveticaNowText Regular" w:hAnsi="HelveticaNowText Regular" w:cs="HelveticaNowText Regular"/>
          <w:sz w:val="24"/>
          <w:szCs w:val="24"/>
        </w:rPr>
        <w:t xml:space="preserve"> complex challenges. Facilitate collaborative problem-solving sessions and foster a culture of innovation. Make strategic decisions to overcome obstacles and achieve organizational goals.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Negotiations &amp; Conflict Resolution:</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b/>
          <w:sz w:val="24"/>
          <w:szCs w:val="24"/>
        </w:rPr>
        <w:t>Navigate Challenges, Build Consensus</w:t>
      </w:r>
      <w:r w:rsidRPr="00DF47E5">
        <w:rPr>
          <w:rFonts w:ascii="HelveticaNowText Regular" w:hAnsi="HelveticaNowText Regular" w:cs="HelveticaNowText Regular"/>
          <w:sz w:val="24"/>
          <w:szCs w:val="24"/>
        </w:rPr>
        <w:t>: Effective negotiations and conflict resolution are crucial for collaboration and success. Learn to navigate challenging situations, build consensus, and find creative solutions that benefit all stakeholders.</w:t>
      </w:r>
    </w:p>
    <w:p w:rsidR="00DF47E5" w:rsidRPr="00DF47E5" w:rsidRDefault="00DF47E5" w:rsidP="00DF47E5">
      <w:pPr>
        <w:rPr>
          <w:rFonts w:ascii="HelveticaNowText Regular" w:hAnsi="HelveticaNowText Regular" w:cs="HelveticaNowText Regular"/>
          <w:sz w:val="24"/>
          <w:szCs w:val="24"/>
        </w:rPr>
      </w:pPr>
      <w:r w:rsidRPr="00DF47E5">
        <w:rPr>
          <w:rFonts w:ascii="HelveticaNowText Regular" w:hAnsi="HelveticaNowText Regular" w:cs="HelveticaNowText Regular"/>
          <w:sz w:val="24"/>
          <w:szCs w:val="24"/>
        </w:rPr>
        <w:t>Problem-Solving Application: Resolve disputes and build consensus amongst diverse stakeholders. Develop win-win solutions to complex problems. Navigate challenging situations effectively to achieve positive outcomes.</w:t>
      </w:r>
    </w:p>
    <w:p w:rsidR="00DF47E5" w:rsidRDefault="00DF47E5">
      <w:pPr>
        <w:rPr>
          <w:rFonts w:ascii="HelveticaNowText Regular" w:hAnsi="HelveticaNowText Regular" w:cs="HelveticaNowText Regular"/>
          <w:sz w:val="24"/>
          <w:szCs w:val="24"/>
        </w:rPr>
      </w:pPr>
    </w:p>
    <w:p w:rsidR="005F2902" w:rsidRDefault="005F2902">
      <w:pPr>
        <w:rPr>
          <w:rFonts w:ascii="HelveticaNowText Regular" w:hAnsi="HelveticaNowText Regular" w:cs="HelveticaNowText Regular"/>
          <w:sz w:val="24"/>
          <w:szCs w:val="24"/>
        </w:rPr>
      </w:pPr>
    </w:p>
    <w:p w:rsidR="005F2902" w:rsidRDefault="005F2902">
      <w:pPr>
        <w:rPr>
          <w:rFonts w:ascii="HelveticaNowText Regular" w:hAnsi="HelveticaNowText Regular" w:cs="HelveticaNowText Regular"/>
          <w:b/>
          <w:sz w:val="24"/>
          <w:szCs w:val="24"/>
        </w:rPr>
      </w:pPr>
      <w:r>
        <w:rPr>
          <w:rFonts w:ascii="HelveticaNowText Regular" w:hAnsi="HelveticaNowText Regular" w:cs="HelveticaNowText Regular"/>
          <w:b/>
          <w:sz w:val="24"/>
          <w:szCs w:val="24"/>
        </w:rPr>
        <w:t>IMPORTANT INFORMATIONS</w:t>
      </w:r>
    </w:p>
    <w:p w:rsidR="005F2902" w:rsidRDefault="005F2902">
      <w:pPr>
        <w:rPr>
          <w:rFonts w:ascii="HelveticaNowText Regular" w:hAnsi="HelveticaNowText Regular" w:cs="HelveticaNowText Regular"/>
          <w:b/>
          <w:sz w:val="24"/>
          <w:szCs w:val="24"/>
        </w:rPr>
      </w:pPr>
      <w:r>
        <w:rPr>
          <w:rFonts w:ascii="HelveticaNowText Regular" w:hAnsi="HelveticaNowText Regular" w:cs="HelveticaNowText Regular"/>
          <w:sz w:val="24"/>
          <w:szCs w:val="24"/>
        </w:rPr>
        <w:t xml:space="preserve">Please just try </w:t>
      </w:r>
      <w:proofErr w:type="gramStart"/>
      <w:r>
        <w:rPr>
          <w:rFonts w:ascii="HelveticaNowText Regular" w:hAnsi="HelveticaNowText Regular" w:cs="HelveticaNowText Regular"/>
          <w:sz w:val="24"/>
          <w:szCs w:val="24"/>
        </w:rPr>
        <w:t>and</w:t>
      </w:r>
      <w:proofErr w:type="gramEnd"/>
      <w:r>
        <w:rPr>
          <w:rFonts w:ascii="HelveticaNowText Regular" w:hAnsi="HelveticaNowText Regular" w:cs="HelveticaNowText Regular"/>
          <w:sz w:val="24"/>
          <w:szCs w:val="24"/>
        </w:rPr>
        <w:t xml:space="preserve"> incorporate these into the design. Might be a new page f</w:t>
      </w:r>
      <w:r w:rsidR="00825EEE">
        <w:rPr>
          <w:rFonts w:ascii="HelveticaNowText Regular" w:hAnsi="HelveticaNowText Regular" w:cs="HelveticaNowText Regular"/>
          <w:sz w:val="24"/>
          <w:szCs w:val="24"/>
        </w:rPr>
        <w:t xml:space="preserve">or frequently asked questions or might be added to the </w:t>
      </w:r>
      <w:r w:rsidR="00825EEE" w:rsidRPr="00825EEE">
        <w:rPr>
          <w:rFonts w:ascii="HelveticaNowText Regular" w:hAnsi="HelveticaNowText Regular" w:cs="HelveticaNowText Regular"/>
          <w:b/>
          <w:sz w:val="24"/>
          <w:szCs w:val="24"/>
        </w:rPr>
        <w:t>about</w:t>
      </w:r>
      <w:r w:rsidR="00825EEE">
        <w:rPr>
          <w:rFonts w:ascii="HelveticaNowText Regular" w:hAnsi="HelveticaNowText Regular" w:cs="HelveticaNowText Regular"/>
          <w:b/>
          <w:sz w:val="24"/>
          <w:szCs w:val="24"/>
        </w:rPr>
        <w:t xml:space="preserve"> page</w:t>
      </w:r>
    </w:p>
    <w:p w:rsidR="00825EEE" w:rsidRDefault="00825EEE">
      <w:pPr>
        <w:rPr>
          <w:rFonts w:ascii="HelveticaNowText Regular" w:hAnsi="HelveticaNowText Regular" w:cs="HelveticaNowText Regular"/>
          <w:b/>
          <w:sz w:val="24"/>
          <w:szCs w:val="24"/>
        </w:rPr>
      </w:pPr>
    </w:p>
    <w:p w:rsidR="00825EEE" w:rsidRPr="00825EEE" w:rsidRDefault="00825EEE">
      <w:pPr>
        <w:rPr>
          <w:rFonts w:ascii="HelveticaNowText Regular" w:hAnsi="HelveticaNowText Regular" w:cs="HelveticaNowText Regular"/>
          <w:b/>
          <w:sz w:val="24"/>
          <w:szCs w:val="24"/>
        </w:rPr>
      </w:pPr>
      <w:r>
        <w:rPr>
          <w:rFonts w:ascii="HelveticaNowText Regular" w:hAnsi="HelveticaNowText Regular" w:cs="HelveticaNowText Regular"/>
          <w:b/>
          <w:sz w:val="24"/>
          <w:szCs w:val="24"/>
        </w:rPr>
        <w:t>THIS DETAILS IS FOR CREATEHIVE (</w:t>
      </w:r>
      <w:r>
        <w:rPr>
          <w:rFonts w:ascii="HelveticaNowText Regular" w:hAnsi="HelveticaNowText Regular" w:cs="HelveticaNowText Regular"/>
          <w:sz w:val="24"/>
          <w:szCs w:val="24"/>
        </w:rPr>
        <w:t>the skill education that we are starting with</w:t>
      </w:r>
      <w:r>
        <w:rPr>
          <w:rFonts w:ascii="HelveticaNowText Regular" w:hAnsi="HelveticaNowText Regular" w:cs="HelveticaNowText Regular"/>
          <w:b/>
          <w:sz w:val="24"/>
          <w:szCs w:val="24"/>
        </w:rPr>
        <w:t>)</w:t>
      </w:r>
    </w:p>
    <w:p w:rsidR="00825EEE" w:rsidRDefault="00825EEE">
      <w:pPr>
        <w:rPr>
          <w:rFonts w:ascii="HelveticaNowText Regular" w:hAnsi="HelveticaNowText Regular" w:cs="HelveticaNowText Regular"/>
          <w:sz w:val="24"/>
          <w:szCs w:val="24"/>
        </w:rPr>
      </w:pPr>
      <w:r>
        <w:rPr>
          <w:rFonts w:ascii="HelveticaNowText Regular" w:hAnsi="HelveticaNowText Regular" w:cs="HelveticaNowText Regular"/>
          <w:sz w:val="24"/>
          <w:szCs w:val="24"/>
        </w:rPr>
        <w:t>The training commences March 2025 and will last for 2 months. Admission and registration begins 6 January 2025. Admission and registration is compulsory before the school resumes.</w:t>
      </w:r>
    </w:p>
    <w:p w:rsidR="00825EEE" w:rsidRDefault="00825EEE">
      <w:pPr>
        <w:rPr>
          <w:rFonts w:ascii="HelveticaNowText Regular" w:hAnsi="HelveticaNowText Regular" w:cs="HelveticaNowText Regular"/>
          <w:sz w:val="24"/>
          <w:szCs w:val="24"/>
        </w:rPr>
      </w:pPr>
      <w:r>
        <w:rPr>
          <w:rFonts w:ascii="HelveticaNowText Regular" w:hAnsi="HelveticaNowText Regular" w:cs="HelveticaNowText Regular"/>
          <w:sz w:val="24"/>
          <w:szCs w:val="24"/>
        </w:rPr>
        <w:t>After the training, there is a co</w:t>
      </w:r>
      <w:bookmarkStart w:id="0" w:name="_GoBack"/>
      <w:bookmarkEnd w:id="0"/>
      <w:r>
        <w:rPr>
          <w:rFonts w:ascii="HelveticaNowText Regular" w:hAnsi="HelveticaNowText Regular" w:cs="HelveticaNowText Regular"/>
          <w:sz w:val="24"/>
          <w:szCs w:val="24"/>
        </w:rPr>
        <w:t>mpulsory 2 months free mentorship program for all trainees in which after they are certified in whatever field they were trained on.</w:t>
      </w:r>
    </w:p>
    <w:p w:rsidR="00825EEE" w:rsidRPr="00825EEE" w:rsidRDefault="00825EEE">
      <w:pPr>
        <w:rPr>
          <w:rFonts w:ascii="HelveticaNowText Regular" w:hAnsi="HelveticaNowText Regular" w:cs="HelveticaNowText Regular"/>
          <w:sz w:val="24"/>
          <w:szCs w:val="24"/>
        </w:rPr>
      </w:pPr>
    </w:p>
    <w:sectPr w:rsidR="00825EEE" w:rsidRPr="0082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owText Regular">
    <w:panose1 w:val="020B0504030202020204"/>
    <w:charset w:val="00"/>
    <w:family w:val="swiss"/>
    <w:pitch w:val="variable"/>
    <w:sig w:usb0="A00000FF" w:usb1="5000A47B" w:usb2="00000008"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F7002"/>
    <w:multiLevelType w:val="hybridMultilevel"/>
    <w:tmpl w:val="8CD2E1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60A2C2B"/>
    <w:multiLevelType w:val="hybridMultilevel"/>
    <w:tmpl w:val="B9F0B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A4994"/>
    <w:multiLevelType w:val="hybridMultilevel"/>
    <w:tmpl w:val="02D863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60"/>
    <w:rsid w:val="00385A60"/>
    <w:rsid w:val="005F2902"/>
    <w:rsid w:val="00825EEE"/>
    <w:rsid w:val="00DF47E5"/>
    <w:rsid w:val="00EC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CD76"/>
  <w15:chartTrackingRefBased/>
  <w15:docId w15:val="{DB9B6AE6-ACB6-477E-AA9A-DA1F4D97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dc:creator>
  <cp:keywords/>
  <dc:description/>
  <cp:lastModifiedBy>AMETHYST</cp:lastModifiedBy>
  <cp:revision>2</cp:revision>
  <dcterms:created xsi:type="dcterms:W3CDTF">2024-12-04T04:25:00Z</dcterms:created>
  <dcterms:modified xsi:type="dcterms:W3CDTF">2024-12-04T05:43:00Z</dcterms:modified>
</cp:coreProperties>
</file>