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59739789"/>
      </w:sdtPr>
      <w:sdtContent>
        <w:p>
          <w:pPr>
            <w:pStyle w:val="Normal"/>
            <w:spacing w:before="280" w:after="120"/>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b/>
                  <w:sz w:val="56"/>
                  <w:szCs w:val="48"/>
                </w:rPr>
                <w:t>Specifikacija korisničkih zahtjeva</w:t>
              </w:r>
            </w:sdtContent>
          </w:sdt>
        </w:p>
        <w:p>
          <w:pPr>
            <w:pStyle w:val="Normal"/>
            <w:jc w:val="center"/>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Arial" w:ascii="Arial" w:hAnsi="Arial"/>
                  <w:sz w:val="48"/>
                  <w:szCs w:val="48"/>
                </w:rPr>
                <w:t>Softy Sales</w:t>
              </w:r>
            </w:sdtContent>
          </w:sdt>
        </w:p>
        <w:p>
          <w:pPr>
            <w:pStyle w:val="Normal"/>
            <w:jc w:val="both"/>
            <w:rPr>
              <w:rFonts w:ascii="Arial" w:hAnsi="Arial" w:cs="Arial"/>
              <w:sz w:val="48"/>
              <w:szCs w:val="48"/>
            </w:rPr>
          </w:pPr>
          <w:r>
            <w:rPr>
              <w:rFonts w:cs="Arial" w:ascii="Arial" w:hAnsi="Arial"/>
              <w:sz w:val="48"/>
              <w:szCs w:val="48"/>
            </w:rPr>
          </w:r>
        </w:p>
        <w:p>
          <w:pPr>
            <w:pStyle w:val="Normal"/>
            <w:jc w:val="both"/>
            <w:rPr>
              <w:rFonts w:ascii="Arial" w:hAnsi="Arial" w:cs="Arial"/>
              <w:sz w:val="48"/>
              <w:szCs w:val="48"/>
            </w:rPr>
          </w:pPr>
          <w:r>
            <w:rPr>
              <w:rFonts w:cs="Arial" w:ascii="Arial" w:hAnsi="Arial"/>
              <w:sz w:val="48"/>
              <w:szCs w:val="48"/>
            </w:rPr>
          </w:r>
        </w:p>
        <w:p>
          <w:pPr>
            <w:pStyle w:val="Normal"/>
            <w:spacing w:before="280" w:after="120"/>
            <w:contextualSpacing/>
            <w:jc w:val="both"/>
            <w:rPr>
              <w:rFonts w:ascii="Arial" w:hAnsi="Arial" w:cs="Arial"/>
              <w:sz w:val="48"/>
              <w:szCs w:val="48"/>
            </w:rPr>
          </w:pPr>
          <w:r>
            <w:rPr>
              <w:rFonts w:cs="Arial" w:ascii="Arial" w:hAnsi="Arial"/>
              <w:sz w:val="48"/>
              <w:szCs w:val="48"/>
            </w:rPr>
          </w:r>
        </w:p>
        <w:p>
          <w:pPr>
            <w:pStyle w:val="Normal"/>
            <w:spacing w:before="280" w:after="120"/>
            <w:contextualSpacing/>
            <w:jc w:val="both"/>
            <w:rPr>
              <w:rFonts w:ascii="Arial" w:hAnsi="Arial" w:cs="Arial"/>
              <w:sz w:val="48"/>
              <w:szCs w:val="48"/>
            </w:rPr>
          </w:pPr>
          <w:r>
            <w:rPr>
              <w:rFonts w:cs="Arial" w:ascii="Arial" w:hAnsi="Arial"/>
              <w:sz w:val="48"/>
              <w:szCs w:val="48"/>
            </w:rPr>
          </w:r>
        </w:p>
        <w:p>
          <w:pPr>
            <w:pStyle w:val="Normal"/>
            <w:spacing w:before="280" w:after="120"/>
            <w:contextualSpacing/>
            <w:jc w:val="both"/>
            <w:rPr>
              <w:rFonts w:ascii="Arial" w:hAnsi="Arial" w:cs="Arial"/>
              <w:sz w:val="48"/>
              <w:szCs w:val="48"/>
            </w:rPr>
          </w:pPr>
          <w:r>
            <w:rPr>
              <w:rFonts w:cs="Arial" w:ascii="Arial" w:hAnsi="Arial"/>
              <w:sz w:val="48"/>
              <w:szCs w:val="48"/>
            </w:rPr>
          </w:r>
        </w:p>
        <w:p>
          <w:pPr>
            <w:pStyle w:val="Normal"/>
            <w:spacing w:before="280" w:after="120"/>
            <w:contextualSpacing/>
            <w:jc w:val="both"/>
            <w:rPr>
              <w:rFonts w:ascii="Arial" w:hAnsi="Arial" w:cs="Arial"/>
              <w:sz w:val="48"/>
              <w:szCs w:val="48"/>
            </w:rPr>
          </w:pPr>
          <w:r>
            <w:rPr>
              <w:rFonts w:cs="Arial" w:ascii="Arial" w:hAnsi="Arial"/>
              <w:sz w:val="48"/>
              <w:szCs w:val="48"/>
            </w:rPr>
          </w:r>
        </w:p>
        <w:p>
          <w:pPr>
            <w:pStyle w:val="Normal"/>
            <w:spacing w:before="280" w:after="120"/>
            <w:contextualSpacing/>
            <w:jc w:val="both"/>
            <w:rPr>
              <w:rFonts w:ascii="Arial" w:hAnsi="Arial" w:cs="Arial"/>
              <w:sz w:val="48"/>
              <w:szCs w:val="48"/>
            </w:rPr>
          </w:pPr>
          <w:r>
            <w:rPr>
              <w:rFonts w:cs="Arial" w:ascii="Arial" w:hAnsi="Arial"/>
              <w:sz w:val="48"/>
              <w:szCs w:val="48"/>
            </w:rPr>
          </w:r>
        </w:p>
        <w:p>
          <w:pPr>
            <w:pStyle w:val="Normal"/>
            <w:spacing w:before="280" w:after="120"/>
            <w:contextualSpacing/>
            <w:jc w:val="both"/>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rFonts w:cs="Arial" w:ascii="Arial" w:hAnsi="Arial"/>
                  <w:sz w:val="28"/>
                  <w:szCs w:val="48"/>
                </w:rPr>
                <w:t xml:space="preserve">Verzija : </w:t>
              </w:r>
              <w:r>
                <w:rPr>
                  <w:rFonts w:cs="Arial" w:ascii="Arial" w:hAnsi="Arial"/>
                  <w:sz w:val="28"/>
                  <w:szCs w:val="48"/>
                </w:rPr>
                <w:t>1.2</w:t>
              </w:r>
            </w:sdtContent>
          </w:sdt>
        </w:p>
        <w:p>
          <w:pPr>
            <w:pStyle w:val="Normal"/>
            <w:spacing w:before="280" w:after="120"/>
            <w:contextualSpacing/>
            <w:jc w:val="both"/>
            <w:rPr>
              <w:rFonts w:ascii="Arial" w:hAnsi="Arial" w:cs="Arial"/>
              <w:sz w:val="28"/>
              <w:szCs w:val="28"/>
            </w:rPr>
          </w:pPr>
          <w:r>
            <w:rPr>
              <w:rFonts w:cs="Arial" w:ascii="Arial" w:hAnsi="Arial"/>
              <w:sz w:val="28"/>
              <w:szCs w:val="28"/>
            </w:rPr>
            <w:t>Autor : Pavle Vignjević</w:t>
          </w:r>
        </w:p>
        <w:p>
          <w:pPr>
            <w:pStyle w:val="Normal"/>
            <w:spacing w:before="280" w:after="120"/>
            <w:contextualSpacing/>
            <w:jc w:val="both"/>
            <w:rPr/>
          </w:pPr>
          <w:sdt>
            <w:sdtPr>
              <w:text/>
              <w:dataBinding w:prefixMappings="xmlns:ns0='http://schemas.openxmlformats.org/officeDocument/2006/extended-properties' " w:xpath="/ns0:Properties[1]/ns0:Company[1]" w:storeItemID="{6668398D-A668-4E3E-A5EB-62B293D839F1}"/>
              <w:alias w:val="Company"/>
            </w:sdtPr>
            <w:sdtContent>
              <w:r>
                <w:rPr>
                  <w:rFonts w:cs="Arial" w:ascii="Arial" w:hAnsi="Arial"/>
                  <w:sz w:val="28"/>
                  <w:szCs w:val="28"/>
                </w:rPr>
                <w:t>Organizacija: Grupa 18</w:t>
              </w:r>
            </w:sdtContent>
          </w:sdt>
        </w:p>
        <w:p>
          <w:pPr>
            <w:pStyle w:val="Normal"/>
            <w:spacing w:before="280" w:after="120"/>
            <w:contextualSpacing/>
            <w:jc w:val="both"/>
            <w:rPr/>
          </w:pPr>
          <w:r>
            <w:rPr>
              <w:rFonts w:cs="Arial" w:ascii="Arial" w:hAnsi="Arial"/>
              <w:sz w:val="28"/>
              <w:szCs w:val="28"/>
            </w:rPr>
            <w:t>24.11.2015</w:t>
          </w:r>
        </w:p>
        <w:p>
          <w:pPr>
            <w:pStyle w:val="Normal"/>
            <w:spacing w:before="280" w:after="120"/>
            <w:contextualSpacing/>
            <w:jc w:val="both"/>
            <w:rPr/>
          </w:pPr>
          <w:r>
            <w:rPr/>
          </w:r>
        </w:p>
        <w:p>
          <w:pPr>
            <w:pStyle w:val="Contents1"/>
            <w:tabs>
              <w:tab w:val="right" w:pos="9072" w:leader="dot"/>
            </w:tabs>
            <w:rPr/>
          </w:pPr>
          <w:r>
            <w:fldChar w:fldCharType="begin"/>
          </w:r>
          <w:r>
            <w:instrText> TOC \o "1-3" \u \h</w:instrText>
          </w:r>
          <w:r>
            <w:fldChar w:fldCharType="separate"/>
          </w:r>
          <w:hyperlink w:anchor="__RefHeading___Toc952_2062271562">
            <w:r>
              <w:rPr>
                <w:rStyle w:val="IndexLink"/>
              </w:rPr>
              <w:t>1.Uvod</w:t>
              <w:tab/>
              <w:t>2</w:t>
            </w:r>
          </w:hyperlink>
        </w:p>
        <w:p>
          <w:pPr>
            <w:pStyle w:val="Contents1"/>
            <w:tabs>
              <w:tab w:val="right" w:pos="9072" w:leader="dot"/>
            </w:tabs>
            <w:rPr/>
          </w:pPr>
          <w:hyperlink w:anchor="__RefHeading___Toc954_2062271562">
            <w:r>
              <w:rPr>
                <w:rStyle w:val="IndexLink"/>
              </w:rPr>
              <w:t>1.1 Svrha dokumenta</w:t>
              <w:tab/>
              <w:t>3</w:t>
            </w:r>
          </w:hyperlink>
        </w:p>
        <w:p>
          <w:pPr>
            <w:pStyle w:val="Contents1"/>
            <w:tabs>
              <w:tab w:val="right" w:pos="9072" w:leader="dot"/>
            </w:tabs>
            <w:rPr/>
          </w:pPr>
          <w:hyperlink w:anchor="__RefHeading___Toc956_2062271562">
            <w:r>
              <w:rPr>
                <w:rStyle w:val="IndexLink"/>
              </w:rPr>
              <w:t>1.2 Konvencije korištene u dokumentu</w:t>
              <w:tab/>
              <w:t>3</w:t>
            </w:r>
          </w:hyperlink>
        </w:p>
        <w:p>
          <w:pPr>
            <w:pStyle w:val="Contents1"/>
            <w:tabs>
              <w:tab w:val="right" w:pos="9072" w:leader="dot"/>
            </w:tabs>
            <w:rPr/>
          </w:pPr>
          <w:hyperlink w:anchor="__RefHeading___Toc958_2062271562">
            <w:r>
              <w:rPr>
                <w:rStyle w:val="IndexLink"/>
              </w:rPr>
              <w:t>1.3 Ciljna publika</w:t>
              <w:tab/>
              <w:t>3</w:t>
            </w:r>
          </w:hyperlink>
        </w:p>
        <w:p>
          <w:pPr>
            <w:pStyle w:val="Contents1"/>
            <w:tabs>
              <w:tab w:val="right" w:pos="9072" w:leader="dot"/>
            </w:tabs>
            <w:rPr/>
          </w:pPr>
          <w:hyperlink w:anchor="__RefHeading___Toc960_2062271562">
            <w:r>
              <w:rPr>
                <w:rStyle w:val="IndexLink"/>
              </w:rPr>
              <w:t>1.4 Opseg dokumenta</w:t>
              <w:tab/>
              <w:t>3</w:t>
            </w:r>
          </w:hyperlink>
        </w:p>
        <w:p>
          <w:pPr>
            <w:pStyle w:val="Contents1"/>
            <w:tabs>
              <w:tab w:val="right" w:pos="9072" w:leader="dot"/>
            </w:tabs>
            <w:rPr/>
          </w:pPr>
          <w:hyperlink w:anchor="__RefHeading___Toc962_2062271562">
            <w:r>
              <w:rPr>
                <w:rStyle w:val="IndexLink"/>
              </w:rPr>
              <w:t>2. Globalni opis</w:t>
              <w:tab/>
              <w:t>4</w:t>
            </w:r>
          </w:hyperlink>
        </w:p>
        <w:p>
          <w:pPr>
            <w:pStyle w:val="Contents1"/>
            <w:tabs>
              <w:tab w:val="right" w:pos="9072" w:leader="dot"/>
            </w:tabs>
            <w:rPr/>
          </w:pPr>
          <w:hyperlink w:anchor="__RefHeading___Toc964_2062271562">
            <w:r>
              <w:rPr>
                <w:rStyle w:val="IndexLink"/>
              </w:rPr>
              <w:t>2.1 Perspektiva sistema</w:t>
              <w:tab/>
              <w:t>4</w:t>
            </w:r>
          </w:hyperlink>
        </w:p>
        <w:p>
          <w:pPr>
            <w:pStyle w:val="Contents1"/>
            <w:tabs>
              <w:tab w:val="right" w:pos="9072" w:leader="dot"/>
            </w:tabs>
            <w:rPr/>
          </w:pPr>
          <w:hyperlink w:anchor="__RefHeading___Toc966_2062271562">
            <w:r>
              <w:rPr>
                <w:rStyle w:val="IndexLink"/>
              </w:rPr>
              <w:t>2.2 Zahtjevi sistema</w:t>
              <w:tab/>
              <w:t>4</w:t>
            </w:r>
          </w:hyperlink>
        </w:p>
        <w:p>
          <w:pPr>
            <w:pStyle w:val="Contents1"/>
            <w:tabs>
              <w:tab w:val="right" w:pos="9072" w:leader="dot"/>
            </w:tabs>
            <w:rPr/>
          </w:pPr>
          <w:hyperlink w:anchor="__RefHeading___Toc968_2062271562">
            <w:r>
              <w:rPr>
                <w:rStyle w:val="IndexLink"/>
              </w:rPr>
              <w:t>2.3 Klase korisnika i njihove karakteristike</w:t>
              <w:tab/>
              <w:t>5</w:t>
            </w:r>
          </w:hyperlink>
        </w:p>
        <w:p>
          <w:pPr>
            <w:pStyle w:val="Contents1"/>
            <w:tabs>
              <w:tab w:val="right" w:pos="9072" w:leader="dot"/>
            </w:tabs>
            <w:rPr/>
          </w:pPr>
          <w:hyperlink w:anchor="__RefHeading___Toc970_2062271562">
            <w:r>
              <w:rPr>
                <w:rStyle w:val="IndexLink"/>
              </w:rPr>
              <w:t xml:space="preserve"> </w:t>
            </w:r>
            <w:r>
              <w:rPr>
                <w:rStyle w:val="IndexLink"/>
              </w:rPr>
              <w:t>2.4 Radno okruženje</w:t>
              <w:tab/>
              <w:t>5</w:t>
            </w:r>
          </w:hyperlink>
        </w:p>
        <w:p>
          <w:pPr>
            <w:pStyle w:val="Contents1"/>
            <w:tabs>
              <w:tab w:val="right" w:pos="9072" w:leader="dot"/>
            </w:tabs>
            <w:rPr/>
          </w:pPr>
          <w:hyperlink w:anchor="__RefHeading___Toc972_2062271562">
            <w:r>
              <w:rPr>
                <w:rStyle w:val="IndexLink"/>
              </w:rPr>
              <w:t>2.5 Eksterni interfejsi</w:t>
              <w:tab/>
              <w:t>5</w:t>
            </w:r>
          </w:hyperlink>
        </w:p>
        <w:p>
          <w:pPr>
            <w:pStyle w:val="Contents1"/>
            <w:tabs>
              <w:tab w:val="right" w:pos="9072" w:leader="dot"/>
            </w:tabs>
            <w:rPr/>
          </w:pPr>
          <w:hyperlink w:anchor="__RefHeading___Toc974_2062271562">
            <w:r>
              <w:rPr>
                <w:rStyle w:val="IndexLink"/>
              </w:rPr>
              <w:t>2.5.1 Korisnički interfejsi</w:t>
              <w:tab/>
              <w:t>5</w:t>
            </w:r>
          </w:hyperlink>
        </w:p>
        <w:p>
          <w:pPr>
            <w:pStyle w:val="Contents1"/>
            <w:tabs>
              <w:tab w:val="right" w:pos="9072" w:leader="dot"/>
            </w:tabs>
            <w:rPr/>
          </w:pPr>
          <w:hyperlink w:anchor="__RefHeading___Toc976_2062271562">
            <w:r>
              <w:rPr>
                <w:rStyle w:val="IndexLink"/>
              </w:rPr>
              <w:t>2.5.2 Hardverski interfejsi</w:t>
              <w:tab/>
              <w:t>6</w:t>
            </w:r>
          </w:hyperlink>
        </w:p>
        <w:p>
          <w:pPr>
            <w:pStyle w:val="Contents1"/>
            <w:tabs>
              <w:tab w:val="right" w:pos="9072" w:leader="dot"/>
            </w:tabs>
            <w:rPr/>
          </w:pPr>
          <w:hyperlink w:anchor="__RefHeading___Toc978_2062271562">
            <w:r>
              <w:rPr>
                <w:rStyle w:val="IndexLink"/>
              </w:rPr>
              <w:t>2.5.3 Softverski interfejsi</w:t>
              <w:tab/>
              <w:t>6</w:t>
            </w:r>
          </w:hyperlink>
        </w:p>
        <w:p>
          <w:pPr>
            <w:pStyle w:val="Contents1"/>
            <w:tabs>
              <w:tab w:val="right" w:pos="9072" w:leader="dot"/>
            </w:tabs>
            <w:rPr/>
          </w:pPr>
          <w:hyperlink w:anchor="__RefHeading___Toc980_2062271562">
            <w:r>
              <w:rPr>
                <w:rStyle w:val="IndexLink"/>
              </w:rPr>
              <w:t>2.5.4 Komunikacioni interfejsi</w:t>
              <w:tab/>
              <w:t>6</w:t>
            </w:r>
          </w:hyperlink>
        </w:p>
        <w:p>
          <w:pPr>
            <w:pStyle w:val="Contents1"/>
            <w:tabs>
              <w:tab w:val="right" w:pos="9072" w:leader="dot"/>
            </w:tabs>
            <w:rPr/>
          </w:pPr>
          <w:hyperlink w:anchor="__RefHeading___Toc982_2062271562">
            <w:r>
              <w:rPr>
                <w:rStyle w:val="IndexLink"/>
              </w:rPr>
              <w:t>2.6 Korisnička dokumentacija</w:t>
              <w:tab/>
              <w:t>6</w:t>
            </w:r>
          </w:hyperlink>
        </w:p>
        <w:p>
          <w:pPr>
            <w:pStyle w:val="Contents1"/>
            <w:tabs>
              <w:tab w:val="right" w:pos="9072" w:leader="dot"/>
            </w:tabs>
            <w:rPr/>
          </w:pPr>
          <w:hyperlink w:anchor="__RefHeading___Toc984_2062271562">
            <w:r>
              <w:rPr>
                <w:rStyle w:val="IndexLink"/>
              </w:rPr>
              <w:t>3. Zahtjevi sistema</w:t>
              <w:tab/>
              <w:t>7</w:t>
            </w:r>
          </w:hyperlink>
        </w:p>
        <w:p>
          <w:pPr>
            <w:pStyle w:val="Contents1"/>
            <w:tabs>
              <w:tab w:val="right" w:pos="9072" w:leader="dot"/>
            </w:tabs>
            <w:rPr/>
          </w:pPr>
          <w:hyperlink w:anchor="__RefHeading___Toc986_2062271562">
            <w:r>
              <w:rPr>
                <w:rStyle w:val="IndexLink"/>
              </w:rPr>
              <w:t>4. Nefunkcionalni zahtjevi</w:t>
              <w:tab/>
              <w:t>9</w:t>
            </w:r>
          </w:hyperlink>
        </w:p>
        <w:p>
          <w:pPr>
            <w:pStyle w:val="Contents1"/>
            <w:tabs>
              <w:tab w:val="right" w:pos="9072" w:leader="dot"/>
            </w:tabs>
            <w:rPr/>
          </w:pPr>
          <w:hyperlink w:anchor="__RefHeading___Toc988_2062271562">
            <w:r>
              <w:rPr>
                <w:rStyle w:val="IndexLink"/>
              </w:rPr>
              <w:t>4.1 Performanse</w:t>
              <w:tab/>
              <w:t>9</w:t>
            </w:r>
          </w:hyperlink>
        </w:p>
        <w:p>
          <w:pPr>
            <w:pStyle w:val="Contents1"/>
            <w:tabs>
              <w:tab w:val="right" w:pos="9072" w:leader="dot"/>
            </w:tabs>
            <w:rPr/>
          </w:pPr>
          <w:hyperlink w:anchor="__RefHeading___Toc990_2062271562">
            <w:r>
              <w:rPr>
                <w:rStyle w:val="IndexLink"/>
              </w:rPr>
              <w:t>4.2 Sigurnost</w:t>
              <w:tab/>
              <w:t>9</w:t>
            </w:r>
          </w:hyperlink>
        </w:p>
        <w:p>
          <w:pPr>
            <w:pStyle w:val="Contents1"/>
            <w:tabs>
              <w:tab w:val="right" w:pos="9072" w:leader="dot"/>
            </w:tabs>
            <w:rPr/>
          </w:pPr>
          <w:hyperlink w:anchor="__RefHeading___Toc992_2062271562">
            <w:r>
              <w:rPr>
                <w:rStyle w:val="IndexLink"/>
              </w:rPr>
              <w:t>4.3 Raspoloživost i pouzdanost</w:t>
              <w:tab/>
              <w:t>9</w:t>
            </w:r>
          </w:hyperlink>
          <w:r>
            <w:fldChar w:fldCharType="end"/>
          </w:r>
        </w:p>
        <w:p>
          <w:pPr>
            <w:pStyle w:val="Normal"/>
            <w:jc w:val="both"/>
            <w:rPr>
              <w:rFonts w:ascii="Arial" w:hAnsi="Arial" w:cs="Arial"/>
              <w:b/>
              <w:b/>
              <w:sz w:val="24"/>
              <w:szCs w:val="48"/>
            </w:rPr>
          </w:pPr>
          <w:r>
            <w:rPr>
              <w:rFonts w:cs="Arial" w:ascii="Arial" w:hAnsi="Arial"/>
              <w:b/>
              <w:sz w:val="24"/>
              <w:szCs w:val="48"/>
            </w:rPr>
          </w:r>
          <w:r>
            <w:br w:type="page"/>
          </w:r>
        </w:p>
        <w:p>
          <w:pPr>
            <w:pStyle w:val="Heading1"/>
            <w:jc w:val="both"/>
            <w:rPr>
              <w:rFonts w:ascii="Arial" w:hAnsi="Arial" w:cs="Arial"/>
              <w:sz w:val="32"/>
              <w:szCs w:val="32"/>
            </w:rPr>
          </w:pPr>
          <w:bookmarkStart w:id="0" w:name="__RefHeading___Toc952_2062271562"/>
          <w:bookmarkStart w:id="1" w:name="_Toc436083781"/>
          <w:bookmarkEnd w:id="0"/>
          <w:bookmarkEnd w:id="1"/>
          <w:r>
            <w:rPr>
              <w:rFonts w:cs="Arial" w:ascii="Arial" w:hAnsi="Arial"/>
              <w:sz w:val="32"/>
              <w:szCs w:val="32"/>
            </w:rPr>
            <w:t>1.Uvod</w:t>
          </w:r>
        </w:p>
        <w:p>
          <w:pPr>
            <w:pStyle w:val="Heading1"/>
            <w:jc w:val="both"/>
            <w:rPr/>
          </w:pPr>
          <w:bookmarkStart w:id="2" w:name="_Toc436083782"/>
          <w:bookmarkStart w:id="3" w:name="__RefHeading___Toc954_2062271562"/>
          <w:bookmarkEnd w:id="3"/>
          <w:r>
            <w:rPr>
              <w:rFonts w:cs="Arial" w:ascii="Arial" w:hAnsi="Arial"/>
              <w:sz w:val="32"/>
              <w:szCs w:val="32"/>
            </w:rPr>
            <w:t>1.1 Svrha dokumenta</w:t>
          </w:r>
          <w:bookmarkEnd w:id="2"/>
          <w:r>
            <w:rPr>
              <w:rFonts w:cs="Arial" w:ascii="Arial" w:hAnsi="Arial"/>
              <w:sz w:val="32"/>
              <w:szCs w:val="32"/>
            </w:rPr>
            <w:t xml:space="preserve"> </w:t>
          </w:r>
        </w:p>
        <w:p>
          <w:pPr>
            <w:pStyle w:val="Default"/>
            <w:jc w:val="both"/>
            <w:rPr/>
          </w:pPr>
          <w:r>
            <w:rPr/>
          </w:r>
        </w:p>
        <w:p>
          <w:pPr>
            <w:pStyle w:val="Default"/>
            <w:jc w:val="both"/>
            <w:rPr/>
          </w:pPr>
          <w:r>
            <w:rPr/>
            <w:tab/>
            <w:t xml:space="preserve">Svrha ovog dokumenta je davanje detaljnog opisa sistema : pojednostavljeni softver za rad prodavnice. Ilustrovaće se svrha sistema i dati sve potrebne informacije za razvijanje istog . U dokumentu su opisani slučajevi korištenja softvera. Takođe su opisani svi funkcionalni i nefunkcionalni zahtjevi, sistemski zahtjevi, klase korisnika, eksterni interfejsi. Data je i korisnička dokumentacija.  </w:t>
          </w:r>
        </w:p>
        <w:p>
          <w:pPr>
            <w:pStyle w:val="Heading1"/>
            <w:jc w:val="both"/>
            <w:rPr>
              <w:rFonts w:ascii="Arial" w:hAnsi="Arial" w:cs="Arial"/>
              <w:sz w:val="32"/>
              <w:szCs w:val="32"/>
            </w:rPr>
          </w:pPr>
          <w:bookmarkStart w:id="4" w:name="_Toc436083783"/>
          <w:bookmarkStart w:id="5" w:name="__RefHeading___Toc956_2062271562"/>
          <w:bookmarkEnd w:id="5"/>
          <w:r>
            <w:rPr>
              <w:rFonts w:cs="Arial" w:ascii="Arial" w:hAnsi="Arial"/>
              <w:sz w:val="32"/>
              <w:szCs w:val="32"/>
            </w:rPr>
            <w:t>1.2 Konvencije korištene u dokumentu</w:t>
          </w:r>
          <w:bookmarkEnd w:id="4"/>
          <w:r>
            <w:rPr>
              <w:rFonts w:cs="Arial" w:ascii="Arial" w:hAnsi="Arial"/>
              <w:sz w:val="32"/>
              <w:szCs w:val="32"/>
            </w:rPr>
            <w:t xml:space="preserve"> </w:t>
          </w:r>
        </w:p>
        <w:p>
          <w:pPr>
            <w:pStyle w:val="Default"/>
            <w:jc w:val="both"/>
            <w:rPr/>
          </w:pPr>
          <w:r>
            <w:rPr/>
            <w:tab/>
          </w:r>
        </w:p>
        <w:p>
          <w:pPr>
            <w:pStyle w:val="Default"/>
            <w:jc w:val="both"/>
            <w:rPr/>
          </w:pPr>
          <w:r>
            <w:rPr>
              <w:szCs w:val="20"/>
            </w:rPr>
            <w:t xml:space="preserve">Ovaj dokument predstavlja specifikaciju zahtjeva. Pojmovi koji se smatraju ključnim biće napisani </w:t>
          </w:r>
          <w:r>
            <w:rPr>
              <w:b/>
              <w:bCs/>
              <w:szCs w:val="20"/>
            </w:rPr>
            <w:t xml:space="preserve">masnim (bold) </w:t>
          </w:r>
          <w:r>
            <w:rPr>
              <w:szCs w:val="20"/>
            </w:rPr>
            <w:t>tekstom. Manje poznate riječi biće navedene u rječniku, pri kraju dokumenta, napisane kosim (</w:t>
          </w:r>
          <w:r>
            <w:rPr>
              <w:i/>
              <w:iCs/>
              <w:szCs w:val="20"/>
            </w:rPr>
            <w:t>italic</w:t>
          </w:r>
          <w:r>
            <w:rPr>
              <w:szCs w:val="20"/>
            </w:rPr>
            <w:t xml:space="preserve">) tekstom. </w:t>
          </w:r>
        </w:p>
        <w:p>
          <w:pPr>
            <w:pStyle w:val="Heading1"/>
            <w:jc w:val="both"/>
            <w:rPr>
              <w:rFonts w:ascii="Arial" w:hAnsi="Arial" w:cs="Arial"/>
              <w:sz w:val="32"/>
              <w:szCs w:val="32"/>
            </w:rPr>
          </w:pPr>
          <w:bookmarkStart w:id="6" w:name="_Toc436083784"/>
          <w:bookmarkStart w:id="7" w:name="__RefHeading___Toc958_2062271562"/>
          <w:bookmarkEnd w:id="7"/>
          <w:r>
            <w:rPr>
              <w:rFonts w:cs="Arial" w:ascii="Arial" w:hAnsi="Arial"/>
              <w:sz w:val="32"/>
              <w:szCs w:val="32"/>
            </w:rPr>
            <w:t>1.3 Ciljna publika</w:t>
          </w:r>
          <w:bookmarkEnd w:id="6"/>
          <w:r>
            <w:rPr>
              <w:rFonts w:cs="Arial" w:ascii="Arial" w:hAnsi="Arial"/>
              <w:sz w:val="32"/>
              <w:szCs w:val="32"/>
            </w:rPr>
            <w:t xml:space="preserve"> </w:t>
          </w:r>
        </w:p>
        <w:p>
          <w:pPr>
            <w:pStyle w:val="Default"/>
            <w:jc w:val="both"/>
            <w:rPr/>
          </w:pPr>
          <w:r>
            <w:rPr/>
          </w:r>
        </w:p>
        <w:p>
          <w:pPr>
            <w:pStyle w:val="Default"/>
            <w:jc w:val="both"/>
            <w:rPr/>
          </w:pPr>
          <w:r>
            <w:rPr/>
            <w:tab/>
            <w:t xml:space="preserve">Ovaj dokument predviđen je kao prijedlog klijentu i kao uputnica za razvoj prve verzije softvera razvojnom timu. </w:t>
          </w:r>
        </w:p>
        <w:p>
          <w:pPr>
            <w:pStyle w:val="Heading1"/>
            <w:jc w:val="both"/>
            <w:rPr>
              <w:rFonts w:ascii="Arial" w:hAnsi="Arial" w:cs="Arial"/>
              <w:sz w:val="32"/>
              <w:szCs w:val="32"/>
            </w:rPr>
          </w:pPr>
          <w:bookmarkStart w:id="8" w:name="_Toc436083785"/>
          <w:bookmarkStart w:id="9" w:name="__RefHeading___Toc960_2062271562"/>
          <w:bookmarkEnd w:id="9"/>
          <w:r>
            <w:rPr>
              <w:rFonts w:cs="Arial" w:ascii="Arial" w:hAnsi="Arial"/>
              <w:sz w:val="32"/>
              <w:szCs w:val="32"/>
            </w:rPr>
            <w:t>1.4 Opseg dokumenta</w:t>
          </w:r>
          <w:bookmarkEnd w:id="8"/>
          <w:r>
            <w:rPr>
              <w:rFonts w:cs="Arial" w:ascii="Arial" w:hAnsi="Arial"/>
              <w:sz w:val="32"/>
              <w:szCs w:val="32"/>
            </w:rPr>
            <w:t xml:space="preserve"> </w:t>
          </w:r>
        </w:p>
        <w:p>
          <w:pPr>
            <w:pStyle w:val="Normal"/>
            <w:jc w:val="both"/>
            <w:rPr>
              <w:rFonts w:ascii="Arial" w:hAnsi="Arial" w:cs="Arial"/>
              <w:sz w:val="24"/>
              <w:szCs w:val="24"/>
            </w:rPr>
          </w:pPr>
          <w:r>
            <w:rPr>
              <w:rFonts w:cs="Arial" w:ascii="Arial" w:hAnsi="Arial"/>
              <w:sz w:val="28"/>
              <w:szCs w:val="28"/>
            </w:rPr>
            <w:tab/>
          </w:r>
          <w:r>
            <w:rPr>
              <w:rFonts w:cs="Arial" w:ascii="Arial" w:hAnsi="Arial"/>
              <w:sz w:val="24"/>
              <w:szCs w:val="24"/>
            </w:rPr>
            <w:t>Ovaj dokument daje potpun opis funkcionalnosti i rada sistema.</w:t>
          </w:r>
        </w:p>
        <w:p>
          <w:pPr>
            <w:pStyle w:val="Normal"/>
            <w:jc w:val="both"/>
            <w:rPr>
              <w:rFonts w:ascii="Arial" w:hAnsi="Arial" w:cs="Arial"/>
              <w:sz w:val="24"/>
              <w:szCs w:val="24"/>
            </w:rPr>
          </w:pPr>
          <w:r>
            <w:rPr>
              <w:rFonts w:cs="Arial" w:ascii="Arial" w:hAnsi="Arial"/>
              <w:sz w:val="24"/>
              <w:szCs w:val="24"/>
            </w:rPr>
          </w:r>
          <w:r>
            <w:br w:type="page"/>
          </w:r>
        </w:p>
        <w:p>
          <w:pPr>
            <w:pStyle w:val="Heading1"/>
            <w:spacing w:before="100" w:after="0"/>
            <w:contextualSpacing/>
            <w:jc w:val="both"/>
            <w:rPr>
              <w:rFonts w:ascii="Arial" w:hAnsi="Arial" w:cs="Arial"/>
              <w:sz w:val="32"/>
              <w:szCs w:val="32"/>
            </w:rPr>
          </w:pPr>
          <w:bookmarkStart w:id="10" w:name="_Toc436083786"/>
          <w:bookmarkStart w:id="11" w:name="__RefHeading___Toc962_2062271562"/>
          <w:bookmarkEnd w:id="11"/>
          <w:r>
            <w:rPr>
              <w:rFonts w:cs="Arial" w:ascii="Arial" w:hAnsi="Arial"/>
              <w:sz w:val="32"/>
              <w:szCs w:val="32"/>
            </w:rPr>
            <w:t>2. Globalni opis</w:t>
          </w:r>
          <w:bookmarkEnd w:id="10"/>
          <w:r>
            <w:rPr>
              <w:rFonts w:cs="Arial" w:ascii="Arial" w:hAnsi="Arial"/>
              <w:sz w:val="32"/>
              <w:szCs w:val="32"/>
            </w:rPr>
            <w:t xml:space="preserve"> </w:t>
          </w:r>
        </w:p>
        <w:p>
          <w:pPr>
            <w:pStyle w:val="Normal"/>
            <w:jc w:val="both"/>
            <w:rPr/>
          </w:pPr>
          <w:r>
            <w:rPr>
              <w:rFonts w:cs="Arial" w:ascii="Arial" w:hAnsi="Arial"/>
              <w:sz w:val="24"/>
              <w:szCs w:val="24"/>
            </w:rPr>
            <w:tab/>
            <w:t>Ovaj dio će dati opis cijelog sistema. Definisaće se sistem i njegove osnovne funkcionalnosti, te će biti navede klase korisnika i funkcionalnosti dostupne za njihove klase. Na kraju će biti predsavljena ograničenja i moguće prepravke sistema.</w:t>
          </w:r>
        </w:p>
        <w:p>
          <w:pPr>
            <w:pStyle w:val="Heading1"/>
            <w:spacing w:before="100" w:after="0"/>
            <w:contextualSpacing/>
            <w:jc w:val="both"/>
            <w:rPr>
              <w:rFonts w:ascii="Arial" w:hAnsi="Arial" w:cs="Arial"/>
              <w:sz w:val="32"/>
              <w:szCs w:val="32"/>
            </w:rPr>
          </w:pPr>
          <w:bookmarkStart w:id="12" w:name="__RefHeading___Toc964_2062271562"/>
          <w:bookmarkStart w:id="13" w:name="_Toc436083787"/>
          <w:bookmarkEnd w:id="12"/>
          <w:bookmarkEnd w:id="13"/>
          <w:r>
            <w:rPr>
              <w:rFonts w:cs="Arial" w:ascii="Arial" w:hAnsi="Arial"/>
              <w:sz w:val="32"/>
              <w:szCs w:val="32"/>
            </w:rPr>
            <w:t>2.1 Perspektiva sistema</w:t>
          </w:r>
        </w:p>
        <w:p>
          <w:pPr>
            <w:pStyle w:val="Normal"/>
            <w:spacing w:before="280" w:after="120"/>
            <w:contextualSpacing/>
            <w:jc w:val="both"/>
            <w:rPr/>
          </w:pPr>
          <w:r>
            <w:rPr>
              <w:rFonts w:cs="Arial" w:ascii="Arial" w:hAnsi="Arial"/>
              <w:sz w:val="24"/>
              <w:szCs w:val="24"/>
            </w:rPr>
            <w:tab/>
            <w:t>Cilj sistema je da olakša rad prodavnice kroz direktnu kontrolu i evidenciju proizvoda i računa.</w:t>
          </w:r>
        </w:p>
        <w:p>
          <w:pPr>
            <w:pStyle w:val="Normal"/>
            <w:spacing w:before="280" w:after="120"/>
            <w:contextualSpacing/>
            <w:jc w:val="both"/>
            <w:rPr/>
          </w:pPr>
          <w:r>
            <w:rPr>
              <w:rFonts w:cs="Arial" w:ascii="Arial" w:hAnsi="Arial"/>
              <w:sz w:val="24"/>
              <w:szCs w:val="24"/>
            </w:rPr>
            <w:tab/>
            <w:t>Kupac pregleda proizvode i pravi zahtjev za kupovinu. Zahtjev se prosijeđuje radniku na kasi koji formira račun i vrši prodaju. Sistem vodi evidenciju o prodanim i dostupnim proizvodima i čuva sve račune.</w:t>
          </w:r>
        </w:p>
        <w:p>
          <w:pPr>
            <w:pStyle w:val="Normal"/>
            <w:spacing w:before="280" w:after="120"/>
            <w:contextualSpacing/>
            <w:jc w:val="both"/>
            <w:rPr/>
          </w:pPr>
          <w:r>
            <w:rPr>
              <w:rFonts w:cs="Arial" w:ascii="Arial" w:hAnsi="Arial"/>
              <w:sz w:val="24"/>
              <w:szCs w:val="24"/>
            </w:rPr>
            <w:tab/>
            <w:t xml:space="preserve">Sistem se sastoji iz servera, koji čuva podatke o proizvodima, radnicina i računima, i klijentske aplikacije za kupca. Radnici prijavljivanjem na server otvaraju radni dan te isčekuju dolazne zahtjeve od kupaca koji preko klijentskih aplikacija mogu da pregledaju dostupne proizvode i prave date zahtjeve. Na osnovu zahtjeva za kupovinu radnici formiraju račune, na osnovu kojih prodaju proizvode. Sistem sam vodi evidenciju o računima. Sistemski administrator može da pristupa evidenciji računa, statistikama prodaje, mijenja postavke inventara, dodaje ili oduzima radnicima mogućnost povezivanja na sistem. </w:t>
          </w:r>
        </w:p>
        <w:p>
          <w:pPr>
            <w:pStyle w:val="Heading1"/>
            <w:jc w:val="both"/>
            <w:rPr>
              <w:rFonts w:ascii="Arial" w:hAnsi="Arial" w:cs="Arial"/>
              <w:sz w:val="32"/>
              <w:szCs w:val="32"/>
            </w:rPr>
          </w:pPr>
          <w:bookmarkStart w:id="14" w:name="__RefHeading___Toc966_2062271562"/>
          <w:bookmarkStart w:id="15" w:name="_Toc436083788"/>
          <w:bookmarkEnd w:id="14"/>
          <w:bookmarkEnd w:id="15"/>
          <w:r>
            <w:rPr>
              <w:rFonts w:cs="Arial" w:ascii="Arial" w:hAnsi="Arial"/>
              <w:sz w:val="32"/>
              <w:szCs w:val="32"/>
            </w:rPr>
            <w:t>2.2 Zahtjevi sistema</w:t>
          </w:r>
        </w:p>
      </w:sdtContent>
    </w:sdt>
    <w:tbl>
      <w:tblPr>
        <w:tblStyle w:val="TableGrid"/>
        <w:tblW w:w="9288" w:type="dxa"/>
        <w:jc w:val="left"/>
        <w:tblInd w:w="-25" w:type="dxa"/>
        <w:tblCellMar>
          <w:top w:w="0" w:type="dxa"/>
          <w:left w:w="83" w:type="dxa"/>
          <w:bottom w:w="0" w:type="dxa"/>
          <w:right w:w="108" w:type="dxa"/>
        </w:tblCellMar>
        <w:tblLook w:val="04a0"/>
      </w:tblPr>
      <w:tblGrid>
        <w:gridCol w:w="1890"/>
        <w:gridCol w:w="7397"/>
      </w:tblGrid>
      <w:tr>
        <w:trPr/>
        <w:tc>
          <w:tcPr>
            <w:tcW w:w="1890" w:type="dxa"/>
            <w:tcBorders/>
            <w:shd w:fill="auto" w:val="clear"/>
            <w:tcMar>
              <w:left w:w="83" w:type="dxa"/>
            </w:tcMar>
          </w:tcPr>
          <w:p>
            <w:pPr>
              <w:pStyle w:val="Normal"/>
              <w:spacing w:lineRule="auto" w:line="240" w:before="0" w:after="0"/>
              <w:jc w:val="both"/>
              <w:rPr>
                <w:b/>
                <w:b/>
                <w:bCs/>
              </w:rPr>
            </w:pPr>
            <w:r>
              <w:rPr>
                <w:b/>
                <w:bCs/>
              </w:rPr>
              <w:t>Sifra</w:t>
            </w:r>
          </w:p>
        </w:tc>
        <w:tc>
          <w:tcPr>
            <w:tcW w:w="7397" w:type="dxa"/>
            <w:tcBorders/>
            <w:shd w:fill="auto" w:val="clear"/>
            <w:tcMar>
              <w:left w:w="83" w:type="dxa"/>
            </w:tcMar>
          </w:tcPr>
          <w:p>
            <w:pPr>
              <w:pStyle w:val="Normal"/>
              <w:spacing w:lineRule="auto" w:line="240" w:before="0" w:after="0"/>
              <w:jc w:val="both"/>
              <w:rPr>
                <w:b/>
                <w:b/>
                <w:bCs/>
              </w:rPr>
            </w:pPr>
            <w:r>
              <w:rPr>
                <w:b/>
                <w:bCs/>
              </w:rPr>
              <w:t>Naziv zahtjeva</w:t>
            </w:r>
          </w:p>
        </w:tc>
      </w:tr>
      <w:tr>
        <w:trPr/>
        <w:tc>
          <w:tcPr>
            <w:tcW w:w="1890" w:type="dxa"/>
            <w:tcBorders>
              <w:top w:val="nil"/>
            </w:tcBorders>
            <w:shd w:fill="auto" w:val="clear"/>
            <w:tcMar>
              <w:left w:w="83" w:type="dxa"/>
            </w:tcMar>
          </w:tcPr>
          <w:p>
            <w:pPr>
              <w:pStyle w:val="Normal"/>
              <w:spacing w:lineRule="auto" w:line="240" w:before="0" w:after="0"/>
              <w:jc w:val="both"/>
              <w:rPr/>
            </w:pPr>
            <w:r>
              <w:rPr>
                <w:rFonts w:cs="Arial" w:ascii="Arial" w:hAnsi="Arial"/>
                <w:sz w:val="24"/>
                <w:szCs w:val="24"/>
              </w:rPr>
              <w:t>Z1 - Must</w:t>
            </w:r>
          </w:p>
        </w:tc>
        <w:tc>
          <w:tcPr>
            <w:tcW w:w="7397" w:type="dxa"/>
            <w:tcBorders>
              <w:top w:val="nil"/>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sistem ima inventar</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Z2 - Must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sistem ima mogućnost provjere prava pristupa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Z3 - Must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sIstem ima evidenciju o broju proizvoda u inventaru</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Z4 -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sistem ima evidencije o proizvodu(naziv, šifra, cijena)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Z5 -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radnik ima mogucnost prodaje i formiranja računa</w:t>
            </w:r>
          </w:p>
        </w:tc>
      </w:tr>
      <w:tr>
        <w:trPr/>
        <w:tc>
          <w:tcPr>
            <w:tcW w:w="1890" w:type="dxa"/>
            <w:tcBorders/>
            <w:shd w:fill="auto" w:val="clear"/>
            <w:tcMar>
              <w:left w:w="83" w:type="dxa"/>
            </w:tcMar>
          </w:tcPr>
          <w:p>
            <w:pPr>
              <w:pStyle w:val="Normal"/>
              <w:spacing w:lineRule="auto" w:line="240" w:before="0" w:after="0"/>
              <w:jc w:val="both"/>
              <w:rPr/>
            </w:pPr>
            <w:r>
              <w:rPr>
                <w:rFonts w:cs="Arial" w:ascii="Arial" w:hAnsi="Arial"/>
                <w:sz w:val="24"/>
                <w:szCs w:val="24"/>
              </w:rPr>
              <w:t>Z6 - Must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sistem ima mogućnost serijalizacije računa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Z7 -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radnik ima mogućnost prijave na sistem</w:t>
            </w:r>
          </w:p>
        </w:tc>
      </w:tr>
      <w:tr>
        <w:trPr/>
        <w:tc>
          <w:tcPr>
            <w:tcW w:w="1890" w:type="dxa"/>
            <w:tcBorders>
              <w:top w:val="nil"/>
            </w:tcBorders>
            <w:shd w:fill="auto" w:val="clear"/>
            <w:tcMar>
              <w:left w:w="83" w:type="dxa"/>
            </w:tcMar>
          </w:tcPr>
          <w:p>
            <w:pPr>
              <w:pStyle w:val="Normal"/>
              <w:spacing w:lineRule="auto" w:line="240" w:before="0" w:after="0"/>
              <w:jc w:val="both"/>
              <w:rPr/>
            </w:pPr>
            <w:r>
              <w:rPr/>
              <w:t>Z8 - Must</w:t>
            </w:r>
          </w:p>
        </w:tc>
        <w:tc>
          <w:tcPr>
            <w:tcW w:w="7397" w:type="dxa"/>
            <w:tcBorders>
              <w:top w:val="nil"/>
            </w:tcBorders>
            <w:shd w:fill="auto" w:val="clear"/>
            <w:tcMar>
              <w:left w:w="83" w:type="dxa"/>
            </w:tcMar>
          </w:tcPr>
          <w:p>
            <w:pPr>
              <w:pStyle w:val="Normal"/>
              <w:spacing w:lineRule="auto" w:line="240" w:before="0" w:after="0"/>
              <w:jc w:val="both"/>
              <w:rPr/>
            </w:pPr>
            <w:r>
              <w:rPr/>
              <w:t>radnik ima mogućnost upravljanja proizvodima</w:t>
            </w:r>
          </w:p>
        </w:tc>
      </w:tr>
      <w:tr>
        <w:trPr/>
        <w:tc>
          <w:tcPr>
            <w:tcW w:w="1890" w:type="dxa"/>
            <w:tcBorders>
              <w:top w:val="nil"/>
            </w:tcBorders>
            <w:shd w:fill="auto" w:val="clear"/>
            <w:tcMar>
              <w:left w:w="83" w:type="dxa"/>
            </w:tcMar>
          </w:tcPr>
          <w:p>
            <w:pPr>
              <w:pStyle w:val="Normal"/>
              <w:spacing w:lineRule="auto" w:line="240" w:before="0" w:after="0"/>
              <w:jc w:val="both"/>
              <w:rPr/>
            </w:pPr>
            <w:r>
              <w:rPr/>
              <w:t>Z9 - Must</w:t>
            </w:r>
          </w:p>
        </w:tc>
        <w:tc>
          <w:tcPr>
            <w:tcW w:w="7397" w:type="dxa"/>
            <w:tcBorders>
              <w:top w:val="nil"/>
            </w:tcBorders>
            <w:shd w:fill="auto" w:val="clear"/>
            <w:tcMar>
              <w:left w:w="83" w:type="dxa"/>
            </w:tcMar>
          </w:tcPr>
          <w:p>
            <w:pPr>
              <w:pStyle w:val="Normal"/>
              <w:spacing w:lineRule="auto" w:line="240" w:before="0" w:after="0"/>
              <w:jc w:val="both"/>
              <w:rPr/>
            </w:pPr>
            <w:r>
              <w:rPr/>
              <w:t>radnik ima mogućnost upravljanja kupcima</w:t>
            </w:r>
          </w:p>
        </w:tc>
      </w:tr>
      <w:tr>
        <w:trPr/>
        <w:tc>
          <w:tcPr>
            <w:tcW w:w="1890" w:type="dxa"/>
            <w:tcBorders>
              <w:top w:val="nil"/>
            </w:tcBorders>
            <w:shd w:fill="auto" w:val="clear"/>
            <w:tcMar>
              <w:left w:w="83" w:type="dxa"/>
            </w:tcMar>
          </w:tcPr>
          <w:p>
            <w:pPr>
              <w:pStyle w:val="Normal"/>
              <w:spacing w:lineRule="auto" w:line="240" w:before="0" w:after="0"/>
              <w:jc w:val="both"/>
              <w:rPr/>
            </w:pPr>
            <w:r>
              <w:rPr/>
              <w:t>Z10 - Must</w:t>
            </w:r>
          </w:p>
        </w:tc>
        <w:tc>
          <w:tcPr>
            <w:tcW w:w="7397" w:type="dxa"/>
            <w:tcBorders>
              <w:top w:val="nil"/>
            </w:tcBorders>
            <w:shd w:fill="auto" w:val="clear"/>
            <w:tcMar>
              <w:left w:w="83" w:type="dxa"/>
            </w:tcMar>
          </w:tcPr>
          <w:p>
            <w:pPr>
              <w:pStyle w:val="Normal"/>
              <w:spacing w:lineRule="auto" w:line="240" w:before="0" w:after="0"/>
              <w:jc w:val="both"/>
              <w:rPr/>
            </w:pPr>
            <w:r>
              <w:rPr/>
              <w:t>radnik ima mogućnost kreiranja izvještaja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Z11 -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radnik ima mogućnost prodaje i formiranja računa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Z12 -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 xml:space="preserve">administrator ima pravo pristupa sistemu </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Z13 -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administrator ima mogućnost upravljanja nalozima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Z14-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administrator ima mogućnost pregleda statistike sistema</w:t>
            </w:r>
          </w:p>
        </w:tc>
      </w:tr>
      <w:tr>
        <w:trPr/>
        <w:tc>
          <w:tcPr>
            <w:tcW w:w="1890" w:type="dxa"/>
            <w:tcBorders>
              <w:top w:val="nil"/>
            </w:tcBorders>
            <w:shd w:fill="auto" w:val="clear"/>
            <w:tcMar>
              <w:left w:w="83" w:type="dxa"/>
            </w:tcMar>
          </w:tcPr>
          <w:p>
            <w:pPr>
              <w:pStyle w:val="Normal"/>
              <w:spacing w:lineRule="auto" w:line="240" w:before="0" w:after="0"/>
              <w:jc w:val="both"/>
              <w:rPr/>
            </w:pPr>
            <w:r>
              <w:rPr/>
              <w:t>Z15- Must</w:t>
            </w:r>
          </w:p>
        </w:tc>
        <w:tc>
          <w:tcPr>
            <w:tcW w:w="7397" w:type="dxa"/>
            <w:tcBorders>
              <w:top w:val="nil"/>
            </w:tcBorders>
            <w:shd w:fill="auto" w:val="clear"/>
            <w:tcMar>
              <w:left w:w="83" w:type="dxa"/>
            </w:tcMar>
          </w:tcPr>
          <w:p>
            <w:pPr>
              <w:pStyle w:val="Normal"/>
              <w:spacing w:lineRule="auto" w:line="240" w:before="0" w:after="0"/>
              <w:jc w:val="both"/>
              <w:rPr/>
            </w:pPr>
            <w:r>
              <w:rPr/>
              <w:t>administrator ima mogućnost izmjene parametara sistema</w:t>
            </w:r>
          </w:p>
        </w:tc>
      </w:tr>
      <w:tr>
        <w:trPr/>
        <w:tc>
          <w:tcPr>
            <w:tcW w:w="1890" w:type="dxa"/>
            <w:tcBorders>
              <w:top w:val="nil"/>
            </w:tcBorders>
            <w:shd w:fill="auto" w:val="clear"/>
            <w:tcMar>
              <w:left w:w="83" w:type="dxa"/>
            </w:tcMar>
          </w:tcPr>
          <w:p>
            <w:pPr>
              <w:pStyle w:val="Normal"/>
              <w:spacing w:lineRule="auto" w:line="240" w:before="0" w:after="0"/>
              <w:jc w:val="both"/>
              <w:rPr/>
            </w:pPr>
            <w:r>
              <w:rPr/>
              <w:t>Z16- Must</w:t>
            </w:r>
          </w:p>
        </w:tc>
        <w:tc>
          <w:tcPr>
            <w:tcW w:w="7397" w:type="dxa"/>
            <w:tcBorders>
              <w:top w:val="nil"/>
            </w:tcBorders>
            <w:shd w:fill="auto" w:val="clear"/>
            <w:tcMar>
              <w:left w:w="83" w:type="dxa"/>
            </w:tcMar>
          </w:tcPr>
          <w:p>
            <w:pPr>
              <w:pStyle w:val="Normal"/>
              <w:spacing w:lineRule="auto" w:line="240" w:before="0" w:after="0"/>
              <w:jc w:val="both"/>
              <w:rPr/>
            </w:pPr>
            <w:r>
              <w:rPr/>
              <w:t>kupac ima mogućnost pregleda proizvoda</w:t>
            </w:r>
          </w:p>
        </w:tc>
      </w:tr>
      <w:tr>
        <w:trPr/>
        <w:tc>
          <w:tcPr>
            <w:tcW w:w="1890" w:type="dxa"/>
            <w:tcBorders/>
            <w:shd w:fill="auto" w:val="clear"/>
            <w:tcMar>
              <w:left w:w="83" w:type="dxa"/>
            </w:tcMar>
          </w:tcPr>
          <w:p>
            <w:pPr>
              <w:pStyle w:val="Normal"/>
              <w:spacing w:lineRule="auto" w:line="240" w:before="0" w:after="0"/>
              <w:jc w:val="both"/>
              <w:rPr/>
            </w:pPr>
            <w:r>
              <w:rPr>
                <w:rFonts w:cs="Arial" w:ascii="Arial" w:hAnsi="Arial"/>
                <w:sz w:val="24"/>
                <w:szCs w:val="24"/>
              </w:rPr>
              <w:t>Z17 - Must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sistem ima mogućnost da vodi statistiku o prodaji proizvoda na vremenskoj bazi</w:t>
            </w:r>
          </w:p>
        </w:tc>
      </w:tr>
      <w:tr>
        <w:trPr/>
        <w:tc>
          <w:tcPr>
            <w:tcW w:w="1890" w:type="dxa"/>
            <w:tcBorders/>
            <w:shd w:fill="auto" w:val="clear"/>
            <w:tcMar>
              <w:left w:w="83" w:type="dxa"/>
            </w:tcMar>
          </w:tcPr>
          <w:p>
            <w:pPr>
              <w:pStyle w:val="Normal"/>
              <w:spacing w:lineRule="auto" w:line="240" w:before="0" w:after="0"/>
              <w:jc w:val="both"/>
              <w:rPr/>
            </w:pPr>
            <w:r>
              <w:rPr>
                <w:rFonts w:cs="Arial" w:ascii="Arial" w:hAnsi="Arial"/>
                <w:sz w:val="24"/>
                <w:szCs w:val="24"/>
              </w:rPr>
              <w:t>Z18 - Must</w:t>
            </w:r>
          </w:p>
        </w:tc>
        <w:tc>
          <w:tcPr>
            <w:tcW w:w="7397" w:type="dxa"/>
            <w:tcBorders/>
            <w:shd w:fill="auto" w:val="clear"/>
            <w:tcMar>
              <w:left w:w="83" w:type="dxa"/>
            </w:tcMar>
          </w:tcPr>
          <w:p>
            <w:pPr>
              <w:pStyle w:val="Normal"/>
              <w:spacing w:lineRule="auto" w:line="240" w:before="0" w:after="0"/>
              <w:jc w:val="both"/>
              <w:rPr/>
            </w:pPr>
            <w:r>
              <w:rPr>
                <w:rFonts w:cs="Arial" w:ascii="Arial" w:hAnsi="Arial"/>
                <w:sz w:val="24"/>
                <w:szCs w:val="24"/>
              </w:rPr>
              <w:t>računi sadrže ime kupca, ako se kupac nalazi na spisku kupaca</w:t>
            </w:r>
          </w:p>
        </w:tc>
      </w:tr>
      <w:tr>
        <w:trPr/>
        <w:tc>
          <w:tcPr>
            <w:tcW w:w="1890" w:type="dxa"/>
            <w:tcBorders>
              <w:top w:val="nil"/>
            </w:tcBorders>
            <w:shd w:fill="auto" w:val="clear"/>
            <w:tcMar>
              <w:left w:w="83" w:type="dxa"/>
            </w:tcMar>
          </w:tcPr>
          <w:p>
            <w:pPr>
              <w:pStyle w:val="Normal"/>
              <w:spacing w:lineRule="auto" w:line="240" w:before="0" w:after="0"/>
              <w:jc w:val="both"/>
              <w:rPr/>
            </w:pPr>
            <w:r>
              <w:rPr/>
              <w:t>Z19 - Must</w:t>
            </w:r>
          </w:p>
        </w:tc>
        <w:tc>
          <w:tcPr>
            <w:tcW w:w="7397" w:type="dxa"/>
            <w:tcBorders>
              <w:top w:val="nil"/>
            </w:tcBorders>
            <w:shd w:fill="auto" w:val="clear"/>
            <w:tcMar>
              <w:left w:w="83" w:type="dxa"/>
            </w:tcMar>
          </w:tcPr>
          <w:p>
            <w:pPr>
              <w:pStyle w:val="Normal"/>
              <w:spacing w:lineRule="auto" w:line="240" w:before="0" w:after="0"/>
              <w:jc w:val="both"/>
              <w:rPr/>
            </w:pPr>
            <w:r>
              <w:rPr/>
              <w:t>sistem mora biti pouzdan</w:t>
            </w:r>
          </w:p>
        </w:tc>
      </w:tr>
      <w:tr>
        <w:trPr/>
        <w:tc>
          <w:tcPr>
            <w:tcW w:w="1890" w:type="dxa"/>
            <w:tcBorders>
              <w:top w:val="nil"/>
            </w:tcBorders>
            <w:shd w:fill="auto" w:val="clear"/>
            <w:tcMar>
              <w:left w:w="83" w:type="dxa"/>
            </w:tcMar>
          </w:tcPr>
          <w:p>
            <w:pPr>
              <w:pStyle w:val="Normal"/>
              <w:spacing w:lineRule="auto" w:line="240" w:before="0" w:after="0"/>
              <w:jc w:val="both"/>
              <w:rPr/>
            </w:pPr>
            <w:r>
              <w:rPr/>
              <w:t>Z20 - Must</w:t>
            </w:r>
          </w:p>
        </w:tc>
        <w:tc>
          <w:tcPr>
            <w:tcW w:w="7397" w:type="dxa"/>
            <w:tcBorders>
              <w:top w:val="nil"/>
            </w:tcBorders>
            <w:shd w:fill="auto" w:val="clear"/>
            <w:tcMar>
              <w:left w:w="83" w:type="dxa"/>
            </w:tcMar>
          </w:tcPr>
          <w:p>
            <w:pPr>
              <w:pStyle w:val="Normal"/>
              <w:spacing w:lineRule="auto" w:line="240" w:before="0" w:after="0"/>
              <w:jc w:val="both"/>
              <w:rPr/>
            </w:pPr>
            <w:r>
              <w:rPr/>
              <w:t>sistem mora imati osnovnu zaštitu (lozinke za naloge) i kontrolu prava pristupa</w:t>
            </w:r>
          </w:p>
        </w:tc>
      </w:tr>
      <w:tr>
        <w:trPr/>
        <w:tc>
          <w:tcPr>
            <w:tcW w:w="1890" w:type="dxa"/>
            <w:tcBorders>
              <w:top w:val="nil"/>
            </w:tcBorders>
            <w:shd w:fill="auto" w:val="clear"/>
            <w:tcMar>
              <w:left w:w="83" w:type="dxa"/>
            </w:tcMar>
          </w:tcPr>
          <w:p>
            <w:pPr>
              <w:pStyle w:val="Normal"/>
              <w:spacing w:lineRule="auto" w:line="240" w:before="0" w:after="0"/>
              <w:jc w:val="both"/>
              <w:rPr/>
            </w:pPr>
            <w:r>
              <w:rPr/>
              <w:t>Z21 - Must</w:t>
            </w:r>
          </w:p>
        </w:tc>
        <w:tc>
          <w:tcPr>
            <w:tcW w:w="7397" w:type="dxa"/>
            <w:tcBorders>
              <w:top w:val="nil"/>
            </w:tcBorders>
            <w:shd w:fill="auto" w:val="clear"/>
            <w:tcMar>
              <w:left w:w="83" w:type="dxa"/>
            </w:tcMar>
          </w:tcPr>
          <w:p>
            <w:pPr>
              <w:pStyle w:val="Normal"/>
              <w:spacing w:lineRule="auto" w:line="240" w:before="0" w:after="0"/>
              <w:jc w:val="both"/>
              <w:rPr/>
            </w:pPr>
            <w:r>
              <w:rPr/>
              <w:t>pad sistema ne smije uzrokavati gubitak podataka</w:t>
            </w:r>
          </w:p>
        </w:tc>
      </w:tr>
      <w:tr>
        <w:trPr/>
        <w:tc>
          <w:tcPr>
            <w:tcW w:w="1890" w:type="dxa"/>
            <w:tcBorders>
              <w:top w:val="nil"/>
            </w:tcBorders>
            <w:shd w:fill="auto" w:val="clear"/>
            <w:tcMar>
              <w:left w:w="83" w:type="dxa"/>
            </w:tcMar>
          </w:tcPr>
          <w:p>
            <w:pPr>
              <w:pStyle w:val="Normal"/>
              <w:spacing w:lineRule="auto" w:line="240" w:before="0" w:after="0"/>
              <w:jc w:val="both"/>
              <w:rPr/>
            </w:pPr>
            <w:r>
              <w:rPr/>
              <w:t>Z22 - Should</w:t>
            </w:r>
          </w:p>
        </w:tc>
        <w:tc>
          <w:tcPr>
            <w:tcW w:w="7397" w:type="dxa"/>
            <w:tcBorders>
              <w:top w:val="nil"/>
            </w:tcBorders>
            <w:shd w:fill="auto" w:val="clear"/>
            <w:tcMar>
              <w:left w:w="83" w:type="dxa"/>
            </w:tcMar>
          </w:tcPr>
          <w:p>
            <w:pPr>
              <w:pStyle w:val="Normal"/>
              <w:spacing w:lineRule="auto" w:line="240" w:before="0" w:after="0"/>
              <w:jc w:val="both"/>
              <w:rPr/>
            </w:pPr>
            <w:r>
              <w:rPr/>
              <w:t>radnik ima mogućnost uračunavanja PDV-a pri izdavanju računa</w:t>
            </w:r>
          </w:p>
        </w:tc>
      </w:tr>
      <w:tr>
        <w:trPr/>
        <w:tc>
          <w:tcPr>
            <w:tcW w:w="1890" w:type="dxa"/>
            <w:tcBorders>
              <w:top w:val="nil"/>
            </w:tcBorders>
            <w:shd w:fill="auto" w:val="clear"/>
            <w:tcMar>
              <w:left w:w="83" w:type="dxa"/>
            </w:tcMar>
          </w:tcPr>
          <w:p>
            <w:pPr>
              <w:pStyle w:val="Normal"/>
              <w:spacing w:lineRule="auto" w:line="240" w:before="0" w:after="0"/>
              <w:jc w:val="both"/>
              <w:rPr/>
            </w:pPr>
            <w:r>
              <w:rPr/>
              <w:t>Z23 - Should</w:t>
            </w:r>
          </w:p>
        </w:tc>
        <w:tc>
          <w:tcPr>
            <w:tcW w:w="7397" w:type="dxa"/>
            <w:tcBorders>
              <w:top w:val="nil"/>
            </w:tcBorders>
            <w:shd w:fill="auto" w:val="clear"/>
            <w:tcMar>
              <w:left w:w="83" w:type="dxa"/>
            </w:tcMar>
          </w:tcPr>
          <w:p>
            <w:pPr>
              <w:pStyle w:val="Normal"/>
              <w:spacing w:lineRule="auto" w:line="240" w:before="0" w:after="0"/>
              <w:jc w:val="both"/>
              <w:rPr/>
            </w:pPr>
            <w:r>
              <w:rPr/>
              <w:t>sistem treba biti modularan, tj. da je omogućeno lako dodavanje novih funkcionalnosti sistemu</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Z24 - Wont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radnik ima mogućnost izdavanja dokumenata za povrat poreza</w:t>
            </w:r>
          </w:p>
        </w:tc>
      </w:tr>
      <w:tr>
        <w:trPr/>
        <w:tc>
          <w:tcPr>
            <w:tcW w:w="1890"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Z25 - Wont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radnik ima mogućnost odbijanja zahtjeva za kupovinu</w:t>
            </w:r>
          </w:p>
        </w:tc>
      </w:tr>
      <w:tr>
        <w:trPr/>
        <w:tc>
          <w:tcPr>
            <w:tcW w:w="1890" w:type="dxa"/>
            <w:tcBorders/>
            <w:shd w:fill="auto" w:val="clear"/>
            <w:tcMar>
              <w:left w:w="83" w:type="dxa"/>
            </w:tcMar>
          </w:tcPr>
          <w:p>
            <w:pPr>
              <w:pStyle w:val="Normal"/>
              <w:spacing w:lineRule="auto" w:line="240" w:before="0" w:after="0"/>
              <w:jc w:val="both"/>
              <w:rPr/>
            </w:pPr>
            <w:r>
              <w:rPr>
                <w:rFonts w:cs="Arial" w:ascii="Arial" w:hAnsi="Arial"/>
                <w:sz w:val="24"/>
                <w:szCs w:val="24"/>
              </w:rPr>
              <w:t>Z26 - Wont</w:t>
            </w:r>
          </w:p>
        </w:tc>
        <w:tc>
          <w:tcPr>
            <w:tcW w:w="7397" w:type="dxa"/>
            <w:tcBorders/>
            <w:shd w:fill="auto" w:val="clear"/>
            <w:tcMar>
              <w:left w:w="83" w:type="dxa"/>
            </w:tcMar>
          </w:tcPr>
          <w:p>
            <w:pPr>
              <w:pStyle w:val="Normal"/>
              <w:spacing w:lineRule="auto" w:line="240" w:before="0" w:after="0"/>
              <w:jc w:val="both"/>
              <w:rPr>
                <w:rFonts w:ascii="Arial" w:hAnsi="Arial" w:cs="Arial"/>
                <w:sz w:val="24"/>
                <w:szCs w:val="24"/>
              </w:rPr>
            </w:pPr>
            <w:r>
              <w:rPr>
                <w:rFonts w:cs="Arial" w:ascii="Arial" w:hAnsi="Arial"/>
                <w:sz w:val="24"/>
                <w:szCs w:val="24"/>
              </w:rPr>
              <w:t>radnik ima mogućnost reklamacije (promjene računa)</w:t>
            </w:r>
          </w:p>
        </w:tc>
      </w:tr>
    </w:tbl>
    <w:p>
      <w:pPr>
        <w:pStyle w:val="Heading1"/>
        <w:jc w:val="both"/>
        <w:rPr>
          <w:rFonts w:ascii="Arial" w:hAnsi="Arial" w:cs="Arial"/>
          <w:sz w:val="32"/>
          <w:szCs w:val="32"/>
        </w:rPr>
      </w:pPr>
      <w:bookmarkStart w:id="16" w:name="__RefHeading___Toc968_2062271562"/>
      <w:bookmarkStart w:id="17" w:name="_Toc436083789"/>
      <w:bookmarkEnd w:id="16"/>
      <w:bookmarkEnd w:id="17"/>
      <w:r>
        <w:rPr>
          <w:rFonts w:cs="Arial" w:ascii="Arial" w:hAnsi="Arial"/>
          <w:sz w:val="32"/>
          <w:szCs w:val="32"/>
        </w:rPr>
        <w:t xml:space="preserve">2.3 </w:t>
      </w:r>
      <w:bookmarkStart w:id="18" w:name="__DdeLink__612_1709803173"/>
      <w:bookmarkEnd w:id="18"/>
      <w:r>
        <w:rPr>
          <w:rFonts w:cs="Arial" w:ascii="Arial" w:hAnsi="Arial"/>
          <w:sz w:val="32"/>
          <w:szCs w:val="32"/>
        </w:rPr>
        <w:t>Klase korisnika i njihove karakteristike</w:t>
      </w:r>
    </w:p>
    <w:p>
      <w:pPr>
        <w:pStyle w:val="Normal"/>
        <w:jc w:val="both"/>
        <w:rPr/>
      </w:pPr>
      <w:r>
        <w:rPr>
          <w:rFonts w:cs="Arial" w:ascii="Arial" w:hAnsi="Arial"/>
          <w:sz w:val="24"/>
          <w:szCs w:val="24"/>
        </w:rPr>
        <w:tab/>
        <w:t>Program će koristiti tri klase korisnika :</w:t>
      </w:r>
    </w:p>
    <w:p>
      <w:pPr>
        <w:pStyle w:val="ListParagraph"/>
        <w:numPr>
          <w:ilvl w:val="0"/>
          <w:numId w:val="1"/>
        </w:numPr>
        <w:jc w:val="both"/>
        <w:rPr>
          <w:rFonts w:ascii="Arial" w:hAnsi="Arial" w:cs="Arial"/>
          <w:sz w:val="24"/>
          <w:szCs w:val="24"/>
        </w:rPr>
      </w:pPr>
      <w:r>
        <w:rPr>
          <w:rFonts w:cs="Arial" w:ascii="Arial" w:hAnsi="Arial"/>
          <w:sz w:val="24"/>
          <w:szCs w:val="24"/>
        </w:rPr>
        <w:t>Kupac</w:t>
      </w:r>
    </w:p>
    <w:p>
      <w:pPr>
        <w:pStyle w:val="ListParagraph"/>
        <w:numPr>
          <w:ilvl w:val="0"/>
          <w:numId w:val="1"/>
        </w:numPr>
        <w:jc w:val="both"/>
        <w:rPr>
          <w:rFonts w:ascii="Arial" w:hAnsi="Arial" w:cs="Arial"/>
          <w:sz w:val="24"/>
          <w:szCs w:val="24"/>
        </w:rPr>
      </w:pPr>
      <w:r>
        <w:rPr>
          <w:rFonts w:cs="Arial" w:ascii="Arial" w:hAnsi="Arial"/>
          <w:sz w:val="24"/>
          <w:szCs w:val="24"/>
        </w:rPr>
        <w:t>Radnik</w:t>
      </w:r>
    </w:p>
    <w:p>
      <w:pPr>
        <w:pStyle w:val="ListParagraph"/>
        <w:numPr>
          <w:ilvl w:val="0"/>
          <w:numId w:val="1"/>
        </w:numPr>
        <w:jc w:val="both"/>
        <w:rPr>
          <w:rFonts w:ascii="Arial" w:hAnsi="Arial" w:cs="Arial"/>
          <w:sz w:val="24"/>
          <w:szCs w:val="24"/>
        </w:rPr>
      </w:pPr>
      <w:r>
        <w:rPr>
          <w:rFonts w:cs="Arial" w:ascii="Arial" w:hAnsi="Arial"/>
          <w:sz w:val="24"/>
          <w:szCs w:val="24"/>
        </w:rPr>
        <w:t>Administrator</w:t>
      </w:r>
    </w:p>
    <w:p>
      <w:pPr>
        <w:pStyle w:val="Normal"/>
        <w:spacing w:before="280" w:after="120"/>
        <w:contextualSpacing/>
        <w:jc w:val="both"/>
        <w:rPr/>
      </w:pPr>
      <w:r>
        <w:rPr>
          <w:rFonts w:cs="Arial" w:ascii="Arial" w:hAnsi="Arial"/>
          <w:bCs/>
          <w:sz w:val="24"/>
          <w:szCs w:val="24"/>
        </w:rPr>
        <w:tab/>
        <w:t>Kupcu</w:t>
      </w:r>
      <w:r>
        <w:rPr>
          <w:rFonts w:cs="Arial" w:ascii="Arial" w:hAnsi="Arial"/>
          <w:sz w:val="24"/>
          <w:szCs w:val="24"/>
        </w:rPr>
        <w:t xml:space="preserve"> je omogucen pregled i kupovina robe. Radniku je omogućen pristup sistemu i početak rada, izdavanje računa i prodaja, kreiranje izvještaja o prodaji, upravljanje proizvodima i upravljanje kupcima. Administrator ima pravo prijave na sistem, upravlja nalozima, ima uvid u statistiku korištenja sistema i mogućnost izmjena parametara sistema.</w:t>
      </w:r>
    </w:p>
    <w:p>
      <w:pPr>
        <w:pStyle w:val="Normal"/>
        <w:spacing w:before="280" w:after="120"/>
        <w:contextualSpacing/>
        <w:jc w:val="both"/>
        <w:rPr/>
      </w:pPr>
      <w:r>
        <w:rPr>
          <w:rFonts w:cs="Arial" w:ascii="Arial" w:hAnsi="Arial"/>
          <w:sz w:val="24"/>
          <w:szCs w:val="24"/>
        </w:rPr>
        <w:tab/>
        <w:t>Provjera pristupa sistemu vrši se preko korisničkog imena i lozinke. Administrator i svaki radnik imaju svoje jedinstvene korisničke podatke(korisničko ime i lozinku).</w:t>
      </w:r>
    </w:p>
    <w:p>
      <w:pPr>
        <w:pStyle w:val="Heading1"/>
        <w:jc w:val="both"/>
        <w:rPr>
          <w:rFonts w:ascii="Arial" w:hAnsi="Arial" w:cs="Arial"/>
          <w:sz w:val="32"/>
        </w:rPr>
      </w:pPr>
      <w:bookmarkStart w:id="19" w:name="__RefHeading___Toc970_2062271562"/>
      <w:bookmarkEnd w:id="19"/>
      <w:r>
        <w:rPr>
          <w:rFonts w:eastAsia="Calibri" w:eastAsiaTheme="minorHAnsi"/>
          <w:color w:val="00000A"/>
          <w:sz w:val="24"/>
          <w:szCs w:val="24"/>
        </w:rPr>
        <w:t xml:space="preserve"> </w:t>
      </w:r>
      <w:bookmarkStart w:id="20" w:name="_Toc436083790"/>
      <w:bookmarkEnd w:id="20"/>
      <w:r>
        <w:rPr>
          <w:rFonts w:cs="Arial" w:ascii="Arial" w:hAnsi="Arial"/>
          <w:sz w:val="32"/>
        </w:rPr>
        <w:t>2.4 Radno okruženje</w:t>
      </w:r>
    </w:p>
    <w:p>
      <w:pPr>
        <w:pStyle w:val="Normal"/>
        <w:jc w:val="both"/>
        <w:rPr>
          <w:rFonts w:ascii="Arial" w:hAnsi="Arial" w:cs="Arial"/>
          <w:sz w:val="24"/>
          <w:szCs w:val="24"/>
        </w:rPr>
      </w:pPr>
      <w:r>
        <w:rPr/>
        <w:tab/>
      </w:r>
      <w:r>
        <w:rPr>
          <w:rFonts w:cs="Arial" w:ascii="Arial" w:hAnsi="Arial"/>
          <w:sz w:val="24"/>
          <w:szCs w:val="24"/>
        </w:rPr>
        <w:t xml:space="preserve">Radno okruzenje je konzola. </w:t>
      </w:r>
    </w:p>
    <w:p>
      <w:pPr>
        <w:pStyle w:val="Heading1"/>
        <w:jc w:val="both"/>
        <w:rPr>
          <w:rFonts w:ascii="Arial" w:hAnsi="Arial" w:cs="Arial"/>
          <w:sz w:val="24"/>
          <w:szCs w:val="24"/>
        </w:rPr>
      </w:pPr>
      <w:bookmarkStart w:id="21" w:name="_Toc436083791"/>
      <w:bookmarkStart w:id="22" w:name="__RefHeading___Toc972_2062271562"/>
      <w:bookmarkEnd w:id="22"/>
      <w:r>
        <w:rPr>
          <w:rFonts w:cs="Arial" w:ascii="Arial" w:hAnsi="Arial"/>
          <w:sz w:val="32"/>
          <w:szCs w:val="32"/>
        </w:rPr>
        <w:t>2.5 Eksterni interfejsi</w:t>
      </w:r>
      <w:bookmarkEnd w:id="21"/>
      <w:r>
        <w:rPr>
          <w:rFonts w:cs="Arial" w:ascii="Arial" w:hAnsi="Arial"/>
          <w:sz w:val="24"/>
          <w:szCs w:val="24"/>
        </w:rPr>
        <w:t xml:space="preserve"> </w:t>
      </w:r>
    </w:p>
    <w:p>
      <w:pPr>
        <w:pStyle w:val="Normal"/>
        <w:jc w:val="both"/>
        <w:rPr/>
      </w:pPr>
      <w:r>
        <w:rPr/>
        <w:tab/>
      </w:r>
      <w:r>
        <w:rPr>
          <w:rFonts w:cs="Arial" w:ascii="Arial" w:hAnsi="Arial"/>
          <w:sz w:val="24"/>
          <w:szCs w:val="24"/>
        </w:rPr>
        <w:t>Računar(tastatura, ekran, operativni sistem). Ekran u aplikaciji.</w:t>
      </w:r>
    </w:p>
    <w:p>
      <w:pPr>
        <w:pStyle w:val="Heading1"/>
        <w:jc w:val="both"/>
        <w:rPr>
          <w:rFonts w:ascii="Arial" w:hAnsi="Arial" w:cs="Arial"/>
          <w:sz w:val="32"/>
          <w:szCs w:val="32"/>
        </w:rPr>
      </w:pPr>
      <w:bookmarkStart w:id="23" w:name="_Toc436083792"/>
      <w:bookmarkStart w:id="24" w:name="__RefHeading___Toc974_2062271562"/>
      <w:bookmarkEnd w:id="24"/>
      <w:r>
        <w:rPr>
          <w:rFonts w:cs="Arial" w:ascii="Arial" w:hAnsi="Arial"/>
          <w:sz w:val="32"/>
          <w:szCs w:val="32"/>
        </w:rPr>
        <w:t>2.5.1 Korisnički interfejsi</w:t>
      </w:r>
      <w:bookmarkEnd w:id="23"/>
      <w:r>
        <w:rPr>
          <w:rFonts w:cs="Arial" w:ascii="Arial" w:hAnsi="Arial"/>
          <w:sz w:val="32"/>
          <w:szCs w:val="32"/>
        </w:rPr>
        <w:t xml:space="preserve"> </w:t>
      </w:r>
    </w:p>
    <w:p>
      <w:pPr>
        <w:pStyle w:val="Normal"/>
        <w:jc w:val="both"/>
        <w:rPr/>
      </w:pPr>
      <w:r>
        <w:rPr>
          <w:rFonts w:cs="Arial" w:ascii="Arial" w:hAnsi="Arial"/>
          <w:sz w:val="24"/>
          <w:szCs w:val="24"/>
        </w:rPr>
        <w:tab/>
      </w:r>
      <w:r>
        <w:rPr>
          <w:rFonts w:cs="Arial" w:ascii="Arial" w:hAnsi="Arial"/>
          <w:sz w:val="24"/>
          <w:szCs w:val="24"/>
        </w:rPr>
        <w:t>Radnik I administrator imaju zajednicki ekran za prijavu, nakon kojeg dobijaju svoje odgovarajuce ekrane.</w:t>
      </w:r>
    </w:p>
    <w:p>
      <w:pPr>
        <w:pStyle w:val="Normal"/>
        <w:jc w:val="both"/>
        <w:rPr/>
      </w:pPr>
      <w:r>
        <w:rPr>
          <w:rFonts w:cs="Arial" w:ascii="Arial" w:hAnsi="Arial"/>
          <w:sz w:val="24"/>
          <w:szCs w:val="24"/>
        </w:rPr>
        <w:t>Administratorov na ekranu ima opcije za upravljanje naloga, pregled statistike te  izmjenu parametara sistema. Radnik na ekranu ima opcije upravljanja proizvodima,  kupcima, prodaju i izdavanja računa, i kreiranja izvještaja.  Korisnik ima ekran za pregled proizvoda.</w:t>
      </w:r>
    </w:p>
    <w:p>
      <w:pPr>
        <w:pStyle w:val="Heading1"/>
        <w:jc w:val="both"/>
        <w:rPr>
          <w:rFonts w:ascii="Arial" w:hAnsi="Arial" w:cs="Arial"/>
          <w:sz w:val="32"/>
          <w:szCs w:val="32"/>
        </w:rPr>
      </w:pPr>
      <w:bookmarkStart w:id="25" w:name="_Toc436083793"/>
      <w:bookmarkStart w:id="26" w:name="__RefHeading___Toc976_2062271562"/>
      <w:bookmarkEnd w:id="26"/>
      <w:r>
        <w:rPr>
          <w:rFonts w:cs="Arial" w:ascii="Arial" w:hAnsi="Arial"/>
          <w:sz w:val="32"/>
          <w:szCs w:val="32"/>
        </w:rPr>
        <w:t>2.5.2 Hardverski interfejsi</w:t>
      </w:r>
      <w:bookmarkEnd w:id="25"/>
      <w:r>
        <w:rPr>
          <w:rFonts w:cs="Arial" w:ascii="Arial" w:hAnsi="Arial"/>
          <w:sz w:val="32"/>
          <w:szCs w:val="32"/>
        </w:rPr>
        <w:t xml:space="preserve"> </w:t>
      </w:r>
    </w:p>
    <w:p>
      <w:pPr>
        <w:pStyle w:val="Normal"/>
        <w:jc w:val="both"/>
        <w:rPr/>
      </w:pPr>
      <w:r>
        <w:rPr>
          <w:rFonts w:cs="Arial" w:ascii="Arial" w:hAnsi="Arial"/>
          <w:sz w:val="24"/>
        </w:rPr>
        <w:tab/>
        <w:t>Hardverski interfejs je računar na kome se vrši simulacija.</w:t>
      </w:r>
    </w:p>
    <w:p>
      <w:pPr>
        <w:pStyle w:val="Normal"/>
        <w:jc w:val="both"/>
        <w:rPr/>
      </w:pPr>
      <w:r>
        <w:rPr>
          <w:rFonts w:cs="Arial" w:ascii="Arial" w:hAnsi="Arial"/>
          <w:sz w:val="24"/>
        </w:rPr>
        <w:t>Minimalna konfiguracija računara.</w:t>
      </w:r>
    </w:p>
    <w:p>
      <w:pPr>
        <w:pStyle w:val="Heading1"/>
        <w:jc w:val="both"/>
        <w:rPr>
          <w:rFonts w:ascii="Arial" w:hAnsi="Arial" w:cs="Arial"/>
          <w:sz w:val="32"/>
          <w:szCs w:val="32"/>
        </w:rPr>
      </w:pPr>
      <w:bookmarkStart w:id="27" w:name="_Toc436083794"/>
      <w:bookmarkStart w:id="28" w:name="__RefHeading___Toc978_2062271562"/>
      <w:bookmarkEnd w:id="28"/>
      <w:r>
        <w:rPr>
          <w:rFonts w:cs="Arial" w:ascii="Arial" w:hAnsi="Arial"/>
          <w:sz w:val="32"/>
          <w:szCs w:val="32"/>
        </w:rPr>
        <w:t>2.5.3 Softverski interfejsi</w:t>
      </w:r>
      <w:bookmarkEnd w:id="27"/>
      <w:r>
        <w:rPr>
          <w:rFonts w:cs="Arial" w:ascii="Arial" w:hAnsi="Arial"/>
          <w:sz w:val="32"/>
          <w:szCs w:val="32"/>
        </w:rPr>
        <w:t xml:space="preserve"> </w:t>
      </w:r>
    </w:p>
    <w:p>
      <w:pPr>
        <w:pStyle w:val="Normal"/>
        <w:jc w:val="both"/>
        <w:rPr/>
      </w:pPr>
      <w:r>
        <w:rPr>
          <w:rFonts w:cs="Arial" w:ascii="Arial" w:hAnsi="Arial"/>
          <w:sz w:val="24"/>
        </w:rPr>
        <w:tab/>
        <w:t>Softverski interfejs je bilo koji operativni sistem sa Java virtuelnom mašinom.</w:t>
      </w:r>
    </w:p>
    <w:p>
      <w:pPr>
        <w:pStyle w:val="Heading1"/>
        <w:jc w:val="both"/>
        <w:rPr>
          <w:rFonts w:ascii="Arial" w:hAnsi="Arial" w:cs="Arial"/>
          <w:sz w:val="32"/>
          <w:szCs w:val="32"/>
        </w:rPr>
      </w:pPr>
      <w:bookmarkStart w:id="29" w:name="__RefHeading___Toc982_2062271562"/>
      <w:bookmarkStart w:id="30" w:name="_Toc436083796"/>
      <w:bookmarkEnd w:id="29"/>
      <w:bookmarkEnd w:id="30"/>
      <w:r>
        <w:rPr>
          <w:rFonts w:cs="Arial" w:ascii="Arial" w:hAnsi="Arial"/>
          <w:sz w:val="32"/>
          <w:szCs w:val="32"/>
        </w:rPr>
        <w:t>2.6 Korisnička dokumentacija</w:t>
      </w:r>
    </w:p>
    <w:p>
      <w:pPr>
        <w:pStyle w:val="Normal"/>
        <w:jc w:val="both"/>
        <w:rPr/>
      </w:pPr>
      <w:r>
        <w:rPr/>
        <w:tab/>
      </w:r>
      <w:r>
        <w:rPr>
          <w:rFonts w:cs="Arial" w:ascii="Arial" w:hAnsi="Arial"/>
          <w:sz w:val="24"/>
        </w:rPr>
        <w:t>Kratki opis rada i pojednostavljeni FAQ, prilaže se. Help dolazi uz sofver I pokreće se pritiskom na taster F1.</w:t>
      </w:r>
    </w:p>
    <w:p>
      <w:pPr>
        <w:pStyle w:val="Normal"/>
        <w:jc w:val="both"/>
        <w:rPr>
          <w:rFonts w:ascii="Arial" w:hAnsi="Arial" w:eastAsia="Times New Roman" w:cs="Arial"/>
          <w:b/>
          <w:b/>
          <w:bCs/>
          <w:color w:val="365F91" w:themeColor="accent1" w:themeShade="bf"/>
          <w:sz w:val="32"/>
          <w:szCs w:val="32"/>
          <w:lang w:eastAsia="sr-Latn-BA"/>
        </w:rPr>
      </w:pPr>
      <w:r>
        <w:rPr>
          <w:rFonts w:eastAsia="Times New Roman" w:cs="Arial" w:ascii="Arial" w:hAnsi="Arial"/>
          <w:b/>
          <w:bCs/>
          <w:color w:val="365F91" w:themeColor="accent1" w:themeShade="bf"/>
          <w:sz w:val="32"/>
          <w:szCs w:val="32"/>
          <w:lang w:eastAsia="sr-Latn-BA"/>
        </w:rPr>
      </w:r>
      <w:r>
        <w:br w:type="page"/>
      </w:r>
    </w:p>
    <w:p>
      <w:pPr>
        <w:pStyle w:val="Heading1"/>
        <w:jc w:val="both"/>
        <w:rPr>
          <w:rFonts w:ascii="Arial" w:hAnsi="Arial" w:eastAsia="Times New Roman" w:cs="Arial"/>
          <w:sz w:val="32"/>
          <w:szCs w:val="32"/>
          <w:lang w:eastAsia="sr-Latn-BA"/>
        </w:rPr>
      </w:pPr>
      <w:bookmarkStart w:id="31" w:name="__RefHeading___Toc984_2062271562"/>
      <w:bookmarkStart w:id="32" w:name="_Toc436083797"/>
      <w:bookmarkEnd w:id="31"/>
      <w:bookmarkEnd w:id="32"/>
      <w:r>
        <w:rPr>
          <w:rFonts w:eastAsia="Times New Roman" w:cs="Arial" w:ascii="Arial" w:hAnsi="Arial"/>
          <w:sz w:val="32"/>
          <w:szCs w:val="32"/>
          <w:lang w:eastAsia="sr-Latn-BA"/>
        </w:rPr>
        <w:t>3. Zahtjevi sistema</w:t>
      </w:r>
    </w:p>
    <w:p>
      <w:pPr>
        <w:pStyle w:val="Normal"/>
        <w:spacing w:before="280" w:after="120"/>
        <w:contextualSpacing/>
        <w:jc w:val="both"/>
        <w:rPr>
          <w:rFonts w:ascii="Arial" w:hAnsi="Arial" w:cs="Arial"/>
          <w:sz w:val="24"/>
          <w:lang w:eastAsia="sr-Latn-BA"/>
        </w:rPr>
      </w:pPr>
      <w:r>
        <w:rPr>
          <w:rFonts w:cs="Arial" w:ascii="Arial" w:hAnsi="Arial"/>
          <w:sz w:val="24"/>
          <w:lang w:eastAsia="sr-Latn-BA"/>
        </w:rPr>
        <w:tab/>
        <w:t>Sistemski zahtjevi su:</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Upravljanje proizvodima</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Prodaja</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Upravljanje kupcima</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Kreiranje izvještaja</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Prijava na sistem</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Upravljanje nalozima</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Pregled statistike</w:t>
      </w:r>
    </w:p>
    <w:p>
      <w:pPr>
        <w:pStyle w:val="ListParagraph"/>
        <w:numPr>
          <w:ilvl w:val="0"/>
          <w:numId w:val="2"/>
        </w:numPr>
        <w:ind w:left="714" w:hanging="357"/>
        <w:jc w:val="both"/>
        <w:rPr>
          <w:rFonts w:ascii="Arial" w:hAnsi="Arial" w:cs="Arial"/>
          <w:sz w:val="24"/>
          <w:lang w:eastAsia="sr-Latn-BA"/>
        </w:rPr>
      </w:pPr>
      <w:r>
        <w:rPr>
          <w:rFonts w:cs="Arial" w:ascii="Arial" w:hAnsi="Arial"/>
          <w:sz w:val="24"/>
          <w:lang w:eastAsia="sr-Latn-BA"/>
        </w:rPr>
        <w:t>Izmjena parametara sistema</w:t>
      </w:r>
    </w:p>
    <w:p>
      <w:pPr>
        <w:pStyle w:val="Normal"/>
        <w:jc w:val="both"/>
        <w:rPr/>
      </w:pPr>
      <w:r>
        <w:rPr>
          <w:rFonts w:cs="Arial" w:ascii="Arial" w:hAnsi="Arial"/>
          <w:sz w:val="24"/>
          <w:lang w:eastAsia="sr-Latn-BA"/>
        </w:rPr>
        <w:tab/>
      </w:r>
      <w:r>
        <w:rPr>
          <w:rFonts w:cs="Arial" w:ascii="Arial" w:hAnsi="Arial"/>
          <w:b/>
          <w:bCs/>
          <w:sz w:val="24"/>
          <w:lang w:eastAsia="sr-Latn-BA"/>
        </w:rPr>
        <w:t>Upravljanje proizvodima</w:t>
      </w:r>
      <w:r>
        <w:rPr>
          <w:rFonts w:cs="Arial" w:ascii="Arial" w:hAnsi="Arial"/>
          <w:sz w:val="24"/>
          <w:lang w:eastAsia="sr-Latn-BA"/>
        </w:rPr>
        <w:t xml:space="preserve"> - ovaj zahtjev sistema obuhvata upravljanje proizvodima: prikaz proizvoda (pojedinačnih ili svih proizvoda), dodavanje novih proizvoda (unos cijene i naziva novog proizvoda), brisanje postojećih proizvoda (izbor proizvoda za brisanje te njegovo brisanje) i izmjena postojećih proizvoda (izbor proizvoda za izmjenu te unos novih vrijednosti). Nakon svake od aktivnosti radnik će dobiti poruku o uspješnosti obavljene aktivnosti.</w:t>
      </w:r>
    </w:p>
    <w:p>
      <w:pPr>
        <w:pStyle w:val="Normal"/>
        <w:jc w:val="both"/>
        <w:rPr/>
      </w:pPr>
      <w:r>
        <w:rPr>
          <w:rFonts w:cs="Arial" w:ascii="Arial" w:hAnsi="Arial"/>
          <w:sz w:val="24"/>
          <w:lang w:eastAsia="sr-Latn-BA"/>
        </w:rPr>
        <w:tab/>
        <w:t xml:space="preserve">Prilikom obavljanja </w:t>
      </w:r>
      <w:r>
        <w:rPr>
          <w:rFonts w:cs="Arial" w:ascii="Arial" w:hAnsi="Arial"/>
          <w:b/>
          <w:bCs/>
          <w:sz w:val="24"/>
          <w:lang w:eastAsia="sr-Latn-BA"/>
        </w:rPr>
        <w:t>prodaje</w:t>
      </w:r>
      <w:r>
        <w:rPr>
          <w:rFonts w:cs="Arial" w:ascii="Arial" w:hAnsi="Arial"/>
          <w:sz w:val="24"/>
          <w:lang w:eastAsia="sr-Latn-BA"/>
        </w:rPr>
        <w:t>, radnik provjerava da li se kupac nalazi na spisku kupaca (ako se nalazi, stavlja se njegovo ime na račun). Nakon toga radnik prihvata zahtjev i unosi proizvode na račun. Nakon unosa, šalje zahtjev sistemu na obradu. Sistem obrađuje zahtjev. Nakon toga radnik kreira račun, dok sistem istovremeno ažurira proizvode. Sistem tom prilikom upisuje novo stanje proizvoda (ažurira spisak proizvoda). Nakon toga, račun koji je kreirao radnik se šalje kupcu i time je završena prodaja. Sistem čuva kopiju računa.</w:t>
      </w:r>
    </w:p>
    <w:p>
      <w:pPr>
        <w:pStyle w:val="Normal"/>
        <w:jc w:val="both"/>
        <w:rPr/>
      </w:pPr>
      <w:r>
        <w:rPr>
          <w:rFonts w:cs="Arial" w:ascii="Arial" w:hAnsi="Arial"/>
          <w:sz w:val="24"/>
          <w:lang w:eastAsia="sr-Latn-BA"/>
        </w:rPr>
        <w:tab/>
      </w:r>
      <w:r>
        <w:rPr>
          <w:rFonts w:cs="Arial" w:ascii="Arial" w:hAnsi="Arial"/>
          <w:b/>
          <w:bCs/>
          <w:sz w:val="24"/>
          <w:lang w:eastAsia="sr-Latn-BA"/>
        </w:rPr>
        <w:t xml:space="preserve">Upravljanje kupcima </w:t>
      </w:r>
      <w:r>
        <w:rPr>
          <w:rFonts w:cs="Arial" w:ascii="Arial" w:hAnsi="Arial"/>
          <w:sz w:val="24"/>
          <w:lang w:eastAsia="sr-Latn-BA"/>
        </w:rPr>
        <w:t>podrazumijeva da radnik ima opciju da briše i mijenja postojeće, dodaje nove, te da mu je omogućen pregled kupaca. Prilikom brisanja ili izmjene postojećih kupaca, radnik bira kupca koga briše, odnosno mijenja, te se nakon izbora i/ili unosa novih vrijednosti ažurira lista kupaca. Slično, prilikom dodavanja novih kupaca radnik unosi nove vrijednosti, te se novi kupac dodaje na listu kupaca. Pregled kupaca omogućava radniku pregled određenog kupca (sa podacima o kupovini, tj. o svim kupovinama tog kupca). Radnik takođe može da bira da li će to biti određeni kupaci ili svi kupci. Nakon završetka neke od aktivnosti, radnik dobija poruku o uspješnosti obavljene radnje.</w:t>
      </w:r>
    </w:p>
    <w:p>
      <w:pPr>
        <w:pStyle w:val="Normal"/>
        <w:jc w:val="both"/>
        <w:rPr/>
      </w:pPr>
      <w:r>
        <w:rPr>
          <w:rFonts w:cs="Arial" w:ascii="Arial" w:hAnsi="Arial"/>
          <w:sz w:val="24"/>
          <w:lang w:eastAsia="sr-Latn-BA"/>
        </w:rPr>
        <w:tab/>
      </w:r>
      <w:r>
        <w:rPr>
          <w:rFonts w:cs="Arial" w:ascii="Arial" w:hAnsi="Arial"/>
          <w:b/>
          <w:bCs/>
          <w:sz w:val="24"/>
          <w:lang w:eastAsia="sr-Latn-BA"/>
        </w:rPr>
        <w:t>Kreiranje izvještaja</w:t>
      </w:r>
      <w:r>
        <w:rPr>
          <w:rFonts w:cs="Arial" w:ascii="Arial" w:hAnsi="Arial"/>
          <w:sz w:val="24"/>
          <w:lang w:eastAsia="sr-Latn-BA"/>
        </w:rPr>
        <w:t xml:space="preserve"> predstavlja zahtjev koji podrazumijeva da radnik  može da kreira izvještaj o prodaji. Radnik pravi izbor da li kreira izvještaj o određenim proizvodima (nakon čega može da odabere pojedine proizvode) ili o svim proizvodima. Nakon toga može da odabere vremenski period za koji želi da kreira izvještaj (dan, sedmica, mjesec ili godina). Sistem tada kreira i ispisuje izvještaj.</w:t>
      </w:r>
    </w:p>
    <w:p>
      <w:pPr>
        <w:pStyle w:val="Normal"/>
        <w:jc w:val="both"/>
        <w:rPr/>
      </w:pPr>
      <w:r>
        <w:rPr>
          <w:rFonts w:cs="Arial" w:ascii="Arial" w:hAnsi="Arial"/>
          <w:sz w:val="24"/>
          <w:lang w:eastAsia="sr-Latn-BA"/>
        </w:rPr>
        <w:tab/>
      </w:r>
      <w:r>
        <w:rPr>
          <w:rFonts w:cs="Arial" w:ascii="Arial" w:hAnsi="Arial"/>
          <w:b/>
          <w:bCs/>
          <w:sz w:val="24"/>
          <w:lang w:eastAsia="sr-Latn-BA"/>
        </w:rPr>
        <w:t>Prijava na sistem</w:t>
      </w:r>
      <w:r>
        <w:rPr>
          <w:rFonts w:cs="Arial" w:ascii="Arial" w:hAnsi="Arial"/>
          <w:sz w:val="24"/>
          <w:lang w:eastAsia="sr-Latn-BA"/>
        </w:rPr>
        <w:t xml:space="preserve"> predstavlja zahtjev sistemu koji obuhvata izbor vrste naloga i unos korisničkog imena i lozinke, na osnovu kojih sistem vrši autentifikaciju i autorizaciju. Po uspješnoj prijavi se, na osnovu vrste naloga, ispisuje meni sa opcijama.</w:t>
      </w:r>
    </w:p>
    <w:p>
      <w:pPr>
        <w:pStyle w:val="Normal"/>
        <w:jc w:val="both"/>
        <w:rPr/>
      </w:pPr>
      <w:r>
        <w:rPr>
          <w:rFonts w:cs="Arial" w:ascii="Arial" w:hAnsi="Arial"/>
          <w:sz w:val="24"/>
          <w:lang w:eastAsia="sr-Latn-BA"/>
        </w:rPr>
        <w:tab/>
      </w:r>
      <w:r>
        <w:rPr>
          <w:rFonts w:cs="Arial" w:ascii="Arial" w:hAnsi="Arial"/>
          <w:b/>
          <w:bCs/>
          <w:sz w:val="24"/>
          <w:lang w:eastAsia="sr-Latn-BA"/>
        </w:rPr>
        <w:t>Upravljanje nalozima</w:t>
      </w:r>
      <w:r>
        <w:rPr>
          <w:rFonts w:cs="Arial" w:ascii="Arial" w:hAnsi="Arial"/>
          <w:sz w:val="24"/>
          <w:lang w:eastAsia="sr-Latn-BA"/>
        </w:rPr>
        <w:t xml:space="preserve"> podrazumijeva da radnik ima izbor dodavanja novih, brisanja i izmjene postojećih, te pregled postojećih naloga. Opcije su praktično iste kao i kod upravljanja kupcima. </w:t>
      </w:r>
    </w:p>
    <w:p>
      <w:pPr>
        <w:pStyle w:val="Normal"/>
        <w:jc w:val="both"/>
        <w:rPr/>
      </w:pPr>
      <w:r>
        <w:rPr>
          <w:rFonts w:cs="Arial" w:ascii="Arial" w:hAnsi="Arial"/>
          <w:sz w:val="24"/>
          <w:lang w:eastAsia="sr-Latn-BA"/>
        </w:rPr>
        <w:tab/>
      </w:r>
      <w:r>
        <w:rPr>
          <w:rFonts w:cs="Arial" w:ascii="Arial" w:hAnsi="Arial"/>
          <w:b/>
          <w:bCs/>
          <w:sz w:val="24"/>
          <w:lang w:eastAsia="sr-Latn-BA"/>
        </w:rPr>
        <w:t>Pregled statistike</w:t>
      </w:r>
      <w:r>
        <w:rPr>
          <w:rFonts w:cs="Arial" w:ascii="Arial" w:hAnsi="Arial"/>
          <w:sz w:val="24"/>
          <w:lang w:eastAsia="sr-Latn-BA"/>
        </w:rPr>
        <w:t xml:space="preserve"> predstavlja uvid u statistiku korištenja sistema.</w:t>
      </w:r>
    </w:p>
    <w:p>
      <w:pPr>
        <w:pStyle w:val="Normal"/>
        <w:jc w:val="both"/>
        <w:rPr/>
      </w:pPr>
      <w:r>
        <w:rPr>
          <w:rFonts w:cs="Arial" w:ascii="Arial" w:hAnsi="Arial"/>
          <w:sz w:val="24"/>
          <w:lang w:eastAsia="sr-Latn-BA"/>
        </w:rPr>
        <w:tab/>
      </w:r>
      <w:r>
        <w:rPr>
          <w:rFonts w:cs="Arial" w:ascii="Arial" w:hAnsi="Arial"/>
          <w:b/>
          <w:bCs/>
          <w:sz w:val="24"/>
          <w:lang w:eastAsia="sr-Latn-BA"/>
        </w:rPr>
        <w:t>Promjene parametara sistema</w:t>
      </w:r>
      <w:r>
        <w:rPr>
          <w:rFonts w:cs="Arial" w:ascii="Arial" w:hAnsi="Arial"/>
          <w:sz w:val="24"/>
          <w:lang w:eastAsia="sr-Latn-BA"/>
        </w:rPr>
        <w:t xml:space="preserve"> je zahtjev koji obuhvata promjene postavki sistema, kao što su izmjena jezika sistema, valute koja se koriti i sl.</w:t>
      </w:r>
      <w:r>
        <w:br w:type="page"/>
      </w:r>
    </w:p>
    <w:p>
      <w:pPr>
        <w:pStyle w:val="Heading1"/>
        <w:jc w:val="both"/>
        <w:rPr>
          <w:rFonts w:ascii="Arial" w:hAnsi="Arial" w:eastAsia="Times New Roman" w:cs="Arial"/>
          <w:sz w:val="32"/>
          <w:szCs w:val="32"/>
          <w:lang w:eastAsia="sr-Latn-BA"/>
        </w:rPr>
      </w:pPr>
      <w:bookmarkStart w:id="33" w:name="__RefHeading___Toc986_2062271562"/>
      <w:bookmarkStart w:id="34" w:name="_Toc436083798"/>
      <w:bookmarkEnd w:id="33"/>
      <w:bookmarkEnd w:id="34"/>
      <w:r>
        <w:rPr>
          <w:rFonts w:eastAsia="Times New Roman" w:cs="Arial" w:ascii="Arial" w:hAnsi="Arial"/>
          <w:sz w:val="32"/>
          <w:szCs w:val="32"/>
          <w:lang w:eastAsia="sr-Latn-BA"/>
        </w:rPr>
        <w:t>4. Nefunkcionalni zahtjevi</w:t>
      </w:r>
    </w:p>
    <w:p>
      <w:pPr>
        <w:pStyle w:val="Heading1"/>
        <w:jc w:val="both"/>
        <w:rPr>
          <w:rFonts w:ascii="Arial" w:hAnsi="Arial" w:eastAsia="Times New Roman" w:cs="Arial"/>
          <w:sz w:val="32"/>
          <w:szCs w:val="32"/>
          <w:lang w:eastAsia="sr-Latn-BA"/>
        </w:rPr>
      </w:pPr>
      <w:bookmarkStart w:id="35" w:name="__RefHeading___Toc988_2062271562"/>
      <w:bookmarkStart w:id="36" w:name="_Toc436083799"/>
      <w:bookmarkEnd w:id="35"/>
      <w:bookmarkEnd w:id="36"/>
      <w:r>
        <w:rPr>
          <w:rFonts w:eastAsia="Times New Roman" w:cs="Arial" w:ascii="Arial" w:hAnsi="Arial"/>
          <w:sz w:val="32"/>
          <w:szCs w:val="32"/>
          <w:lang w:eastAsia="sr-Latn-BA"/>
        </w:rPr>
        <w:t>4.1 Performanse</w:t>
      </w:r>
    </w:p>
    <w:p>
      <w:pPr>
        <w:pStyle w:val="Normal"/>
        <w:jc w:val="both"/>
        <w:rPr/>
      </w:pPr>
      <w:r>
        <w:rPr>
          <w:rFonts w:cs="Arial" w:ascii="Arial" w:hAnsi="Arial"/>
          <w:sz w:val="24"/>
          <w:szCs w:val="24"/>
          <w:lang w:eastAsia="sr-Latn-BA"/>
        </w:rPr>
        <w:tab/>
        <w:t>Sistem treba da omogući pristup većem broju kupaca, bez uticaja na stabilnost i pouzdanost sistema.</w:t>
      </w:r>
    </w:p>
    <w:p>
      <w:pPr>
        <w:pStyle w:val="Heading1"/>
        <w:jc w:val="both"/>
        <w:rPr>
          <w:rFonts w:ascii="Arial" w:hAnsi="Arial" w:eastAsia="Times New Roman" w:cs="Arial"/>
          <w:sz w:val="32"/>
          <w:szCs w:val="32"/>
          <w:lang w:eastAsia="sr-Latn-BA"/>
        </w:rPr>
      </w:pPr>
      <w:bookmarkStart w:id="37" w:name="__RefHeading___Toc990_2062271562"/>
      <w:bookmarkStart w:id="38" w:name="_Toc436083800"/>
      <w:bookmarkEnd w:id="37"/>
      <w:bookmarkEnd w:id="38"/>
      <w:r>
        <w:rPr>
          <w:rFonts w:eastAsia="Times New Roman" w:cs="Arial" w:ascii="Arial" w:hAnsi="Arial"/>
          <w:sz w:val="32"/>
          <w:szCs w:val="32"/>
          <w:lang w:eastAsia="sr-Latn-BA"/>
        </w:rPr>
        <w:t>4.2 Sigurnost</w:t>
      </w:r>
    </w:p>
    <w:p>
      <w:pPr>
        <w:pStyle w:val="Normal"/>
        <w:jc w:val="both"/>
        <w:rPr/>
      </w:pPr>
      <w:r>
        <w:rPr>
          <w:rFonts w:cs="Arial" w:ascii="Arial" w:hAnsi="Arial"/>
          <w:sz w:val="24"/>
          <w:szCs w:val="24"/>
          <w:lang w:eastAsia="sr-Latn-BA"/>
        </w:rPr>
        <w:tab/>
        <w:t xml:space="preserve">Pristup serveru imaju samo privilegovani korisnici - radnici i administratori. Njihovi podaci se unutar sistema čuvaju u zaštićenoj formi (SHA256 algoritam). </w:t>
      </w:r>
    </w:p>
    <w:p>
      <w:pPr>
        <w:pStyle w:val="Normal"/>
        <w:jc w:val="both"/>
        <w:rPr/>
      </w:pPr>
      <w:r>
        <w:rPr>
          <w:rFonts w:cs="Arial" w:ascii="Arial" w:hAnsi="Arial"/>
          <w:sz w:val="24"/>
          <w:szCs w:val="24"/>
          <w:lang w:eastAsia="sr-Latn-BA"/>
        </w:rPr>
        <w:t xml:space="preserve">Sistem treba da obezbjedi osnovnu kontrolu pristupa na način definisan u sekciji „Klase korisnika i njihove karakteristike“. </w:t>
      </w:r>
    </w:p>
    <w:p>
      <w:pPr>
        <w:pStyle w:val="Heading1"/>
        <w:rPr/>
      </w:pPr>
      <w:bookmarkStart w:id="39" w:name="__RefHeading___Toc992_2062271562"/>
      <w:bookmarkEnd w:id="39"/>
      <w:r>
        <w:rPr/>
        <w:t>4.3 Raspoloživost i pouzdanost</w:t>
      </w:r>
    </w:p>
    <w:p>
      <w:pPr>
        <w:pStyle w:val="Normal"/>
        <w:jc w:val="both"/>
        <w:rPr>
          <w:rFonts w:ascii="Arial" w:hAnsi="Arial" w:cs="Arial"/>
          <w:sz w:val="24"/>
          <w:szCs w:val="24"/>
          <w:lang w:eastAsia="sr-Latn-BA"/>
        </w:rPr>
      </w:pPr>
      <w:r>
        <w:rPr>
          <w:rFonts w:cs="Arial" w:ascii="Arial" w:hAnsi="Arial"/>
          <w:sz w:val="24"/>
          <w:szCs w:val="24"/>
          <w:lang w:eastAsia="sr-Latn-BA"/>
        </w:rPr>
        <w:t>Sistem treba da ima brz odziv i pouzdanost u radu (da bude raspoloživ tokom jedne osmočasovne smjene).</w:t>
      </w:r>
    </w:p>
    <w:p>
      <w:pPr>
        <w:pStyle w:val="Heading1"/>
        <w:rPr/>
      </w:pPr>
      <w:r>
        <w:rPr/>
        <w:t>4.4 Ostali zahtjevi</w:t>
      </w:r>
    </w:p>
    <w:p>
      <w:pPr>
        <w:pStyle w:val="Normal"/>
        <w:spacing w:before="280" w:after="120"/>
        <w:jc w:val="both"/>
        <w:rPr/>
      </w:pPr>
      <w:r>
        <w:rPr>
          <w:rFonts w:cs="Arial" w:ascii="Arial" w:hAnsi="Arial"/>
          <w:sz w:val="24"/>
          <w:szCs w:val="24"/>
          <w:lang w:eastAsia="sr-Latn-BA"/>
        </w:rPr>
        <w:t>Sistem treba biti modularan, tj. treba biti omogućeno jednostavno proširivanje sistema novim funkcionalnostima. Ovim se zadržava relevantnost na tržištu.</w:t>
      </w:r>
    </w:p>
    <w:sectPr>
      <w:headerReference w:type="default" r:id="rId2"/>
      <w:footerReference w:type="default" r:id="rId3"/>
      <w:type w:val="nextPage"/>
      <w:pgSz w:w="11906" w:h="16838"/>
      <w:pgMar w:left="1417" w:right="1417" w:header="708"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sdt>
      <w:sdtPr>
        <w:text/>
        <w:dataBinding w:prefixMappings="xmlns:ns0='http://schemas.openxmlformats.org/officeDocument/2006/extended-properties' " w:xpath="/ns0:Properties[1]/ns0:Company[1]" w:storeItemID="{6668398D-A668-4E3E-A5EB-62B293D839F1}"/>
        <w:alias w:val="Company"/>
      </w:sdtPr>
      <w:sdtContent>
        <w:r>
          <w:rPr>
            <w:rFonts w:cs="Arial" w:ascii="Arial" w:hAnsi="Arial"/>
            <w:sz w:val="24"/>
            <w:szCs w:val="24"/>
          </w:rPr>
          <w:t>Organizacija: Grupa 18</w:t>
        </w:r>
      </w:sdtContent>
    </w:sdt>
    <w:r>
      <w:rPr>
        <w:rFonts w:cs="Arial" w:ascii="Arial" w:hAnsi="Arial"/>
        <w:sz w:val="24"/>
        <w:szCs w:val="24"/>
      </w:rPr>
      <w:tab/>
    </w:r>
    <w:r>
      <w:rPr>
        <w:rFonts w:cs="Arial" w:ascii="Arial" w:hAnsi="Arial"/>
        <w:sz w:val="24"/>
        <w:szCs w:val="24"/>
      </w:rPr>
      <w:tab/>
    </w:r>
    <w:r>
      <w:rPr>
        <w:rFonts w:cs="Arial" w:ascii="Arial" w:hAnsi="Arial"/>
        <w:sz w:val="24"/>
        <w:szCs w:val="24"/>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00" w:after="0"/>
      <w:contextualSpacing/>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Arial" w:ascii="Arial" w:hAnsi="Arial"/>
            <w:sz w:val="24"/>
            <w:szCs w:val="24"/>
          </w:rPr>
          <w:t>Softy Sales</w:t>
        </w:r>
      </w:sdtContent>
    </w:sdt>
    <w:r>
      <w:rPr>
        <w:rFonts w:cs="Arial" w:ascii="Arial" w:hAnsi="Arial"/>
        <w:sz w:val="24"/>
        <w:szCs w:val="24"/>
      </w:rPr>
      <w:tab/>
    </w:r>
    <w:r>
      <w:rPr>
        <w:rFonts w:cs="Arial" w:ascii="Arial" w:hAnsi="Arial"/>
        <w:sz w:val="24"/>
        <w:szCs w:val="24"/>
      </w:rPr>
      <w:tab/>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rFonts w:cs="Arial" w:ascii="Arial" w:hAnsi="Arial"/>
            <w:sz w:val="24"/>
            <w:szCs w:val="24"/>
          </w:rPr>
          <w:t xml:space="preserve">Verzija : </w:t>
        </w:r>
        <w:r>
          <w:rPr>
            <w:rFonts w:cs="Arial" w:ascii="Arial" w:hAnsi="Arial"/>
            <w:sz w:val="24"/>
            <w:szCs w:val="24"/>
          </w:rPr>
          <w:t>1.2</w:t>
        </w:r>
      </w:sdtContent>
    </w:sdt>
  </w:p>
  <w:p>
    <w:pPr>
      <w:pStyle w:val="Header"/>
      <w:spacing w:before="100" w:after="0"/>
      <w:contextualSpacing/>
      <w:rPr>
        <w:rFonts w:ascii="Arial" w:hAnsi="Arial" w:cs="Arial"/>
        <w:sz w:val="24"/>
        <w:szCs w:val="2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sz w:val="24"/>
            <w:szCs w:val="24"/>
          </w:rPr>
          <w:t>Specifikacija korisničkih zahtjeva</w:t>
        </w:r>
      </w:sdtContent>
    </w:sdt>
    <w:r>
      <w:rPr>
        <w:rFonts w:cs="Arial" w:ascii="Arial" w:hAnsi="Arial"/>
        <w:sz w:val="24"/>
        <w:szCs w:val="24"/>
      </w:rPr>
      <w:tab/>
    </w:r>
    <w:r>
      <w:rPr>
        <w:rFonts w:cs="Arial" w:ascii="Arial" w:hAnsi="Arial"/>
        <w:sz w:val="24"/>
        <w:szCs w:val="24"/>
      </w:rPr>
      <w:tab/>
      <w:t xml:space="preserve"> </w:t>
    </w:r>
    <w:sdt>
      <w:sdtPr>
        <w:id w:val="134814726"/>
        <w:dataBinding w:prefixMappings="xmlns:ns0='http://schemas.microsoft.com/office/2006/coverPageProps' " w:xpath="/ns0:CoverPageProperties[1]/ns0:PublishDate[1]" w:storeItemID="{55AF091B-3C7A-41E3-B477-F2FDAA23CFDA}"/>
        <w:alias w:val="Publish Date"/>
      </w:sdtPr>
      <w:sdtContent>
        <w:r>
          <w:rPr>
            <w:rFonts w:cs="Arial" w:ascii="Arial" w:hAnsi="Arial"/>
            <w:sz w:val="24"/>
            <w:szCs w:val="24"/>
          </w:rPr>
          <w:t>23.11.2015</w:t>
        </w:r>
      </w:sdtContent>
    </w:sdt>
  </w:p>
  <w:p>
    <w:pPr>
      <w:pStyle w:val="Header"/>
      <w:spacing w:before="100" w:after="0"/>
      <w:contextualSpacing/>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sr-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r-Latn-BA" w:eastAsia="en-US" w:bidi="ar-SA"/>
      </w:rPr>
    </w:rPrDefault>
    <w:pPrDefault>
      <w:pPr>
        <w:spacing w:lineRule="auto" w:line="276"/>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4162"/>
    <w:pPr>
      <w:widowControl/>
      <w:bidi w:val="0"/>
      <w:spacing w:lineRule="auto" w:line="276" w:beforeAutospacing="1" w:after="120"/>
      <w:jc w:val="left"/>
    </w:pPr>
    <w:rPr>
      <w:rFonts w:ascii="Calibri" w:hAnsi="Calibri" w:eastAsia="Calibri" w:cs="" w:asciiTheme="minorHAnsi" w:cstheme="minorBidi" w:eastAsiaTheme="minorHAnsi" w:hAnsiTheme="minorHAnsi"/>
      <w:color w:val="00000A"/>
      <w:sz w:val="22"/>
      <w:szCs w:val="22"/>
      <w:lang w:val="sr-Latn-BA" w:eastAsia="en-US" w:bidi="ar-SA"/>
    </w:rPr>
  </w:style>
  <w:style w:type="paragraph" w:styleId="Heading1">
    <w:name w:val="Heading 1"/>
    <w:basedOn w:val="Normal"/>
    <w:next w:val="Normal"/>
    <w:link w:val="Heading1Char"/>
    <w:uiPriority w:val="9"/>
    <w:qFormat/>
    <w:rsid w:val="001b38d7"/>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83674"/>
    <w:rPr>
      <w:color w:val="808080"/>
    </w:rPr>
  </w:style>
  <w:style w:type="character" w:styleId="BalloonTextChar" w:customStyle="1">
    <w:name w:val="Balloon Text Char"/>
    <w:basedOn w:val="DefaultParagraphFont"/>
    <w:link w:val="BalloonText"/>
    <w:uiPriority w:val="99"/>
    <w:semiHidden/>
    <w:qFormat/>
    <w:rsid w:val="00383674"/>
    <w:rPr>
      <w:rFonts w:ascii="Tahoma" w:hAnsi="Tahoma" w:cs="Tahoma"/>
      <w:sz w:val="16"/>
      <w:szCs w:val="16"/>
    </w:rPr>
  </w:style>
  <w:style w:type="character" w:styleId="HeaderChar" w:customStyle="1">
    <w:name w:val="Header Char"/>
    <w:basedOn w:val="DefaultParagraphFont"/>
    <w:link w:val="Header"/>
    <w:uiPriority w:val="99"/>
    <w:semiHidden/>
    <w:qFormat/>
    <w:rsid w:val="00383674"/>
    <w:rPr/>
  </w:style>
  <w:style w:type="character" w:styleId="FooterChar" w:customStyle="1">
    <w:name w:val="Footer Char"/>
    <w:basedOn w:val="DefaultParagraphFont"/>
    <w:link w:val="Footer"/>
    <w:uiPriority w:val="99"/>
    <w:qFormat/>
    <w:rsid w:val="00383674"/>
    <w:rPr/>
  </w:style>
  <w:style w:type="character" w:styleId="Heading1Char" w:customStyle="1">
    <w:name w:val="Heading 1 Char"/>
    <w:basedOn w:val="DefaultParagraphFont"/>
    <w:link w:val="Heading1"/>
    <w:uiPriority w:val="9"/>
    <w:qFormat/>
    <w:rsid w:val="001b38d7"/>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160b83"/>
    <w:rPr>
      <w:color w:val="0000FF"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383674"/>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38367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83674"/>
    <w:pPr>
      <w:tabs>
        <w:tab w:val="center" w:pos="4536" w:leader="none"/>
        <w:tab w:val="right" w:pos="9072" w:leader="none"/>
      </w:tabs>
      <w:spacing w:lineRule="auto" w:line="240" w:before="0" w:after="0"/>
    </w:pPr>
    <w:rPr/>
  </w:style>
  <w:style w:type="paragraph" w:styleId="ContentsHeading">
    <w:name w:val="Contents Heading"/>
    <w:basedOn w:val="Heading1"/>
    <w:next w:val="Normal"/>
    <w:uiPriority w:val="39"/>
    <w:semiHidden/>
    <w:unhideWhenUsed/>
    <w:qFormat/>
    <w:rsid w:val="001b38d7"/>
    <w:pPr>
      <w:jc w:val="left"/>
    </w:pPr>
    <w:rPr>
      <w:lang w:val="en-US"/>
    </w:rPr>
  </w:style>
  <w:style w:type="paragraph" w:styleId="Contents1">
    <w:name w:val="Contents 1"/>
    <w:basedOn w:val="Normal"/>
    <w:next w:val="Normal"/>
    <w:autoRedefine/>
    <w:uiPriority w:val="39"/>
    <w:unhideWhenUsed/>
    <w:rsid w:val="001b38d7"/>
    <w:pPr>
      <w:spacing w:beforeAutospacing="0" w:before="120" w:after="120"/>
      <w:jc w:val="left"/>
    </w:pPr>
    <w:rPr>
      <w:b/>
      <w:bCs/>
      <w:caps/>
      <w:sz w:val="20"/>
      <w:szCs w:val="20"/>
    </w:rPr>
  </w:style>
  <w:style w:type="paragraph" w:styleId="Contents2">
    <w:name w:val="Contents 2"/>
    <w:basedOn w:val="Normal"/>
    <w:next w:val="Normal"/>
    <w:autoRedefine/>
    <w:uiPriority w:val="39"/>
    <w:unhideWhenUsed/>
    <w:rsid w:val="001b38d7"/>
    <w:pPr>
      <w:spacing w:before="0" w:after="0"/>
      <w:ind w:left="220" w:hanging="0"/>
      <w:jc w:val="left"/>
    </w:pPr>
    <w:rPr>
      <w:smallCaps/>
      <w:sz w:val="20"/>
      <w:szCs w:val="20"/>
    </w:rPr>
  </w:style>
  <w:style w:type="paragraph" w:styleId="Contents3">
    <w:name w:val="Contents 3"/>
    <w:basedOn w:val="Normal"/>
    <w:next w:val="Normal"/>
    <w:autoRedefine/>
    <w:uiPriority w:val="39"/>
    <w:unhideWhenUsed/>
    <w:rsid w:val="001b38d7"/>
    <w:pPr>
      <w:spacing w:before="0" w:after="0"/>
      <w:ind w:left="440" w:hanging="0"/>
      <w:jc w:val="left"/>
    </w:pPr>
    <w:rPr>
      <w:i/>
      <w:iCs/>
      <w:sz w:val="20"/>
      <w:szCs w:val="20"/>
    </w:rPr>
  </w:style>
  <w:style w:type="paragraph" w:styleId="Contents4">
    <w:name w:val="Contents 4"/>
    <w:basedOn w:val="Normal"/>
    <w:next w:val="Normal"/>
    <w:autoRedefine/>
    <w:uiPriority w:val="39"/>
    <w:unhideWhenUsed/>
    <w:rsid w:val="001b38d7"/>
    <w:pPr>
      <w:spacing w:before="0" w:after="0"/>
      <w:ind w:left="660" w:hanging="0"/>
      <w:jc w:val="left"/>
    </w:pPr>
    <w:rPr>
      <w:sz w:val="18"/>
      <w:szCs w:val="18"/>
    </w:rPr>
  </w:style>
  <w:style w:type="paragraph" w:styleId="Contents5">
    <w:name w:val="Contents 5"/>
    <w:basedOn w:val="Normal"/>
    <w:next w:val="Normal"/>
    <w:autoRedefine/>
    <w:uiPriority w:val="39"/>
    <w:unhideWhenUsed/>
    <w:rsid w:val="001b38d7"/>
    <w:pPr>
      <w:spacing w:before="0" w:after="0"/>
      <w:ind w:left="880" w:hanging="0"/>
      <w:jc w:val="left"/>
    </w:pPr>
    <w:rPr>
      <w:sz w:val="18"/>
      <w:szCs w:val="18"/>
    </w:rPr>
  </w:style>
  <w:style w:type="paragraph" w:styleId="Contents6">
    <w:name w:val="Contents 6"/>
    <w:basedOn w:val="Normal"/>
    <w:next w:val="Normal"/>
    <w:autoRedefine/>
    <w:uiPriority w:val="39"/>
    <w:unhideWhenUsed/>
    <w:rsid w:val="001b38d7"/>
    <w:pPr>
      <w:spacing w:before="0" w:after="0"/>
      <w:ind w:left="1100" w:hanging="0"/>
      <w:jc w:val="left"/>
    </w:pPr>
    <w:rPr>
      <w:sz w:val="18"/>
      <w:szCs w:val="18"/>
    </w:rPr>
  </w:style>
  <w:style w:type="paragraph" w:styleId="Contents7">
    <w:name w:val="Contents 7"/>
    <w:basedOn w:val="Normal"/>
    <w:next w:val="Normal"/>
    <w:autoRedefine/>
    <w:uiPriority w:val="39"/>
    <w:unhideWhenUsed/>
    <w:rsid w:val="001b38d7"/>
    <w:pPr>
      <w:spacing w:before="0" w:after="0"/>
      <w:ind w:left="1320" w:hanging="0"/>
      <w:jc w:val="left"/>
    </w:pPr>
    <w:rPr>
      <w:sz w:val="18"/>
      <w:szCs w:val="18"/>
    </w:rPr>
  </w:style>
  <w:style w:type="paragraph" w:styleId="Contents8">
    <w:name w:val="Contents 8"/>
    <w:basedOn w:val="Normal"/>
    <w:next w:val="Normal"/>
    <w:autoRedefine/>
    <w:uiPriority w:val="39"/>
    <w:unhideWhenUsed/>
    <w:rsid w:val="001b38d7"/>
    <w:pPr>
      <w:spacing w:before="0" w:after="0"/>
      <w:ind w:left="1540" w:hanging="0"/>
      <w:jc w:val="left"/>
    </w:pPr>
    <w:rPr>
      <w:sz w:val="18"/>
      <w:szCs w:val="18"/>
    </w:rPr>
  </w:style>
  <w:style w:type="paragraph" w:styleId="Contents9">
    <w:name w:val="Contents 9"/>
    <w:basedOn w:val="Normal"/>
    <w:next w:val="Normal"/>
    <w:autoRedefine/>
    <w:uiPriority w:val="39"/>
    <w:unhideWhenUsed/>
    <w:rsid w:val="001b38d7"/>
    <w:pPr>
      <w:spacing w:before="0" w:after="0"/>
      <w:ind w:left="1760" w:hanging="0"/>
      <w:jc w:val="left"/>
    </w:pPr>
    <w:rPr>
      <w:sz w:val="18"/>
      <w:szCs w:val="18"/>
    </w:rPr>
  </w:style>
  <w:style w:type="paragraph" w:styleId="Default" w:customStyle="1">
    <w:name w:val="Default"/>
    <w:qFormat/>
    <w:rsid w:val="001b38d7"/>
    <w:pPr>
      <w:widowControl/>
      <w:bidi w:val="0"/>
      <w:spacing w:lineRule="auto" w:line="240" w:beforeAutospacing="0" w:before="0" w:after="0"/>
      <w:jc w:val="left"/>
    </w:pPr>
    <w:rPr>
      <w:rFonts w:ascii="Arial" w:hAnsi="Arial" w:eastAsia="Calibri" w:cs="Arial"/>
      <w:color w:val="000000"/>
      <w:sz w:val="24"/>
      <w:szCs w:val="24"/>
      <w:lang w:val="sr-Latn-BA" w:eastAsia="en-US" w:bidi="ar-SA"/>
    </w:rPr>
  </w:style>
  <w:style w:type="paragraph" w:styleId="ListParagraph">
    <w:name w:val="List Paragraph"/>
    <w:basedOn w:val="Normal"/>
    <w:uiPriority w:val="34"/>
    <w:qFormat/>
    <w:rsid w:val="00452963"/>
    <w:pPr>
      <w:spacing w:before="280" w:after="12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207e8"/>
    <w:pPr>
      <w:spacing w:before="0"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6B40D23D594D60891744773AE0FE39"/>
        <w:category>
          <w:name w:val="General"/>
          <w:gallery w:val="placeholder"/>
        </w:category>
        <w:types>
          <w:type w:val="bbPlcHdr"/>
        </w:types>
        <w:behaviors>
          <w:behavior w:val="content"/>
        </w:behaviors>
        <w:guid w:val="{A8383D6A-74D2-43C7-8BA7-DDB17891C5C6}"/>
      </w:docPartPr>
      <w:docPartBody>
        <w:p w:rsidR="00AC65BE" w:rsidRDefault="00B411A8" w:rsidP="00B411A8">
          <w:pPr>
            <w:pStyle w:val="C46B40D23D594D60891744773AE0FE39"/>
          </w:pPr>
          <w:r w:rsidRPr="00347FB7">
            <w:rPr>
              <w:rStyle w:val="PlaceholderText"/>
            </w:rPr>
            <w:t>[Title]</w:t>
          </w:r>
        </w:p>
      </w:docPartBody>
    </w:docPart>
    <w:docPart>
      <w:docPartPr>
        <w:name w:val="6D6796967BFD4EDDA7AB7769942634B7"/>
        <w:category>
          <w:name w:val="General"/>
          <w:gallery w:val="placeholder"/>
        </w:category>
        <w:types>
          <w:type w:val="bbPlcHdr"/>
        </w:types>
        <w:behaviors>
          <w:behavior w:val="content"/>
        </w:behaviors>
        <w:guid w:val="{904EF4C5-2B18-4CE4-A403-38FF97F9C022}"/>
      </w:docPartPr>
      <w:docPartBody>
        <w:p w:rsidR="00AC65BE" w:rsidRDefault="00B411A8" w:rsidP="00B411A8">
          <w:pPr>
            <w:pStyle w:val="6D6796967BFD4EDDA7AB7769942634B7"/>
          </w:pPr>
          <w:r w:rsidRPr="00347FB7">
            <w:rPr>
              <w:rStyle w:val="PlaceholderText"/>
            </w:rPr>
            <w:t>[Subject]</w:t>
          </w:r>
        </w:p>
      </w:docPartBody>
    </w:docPart>
    <w:docPart>
      <w:docPartPr>
        <w:name w:val="E83BF876A686460A9E28C71CDCD8B819"/>
        <w:category>
          <w:name w:val="General"/>
          <w:gallery w:val="placeholder"/>
        </w:category>
        <w:types>
          <w:type w:val="bbPlcHdr"/>
        </w:types>
        <w:behaviors>
          <w:behavior w:val="content"/>
        </w:behaviors>
        <w:guid w:val="{86C2DA1E-42C4-4630-ACFC-61C5EFD98094}"/>
      </w:docPartPr>
      <w:docPartBody>
        <w:p w:rsidR="00AC65BE" w:rsidRDefault="00B411A8" w:rsidP="00B411A8">
          <w:pPr>
            <w:pStyle w:val="E83BF876A686460A9E28C71CDCD8B819"/>
          </w:pPr>
          <w:r w:rsidRPr="00347FB7">
            <w:rPr>
              <w:rStyle w:val="PlaceholderText"/>
            </w:rPr>
            <w:t>[Status]</w:t>
          </w:r>
        </w:p>
      </w:docPartBody>
    </w:docPart>
    <w:docPart>
      <w:docPartPr>
        <w:name w:val="285231CEBADB49D8AAA7C8E4008C0EFC"/>
        <w:category>
          <w:name w:val="General"/>
          <w:gallery w:val="placeholder"/>
        </w:category>
        <w:types>
          <w:type w:val="bbPlcHdr"/>
        </w:types>
        <w:behaviors>
          <w:behavior w:val="content"/>
        </w:behaviors>
        <w:guid w:val="{44C19712-DAFB-4611-A704-7E10A634C7DA}"/>
      </w:docPartPr>
      <w:docPartBody>
        <w:p w:rsidR="00AC65BE" w:rsidRDefault="00B411A8" w:rsidP="00B411A8">
          <w:pPr>
            <w:pStyle w:val="285231CEBADB49D8AAA7C8E4008C0EFC"/>
          </w:pPr>
          <w:r w:rsidRPr="00347FB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411A8"/>
    <w:rsid w:val="00071B44"/>
    <w:rsid w:val="00176AB6"/>
    <w:rsid w:val="002C7B2B"/>
    <w:rsid w:val="00AC65BE"/>
    <w:rsid w:val="00B411A8"/>
    <w:rsid w:val="00CA3F05"/>
  </w:rsids>
  <m:mathPr>
    <m:mathFont m:val="Cambria Math"/>
    <m:brkBin m:val="before"/>
    <m:brkBinSub m:val="--"/>
    <m:smallFrac m:val="off"/>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r-Latn-BA" w:eastAsia="sr-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11A8"/>
    <w:rPr>
      <w:color w:val="808080"/>
    </w:rPr>
  </w:style>
  <w:style w:type="paragraph" w:customStyle="1" w:styleId="222C72AF0C204EFA96A9A5B392B01814">
    <w:name w:val="222C72AF0C204EFA96A9A5B392B01814"/>
    <w:rsid w:val="00B411A8"/>
  </w:style>
  <w:style w:type="paragraph" w:customStyle="1" w:styleId="3F2D841B7ADD40CA9A88D0635FC278D4">
    <w:name w:val="3F2D841B7ADD40CA9A88D0635FC278D4"/>
    <w:rsid w:val="00B411A8"/>
  </w:style>
  <w:style w:type="paragraph" w:customStyle="1" w:styleId="D6A7C94D1A9F4A69AF90FEC06A1E8303">
    <w:name w:val="D6A7C94D1A9F4A69AF90FEC06A1E8303"/>
    <w:rsid w:val="00B411A8"/>
  </w:style>
  <w:style w:type="paragraph" w:customStyle="1" w:styleId="06A2B6EC933C4C06A7BE4CA3CA263179">
    <w:name w:val="06A2B6EC933C4C06A7BE4CA3CA263179"/>
    <w:rsid w:val="00B411A8"/>
  </w:style>
  <w:style w:type="paragraph" w:customStyle="1" w:styleId="C3244F50E33944F1AC32D4846F564AED">
    <w:name w:val="C3244F50E33944F1AC32D4846F564AED"/>
    <w:rsid w:val="00B411A8"/>
  </w:style>
  <w:style w:type="paragraph" w:customStyle="1" w:styleId="225A23E3356846BA82337C24F0D979AE">
    <w:name w:val="225A23E3356846BA82337C24F0D979AE"/>
    <w:rsid w:val="00B411A8"/>
  </w:style>
  <w:style w:type="paragraph" w:customStyle="1" w:styleId="860DB1100C004291849EEBAEEB42CE8C">
    <w:name w:val="860DB1100C004291849EEBAEEB42CE8C"/>
    <w:rsid w:val="00B411A8"/>
  </w:style>
  <w:style w:type="paragraph" w:customStyle="1" w:styleId="80A94B45A9B24C119574E2F1390B4A2A">
    <w:name w:val="80A94B45A9B24C119574E2F1390B4A2A"/>
    <w:rsid w:val="00B411A8"/>
  </w:style>
  <w:style w:type="paragraph" w:customStyle="1" w:styleId="0BDE926C2CB44518B30D24E3D49BD248">
    <w:name w:val="0BDE926C2CB44518B30D24E3D49BD248"/>
    <w:rsid w:val="00B411A8"/>
  </w:style>
  <w:style w:type="paragraph" w:customStyle="1" w:styleId="3FEE707749AC4A28894152E4D384239B">
    <w:name w:val="3FEE707749AC4A28894152E4D384239B"/>
    <w:rsid w:val="00B411A8"/>
  </w:style>
  <w:style w:type="paragraph" w:customStyle="1" w:styleId="AC7C076424C844E095CEE57C5CDB6069">
    <w:name w:val="AC7C076424C844E095CEE57C5CDB6069"/>
    <w:rsid w:val="00B411A8"/>
  </w:style>
  <w:style w:type="paragraph" w:customStyle="1" w:styleId="73C62E46A7844F81A0E225FF5963E64F">
    <w:name w:val="73C62E46A7844F81A0E225FF5963E64F"/>
    <w:rsid w:val="00B411A8"/>
  </w:style>
  <w:style w:type="paragraph" w:customStyle="1" w:styleId="4C1EBF2119FC4C88B5FC5F796095BEF2">
    <w:name w:val="4C1EBF2119FC4C88B5FC5F796095BEF2"/>
    <w:rsid w:val="00B411A8"/>
  </w:style>
  <w:style w:type="paragraph" w:customStyle="1" w:styleId="9AE08020DD244511B3CC58002AF774A8">
    <w:name w:val="9AE08020DD244511B3CC58002AF774A8"/>
    <w:rsid w:val="00B411A8"/>
  </w:style>
  <w:style w:type="paragraph" w:customStyle="1" w:styleId="6A3327E9EA4946A583DA7D619AF239EA">
    <w:name w:val="6A3327E9EA4946A583DA7D619AF239EA"/>
    <w:rsid w:val="00B411A8"/>
  </w:style>
  <w:style w:type="paragraph" w:customStyle="1" w:styleId="F6F6665301B643A69497CA8EDC2C607F">
    <w:name w:val="F6F6665301B643A69497CA8EDC2C607F"/>
    <w:rsid w:val="00B411A8"/>
  </w:style>
  <w:style w:type="paragraph" w:customStyle="1" w:styleId="C46B40D23D594D60891744773AE0FE39">
    <w:name w:val="C46B40D23D594D60891744773AE0FE39"/>
    <w:rsid w:val="00B411A8"/>
  </w:style>
  <w:style w:type="paragraph" w:customStyle="1" w:styleId="6D6796967BFD4EDDA7AB7769942634B7">
    <w:name w:val="6D6796967BFD4EDDA7AB7769942634B7"/>
    <w:rsid w:val="00B411A8"/>
  </w:style>
  <w:style w:type="paragraph" w:customStyle="1" w:styleId="E83BF876A686460A9E28C71CDCD8B819">
    <w:name w:val="E83BF876A686460A9E28C71CDCD8B819"/>
    <w:rsid w:val="00B411A8"/>
  </w:style>
  <w:style w:type="paragraph" w:customStyle="1" w:styleId="285231CEBADB49D8AAA7C8E4008C0EFC">
    <w:name w:val="285231CEBADB49D8AAA7C8E4008C0EFC"/>
    <w:rsid w:val="00B411A8"/>
  </w:style>
  <w:style w:type="paragraph" w:customStyle="1" w:styleId="81931562727C45B9893492C653B67CFB">
    <w:name w:val="81931562727C45B9893492C653B67CFB"/>
    <w:rsid w:val="00B411A8"/>
  </w:style>
  <w:style w:type="paragraph" w:customStyle="1" w:styleId="6AA8E6AC52F249CE8C2A3EEF0A50AB25">
    <w:name w:val="6AA8E6AC52F249CE8C2A3EEF0A50AB25"/>
    <w:rsid w:val="00B411A8"/>
  </w:style>
  <w:style w:type="paragraph" w:customStyle="1" w:styleId="3B0F1B77DC14425F9A080162BD7E4104">
    <w:name w:val="3B0F1B77DC14425F9A080162BD7E4104"/>
    <w:rsid w:val="00B411A8"/>
  </w:style>
  <w:style w:type="paragraph" w:customStyle="1" w:styleId="4EF8DBD0E12D4F428742A58394383A70">
    <w:name w:val="4EF8DBD0E12D4F428742A58394383A70"/>
    <w:rsid w:val="00B411A8"/>
  </w:style>
  <w:style w:type="paragraph" w:customStyle="1" w:styleId="71B514F8543A4233BCAD9DF644B88CDE">
    <w:name w:val="71B514F8543A4233BCAD9DF644B88CDE"/>
    <w:rsid w:val="00B411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2015-11-23T00:00:00</PublishDate>
  <Abstract/>
  <CompanyAddress/>
  <CompanyPhone/>
  <CompanyFax/>
  <CompanyEmail/>
</CoverPageProperties>
</file>

<file path=customXml/itemProps1.xml><?xml version="1.0" encoding="utf-8"?>
<ds:datastoreItem xmlns:ds="http://schemas.openxmlformats.org/officeDocument/2006/customXml" ds:itemID="{E167622A-123A-450E-B905-38059637696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Application>LibreOffice/5.0.2.2$Linux_X86_64 LibreOffice_project/00m0$Build-2</Application>
  <Paragraphs>151</Paragraphs>
  <Company>Organizacija: Grupa 18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2015-11-17T23:30:00Z</dcterms:created>
  <dc:creator>Autor : Pavle Vignjević</dc:creator>
  <dc:language>en-US</dc:language>
  <dcterms:modified xsi:type="dcterms:W3CDTF">2015-11-24T17:07:56Z</dcterms:modified>
  <cp:revision>23</cp:revision>
  <dc:subject>Softy Sales</dc:subject>
  <dc:title>Specifikacija korisničkih zahtjeva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Organizacija: Grupa 18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Verzija : beta 0.9</vt:lpwstr>
  </property>
</Properties>
</file>