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15A" w:rsidRDefault="0042015A">
      <w:pPr>
        <w:pStyle w:val="Title"/>
        <w:jc w:val="center"/>
        <w:rPr>
          <w:lang/>
        </w:rPr>
      </w:pPr>
    </w:p>
    <w:p w:rsidR="0042015A" w:rsidRDefault="00B22127">
      <w:pPr>
        <w:pStyle w:val="Title"/>
        <w:jc w:val="center"/>
      </w:pPr>
      <w:proofErr w:type="spellStart"/>
      <w:r>
        <w:t>Ugrađeni</w:t>
      </w:r>
      <w:proofErr w:type="spellEnd"/>
      <w:r>
        <w:t xml:space="preserve"> </w:t>
      </w:r>
      <w:proofErr w:type="spellStart"/>
      <w:r>
        <w:t>Računarski</w:t>
      </w:r>
      <w:proofErr w:type="spellEnd"/>
      <w:r>
        <w:t xml:space="preserve"> </w:t>
      </w:r>
      <w:proofErr w:type="spellStart"/>
      <w:r>
        <w:t>Sistemi</w:t>
      </w:r>
      <w:proofErr w:type="spellEnd"/>
    </w:p>
    <w:p w:rsidR="0042015A" w:rsidRDefault="00B22127">
      <w:pPr>
        <w:pStyle w:val="Subtitle"/>
        <w:jc w:val="center"/>
      </w:pPr>
      <w:proofErr w:type="spellStart"/>
      <w:r>
        <w:t>Izvještaj</w:t>
      </w:r>
      <w:proofErr w:type="spellEnd"/>
      <w:r>
        <w:t xml:space="preserve"> o </w:t>
      </w:r>
      <w:proofErr w:type="spellStart"/>
      <w:r>
        <w:t>urađenom</w:t>
      </w:r>
      <w:proofErr w:type="spellEnd"/>
      <w:r>
        <w:t xml:space="preserve"> </w:t>
      </w:r>
      <w:proofErr w:type="spellStart"/>
      <w:r>
        <w:t>projektnom</w:t>
      </w:r>
      <w:proofErr w:type="spellEnd"/>
      <w:r>
        <w:t xml:space="preserve"> </w:t>
      </w:r>
      <w:proofErr w:type="spellStart"/>
      <w:r>
        <w:t>zadatku</w:t>
      </w:r>
      <w:proofErr w:type="spellEnd"/>
    </w:p>
    <w:p w:rsidR="0042015A" w:rsidRDefault="0042015A"/>
    <w:p w:rsidR="0042015A" w:rsidRDefault="00B22127">
      <w:pPr>
        <w:jc w:val="center"/>
      </w:pPr>
      <w:r>
        <w:rPr>
          <w:noProof/>
        </w:rPr>
        <w:drawing>
          <wp:inline distT="0" distB="3810" distL="0" distR="0">
            <wp:extent cx="5412105" cy="4720590"/>
            <wp:effectExtent l="0" t="0" r="0" b="0"/>
            <wp:docPr id="1" name="Picture 1" descr="https://ae01.alicdn.com/kf/HTB1_p7gc56guuRkSmLyq6AulFXaV/DE1-SOC-DE1-SOC-FPGA-Development-Board-Cyclone-V-SoC-5CSEMA5F31C6-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ae01.alicdn.com/kf/HTB1_p7gc56guuRkSmLyq6AulFXaV/DE1-SOC-DE1-SOC-FPGA-Development-Board-Cyclone-V-SoC-5CSEMA5F31C6-A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5A" w:rsidRDefault="0042015A"/>
    <w:p w:rsidR="0042015A" w:rsidRDefault="0042015A"/>
    <w:p w:rsidR="0042015A" w:rsidRDefault="0042015A"/>
    <w:p w:rsidR="0042015A" w:rsidRDefault="00B22127">
      <w:pPr>
        <w:spacing w:after="0" w:line="240" w:lineRule="auto"/>
      </w:pPr>
      <w:proofErr w:type="spellStart"/>
      <w:r>
        <w:t>Profesor</w:t>
      </w:r>
      <w:proofErr w:type="spellEnd"/>
      <w:r>
        <w:t xml:space="preserve">: prof. Dr. Zlatko </w:t>
      </w:r>
      <w:proofErr w:type="spellStart"/>
      <w:r>
        <w:t>Bundalo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Studenti</w:t>
      </w:r>
      <w:proofErr w:type="spellEnd"/>
      <w:r>
        <w:t xml:space="preserve">:  Marko </w:t>
      </w:r>
      <w:proofErr w:type="spellStart"/>
      <w:r>
        <w:t>Knežić</w:t>
      </w:r>
      <w:proofErr w:type="spellEnd"/>
    </w:p>
    <w:p w:rsidR="0042015A" w:rsidRDefault="00B22127">
      <w:pPr>
        <w:spacing w:after="0" w:line="240" w:lineRule="auto"/>
      </w:pPr>
      <w:proofErr w:type="spellStart"/>
      <w:r>
        <w:t>Asistent</w:t>
      </w:r>
      <w:proofErr w:type="spellEnd"/>
      <w:r>
        <w:t xml:space="preserve">:  </w:t>
      </w:r>
      <w:proofErr w:type="spellStart"/>
      <w:r>
        <w:t>Miladin</w:t>
      </w:r>
      <w:proofErr w:type="spellEnd"/>
      <w:r>
        <w:t xml:space="preserve"> </w:t>
      </w:r>
      <w:proofErr w:type="spellStart"/>
      <w:r>
        <w:t>Sandić</w:t>
      </w:r>
      <w:proofErr w:type="spellEnd"/>
      <w:r>
        <w:tab/>
      </w:r>
      <w:r>
        <w:tab/>
      </w:r>
      <w:r>
        <w:tab/>
        <w:t xml:space="preserve">                                                  </w:t>
      </w:r>
      <w:proofErr w:type="spellStart"/>
      <w:r>
        <w:t>Pavle</w:t>
      </w:r>
      <w:proofErr w:type="spellEnd"/>
      <w:r>
        <w:t xml:space="preserve"> </w:t>
      </w:r>
      <w:proofErr w:type="spellStart"/>
      <w:r>
        <w:t>Vignjević</w:t>
      </w:r>
      <w:proofErr w:type="spellEnd"/>
    </w:p>
    <w:p w:rsidR="0042015A" w:rsidRDefault="00B22127">
      <w:r>
        <w:br w:type="page"/>
      </w:r>
    </w:p>
    <w:p w:rsidR="0042015A" w:rsidRDefault="00B22127">
      <w:pPr>
        <w:pStyle w:val="Heading1"/>
        <w:numPr>
          <w:ilvl w:val="0"/>
          <w:numId w:val="1"/>
        </w:numPr>
      </w:pPr>
      <w:proofErr w:type="spellStart"/>
      <w:r>
        <w:lastRenderedPageBreak/>
        <w:t>Uvod</w:t>
      </w:r>
      <w:proofErr w:type="spellEnd"/>
      <w:r>
        <w:t xml:space="preserve"> – </w:t>
      </w:r>
      <w:proofErr w:type="spellStart"/>
      <w:r>
        <w:t>Zadatak</w:t>
      </w:r>
      <w:proofErr w:type="spellEnd"/>
    </w:p>
    <w:p w:rsidR="0042015A" w:rsidRDefault="0042015A"/>
    <w:p w:rsidR="0042015A" w:rsidRDefault="00B22127">
      <w:proofErr w:type="spellStart"/>
      <w:r>
        <w:t>Tekst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:</w:t>
      </w:r>
    </w:p>
    <w:p w:rsidR="0042015A" w:rsidRDefault="00B22127">
      <w:pPr>
        <w:spacing w:after="0" w:line="240" w:lineRule="auto"/>
        <w:jc w:val="both"/>
      </w:pPr>
      <w:r>
        <w:tab/>
      </w:r>
      <w:proofErr w:type="spellStart"/>
      <w:r>
        <w:t>Napisati</w:t>
      </w:r>
      <w:proofErr w:type="spellEnd"/>
      <w:r>
        <w:t xml:space="preserve"> C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očitava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tastature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7SEG </w:t>
      </w:r>
      <w:proofErr w:type="spellStart"/>
      <w:r>
        <w:t>displejima</w:t>
      </w:r>
      <w:proofErr w:type="spellEnd"/>
      <w:r>
        <w:t xml:space="preserve"> </w:t>
      </w:r>
      <w:proofErr w:type="spellStart"/>
      <w:r>
        <w:t>dostupnim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DE1-SoC </w:t>
      </w:r>
      <w:proofErr w:type="spellStart"/>
      <w:r>
        <w:t>razvojnom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. Po </w:t>
      </w:r>
      <w:proofErr w:type="spellStart"/>
      <w:r>
        <w:t>pritisku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tastera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se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dostupnom</w:t>
      </w:r>
      <w:proofErr w:type="spellEnd"/>
      <w:r>
        <w:t xml:space="preserve"> 7SEG </w:t>
      </w:r>
      <w:proofErr w:type="spellStart"/>
      <w:r>
        <w:t>displeju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 </w:t>
      </w:r>
      <w:proofErr w:type="spellStart"/>
      <w:r>
        <w:t>displeji</w:t>
      </w:r>
      <w:proofErr w:type="spellEnd"/>
      <w:r>
        <w:t xml:space="preserve"> </w:t>
      </w:r>
      <w:proofErr w:type="spellStart"/>
      <w:r>
        <w:t>popunjeni</w:t>
      </w:r>
      <w:proofErr w:type="spellEnd"/>
      <w:r>
        <w:t xml:space="preserve">,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šiftovanje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1 </w:t>
      </w:r>
      <w:proofErr w:type="spellStart"/>
      <w:r>
        <w:t>mjesto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se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 7SEG </w:t>
      </w:r>
      <w:proofErr w:type="spellStart"/>
      <w:r>
        <w:t>displej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se </w:t>
      </w:r>
      <w:proofErr w:type="spellStart"/>
      <w:r>
        <w:t>ponavlja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uneseni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smijera</w:t>
      </w:r>
      <w:proofErr w:type="spellEnd"/>
      <w:r>
        <w:t xml:space="preserve"> </w:t>
      </w:r>
      <w:proofErr w:type="spellStart"/>
      <w:r>
        <w:t>šiftovanja</w:t>
      </w:r>
      <w:proofErr w:type="spellEnd"/>
      <w:r>
        <w:t xml:space="preserve"> (</w:t>
      </w:r>
      <w:proofErr w:type="spellStart"/>
      <w:r>
        <w:t>desno</w:t>
      </w:r>
      <w:proofErr w:type="spellEnd"/>
      <w:r>
        <w:t>/</w:t>
      </w:r>
      <w:proofErr w:type="spellStart"/>
      <w:r>
        <w:t>lijevo</w:t>
      </w:r>
      <w:proofErr w:type="spellEnd"/>
      <w:r>
        <w:t xml:space="preserve">)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omogućen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prekidača</w:t>
      </w:r>
      <w:proofErr w:type="spellEnd"/>
      <w:r>
        <w:t xml:space="preserve"> </w:t>
      </w:r>
      <w:proofErr w:type="spellStart"/>
      <w:r>
        <w:t>dostup</w:t>
      </w:r>
      <w:r>
        <w:t>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DE1-SoC </w:t>
      </w:r>
      <w:proofErr w:type="spellStart"/>
      <w:r>
        <w:t>razvojnom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. Na DE1-SoC </w:t>
      </w:r>
      <w:proofErr w:type="spellStart"/>
      <w:r>
        <w:t>ploči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podignut</w:t>
      </w:r>
      <w:proofErr w:type="spellEnd"/>
      <w:r>
        <w:t xml:space="preserve"> Linux OS. U </w:t>
      </w:r>
      <w:proofErr w:type="spellStart"/>
      <w:r>
        <w:t>izvještaju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priložiti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projektovanja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korištenih</w:t>
      </w:r>
      <w:proofErr w:type="spellEnd"/>
      <w:r>
        <w:t xml:space="preserve"> </w:t>
      </w:r>
      <w:proofErr w:type="spellStart"/>
      <w:r>
        <w:t>komponenata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IP </w:t>
      </w:r>
      <w:proofErr w:type="spellStart"/>
      <w:r>
        <w:t>kataloga</w:t>
      </w:r>
      <w:proofErr w:type="spellEnd"/>
      <w:r>
        <w:t>.</w:t>
      </w:r>
    </w:p>
    <w:p w:rsidR="0042015A" w:rsidRDefault="0042015A"/>
    <w:p w:rsidR="0042015A" w:rsidRDefault="00B22127">
      <w:pPr>
        <w:pStyle w:val="Heading1"/>
        <w:numPr>
          <w:ilvl w:val="0"/>
          <w:numId w:val="1"/>
        </w:numPr>
      </w:pPr>
      <w:proofErr w:type="spellStart"/>
      <w:r>
        <w:t>Realiz</w:t>
      </w:r>
      <w:r>
        <w:rPr>
          <w:rStyle w:val="Heading1Char"/>
        </w:rPr>
        <w:t>a</w:t>
      </w:r>
      <w:r>
        <w:t>cija</w:t>
      </w:r>
      <w:proofErr w:type="spellEnd"/>
    </w:p>
    <w:p w:rsidR="0042015A" w:rsidRDefault="00B22127">
      <w:pPr>
        <w:pStyle w:val="Heading2"/>
        <w:numPr>
          <w:ilvl w:val="1"/>
          <w:numId w:val="2"/>
        </w:numPr>
      </w:pPr>
      <w:r>
        <w:t xml:space="preserve">Plan </w:t>
      </w:r>
      <w:proofErr w:type="spellStart"/>
      <w:r>
        <w:t>realizacije</w:t>
      </w:r>
      <w:proofErr w:type="spellEnd"/>
    </w:p>
    <w:p w:rsidR="0042015A" w:rsidRDefault="0042015A">
      <w:pPr>
        <w:jc w:val="both"/>
      </w:pPr>
    </w:p>
    <w:p w:rsidR="0042015A" w:rsidRDefault="00B22127">
      <w:pPr>
        <w:jc w:val="both"/>
      </w:pPr>
      <w:r>
        <w:tab/>
      </w:r>
      <w:proofErr w:type="spellStart"/>
      <w:r>
        <w:t>Za</w:t>
      </w:r>
      <w:proofErr w:type="spellEnd"/>
      <w:r>
        <w:t xml:space="preserve"> </w:t>
      </w:r>
      <w:proofErr w:type="spellStart"/>
      <w:r>
        <w:t>rješenje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</w:t>
      </w:r>
      <w:proofErr w:type="spellStart"/>
      <w:r>
        <w:t>po</w:t>
      </w:r>
      <w:r>
        <w:t>trebno</w:t>
      </w:r>
      <w:proofErr w:type="spellEnd"/>
      <w:r>
        <w:t xml:space="preserve"> je </w:t>
      </w:r>
      <w:proofErr w:type="spellStart"/>
      <w:r>
        <w:t>osposobiti</w:t>
      </w:r>
      <w:proofErr w:type="spellEnd"/>
      <w:r>
        <w:t xml:space="preserve"> DE1-SOC </w:t>
      </w:r>
      <w:proofErr w:type="spellStart"/>
      <w:r>
        <w:t>razvojnu</w:t>
      </w:r>
      <w:proofErr w:type="spellEnd"/>
      <w:r>
        <w:t xml:space="preserve"> </w:t>
      </w:r>
      <w:proofErr w:type="spellStart"/>
      <w:r>
        <w:t>ploču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gramStart"/>
      <w:r>
        <w:t>rad(</w:t>
      </w:r>
      <w:proofErr w:type="spellStart"/>
      <w:proofErr w:type="gramEnd"/>
      <w:r>
        <w:t>omogućiti</w:t>
      </w:r>
      <w:proofErr w:type="spellEnd"/>
      <w:r>
        <w:t xml:space="preserve"> rad </w:t>
      </w:r>
      <w:proofErr w:type="spellStart"/>
      <w:r>
        <w:t>sa</w:t>
      </w:r>
      <w:proofErr w:type="spellEnd"/>
      <w:r>
        <w:t xml:space="preserve"> OS-om </w:t>
      </w:r>
      <w:proofErr w:type="spellStart"/>
      <w:r>
        <w:t>sa</w:t>
      </w:r>
      <w:proofErr w:type="spellEnd"/>
      <w:r>
        <w:t xml:space="preserve"> SD </w:t>
      </w:r>
      <w:proofErr w:type="spellStart"/>
      <w:r>
        <w:t>kartice</w:t>
      </w:r>
      <w:proofErr w:type="spellEnd"/>
      <w:r>
        <w:t xml:space="preserve">, </w:t>
      </w:r>
      <w:proofErr w:type="spellStart"/>
      <w:r>
        <w:t>omogućiti</w:t>
      </w:r>
      <w:proofErr w:type="spellEnd"/>
      <w:r>
        <w:t xml:space="preserve"> rad </w:t>
      </w:r>
      <w:proofErr w:type="spellStart"/>
      <w:r>
        <w:t>sedmosegmentnog</w:t>
      </w:r>
      <w:proofErr w:type="spellEnd"/>
      <w:r>
        <w:t xml:space="preserve"> </w:t>
      </w:r>
      <w:proofErr w:type="spellStart"/>
      <w:r>
        <w:t>displeja</w:t>
      </w:r>
      <w:proofErr w:type="spellEnd"/>
      <w:r>
        <w:t xml:space="preserve">,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pozija</w:t>
      </w:r>
      <w:proofErr w:type="spellEnd"/>
      <w:r>
        <w:t xml:space="preserve"> </w:t>
      </w:r>
      <w:proofErr w:type="spellStart"/>
      <w:r>
        <w:t>prekidača</w:t>
      </w:r>
      <w:proofErr w:type="spellEnd"/>
      <w:r>
        <w:t xml:space="preserve">), </w:t>
      </w:r>
      <w:proofErr w:type="spellStart"/>
      <w:r>
        <w:t>napraviti</w:t>
      </w:r>
      <w:proofErr w:type="spellEnd"/>
      <w:r>
        <w:t xml:space="preserve"> Linux/GNU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upisati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SD </w:t>
      </w:r>
      <w:proofErr w:type="spellStart"/>
      <w:r>
        <w:t>karticu</w:t>
      </w:r>
      <w:proofErr w:type="spellEnd"/>
      <w:r>
        <w:t xml:space="preserve">, </w:t>
      </w:r>
      <w:proofErr w:type="spellStart"/>
      <w:r>
        <w:t>napisati</w:t>
      </w:r>
      <w:proofErr w:type="spellEnd"/>
      <w:r>
        <w:t xml:space="preserve"> C </w:t>
      </w:r>
      <w:proofErr w:type="spellStart"/>
      <w:r>
        <w:t>kod</w:t>
      </w:r>
      <w:proofErr w:type="spellEnd"/>
      <w:r>
        <w:t>.</w:t>
      </w:r>
    </w:p>
    <w:p w:rsidR="0042015A" w:rsidRDefault="00B22127">
      <w:pPr>
        <w:pStyle w:val="Heading2"/>
        <w:numPr>
          <w:ilvl w:val="1"/>
          <w:numId w:val="2"/>
        </w:numPr>
      </w:pPr>
      <w:proofErr w:type="spellStart"/>
      <w:r>
        <w:t>Uvod</w:t>
      </w:r>
      <w:proofErr w:type="spellEnd"/>
    </w:p>
    <w:p w:rsidR="0042015A" w:rsidRDefault="00B22127">
      <w:pPr>
        <w:ind w:left="720"/>
      </w:pPr>
      <w:r>
        <w:t xml:space="preserve">Cyclone V </w:t>
      </w:r>
      <w:proofErr w:type="spellStart"/>
      <w:r>
        <w:t>уређа</w:t>
      </w:r>
      <w:r>
        <w:t>ј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сyстем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једном</w:t>
      </w:r>
      <w:proofErr w:type="spellEnd"/>
      <w:r>
        <w:t xml:space="preserve"> </w:t>
      </w:r>
      <w:proofErr w:type="spellStart"/>
      <w:r>
        <w:t>матрицом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чипу</w:t>
      </w:r>
      <w:proofErr w:type="spellEnd"/>
      <w:r>
        <w:t xml:space="preserve"> (</w:t>
      </w:r>
      <w:proofErr w:type="spellStart"/>
      <w:r>
        <w:t>SoC</w:t>
      </w:r>
      <w:proofErr w:type="spellEnd"/>
      <w:r>
        <w:t xml:space="preserve"> – System on Chip)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састоји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различита</w:t>
      </w:r>
      <w:proofErr w:type="spellEnd"/>
      <w:r>
        <w:t xml:space="preserve"> </w:t>
      </w:r>
      <w:proofErr w:type="spellStart"/>
      <w:r>
        <w:t>дијела</w:t>
      </w:r>
      <w:proofErr w:type="spellEnd"/>
      <w:r>
        <w:t xml:space="preserve"> HPS (Hard Processor System) </w:t>
      </w:r>
      <w:proofErr w:type="spellStart"/>
      <w:r>
        <w:t>дијела</w:t>
      </w:r>
      <w:proofErr w:type="spellEnd"/>
      <w:r>
        <w:t xml:space="preserve"> и FPGA (Field Programmable Gate Array). HPS </w:t>
      </w:r>
      <w:r>
        <w:rPr>
          <w:lang/>
        </w:rPr>
        <w:t>у основи саджи (</w:t>
      </w:r>
      <w:r>
        <w:rPr>
          <w:lang w:val="sr-Latn-RS"/>
        </w:rPr>
        <w:t>MPU – Microprocessor Unit</w:t>
      </w:r>
      <w:r>
        <w:rPr>
          <w:lang/>
        </w:rPr>
        <w:t>) микропроцесорску јединицу, контр</w:t>
      </w:r>
      <w:r>
        <w:rPr>
          <w:lang/>
        </w:rPr>
        <w:t xml:space="preserve">олере флеш меморије, подршку периферним уређајима, могућност уклањања грешака итд., док </w:t>
      </w:r>
      <w:r>
        <w:t>FPGA</w:t>
      </w:r>
      <w:r>
        <w:rPr>
          <w:lang/>
        </w:rPr>
        <w:t xml:space="preserve"> дио садржи </w:t>
      </w:r>
      <w:r>
        <w:t>FPGA fabric (</w:t>
      </w:r>
      <w:r>
        <w:rPr>
          <w:lang/>
        </w:rPr>
        <w:t xml:space="preserve">унутрашња структура </w:t>
      </w:r>
      <w:r>
        <w:t>FPGA</w:t>
      </w:r>
      <w:r>
        <w:rPr>
          <w:lang/>
        </w:rPr>
        <w:t xml:space="preserve">), управљачки </w:t>
      </w:r>
      <w:proofErr w:type="gramStart"/>
      <w:r>
        <w:rPr>
          <w:lang/>
        </w:rPr>
        <w:t>блок ,</w:t>
      </w:r>
      <w:proofErr w:type="gramEnd"/>
      <w:r>
        <w:rPr>
          <w:lang/>
        </w:rPr>
        <w:t xml:space="preserve"> </w:t>
      </w:r>
      <w:r>
        <w:t xml:space="preserve">PCI Express </w:t>
      </w:r>
      <w:r>
        <w:rPr>
          <w:lang/>
        </w:rPr>
        <w:t xml:space="preserve">контролере, чврсти меморијски контролер итд. </w:t>
      </w:r>
      <w:r>
        <w:rPr>
          <w:lang w:val="sr-Latn-RS"/>
        </w:rPr>
        <w:t xml:space="preserve">HPS </w:t>
      </w:r>
      <w:r>
        <w:rPr>
          <w:lang/>
        </w:rPr>
        <w:t>компонента хардвера треба дио соф</w:t>
      </w:r>
      <w:r>
        <w:rPr>
          <w:lang/>
        </w:rPr>
        <w:t xml:space="preserve">твера који конфигурише различите могућности које пружа хардвер </w:t>
      </w:r>
      <w:r>
        <w:t xml:space="preserve">HPS-a. </w:t>
      </w:r>
      <w:r>
        <w:rPr>
          <w:lang/>
        </w:rPr>
        <w:t xml:space="preserve">Ово значи да </w:t>
      </w:r>
      <w:r>
        <w:rPr>
          <w:lang w:val="sr-Latn-RS"/>
        </w:rPr>
        <w:t xml:space="preserve">HPS </w:t>
      </w:r>
      <w:r>
        <w:rPr>
          <w:lang/>
        </w:rPr>
        <w:t xml:space="preserve">компонента има мали отисак у </w:t>
      </w:r>
      <w:r>
        <w:rPr>
          <w:lang w:val="sr-Latn-RS"/>
        </w:rPr>
        <w:t>FPGA унутрашњој структури, јер</w:t>
      </w:r>
      <w:r>
        <w:rPr>
          <w:lang/>
        </w:rPr>
        <w:t xml:space="preserve"> </w:t>
      </w:r>
      <w:r>
        <w:rPr>
          <w:lang w:val="sr-Latn-RS"/>
        </w:rPr>
        <w:t>је његова једина сврха спојити софтверску и хардверску логику</w:t>
      </w:r>
      <w:r>
        <w:rPr>
          <w:lang/>
        </w:rPr>
        <w:t>.</w:t>
      </w:r>
      <w:r>
        <w:t xml:space="preserve"> </w:t>
      </w:r>
    </w:p>
    <w:p w:rsidR="0042015A" w:rsidRDefault="00B22127">
      <w:pPr>
        <w:ind w:left="720"/>
        <w:rPr>
          <w:lang w:val="sr-Latn-RS"/>
        </w:rPr>
      </w:pPr>
      <w:r>
        <w:rPr>
          <w:lang/>
        </w:rPr>
        <w:t xml:space="preserve">Како се </w:t>
      </w:r>
      <w:r>
        <w:t>Cyclone V</w:t>
      </w:r>
      <w:r>
        <w:rPr>
          <w:lang/>
        </w:rPr>
        <w:t xml:space="preserve"> </w:t>
      </w:r>
      <w:r>
        <w:rPr>
          <w:lang w:val="sr-Latn-RS"/>
        </w:rPr>
        <w:t>SoC може користи у три разл</w:t>
      </w:r>
      <w:r>
        <w:rPr>
          <w:lang w:val="sr-Latn-RS"/>
        </w:rPr>
        <w:t>ичите конфигурације:</w:t>
      </w:r>
    </w:p>
    <w:p w:rsidR="0042015A" w:rsidRDefault="00B22127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FPGA</w:t>
      </w:r>
    </w:p>
    <w:p w:rsidR="0042015A" w:rsidRDefault="00B22127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HPS </w:t>
      </w:r>
    </w:p>
    <w:p w:rsidR="0042015A" w:rsidRDefault="00B22127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HPS &amp; FPGA</w:t>
      </w:r>
    </w:p>
    <w:p w:rsidR="0042015A" w:rsidRDefault="00B22127">
      <w:pPr>
        <w:ind w:left="720"/>
      </w:pPr>
      <w:r>
        <w:rPr>
          <w:lang w:val="sr-Latn-RS"/>
        </w:rPr>
        <w:t>за израду овог пројектног задатка је кориштен</w:t>
      </w:r>
      <w:r>
        <w:rPr>
          <w:lang/>
        </w:rPr>
        <w:t xml:space="preserve">а </w:t>
      </w:r>
      <w:r>
        <w:rPr>
          <w:lang w:val="sr-Latn-RS"/>
        </w:rPr>
        <w:t xml:space="preserve">HPS &amp; FPGA </w:t>
      </w:r>
      <w:proofErr w:type="spellStart"/>
      <w:r>
        <w:t>konfiguracija</w:t>
      </w:r>
      <w:proofErr w:type="spellEnd"/>
      <w:r>
        <w:t>.</w:t>
      </w:r>
    </w:p>
    <w:p w:rsidR="0042015A" w:rsidRDefault="00B22127">
      <w:pPr>
        <w:ind w:left="720"/>
        <w:rPr>
          <w:lang/>
        </w:rPr>
      </w:pPr>
      <w:r>
        <w:lastRenderedPageBreak/>
        <w:t xml:space="preserve">HPS-FPGA </w:t>
      </w:r>
      <w:r>
        <w:rPr>
          <w:lang/>
        </w:rPr>
        <w:t xml:space="preserve">интерфејси пружају различите комуникацијске канале између </w:t>
      </w:r>
      <w:r>
        <w:rPr>
          <w:lang w:val="sr-Latn-RS"/>
        </w:rPr>
        <w:t xml:space="preserve">HPS i FPGA fabric. HPS-FPGA </w:t>
      </w:r>
      <w:r>
        <w:rPr>
          <w:lang/>
        </w:rPr>
        <w:t>интерфејси укључују:</w:t>
      </w:r>
    </w:p>
    <w:p w:rsidR="0042015A" w:rsidRDefault="00B22127">
      <w:pPr>
        <w:pStyle w:val="ListParagraph"/>
        <w:numPr>
          <w:ilvl w:val="0"/>
          <w:numId w:val="4"/>
        </w:numPr>
        <w:rPr>
          <w:lang/>
        </w:rPr>
      </w:pPr>
      <w:r>
        <w:rPr>
          <w:rFonts w:ascii="Calibri-Bold" w:hAnsi="Calibri-Bold" w:cs="Calibri-Bold"/>
          <w:b/>
          <w:bCs/>
          <w:sz w:val="22"/>
        </w:rPr>
        <w:t>FPGA</w:t>
      </w:r>
      <w:r>
        <w:rPr>
          <w:rFonts w:ascii="Cambria Math" w:hAnsi="Cambria Math" w:cs="Cambria Math"/>
          <w:b/>
          <w:bCs/>
          <w:sz w:val="22"/>
        </w:rPr>
        <w:t>‐</w:t>
      </w:r>
      <w:r>
        <w:rPr>
          <w:rFonts w:ascii="Calibri-Bold" w:hAnsi="Calibri-Bold" w:cs="Calibri-Bold"/>
          <w:b/>
          <w:bCs/>
          <w:sz w:val="22"/>
        </w:rPr>
        <w:t>to</w:t>
      </w:r>
      <w:r>
        <w:rPr>
          <w:rFonts w:ascii="Cambria Math" w:hAnsi="Cambria Math" w:cs="Cambria Math"/>
          <w:b/>
          <w:bCs/>
          <w:sz w:val="22"/>
        </w:rPr>
        <w:t>‐</w:t>
      </w:r>
      <w:r>
        <w:rPr>
          <w:rFonts w:ascii="Calibri-Bold" w:hAnsi="Calibri-Bold" w:cs="Calibri-Bold"/>
          <w:b/>
          <w:bCs/>
          <w:sz w:val="22"/>
        </w:rPr>
        <w:t>HPS bridge</w:t>
      </w:r>
    </w:p>
    <w:p w:rsidR="0042015A" w:rsidRDefault="00B22127">
      <w:pPr>
        <w:pStyle w:val="ListParagraph"/>
        <w:numPr>
          <w:ilvl w:val="0"/>
          <w:numId w:val="4"/>
        </w:numPr>
        <w:rPr>
          <w:lang/>
        </w:rPr>
      </w:pPr>
      <w:r>
        <w:rPr>
          <w:rFonts w:ascii="Calibri-Bold" w:hAnsi="Calibri-Bold" w:cs="Calibri-Bold"/>
          <w:b/>
          <w:bCs/>
          <w:sz w:val="22"/>
        </w:rPr>
        <w:t>HPS</w:t>
      </w:r>
      <w:r>
        <w:rPr>
          <w:rFonts w:ascii="Cambria Math" w:hAnsi="Cambria Math" w:cs="Cambria Math"/>
          <w:b/>
          <w:bCs/>
          <w:sz w:val="22"/>
        </w:rPr>
        <w:t>‐</w:t>
      </w:r>
      <w:r>
        <w:rPr>
          <w:rFonts w:ascii="Calibri-Bold" w:hAnsi="Calibri-Bold" w:cs="Calibri-Bold"/>
          <w:b/>
          <w:bCs/>
          <w:sz w:val="22"/>
        </w:rPr>
        <w:t>to</w:t>
      </w:r>
      <w:r>
        <w:rPr>
          <w:rFonts w:ascii="Cambria Math" w:hAnsi="Cambria Math" w:cs="Cambria Math"/>
          <w:b/>
          <w:bCs/>
          <w:sz w:val="22"/>
        </w:rPr>
        <w:t>‐</w:t>
      </w:r>
      <w:r>
        <w:rPr>
          <w:rFonts w:ascii="Calibri-Bold" w:hAnsi="Calibri-Bold" w:cs="Calibri-Bold"/>
          <w:b/>
          <w:bCs/>
          <w:sz w:val="22"/>
        </w:rPr>
        <w:t>FPGA bridge</w:t>
      </w:r>
    </w:p>
    <w:p w:rsidR="0042015A" w:rsidRDefault="00B22127">
      <w:pPr>
        <w:pStyle w:val="ListParagraph"/>
        <w:numPr>
          <w:ilvl w:val="0"/>
          <w:numId w:val="4"/>
        </w:numPr>
        <w:rPr>
          <w:lang/>
        </w:rPr>
      </w:pPr>
      <w:r>
        <w:rPr>
          <w:rFonts w:ascii="Calibri-Bold" w:hAnsi="Calibri-Bold" w:cs="Calibri-Bold"/>
          <w:b/>
          <w:bCs/>
          <w:sz w:val="22"/>
        </w:rPr>
        <w:t>Lightweight HPS</w:t>
      </w:r>
      <w:r>
        <w:rPr>
          <w:rFonts w:ascii="Cambria Math" w:hAnsi="Cambria Math" w:cs="Cambria Math"/>
          <w:b/>
          <w:bCs/>
          <w:sz w:val="22"/>
        </w:rPr>
        <w:t>‐</w:t>
      </w:r>
      <w:r>
        <w:rPr>
          <w:rFonts w:ascii="Calibri-Bold" w:hAnsi="Calibri-Bold" w:cs="Calibri-Bold"/>
          <w:b/>
          <w:bCs/>
          <w:sz w:val="22"/>
        </w:rPr>
        <w:t>to</w:t>
      </w:r>
      <w:r>
        <w:rPr>
          <w:rFonts w:ascii="Cambria Math" w:hAnsi="Cambria Math" w:cs="Cambria Math"/>
          <w:b/>
          <w:bCs/>
          <w:sz w:val="22"/>
        </w:rPr>
        <w:t>‐</w:t>
      </w:r>
      <w:r>
        <w:rPr>
          <w:rFonts w:ascii="Calibri-Bold" w:hAnsi="Calibri-Bold" w:cs="Calibri-Bold"/>
          <w:b/>
          <w:bCs/>
          <w:sz w:val="22"/>
        </w:rPr>
        <w:t>FPGA bridge</w:t>
      </w:r>
    </w:p>
    <w:p w:rsidR="0042015A" w:rsidRDefault="00B22127">
      <w:pPr>
        <w:pStyle w:val="ListParagraph"/>
        <w:numPr>
          <w:ilvl w:val="0"/>
          <w:numId w:val="4"/>
        </w:numPr>
        <w:rPr>
          <w:lang/>
        </w:rPr>
      </w:pPr>
      <w:r>
        <w:rPr>
          <w:rFonts w:ascii="Calibri-Bold" w:hAnsi="Calibri-Bold" w:cs="Calibri-Bold"/>
          <w:b/>
          <w:bCs/>
          <w:sz w:val="22"/>
        </w:rPr>
        <w:t>FPGA manager interface</w:t>
      </w:r>
    </w:p>
    <w:p w:rsidR="0042015A" w:rsidRDefault="00B22127">
      <w:pPr>
        <w:pStyle w:val="ListParagraph"/>
        <w:numPr>
          <w:ilvl w:val="0"/>
          <w:numId w:val="4"/>
        </w:numPr>
        <w:rPr>
          <w:lang/>
        </w:rPr>
      </w:pPr>
      <w:r>
        <w:rPr>
          <w:rFonts w:ascii="Calibri-Bold" w:hAnsi="Calibri-Bold" w:cs="Calibri-Bold"/>
          <w:b/>
          <w:bCs/>
          <w:sz w:val="22"/>
        </w:rPr>
        <w:t>Interrupts</w:t>
      </w:r>
    </w:p>
    <w:p w:rsidR="0042015A" w:rsidRDefault="00B22127">
      <w:pPr>
        <w:pStyle w:val="ListParagraph"/>
        <w:numPr>
          <w:ilvl w:val="0"/>
          <w:numId w:val="4"/>
        </w:numPr>
        <w:rPr>
          <w:lang/>
        </w:rPr>
      </w:pPr>
      <w:r>
        <w:rPr>
          <w:rFonts w:ascii="Calibri-Bold" w:hAnsi="Calibri-Bold" w:cs="Calibri-Bold"/>
          <w:b/>
          <w:bCs/>
          <w:sz w:val="22"/>
        </w:rPr>
        <w:t>HPS debug interface</w:t>
      </w:r>
    </w:p>
    <w:p w:rsidR="0042015A" w:rsidRDefault="0042015A">
      <w:pPr>
        <w:pStyle w:val="ListParagraph"/>
        <w:ind w:left="1440"/>
        <w:rPr>
          <w:lang/>
        </w:rPr>
      </w:pPr>
    </w:p>
    <w:p w:rsidR="0042015A" w:rsidRDefault="00B22127">
      <w:pPr>
        <w:ind w:firstLine="720"/>
        <w:rPr>
          <w:rFonts w:cs="Arial"/>
          <w:szCs w:val="24"/>
          <w:lang w:val="sr-Latn-RS"/>
        </w:rPr>
      </w:pPr>
      <w:r>
        <w:rPr>
          <w:lang/>
        </w:rPr>
        <w:t xml:space="preserve">Током израде пројектног задатка кориштен је </w:t>
      </w:r>
      <w:r>
        <w:rPr>
          <w:rFonts w:ascii="Calibri-Bold" w:hAnsi="Calibri-Bold" w:cs="Calibri-Bold"/>
          <w:b/>
          <w:bCs/>
          <w:sz w:val="22"/>
        </w:rPr>
        <w:t>Lightweight HPS</w:t>
      </w:r>
      <w:r>
        <w:rPr>
          <w:rFonts w:ascii="Cambria Math" w:hAnsi="Cambria Math" w:cs="Cambria Math"/>
          <w:b/>
          <w:bCs/>
          <w:sz w:val="22"/>
        </w:rPr>
        <w:t>‐</w:t>
      </w:r>
      <w:r>
        <w:rPr>
          <w:rFonts w:ascii="Calibri-Bold" w:hAnsi="Calibri-Bold" w:cs="Calibri-Bold"/>
          <w:b/>
          <w:bCs/>
          <w:sz w:val="22"/>
        </w:rPr>
        <w:t>to</w:t>
      </w:r>
      <w:r>
        <w:rPr>
          <w:rFonts w:ascii="Cambria Math" w:hAnsi="Cambria Math" w:cs="Cambria Math"/>
          <w:b/>
          <w:bCs/>
          <w:sz w:val="22"/>
        </w:rPr>
        <w:t>‐</w:t>
      </w:r>
      <w:r>
        <w:rPr>
          <w:rFonts w:ascii="Calibri-Bold" w:hAnsi="Calibri-Bold" w:cs="Calibri-Bold"/>
          <w:b/>
          <w:bCs/>
          <w:sz w:val="22"/>
        </w:rPr>
        <w:t>FPGA bridge</w:t>
      </w:r>
      <w:r>
        <w:rPr>
          <w:rFonts w:asciiTheme="minorHAnsi" w:hAnsiTheme="minorHAnsi" w:cs="Calibri-Bold"/>
          <w:b/>
          <w:bCs/>
          <w:sz w:val="22"/>
          <w:lang/>
        </w:rPr>
        <w:t xml:space="preserve"> </w:t>
      </w:r>
      <w:r>
        <w:rPr>
          <w:rFonts w:cs="Arial"/>
          <w:bCs/>
          <w:szCs w:val="24"/>
          <w:lang/>
        </w:rPr>
        <w:t xml:space="preserve">интерфејс који чини магистрала са 32-битном фиксном ширином података и омогућава </w:t>
      </w:r>
      <w:r>
        <w:rPr>
          <w:rFonts w:cs="Arial"/>
          <w:bCs/>
          <w:szCs w:val="24"/>
          <w:lang w:val="sr-Latn-RS"/>
        </w:rPr>
        <w:t>H</w:t>
      </w:r>
      <w:r>
        <w:rPr>
          <w:rFonts w:cs="Arial"/>
          <w:bCs/>
          <w:szCs w:val="24"/>
          <w:lang w:val="sr-Latn-RS"/>
        </w:rPr>
        <w:t xml:space="preserve">PS-у да савлада трансакције </w:t>
      </w:r>
      <w:r>
        <w:rPr>
          <w:rFonts w:cs="Arial"/>
          <w:bCs/>
          <w:szCs w:val="24"/>
          <w:lang/>
        </w:rPr>
        <w:t xml:space="preserve">„слејвова“ у </w:t>
      </w:r>
      <w:r>
        <w:rPr>
          <w:rFonts w:cs="Arial"/>
          <w:bCs/>
          <w:szCs w:val="24"/>
          <w:lang w:val="sr-Latn-RS"/>
        </w:rPr>
        <w:t>FPGA fabric.</w:t>
      </w:r>
    </w:p>
    <w:p w:rsidR="0042015A" w:rsidRDefault="00B22127">
      <w:pPr>
        <w:pStyle w:val="Heading2"/>
        <w:numPr>
          <w:ilvl w:val="1"/>
          <w:numId w:val="2"/>
        </w:numPr>
        <w:rPr>
          <w:lang/>
        </w:rPr>
      </w:pPr>
      <w:proofErr w:type="spellStart"/>
      <w:r>
        <w:t>Qsys</w:t>
      </w:r>
      <w:proofErr w:type="spellEnd"/>
      <w:r>
        <w:t xml:space="preserve"> </w:t>
      </w:r>
      <w:r>
        <w:rPr>
          <w:lang/>
        </w:rPr>
        <w:t>систем</w:t>
      </w:r>
    </w:p>
    <w:p w:rsidR="0042015A" w:rsidRDefault="00B22127">
      <w:pPr>
        <w:rPr>
          <w:lang/>
        </w:rPr>
      </w:pPr>
      <w:r>
        <w:rPr>
          <w:lang/>
        </w:rPr>
        <w:t xml:space="preserve">Циљ је да креирамо систем у којем </w:t>
      </w:r>
      <w:r>
        <w:rPr>
          <w:lang w:val="sr-Latn-RS"/>
        </w:rPr>
        <w:t xml:space="preserve">HPS </w:t>
      </w:r>
      <w:r>
        <w:rPr>
          <w:lang/>
        </w:rPr>
        <w:t xml:space="preserve">и </w:t>
      </w:r>
      <w:r>
        <w:rPr>
          <w:lang w:val="sr-Latn-RS"/>
        </w:rPr>
        <w:t xml:space="preserve">FPGA </w:t>
      </w:r>
      <w:r>
        <w:rPr>
          <w:lang/>
        </w:rPr>
        <w:t>могу да ураде неколико рачунања истовремено. Тачније желимо да имамо следеће могућности:</w:t>
      </w:r>
    </w:p>
    <w:p w:rsidR="0042015A" w:rsidRDefault="00B22127">
      <w:pPr>
        <w:pStyle w:val="ListParagraph"/>
        <w:numPr>
          <w:ilvl w:val="0"/>
          <w:numId w:val="5"/>
        </w:numPr>
        <w:rPr>
          <w:lang/>
        </w:rPr>
      </w:pPr>
      <w:r>
        <w:rPr>
          <w:lang w:val="sr-Latn-RS"/>
        </w:rPr>
        <w:t xml:space="preserve">HPS </w:t>
      </w:r>
      <w:r>
        <w:rPr>
          <w:lang/>
        </w:rPr>
        <w:t>мора бити у могућности да користи један прекидач и ш</w:t>
      </w:r>
      <w:r>
        <w:rPr>
          <w:lang/>
        </w:rPr>
        <w:t xml:space="preserve">ест 7-сегментних дисплеја повезаних на </w:t>
      </w:r>
      <w:r>
        <w:rPr>
          <w:lang w:val="sr-Latn-RS"/>
        </w:rPr>
        <w:t xml:space="preserve">FPGA </w:t>
      </w:r>
      <w:r>
        <w:rPr>
          <w:lang/>
        </w:rPr>
        <w:t>дио.</w:t>
      </w:r>
    </w:p>
    <w:p w:rsidR="0042015A" w:rsidRDefault="00B22127">
      <w:pPr>
        <w:pStyle w:val="ListParagraph"/>
        <w:numPr>
          <w:ilvl w:val="0"/>
          <w:numId w:val="5"/>
        </w:numPr>
        <w:rPr>
          <w:lang/>
        </w:rPr>
      </w:pPr>
      <w:r>
        <w:rPr>
          <w:lang w:val="sr-Latn-RS"/>
        </w:rPr>
        <w:t xml:space="preserve">HPS </w:t>
      </w:r>
      <w:r>
        <w:rPr>
          <w:lang/>
        </w:rPr>
        <w:t xml:space="preserve">мора бити у могућности да користи </w:t>
      </w:r>
      <w:r>
        <w:rPr>
          <w:lang w:val="sr-Latn-RS"/>
        </w:rPr>
        <w:t xml:space="preserve">ethernet </w:t>
      </w:r>
      <w:r>
        <w:rPr>
          <w:lang/>
        </w:rPr>
        <w:t>порт на плочи</w:t>
      </w:r>
    </w:p>
    <w:p w:rsidR="0042015A" w:rsidRDefault="00B22127">
      <w:pPr>
        <w:pStyle w:val="ListParagraph"/>
        <w:numPr>
          <w:ilvl w:val="0"/>
          <w:numId w:val="5"/>
        </w:numPr>
        <w:rPr>
          <w:lang/>
        </w:rPr>
      </w:pPr>
      <w:r>
        <w:rPr>
          <w:lang w:val="sr-Latn-RS"/>
        </w:rPr>
        <w:t xml:space="preserve">HPS </w:t>
      </w:r>
      <w:r>
        <w:rPr>
          <w:lang/>
        </w:rPr>
        <w:t xml:space="preserve">мора бити у могућности да користи </w:t>
      </w:r>
      <w:r>
        <w:rPr>
          <w:lang w:val="sr-Latn-RS"/>
        </w:rPr>
        <w:t xml:space="preserve">micro SD card </w:t>
      </w:r>
      <w:r>
        <w:rPr>
          <w:lang/>
        </w:rPr>
        <w:t>порт на плочи</w:t>
      </w:r>
    </w:p>
    <w:p w:rsidR="0042015A" w:rsidRDefault="00B22127">
      <w:pPr>
        <w:rPr>
          <w:rFonts w:cs="Arial"/>
          <w:szCs w:val="24"/>
          <w:lang/>
        </w:rPr>
      </w:pPr>
      <w:r>
        <w:rPr>
          <w:lang/>
        </w:rPr>
        <w:t xml:space="preserve">Да би смо реализовали претходно наведене кораке користили смо софтвер </w:t>
      </w:r>
      <w:proofErr w:type="spellStart"/>
      <w:r>
        <w:rPr>
          <w:b/>
        </w:rPr>
        <w:t>Quartus</w:t>
      </w:r>
      <w:proofErr w:type="spellEnd"/>
      <w:r>
        <w:rPr>
          <w:b/>
        </w:rPr>
        <w:t xml:space="preserve"> Pr</w:t>
      </w:r>
      <w:r>
        <w:rPr>
          <w:b/>
        </w:rPr>
        <w:t>ime Lite Edition 18.</w:t>
      </w:r>
      <w:r>
        <w:rPr>
          <w:b/>
          <w:lang/>
        </w:rPr>
        <w:t>1</w:t>
      </w:r>
      <w:r>
        <w:t xml:space="preserve">. </w:t>
      </w:r>
      <w:r>
        <w:rPr>
          <w:lang/>
        </w:rPr>
        <w:t xml:space="preserve">Поред овог софтвера потребно је да имате сачуван и </w:t>
      </w:r>
      <w:proofErr w:type="spellStart"/>
      <w:r>
        <w:rPr>
          <w:rStyle w:val="Strong"/>
        </w:rPr>
        <w:t>ModelSim</w:t>
      </w:r>
      <w:proofErr w:type="spellEnd"/>
      <w:r>
        <w:rPr>
          <w:rStyle w:val="Strong"/>
        </w:rPr>
        <w:t>-Intel FPGA Edition</w:t>
      </w:r>
      <w:r>
        <w:rPr>
          <w:rStyle w:val="Strong"/>
          <w:lang/>
        </w:rPr>
        <w:t xml:space="preserve"> </w:t>
      </w:r>
      <w:r>
        <w:rPr>
          <w:rStyle w:val="Strong"/>
          <w:b w:val="0"/>
          <w:lang/>
        </w:rPr>
        <w:t xml:space="preserve">као и </w:t>
      </w:r>
      <w:r>
        <w:rPr>
          <w:rStyle w:val="Strong"/>
        </w:rPr>
        <w:t>Cyclone V</w:t>
      </w:r>
      <w:r>
        <w:rPr>
          <w:rStyle w:val="Strong"/>
          <w:b w:val="0"/>
        </w:rPr>
        <w:t xml:space="preserve"> </w:t>
      </w:r>
      <w:r>
        <w:rPr>
          <w:rStyle w:val="Strong"/>
        </w:rPr>
        <w:t>device support</w:t>
      </w:r>
      <w:r>
        <w:rPr>
          <w:rStyle w:val="Strong"/>
          <w:b w:val="0"/>
          <w:lang/>
        </w:rPr>
        <w:t xml:space="preserve"> (верзије 18.1) у истом директоријуму гдје се налази и </w:t>
      </w:r>
      <w:proofErr w:type="spellStart"/>
      <w:r>
        <w:t>Quartus</w:t>
      </w:r>
      <w:proofErr w:type="spellEnd"/>
      <w:r>
        <w:t xml:space="preserve"> Prime Lite Edition 18.0</w:t>
      </w:r>
      <w:r>
        <w:rPr>
          <w:lang/>
        </w:rPr>
        <w:t xml:space="preserve">. Додатно је потребно инсталирати и </w:t>
      </w:r>
      <w:proofErr w:type="spellStart"/>
      <w:r>
        <w:rPr>
          <w:rFonts w:cs="Arial"/>
          <w:b/>
          <w:szCs w:val="24"/>
        </w:rPr>
        <w:t>SoC</w:t>
      </w:r>
      <w:proofErr w:type="spellEnd"/>
      <w:r>
        <w:rPr>
          <w:rFonts w:cs="Arial"/>
          <w:b/>
          <w:szCs w:val="24"/>
        </w:rPr>
        <w:t xml:space="preserve"> FPGA Embedded Development Suite (</w:t>
      </w:r>
      <w:proofErr w:type="spellStart"/>
      <w:r>
        <w:rPr>
          <w:rFonts w:cs="Arial"/>
          <w:b/>
          <w:szCs w:val="24"/>
        </w:rPr>
        <w:t>SoC</w:t>
      </w:r>
      <w:proofErr w:type="spellEnd"/>
      <w:r>
        <w:rPr>
          <w:rFonts w:cs="Arial"/>
          <w:b/>
          <w:szCs w:val="24"/>
        </w:rPr>
        <w:t xml:space="preserve"> EDS)</w:t>
      </w:r>
      <w:r>
        <w:rPr>
          <w:rFonts w:cs="Arial"/>
          <w:b/>
          <w:szCs w:val="24"/>
          <w:lang/>
        </w:rPr>
        <w:t xml:space="preserve"> </w:t>
      </w:r>
      <w:r>
        <w:rPr>
          <w:rFonts w:cs="Arial"/>
          <w:szCs w:val="24"/>
          <w:lang/>
        </w:rPr>
        <w:t>(верзија 18.1)</w:t>
      </w:r>
      <w:r>
        <w:rPr>
          <w:rFonts w:cs="Arial"/>
          <w:b/>
          <w:szCs w:val="24"/>
          <w:lang/>
        </w:rPr>
        <w:t xml:space="preserve"> </w:t>
      </w:r>
      <w:r>
        <w:rPr>
          <w:rFonts w:cs="Arial"/>
          <w:szCs w:val="24"/>
          <w:lang/>
        </w:rPr>
        <w:t xml:space="preserve">(овај софтвер ће вам омогућити да имате приступ </w:t>
      </w:r>
      <w:r>
        <w:rPr>
          <w:rFonts w:cs="Arial"/>
          <w:szCs w:val="24"/>
          <w:lang w:val="sr-Latn-RS"/>
        </w:rPr>
        <w:t>embedded_command_shell-</w:t>
      </w:r>
      <w:r>
        <w:rPr>
          <w:rFonts w:cs="Arial"/>
          <w:szCs w:val="24"/>
          <w:lang/>
        </w:rPr>
        <w:t>у).</w:t>
      </w:r>
    </w:p>
    <w:p w:rsidR="0042015A" w:rsidRDefault="00B22127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  <w:lang/>
        </w:rPr>
        <w:t xml:space="preserve">Све системске компоненте које су потребне </w:t>
      </w:r>
      <w:r>
        <w:rPr>
          <w:rFonts w:cs="Arial"/>
          <w:szCs w:val="24"/>
          <w:lang w:val="sr-Latn-RS"/>
        </w:rPr>
        <w:t>HPS-</w:t>
      </w:r>
      <w:r>
        <w:rPr>
          <w:rFonts w:cs="Arial"/>
          <w:szCs w:val="24"/>
          <w:lang/>
        </w:rPr>
        <w:t>у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  <w:lang/>
        </w:rPr>
        <w:t xml:space="preserve">да би могао да покрене Линукс угрђени систем детаљно су описане у </w:t>
      </w:r>
      <w:r>
        <w:rPr>
          <w:rFonts w:cs="Arial"/>
          <w:szCs w:val="24"/>
        </w:rPr>
        <w:t>[Embed</w:t>
      </w:r>
      <w:r>
        <w:rPr>
          <w:rFonts w:cs="Arial"/>
          <w:szCs w:val="24"/>
        </w:rPr>
        <w:t xml:space="preserve">ded Systems Using </w:t>
      </w:r>
      <w:proofErr w:type="spellStart"/>
      <w:r>
        <w:rPr>
          <w:rFonts w:cs="Arial"/>
          <w:szCs w:val="24"/>
        </w:rPr>
        <w:t>Quartus</w:t>
      </w:r>
      <w:proofErr w:type="spellEnd"/>
      <w:r>
        <w:rPr>
          <w:rFonts w:cs="Arial"/>
          <w:szCs w:val="24"/>
        </w:rPr>
        <w:t xml:space="preserve"> and </w:t>
      </w:r>
      <w:proofErr w:type="spellStart"/>
      <w:r>
        <w:rPr>
          <w:rFonts w:cs="Arial"/>
          <w:szCs w:val="24"/>
        </w:rPr>
        <w:t>Buildroot</w:t>
      </w:r>
      <w:proofErr w:type="spellEnd"/>
      <w:r>
        <w:rPr>
          <w:rFonts w:cs="Arial"/>
          <w:szCs w:val="24"/>
        </w:rPr>
        <w:t xml:space="preserve"> for building Embedded Linux Systems (De1</w:t>
      </w:r>
      <w:r>
        <w:rPr>
          <w:rFonts w:ascii="Cambria Math" w:hAnsi="Cambria Math" w:cs="Cambria Math"/>
          <w:szCs w:val="24"/>
        </w:rPr>
        <w:t>‐</w:t>
      </w:r>
      <w:r>
        <w:rPr>
          <w:rFonts w:cs="Arial"/>
          <w:szCs w:val="24"/>
        </w:rPr>
        <w:t>SOC)]</w:t>
      </w:r>
    </w:p>
    <w:p w:rsidR="0042015A" w:rsidRDefault="0042015A">
      <w:pPr>
        <w:spacing w:after="0" w:line="240" w:lineRule="auto"/>
        <w:rPr>
          <w:rFonts w:cs="Arial"/>
          <w:szCs w:val="24"/>
        </w:rPr>
      </w:pPr>
    </w:p>
    <w:p w:rsidR="0042015A" w:rsidRDefault="00B22127">
      <w:pPr>
        <w:spacing w:after="0" w:line="240" w:lineRule="auto"/>
        <w:rPr>
          <w:rFonts w:cs="Arial"/>
          <w:szCs w:val="24"/>
          <w:lang/>
        </w:rPr>
      </w:pPr>
      <w:r>
        <w:rPr>
          <w:rFonts w:cs="Arial"/>
          <w:szCs w:val="24"/>
          <w:lang/>
        </w:rPr>
        <w:t xml:space="preserve">Поред горе наведених системских компоненти додатно је потребно конфигурисати шест </w:t>
      </w:r>
      <w:r>
        <w:rPr>
          <w:rFonts w:cs="Arial"/>
          <w:szCs w:val="24"/>
          <w:lang w:val="sr-Latn-RS"/>
        </w:rPr>
        <w:t>PIO (Parallel I</w:t>
      </w:r>
      <w:r>
        <w:rPr>
          <w:rFonts w:cs="Arial"/>
          <w:szCs w:val="24"/>
        </w:rPr>
        <w:t xml:space="preserve">/O) IP </w:t>
      </w:r>
      <w:r>
        <w:rPr>
          <w:rFonts w:cs="Arial"/>
          <w:szCs w:val="24"/>
          <w:lang/>
        </w:rPr>
        <w:t xml:space="preserve">компоненти дужине од по 7 бита за мапирање на шест 7-сегментних </w:t>
      </w:r>
      <w:r>
        <w:rPr>
          <w:rFonts w:cs="Arial"/>
          <w:szCs w:val="24"/>
          <w:lang/>
        </w:rPr>
        <w:t xml:space="preserve">дисплеја и једну </w:t>
      </w:r>
      <w:r>
        <w:rPr>
          <w:rFonts w:cs="Arial"/>
          <w:szCs w:val="24"/>
          <w:lang w:val="sr-Latn-RS"/>
        </w:rPr>
        <w:t xml:space="preserve">IP </w:t>
      </w:r>
      <w:r>
        <w:rPr>
          <w:rFonts w:cs="Arial"/>
          <w:szCs w:val="24"/>
          <w:lang/>
        </w:rPr>
        <w:t xml:space="preserve">компоненту дужине 1 бит за мапирање прекидача који ће нам омогућити да бирамо да ли ће се жељени испис на дисплејима помјерати у лијеву или десну страну (у конкретном случају мапирано је 10 бита тако да се сваки од могућих 10 прекидача </w:t>
      </w:r>
      <w:r>
        <w:rPr>
          <w:rFonts w:cs="Arial"/>
          <w:szCs w:val="24"/>
          <w:lang/>
        </w:rPr>
        <w:t>може искористи за жељену намјену).</w:t>
      </w:r>
    </w:p>
    <w:p w:rsidR="0042015A" w:rsidRDefault="0042015A">
      <w:pPr>
        <w:rPr>
          <w:lang/>
        </w:rPr>
      </w:pPr>
    </w:p>
    <w:p w:rsidR="0042015A" w:rsidRDefault="00B22127">
      <w:pPr>
        <w:rPr>
          <w:lang/>
        </w:rPr>
      </w:pPr>
      <w:r>
        <w:rPr>
          <w:lang/>
        </w:rPr>
        <w:lastRenderedPageBreak/>
        <w:t xml:space="preserve">Сљедећа слика приказује </w:t>
      </w:r>
      <w:r>
        <w:rPr>
          <w:lang w:val="sr-Latn-RS"/>
        </w:rPr>
        <w:t>Qs</w:t>
      </w:r>
      <w:proofErr w:type="spellStart"/>
      <w:r>
        <w:t>ys</w:t>
      </w:r>
      <w:proofErr w:type="spellEnd"/>
      <w:r>
        <w:t xml:space="preserve"> </w:t>
      </w:r>
      <w:r>
        <w:rPr>
          <w:lang/>
        </w:rPr>
        <w:t>систем</w:t>
      </w:r>
      <w:r>
        <w:t xml:space="preserve"> (</w:t>
      </w:r>
      <w:r>
        <w:rPr>
          <w:lang/>
        </w:rPr>
        <w:t xml:space="preserve">на кориштеној верзији </w:t>
      </w:r>
      <w:proofErr w:type="spellStart"/>
      <w:r>
        <w:t>Quartus</w:t>
      </w:r>
      <w:proofErr w:type="spellEnd"/>
      <w:r>
        <w:rPr>
          <w:lang/>
        </w:rPr>
        <w:t xml:space="preserve">-а назив је </w:t>
      </w:r>
      <w:r>
        <w:rPr>
          <w:lang w:val="sr-Latn-RS"/>
        </w:rPr>
        <w:t xml:space="preserve">Platform Desgner) </w:t>
      </w:r>
      <w:r>
        <w:rPr>
          <w:lang/>
        </w:rPr>
        <w:t>са компонентама које су кориштене.</w:t>
      </w:r>
    </w:p>
    <w:p w:rsidR="0042015A" w:rsidRDefault="00B22127">
      <w:pPr>
        <w:rPr>
          <w:lang/>
        </w:rPr>
      </w:pPr>
      <w:r>
        <w:rPr>
          <w:noProof/>
        </w:rPr>
        <w:drawing>
          <wp:inline distT="0" distB="0" distL="0" distR="0">
            <wp:extent cx="6400800" cy="432943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5A" w:rsidRDefault="0042015A">
      <w:pPr>
        <w:rPr>
          <w:lang/>
        </w:rPr>
      </w:pPr>
    </w:p>
    <w:p w:rsidR="0042015A" w:rsidRDefault="007538E1">
      <w:pPr>
        <w:pStyle w:val="Heading2"/>
        <w:numPr>
          <w:ilvl w:val="1"/>
          <w:numId w:val="2"/>
        </w:numPr>
        <w:rPr>
          <w:lang w:val="sr-Cyrl-BA"/>
        </w:rPr>
      </w:pPr>
      <w:r>
        <w:rPr>
          <w:lang w:val="sr-Cyrl-BA"/>
        </w:rPr>
        <w:t>Креирање Линукс слике</w:t>
      </w:r>
    </w:p>
    <w:p w:rsidR="007538E1" w:rsidRDefault="007538E1" w:rsidP="007538E1">
      <w:pPr>
        <w:rPr>
          <w:lang w:val="sr-Cyrl-BA"/>
        </w:rPr>
      </w:pPr>
    </w:p>
    <w:p w:rsidR="007538E1" w:rsidRDefault="007538E1" w:rsidP="007538E1">
      <w:pPr>
        <w:rPr>
          <w:rFonts w:cs="Arial"/>
          <w:szCs w:val="24"/>
          <w:lang w:val="sr-Cyrl-BA"/>
        </w:rPr>
      </w:pPr>
      <w:r>
        <w:rPr>
          <w:lang w:val="sr-Cyrl-BA"/>
        </w:rPr>
        <w:t xml:space="preserve">По успјешно завршеном компајлирању у </w:t>
      </w:r>
      <w:r>
        <w:rPr>
          <w:lang w:val="sr-Latn-RS"/>
        </w:rPr>
        <w:t xml:space="preserve">Quartus </w:t>
      </w:r>
      <w:r>
        <w:rPr>
          <w:lang w:val="sr-Cyrl-BA"/>
        </w:rPr>
        <w:t>софтверском пакету добијамо генерисан .</w:t>
      </w:r>
      <w:r>
        <w:rPr>
          <w:lang w:val="sr-Latn-RS"/>
        </w:rPr>
        <w:t xml:space="preserve">sof </w:t>
      </w:r>
      <w:r>
        <w:rPr>
          <w:lang w:val="sr-Cyrl-BA"/>
        </w:rPr>
        <w:t xml:space="preserve">фајл. За генерисање Линукс слике неопходан нам је </w:t>
      </w:r>
      <w:r w:rsidR="000D73D1">
        <w:rPr>
          <w:lang w:val="sr-Cyrl-BA"/>
        </w:rPr>
        <w:t>.</w:t>
      </w:r>
      <w:r w:rsidR="000D73D1">
        <w:rPr>
          <w:lang w:val="sr-Latn-RS"/>
        </w:rPr>
        <w:t xml:space="preserve">rbf </w:t>
      </w:r>
      <w:r w:rsidR="000D73D1">
        <w:rPr>
          <w:lang w:val="sr-Cyrl-BA"/>
        </w:rPr>
        <w:t>фајл па је потребно да извршимо конверзију генерисаног .</w:t>
      </w:r>
      <w:r w:rsidR="000D73D1">
        <w:rPr>
          <w:lang w:val="sr-Latn-RS"/>
        </w:rPr>
        <w:t xml:space="preserve">sof </w:t>
      </w:r>
      <w:r w:rsidR="000D73D1">
        <w:rPr>
          <w:lang w:val="sr-Cyrl-BA"/>
        </w:rPr>
        <w:t>фајла у .</w:t>
      </w:r>
      <w:r w:rsidR="000D73D1">
        <w:rPr>
          <w:lang w:val="sr-Latn-RS"/>
        </w:rPr>
        <w:t xml:space="preserve">rbf </w:t>
      </w:r>
      <w:r w:rsidR="000D73D1">
        <w:rPr>
          <w:lang w:val="sr-Cyrl-BA"/>
        </w:rPr>
        <w:t xml:space="preserve">фајл. Послије ове конверзије потребно је да генеришемо </w:t>
      </w:r>
      <w:r w:rsidR="000D73D1">
        <w:rPr>
          <w:lang w:val="sr-Latn-RS"/>
        </w:rPr>
        <w:t>Device Tree Blob (.</w:t>
      </w:r>
      <w:proofErr w:type="spellStart"/>
      <w:r w:rsidR="000D73D1">
        <w:t>dtb</w:t>
      </w:r>
      <w:proofErr w:type="spellEnd"/>
      <w:r w:rsidR="000D73D1">
        <w:t xml:space="preserve">) </w:t>
      </w:r>
      <w:r w:rsidR="000D73D1">
        <w:rPr>
          <w:lang w:val="sr-Cyrl-BA"/>
        </w:rPr>
        <w:t xml:space="preserve">и </w:t>
      </w:r>
      <w:r w:rsidR="000D73D1">
        <w:rPr>
          <w:lang w:val="sr-Latn-RS"/>
        </w:rPr>
        <w:t xml:space="preserve">Device Tree Source (.dts) </w:t>
      </w:r>
      <w:r w:rsidR="000D73D1">
        <w:rPr>
          <w:lang w:val="sr-Cyrl-BA"/>
        </w:rPr>
        <w:t xml:space="preserve">фајлове. За генерисање ових фајлова користи се </w:t>
      </w:r>
      <w:r w:rsidR="000D73D1">
        <w:rPr>
          <w:lang w:val="sr-Latn-RS"/>
        </w:rPr>
        <w:t xml:space="preserve">sop2rts </w:t>
      </w:r>
      <w:r w:rsidR="000D73D1">
        <w:rPr>
          <w:lang w:val="sr-Cyrl-BA"/>
        </w:rPr>
        <w:t xml:space="preserve">програм. Такође неопходно је да имате фајлове који садрже информације о плочи </w:t>
      </w:r>
      <w:r w:rsidR="000D73D1">
        <w:rPr>
          <w:lang w:val="sr-Latn-RS"/>
        </w:rPr>
        <w:t xml:space="preserve">(system_board_info.xml </w:t>
      </w:r>
      <w:r w:rsidR="000D73D1">
        <w:rPr>
          <w:lang w:val="sr-Cyrl-BA"/>
        </w:rPr>
        <w:t xml:space="preserve">и </w:t>
      </w:r>
      <w:r w:rsidR="000D73D1">
        <w:rPr>
          <w:lang w:val="sr-Latn-RS"/>
        </w:rPr>
        <w:t>common_board_info.xml</w:t>
      </w:r>
      <w:r w:rsidR="00AC65C7">
        <w:rPr>
          <w:lang w:val="sr-Latn-RS"/>
        </w:rPr>
        <w:t xml:space="preserve">). </w:t>
      </w:r>
      <w:r w:rsidR="00AC65C7">
        <w:rPr>
          <w:lang w:val="sr-Cyrl-BA"/>
        </w:rPr>
        <w:t xml:space="preserve">Ове информације смо преузели са </w:t>
      </w:r>
      <w:r w:rsidR="00AC65C7">
        <w:rPr>
          <w:lang w:val="sr-Cyrl-BA"/>
        </w:rPr>
        <w:fldChar w:fldCharType="begin"/>
      </w:r>
      <w:r w:rsidR="00AC65C7">
        <w:rPr>
          <w:lang w:val="sr-Cyrl-BA"/>
        </w:rPr>
        <w:instrText xml:space="preserve"> HYPERLINK "</w:instrText>
      </w:r>
      <w:r w:rsidR="00AC65C7" w:rsidRPr="00AC65C7">
        <w:rPr>
          <w:lang w:val="sr-Cyrl-BA"/>
        </w:rPr>
        <w:instrText>https://github.com/mruizglz/UPM-ES-cyclonevbsp</w:instrText>
      </w:r>
      <w:r w:rsidR="00AC65C7">
        <w:rPr>
          <w:lang w:val="sr-Cyrl-BA"/>
        </w:rPr>
        <w:instrText xml:space="preserve">" </w:instrText>
      </w:r>
      <w:r w:rsidR="00AC65C7">
        <w:rPr>
          <w:lang w:val="sr-Cyrl-BA"/>
        </w:rPr>
        <w:fldChar w:fldCharType="separate"/>
      </w:r>
      <w:r w:rsidR="00AC65C7" w:rsidRPr="001242A4">
        <w:rPr>
          <w:rStyle w:val="Hyperlink"/>
          <w:lang w:val="sr-Cyrl-BA"/>
        </w:rPr>
        <w:t>https://github.com/mruizglz/UPM-ES-cyclonevbsp</w:t>
      </w:r>
      <w:r w:rsidR="00AC65C7">
        <w:rPr>
          <w:lang w:val="sr-Cyrl-BA"/>
        </w:rPr>
        <w:fldChar w:fldCharType="end"/>
      </w:r>
      <w:r w:rsidR="00AC65C7">
        <w:rPr>
          <w:lang w:val="sr-Cyrl-BA"/>
        </w:rPr>
        <w:t>.</w:t>
      </w:r>
      <w:r w:rsidR="000D73D1">
        <w:rPr>
          <w:lang w:val="sr-Latn-RS"/>
        </w:rPr>
        <w:t xml:space="preserve"> </w:t>
      </w:r>
      <w:r w:rsidR="00AC65C7">
        <w:rPr>
          <w:lang w:val="sr-Cyrl-BA"/>
        </w:rPr>
        <w:t xml:space="preserve">За креирање специфичних </w:t>
      </w:r>
      <w:r w:rsidR="00AC65C7">
        <w:rPr>
          <w:lang w:val="sr-Latn-RS"/>
        </w:rPr>
        <w:t xml:space="preserve">zImage, u-boot.img i rootfs.tar фајлова кориштен је захтијевани </w:t>
      </w:r>
      <w:r w:rsidR="00AC65C7">
        <w:rPr>
          <w:lang w:val="sr-Cyrl-BA"/>
        </w:rPr>
        <w:t>„</w:t>
      </w:r>
      <w:r w:rsidR="00AC65C7">
        <w:t>buildroot-2017.02-rc1</w:t>
      </w:r>
      <w:r w:rsidR="00AC65C7">
        <w:rPr>
          <w:lang w:val="sr-Cyrl-BA"/>
        </w:rPr>
        <w:t xml:space="preserve">“ са </w:t>
      </w:r>
      <w:r w:rsidR="00AC65C7">
        <w:rPr>
          <w:lang w:val="sr-Latn-RS"/>
        </w:rPr>
        <w:t>release tag-a „</w:t>
      </w:r>
      <w:r w:rsidR="00AC65C7">
        <w:t>ACDS17.1_REL_GSRD_UPDATE1_PR</w:t>
      </w:r>
      <w:r w:rsidR="00AC65C7">
        <w:rPr>
          <w:lang w:val="sr-Latn-RS"/>
        </w:rPr>
        <w:t>“</w:t>
      </w:r>
      <w:r w:rsidR="000239AF">
        <w:rPr>
          <w:lang w:val="sr-Latn-RS"/>
        </w:rPr>
        <w:t xml:space="preserve">. </w:t>
      </w:r>
      <w:r w:rsidR="000239AF">
        <w:rPr>
          <w:lang w:val="sr-Cyrl-BA"/>
        </w:rPr>
        <w:t xml:space="preserve">Само генерисање Линукс уграђеног система је детаљно описано у </w:t>
      </w:r>
      <w:r w:rsidR="000239AF">
        <w:t xml:space="preserve">[ </w:t>
      </w:r>
      <w:r w:rsidR="000239AF">
        <w:rPr>
          <w:rFonts w:cs="Arial"/>
          <w:szCs w:val="24"/>
        </w:rPr>
        <w:t xml:space="preserve">Embedded Systems Using </w:t>
      </w:r>
      <w:proofErr w:type="spellStart"/>
      <w:r w:rsidR="000239AF">
        <w:rPr>
          <w:rFonts w:cs="Arial"/>
          <w:szCs w:val="24"/>
        </w:rPr>
        <w:t>Quartus</w:t>
      </w:r>
      <w:proofErr w:type="spellEnd"/>
      <w:r w:rsidR="000239AF">
        <w:rPr>
          <w:rFonts w:cs="Arial"/>
          <w:szCs w:val="24"/>
        </w:rPr>
        <w:t xml:space="preserve"> and </w:t>
      </w:r>
      <w:proofErr w:type="spellStart"/>
      <w:r w:rsidR="000239AF">
        <w:rPr>
          <w:rFonts w:cs="Arial"/>
          <w:szCs w:val="24"/>
        </w:rPr>
        <w:t>Buildroot</w:t>
      </w:r>
      <w:proofErr w:type="spellEnd"/>
      <w:r w:rsidR="000239AF">
        <w:rPr>
          <w:rFonts w:cs="Arial"/>
          <w:szCs w:val="24"/>
        </w:rPr>
        <w:t xml:space="preserve"> for building Embedded </w:t>
      </w:r>
      <w:r w:rsidR="000239AF">
        <w:rPr>
          <w:rFonts w:cs="Arial"/>
          <w:szCs w:val="24"/>
        </w:rPr>
        <w:lastRenderedPageBreak/>
        <w:t>Linux Systems (De1</w:t>
      </w:r>
      <w:r w:rsidR="000239AF">
        <w:rPr>
          <w:rFonts w:ascii="Cambria Math" w:hAnsi="Cambria Math" w:cs="Cambria Math"/>
          <w:szCs w:val="24"/>
        </w:rPr>
        <w:t>‐</w:t>
      </w:r>
      <w:r w:rsidR="000239AF">
        <w:rPr>
          <w:rFonts w:cs="Arial"/>
          <w:szCs w:val="24"/>
        </w:rPr>
        <w:t>SOC)</w:t>
      </w:r>
      <w:r w:rsidR="000239AF">
        <w:rPr>
          <w:rFonts w:cs="Arial"/>
          <w:szCs w:val="24"/>
        </w:rPr>
        <w:t xml:space="preserve"> ] </w:t>
      </w:r>
      <w:r w:rsidR="000239AF">
        <w:rPr>
          <w:rFonts w:cs="Arial"/>
          <w:szCs w:val="24"/>
          <w:lang w:val="sr-Cyrl-BA"/>
        </w:rPr>
        <w:t xml:space="preserve">па ћемо само навести специфичности на које треба обратити пажњу. </w:t>
      </w:r>
    </w:p>
    <w:p w:rsidR="000239AF" w:rsidRDefault="000239AF" w:rsidP="007538E1">
      <w:pPr>
        <w:rPr>
          <w:rFonts w:cs="Arial"/>
          <w:szCs w:val="24"/>
          <w:lang w:val="sr-Cyrl-BA"/>
        </w:rPr>
      </w:pPr>
      <w:r>
        <w:rPr>
          <w:rFonts w:cs="Arial"/>
          <w:szCs w:val="24"/>
          <w:lang w:val="sr-Cyrl-BA"/>
        </w:rPr>
        <w:t xml:space="preserve">За једноставније конфигурисање </w:t>
      </w:r>
      <w:r>
        <w:rPr>
          <w:rFonts w:cs="Arial"/>
          <w:szCs w:val="24"/>
          <w:lang w:val="sr-Latn-RS"/>
        </w:rPr>
        <w:t xml:space="preserve">ssh i </w:t>
      </w:r>
      <w:r>
        <w:rPr>
          <w:rFonts w:cs="Arial"/>
          <w:szCs w:val="24"/>
          <w:lang w:val="sr-Cyrl-BA"/>
        </w:rPr>
        <w:t xml:space="preserve">наравно сигурност </w:t>
      </w:r>
      <w:r w:rsidR="00C501D7">
        <w:rPr>
          <w:rFonts w:cs="Arial"/>
          <w:szCs w:val="24"/>
          <w:lang w:val="sr-Cyrl-BA"/>
        </w:rPr>
        <w:t xml:space="preserve">вашег система поставите жељену лозинку у пољу </w:t>
      </w:r>
      <w:r w:rsidR="00C501D7">
        <w:rPr>
          <w:rFonts w:cs="Arial"/>
          <w:szCs w:val="24"/>
          <w:lang w:val="sr-Latn-RS"/>
        </w:rPr>
        <w:t xml:space="preserve">Root password </w:t>
      </w:r>
      <w:r w:rsidR="00C501D7">
        <w:rPr>
          <w:rFonts w:cs="Arial"/>
          <w:szCs w:val="24"/>
          <w:lang w:val="sr-Cyrl-BA"/>
        </w:rPr>
        <w:t>као што је приказано на слици испод</w:t>
      </w:r>
    </w:p>
    <w:p w:rsidR="00C501D7" w:rsidRPr="00C501D7" w:rsidRDefault="00C501D7" w:rsidP="007538E1">
      <w:pPr>
        <w:rPr>
          <w:lang w:val="sr-Cyrl-BA"/>
        </w:rPr>
      </w:pPr>
      <w:r w:rsidRPr="00C501D7">
        <w:rPr>
          <w:lang w:val="sr-Cyrl-BA"/>
        </w:rPr>
        <w:drawing>
          <wp:inline distT="0" distB="0" distL="0" distR="0" wp14:anchorId="1EC20E0B" wp14:editId="79EB895E">
            <wp:extent cx="6400800" cy="2851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D7" w:rsidRDefault="00C501D7">
      <w:pPr>
        <w:rPr>
          <w:lang w:val="sr-Cyrl-BA"/>
        </w:rPr>
      </w:pPr>
      <w:r>
        <w:rPr>
          <w:lang w:val="sr-Cyrl-BA"/>
        </w:rPr>
        <w:t xml:space="preserve">За одговарајући </w:t>
      </w:r>
      <w:r>
        <w:rPr>
          <w:lang w:val="sr-Latn-RS"/>
        </w:rPr>
        <w:t xml:space="preserve">release tag </w:t>
      </w:r>
      <w:r>
        <w:rPr>
          <w:lang w:val="sr-Cyrl-BA"/>
        </w:rPr>
        <w:t xml:space="preserve">у пољу </w:t>
      </w:r>
      <w:r>
        <w:rPr>
          <w:lang w:val="sr-Latn-RS"/>
        </w:rPr>
        <w:t xml:space="preserve">Custom repository version </w:t>
      </w:r>
      <w:r>
        <w:rPr>
          <w:lang w:val="sr-Cyrl-BA"/>
        </w:rPr>
        <w:t xml:space="preserve">поставите одговараћи назив </w:t>
      </w:r>
      <w:r>
        <w:rPr>
          <w:lang w:val="sr-Latn-RS"/>
        </w:rPr>
        <w:t xml:space="preserve">tag-a </w:t>
      </w:r>
      <w:r w:rsidR="00014D20">
        <w:rPr>
          <w:lang w:val="sr-Cyrl-BA"/>
        </w:rPr>
        <w:t>као на слици испод.</w:t>
      </w:r>
    </w:p>
    <w:p w:rsidR="00014D20" w:rsidRDefault="00014D20">
      <w:pPr>
        <w:rPr>
          <w:lang w:val="sr-Cyrl-BA"/>
        </w:rPr>
      </w:pPr>
      <w:r w:rsidRPr="00014D20">
        <w:rPr>
          <w:lang w:val="sr-Cyrl-BA"/>
        </w:rPr>
        <w:drawing>
          <wp:inline distT="0" distB="0" distL="0" distR="0" wp14:anchorId="383413D5" wp14:editId="0A98DD90">
            <wp:extent cx="6400800" cy="2589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20" w:rsidRDefault="00014D20">
      <w:pPr>
        <w:rPr>
          <w:lang w:val="sr-Cyrl-BA"/>
        </w:rPr>
      </w:pPr>
    </w:p>
    <w:p w:rsidR="00014D20" w:rsidRDefault="00014D20">
      <w:pPr>
        <w:rPr>
          <w:lang w:val="sr-Cyrl-BA"/>
        </w:rPr>
      </w:pPr>
      <w:r>
        <w:rPr>
          <w:lang w:val="sr-Cyrl-BA"/>
        </w:rPr>
        <w:t>Путању до одговарајућег</w:t>
      </w:r>
      <w:r>
        <w:rPr>
          <w:lang w:val="sr-Latn-RS"/>
        </w:rPr>
        <w:t xml:space="preserve"> .dts </w:t>
      </w:r>
      <w:r>
        <w:rPr>
          <w:lang w:val="sr-Cyrl-BA"/>
        </w:rPr>
        <w:t xml:space="preserve">фајла поставите у пољу  </w:t>
      </w:r>
      <w:r>
        <w:rPr>
          <w:lang w:val="sr-Latn-RS"/>
        </w:rPr>
        <w:t>Device Tree Source Filenames</w:t>
      </w:r>
      <w:r>
        <w:rPr>
          <w:lang w:val="sr-Cyrl-BA"/>
        </w:rPr>
        <w:t xml:space="preserve"> као што је приказано на слици.</w:t>
      </w:r>
    </w:p>
    <w:p w:rsidR="00014D20" w:rsidRDefault="00014D20">
      <w:pPr>
        <w:rPr>
          <w:lang w:val="sr-Cyrl-BA"/>
        </w:rPr>
      </w:pPr>
      <w:r w:rsidRPr="00014D20">
        <w:rPr>
          <w:lang w:val="sr-Cyrl-BA"/>
        </w:rPr>
        <w:lastRenderedPageBreak/>
        <w:drawing>
          <wp:inline distT="0" distB="0" distL="0" distR="0" wp14:anchorId="66B8CC27" wp14:editId="4A104854">
            <wp:extent cx="6400800" cy="2835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20" w:rsidRDefault="00014D20">
      <w:pPr>
        <w:rPr>
          <w:lang w:val="sr-Cyrl-BA"/>
        </w:rPr>
      </w:pPr>
      <w:r>
        <w:rPr>
          <w:lang w:val="sr-Cyrl-BA"/>
        </w:rPr>
        <w:t xml:space="preserve">Што се тиче заглавља </w:t>
      </w:r>
      <w:r>
        <w:rPr>
          <w:lang w:val="sr-Latn-RS"/>
        </w:rPr>
        <w:t xml:space="preserve">Bootloaders </w:t>
      </w:r>
      <w:r>
        <w:rPr>
          <w:lang w:val="sr-Cyrl-BA"/>
        </w:rPr>
        <w:t xml:space="preserve">потребно је да у пољима </w:t>
      </w:r>
      <w:r>
        <w:rPr>
          <w:lang w:val="sr-Latn-RS"/>
        </w:rPr>
        <w:t xml:space="preserve">URL of custom repository i Custom repository version </w:t>
      </w:r>
      <w:r>
        <w:rPr>
          <w:lang w:val="sr-Cyrl-BA"/>
        </w:rPr>
        <w:t xml:space="preserve">поставите одговарајући линк до </w:t>
      </w:r>
      <w:r>
        <w:rPr>
          <w:lang w:val="sr-Latn-RS"/>
        </w:rPr>
        <w:t>buildroot</w:t>
      </w:r>
      <w:r w:rsidR="00B22127">
        <w:rPr>
          <w:lang w:val="sr-Latn-RS"/>
        </w:rPr>
        <w:t xml:space="preserve">-a </w:t>
      </w:r>
      <w:r w:rsidR="00B22127">
        <w:rPr>
          <w:lang w:val="sr-Cyrl-BA"/>
        </w:rPr>
        <w:t>и</w:t>
      </w:r>
      <w:r>
        <w:rPr>
          <w:lang w:val="sr-Latn-RS"/>
        </w:rPr>
        <w:t xml:space="preserve"> </w:t>
      </w:r>
      <w:r w:rsidR="00B22127">
        <w:rPr>
          <w:lang w:val="sr-Cyrl-BA"/>
        </w:rPr>
        <w:t xml:space="preserve">одговарајући назив </w:t>
      </w:r>
      <w:r w:rsidR="00B22127">
        <w:rPr>
          <w:lang w:val="sr-Latn-RS"/>
        </w:rPr>
        <w:t>release tag-a</w:t>
      </w:r>
      <w:r w:rsidR="00B22127">
        <w:rPr>
          <w:lang w:val="sr-Cyrl-BA"/>
        </w:rPr>
        <w:t xml:space="preserve"> као на слици.</w:t>
      </w:r>
    </w:p>
    <w:p w:rsidR="00B22127" w:rsidRPr="00B22127" w:rsidRDefault="00B22127">
      <w:pPr>
        <w:rPr>
          <w:lang w:val="sr-Cyrl-BA"/>
        </w:rPr>
      </w:pPr>
      <w:r w:rsidRPr="00B22127">
        <w:rPr>
          <w:lang w:val="sr-Cyrl-BA"/>
        </w:rPr>
        <w:lastRenderedPageBreak/>
        <w:drawing>
          <wp:inline distT="0" distB="0" distL="0" distR="0" wp14:anchorId="38206D28" wp14:editId="4B6CC93D">
            <wp:extent cx="6400800" cy="4875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4D20" w:rsidRPr="00014D20" w:rsidRDefault="00014D20">
      <w:pPr>
        <w:rPr>
          <w:lang w:val="sr-Cyrl-BA"/>
        </w:rPr>
      </w:pPr>
    </w:p>
    <w:p w:rsidR="0042015A" w:rsidRDefault="00B22127">
      <w:pPr>
        <w:pStyle w:val="Heading2"/>
        <w:numPr>
          <w:ilvl w:val="1"/>
          <w:numId w:val="2"/>
        </w:numPr>
      </w:pPr>
      <w:proofErr w:type="spellStart"/>
      <w:r>
        <w:t>Provjera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ploče</w:t>
      </w:r>
      <w:proofErr w:type="spellEnd"/>
    </w:p>
    <w:p w:rsidR="0042015A" w:rsidRDefault="0042015A"/>
    <w:p w:rsidR="0042015A" w:rsidRDefault="00B22127">
      <w:r>
        <w:tab/>
      </w:r>
      <w:proofErr w:type="spellStart"/>
      <w:r>
        <w:t>По</w:t>
      </w:r>
      <w:proofErr w:type="spellEnd"/>
      <w:r>
        <w:t xml:space="preserve"> </w:t>
      </w:r>
      <w:proofErr w:type="spellStart"/>
      <w:r>
        <w:t>успјешном</w:t>
      </w:r>
      <w:proofErr w:type="spellEnd"/>
      <w:r>
        <w:t xml:space="preserve"> </w:t>
      </w:r>
      <w:proofErr w:type="spellStart"/>
      <w:r>
        <w:t>боот-овању</w:t>
      </w:r>
      <w:proofErr w:type="spellEnd"/>
      <w:r>
        <w:t xml:space="preserve"> </w:t>
      </w:r>
      <w:proofErr w:type="spellStart"/>
      <w:r>
        <w:t>плоче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r>
        <w:rPr>
          <w:b/>
        </w:rPr>
        <w:t>Linux/GNU OS</w:t>
      </w:r>
      <w:r>
        <w:t>-</w:t>
      </w:r>
      <w:proofErr w:type="spellStart"/>
      <w:r>
        <w:t>ом</w:t>
      </w:r>
      <w:proofErr w:type="spellEnd"/>
      <w:r>
        <w:t xml:space="preserve"> </w:t>
      </w:r>
      <w:proofErr w:type="spellStart"/>
      <w:r>
        <w:t>вршимо</w:t>
      </w:r>
      <w:proofErr w:type="spellEnd"/>
      <w:r>
        <w:t xml:space="preserve"> </w:t>
      </w:r>
      <w:proofErr w:type="spellStart"/>
      <w:r>
        <w:t>тестирање</w:t>
      </w:r>
      <w:proofErr w:type="spellEnd"/>
      <w:r>
        <w:t xml:space="preserve"> </w:t>
      </w:r>
      <w:proofErr w:type="spellStart"/>
      <w:r>
        <w:t>рада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плоче</w:t>
      </w:r>
      <w:proofErr w:type="spellEnd"/>
      <w:r>
        <w:t xml:space="preserve"> и</w:t>
      </w:r>
      <w:r>
        <w:rPr>
          <w:lang/>
        </w:rPr>
        <w:t xml:space="preserve"> раније</w:t>
      </w:r>
      <w:r>
        <w:t xml:space="preserve"> </w:t>
      </w:r>
      <w:proofErr w:type="spellStart"/>
      <w:r>
        <w:t>дефинисаних</w:t>
      </w:r>
      <w:proofErr w:type="spellEnd"/>
      <w:r>
        <w:t xml:space="preserve"> </w:t>
      </w:r>
      <w:proofErr w:type="spellStart"/>
      <w:r>
        <w:t>компоненти</w:t>
      </w:r>
      <w:proofErr w:type="spellEnd"/>
      <w:r>
        <w:t xml:space="preserve">. </w:t>
      </w:r>
      <w:proofErr w:type="spellStart"/>
      <w:r>
        <w:t>Развојну</w:t>
      </w:r>
      <w:proofErr w:type="spellEnd"/>
      <w:r>
        <w:t xml:space="preserve"> </w:t>
      </w:r>
      <w:proofErr w:type="spellStart"/>
      <w:r>
        <w:t>плочу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</w:t>
      </w:r>
      <w:proofErr w:type="spellStart"/>
      <w:r>
        <w:t>повезали</w:t>
      </w:r>
      <w:proofErr w:type="spellEnd"/>
      <w:r>
        <w:t xml:space="preserve"> USB </w:t>
      </w:r>
      <w:proofErr w:type="spellStart"/>
      <w:r>
        <w:t>каблом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рачунаром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себи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покренут</w:t>
      </w:r>
      <w:proofErr w:type="spellEnd"/>
      <w:r>
        <w:t xml:space="preserve"> </w:t>
      </w:r>
      <w:r>
        <w:rPr>
          <w:b/>
        </w:rPr>
        <w:t>Linux/GNU OS</w:t>
      </w:r>
      <w:r>
        <w:t xml:space="preserve"> и </w:t>
      </w:r>
      <w:proofErr w:type="spellStart"/>
      <w:r>
        <w:t>инсталиран</w:t>
      </w:r>
      <w:proofErr w:type="spellEnd"/>
      <w:r>
        <w:t xml:space="preserve"> </w:t>
      </w:r>
      <w:proofErr w:type="spellStart"/>
      <w:r>
        <w:t>minicom</w:t>
      </w:r>
      <w:proofErr w:type="spellEnd"/>
      <w:r>
        <w:t xml:space="preserve"> </w:t>
      </w:r>
      <w:proofErr w:type="spellStart"/>
      <w:r>
        <w:t>комуникациони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. </w:t>
      </w:r>
      <w:proofErr w:type="spellStart"/>
      <w:r>
        <w:t>Користимо</w:t>
      </w:r>
      <w:proofErr w:type="spellEnd"/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minicom</w:t>
      </w:r>
      <w:proofErr w:type="spellEnd"/>
      <w:r>
        <w:rPr>
          <w:b/>
        </w:rPr>
        <w:t xml:space="preserve"> -s</w:t>
      </w:r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конфигурацију</w:t>
      </w:r>
      <w:proofErr w:type="spellEnd"/>
      <w:r>
        <w:t xml:space="preserve"> </w:t>
      </w:r>
      <w:proofErr w:type="spellStart"/>
      <w:r>
        <w:t>серијске</w:t>
      </w:r>
      <w:proofErr w:type="spellEnd"/>
      <w:r>
        <w:t xml:space="preserve"> </w:t>
      </w:r>
      <w:proofErr w:type="spellStart"/>
      <w:r>
        <w:t>везе</w:t>
      </w:r>
      <w:proofErr w:type="spellEnd"/>
      <w:r>
        <w:t>.</w:t>
      </w:r>
    </w:p>
    <w:p w:rsidR="0042015A" w:rsidRDefault="00B22127">
      <w:pPr>
        <w:jc w:val="center"/>
      </w:pPr>
      <w:r>
        <w:rPr>
          <w:noProof/>
        </w:rPr>
        <w:lastRenderedPageBreak/>
        <w:drawing>
          <wp:inline distT="0" distB="0" distL="0" distR="0">
            <wp:extent cx="6391910" cy="424878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6391440" cy="4248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15A" w:rsidRDefault="00B22127">
      <w:pPr>
        <w:rPr>
          <w:lang/>
        </w:rPr>
      </w:pPr>
      <w:r>
        <w:rPr>
          <w:lang/>
        </w:rPr>
        <w:t xml:space="preserve">Тестирамо прекидаче и седмосегментне дисплеје директним уписом вриједности у меморију. Користимо </w:t>
      </w:r>
      <w:proofErr w:type="spellStart"/>
      <w:r>
        <w:t>busybox</w:t>
      </w:r>
      <w:proofErr w:type="spellEnd"/>
      <w:r>
        <w:rPr>
          <w:lang/>
        </w:rPr>
        <w:t xml:space="preserve"> програм са командом </w:t>
      </w:r>
      <w:proofErr w:type="spellStart"/>
      <w:r>
        <w:rPr>
          <w:b/>
        </w:rPr>
        <w:t>busybox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devmem</w:t>
      </w:r>
      <w:proofErr w:type="spellEnd"/>
      <w:r>
        <w:rPr>
          <w:b/>
          <w:lang/>
        </w:rPr>
        <w:t xml:space="preserve"> </w:t>
      </w:r>
      <w:proofErr w:type="spellStart"/>
      <w:r>
        <w:rPr>
          <w:b/>
        </w:rPr>
        <w:t>mem_add</w:t>
      </w:r>
      <w:proofErr w:type="spellEnd"/>
      <w:r>
        <w:t xml:space="preserve"> </w:t>
      </w:r>
      <w:r>
        <w:rPr>
          <w:lang/>
        </w:rPr>
        <w:t xml:space="preserve">за читање и </w:t>
      </w:r>
      <w:proofErr w:type="spellStart"/>
      <w:r>
        <w:rPr>
          <w:b/>
        </w:rPr>
        <w:t>busybox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devmem</w:t>
      </w:r>
      <w:proofErr w:type="spellEnd"/>
      <w:r>
        <w:rPr>
          <w:b/>
          <w:lang/>
        </w:rPr>
        <w:t xml:space="preserve"> </w:t>
      </w:r>
      <w:proofErr w:type="spellStart"/>
      <w:r>
        <w:rPr>
          <w:b/>
        </w:rPr>
        <w:t>mem_add</w:t>
      </w:r>
      <w:proofErr w:type="spellEnd"/>
      <w:r>
        <w:rPr>
          <w:b/>
        </w:rPr>
        <w:t xml:space="preserve"> w value</w:t>
      </w:r>
      <w:r>
        <w:t xml:space="preserve"> </w:t>
      </w:r>
      <w:r>
        <w:rPr>
          <w:lang/>
        </w:rPr>
        <w:t>за упис.</w:t>
      </w:r>
    </w:p>
    <w:p w:rsidR="0042015A" w:rsidRDefault="00B22127">
      <w:pPr>
        <w:jc w:val="center"/>
        <w:rPr>
          <w:lang/>
        </w:rPr>
      </w:pPr>
      <w:r>
        <w:rPr>
          <w:noProof/>
        </w:rPr>
        <w:lastRenderedPageBreak/>
        <w:drawing>
          <wp:inline distT="0" distB="0" distL="0" distR="0">
            <wp:extent cx="6391910" cy="424878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6391440" cy="4248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15A" w:rsidRDefault="00B22127">
      <w:pPr>
        <w:jc w:val="both"/>
      </w:pPr>
      <w:r>
        <w:rPr>
          <w:lang/>
        </w:rPr>
        <w:tab/>
        <w:t xml:space="preserve">Послије тестирања </w:t>
      </w:r>
      <w:r>
        <w:rPr>
          <w:lang/>
        </w:rPr>
        <w:t xml:space="preserve">можемо подесити мрежни протокол </w:t>
      </w:r>
      <w:r>
        <w:rPr>
          <w:b/>
        </w:rPr>
        <w:t>SSH</w:t>
      </w:r>
      <w:r>
        <w:rPr>
          <w:lang/>
        </w:rPr>
        <w:t xml:space="preserve">(кориштењем </w:t>
      </w:r>
      <w:proofErr w:type="spellStart"/>
      <w:r>
        <w:rPr>
          <w:b/>
        </w:rPr>
        <w:t>ifconfig</w:t>
      </w:r>
      <w:proofErr w:type="spellEnd"/>
      <w:r>
        <w:t xml:space="preserve"> </w:t>
      </w:r>
      <w:r>
        <w:rPr>
          <w:lang/>
        </w:rPr>
        <w:t>команде и преправљањем</w:t>
      </w:r>
      <w:r>
        <w:t xml:space="preserve"> </w:t>
      </w:r>
      <w:r>
        <w:rPr>
          <w:b/>
        </w:rPr>
        <w:t>SSH</w:t>
      </w:r>
      <w:r>
        <w:rPr>
          <w:lang/>
        </w:rPr>
        <w:t xml:space="preserve"> конфигурационог фајла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ssh</w:t>
      </w:r>
      <w:proofErr w:type="spellEnd"/>
      <w:r>
        <w:rPr>
          <w:b/>
        </w:rPr>
        <w:t>/</w:t>
      </w:r>
      <w:proofErr w:type="spellStart"/>
      <w:r>
        <w:rPr>
          <w:b/>
        </w:rPr>
        <w:t>sshd_config</w:t>
      </w:r>
      <w:proofErr w:type="spellEnd"/>
      <w:r>
        <w:rPr>
          <w:lang/>
        </w:rPr>
        <w:t>) и користити њега за комуникацију.</w:t>
      </w:r>
    </w:p>
    <w:p w:rsidR="0042015A" w:rsidRDefault="00B22127">
      <w:pPr>
        <w:jc w:val="both"/>
        <w:rPr>
          <w:lang/>
        </w:rPr>
      </w:pPr>
      <w:r>
        <w:br w:type="page"/>
      </w:r>
    </w:p>
    <w:p w:rsidR="0042015A" w:rsidRDefault="00B22127">
      <w:pPr>
        <w:pStyle w:val="Heading2"/>
        <w:numPr>
          <w:ilvl w:val="1"/>
          <w:numId w:val="2"/>
        </w:numPr>
      </w:pPr>
      <w:r>
        <w:lastRenderedPageBreak/>
        <w:t xml:space="preserve">C </w:t>
      </w:r>
      <w:proofErr w:type="spellStart"/>
      <w:r>
        <w:t>kod</w:t>
      </w:r>
      <w:proofErr w:type="spellEnd"/>
    </w:p>
    <w:p w:rsidR="0042015A" w:rsidRDefault="00B22127">
      <w:pPr>
        <w:rPr>
          <w:lang/>
        </w:rPr>
      </w:pPr>
      <w:r>
        <w:rPr>
          <w:lang/>
        </w:rPr>
        <w:tab/>
        <w:t xml:space="preserve">Последњи кораци су писање </w:t>
      </w:r>
      <w:r>
        <w:rPr>
          <w:b/>
        </w:rPr>
        <w:t xml:space="preserve">C </w:t>
      </w:r>
      <w:r>
        <w:rPr>
          <w:lang/>
        </w:rPr>
        <w:t xml:space="preserve">кода и компилација истог за дату </w:t>
      </w:r>
      <w:r>
        <w:rPr>
          <w:b/>
        </w:rPr>
        <w:t>ARM-</w:t>
      </w:r>
      <w:proofErr w:type="spellStart"/>
      <w:r>
        <w:rPr>
          <w:b/>
        </w:rPr>
        <w:t>CyclonV</w:t>
      </w:r>
      <w:proofErr w:type="spellEnd"/>
      <w:r>
        <w:rPr>
          <w:b/>
        </w:rPr>
        <w:t xml:space="preserve"> </w:t>
      </w:r>
      <w:r>
        <w:rPr>
          <w:lang/>
        </w:rPr>
        <w:t>архитектуру(к</w:t>
      </w:r>
      <w:r>
        <w:rPr>
          <w:lang/>
        </w:rPr>
        <w:t xml:space="preserve">ориштењем </w:t>
      </w:r>
      <w:proofErr w:type="spellStart"/>
      <w:r>
        <w:rPr>
          <w:b/>
        </w:rPr>
        <w:t>gcc</w:t>
      </w:r>
      <w:proofErr w:type="spellEnd"/>
      <w:r>
        <w:rPr>
          <w:b/>
        </w:rPr>
        <w:t xml:space="preserve"> </w:t>
      </w:r>
      <w:r>
        <w:rPr>
          <w:lang/>
        </w:rPr>
        <w:t xml:space="preserve">компајлера са укљученим </w:t>
      </w:r>
      <w:r>
        <w:rPr>
          <w:b/>
        </w:rPr>
        <w:t xml:space="preserve">cross-compile </w:t>
      </w:r>
      <w:r>
        <w:rPr>
          <w:lang/>
        </w:rPr>
        <w:t xml:space="preserve">флега или кориштењем намјенског </w:t>
      </w:r>
      <w:r>
        <w:rPr>
          <w:b/>
        </w:rPr>
        <w:t>Linux/GNU OS</w:t>
      </w:r>
      <w:r>
        <w:rPr>
          <w:lang/>
        </w:rPr>
        <w:t>-а који је направљен за развој директно на плочи).</w:t>
      </w:r>
    </w:p>
    <w:p w:rsidR="0042015A" w:rsidRDefault="00B22127">
      <w:r>
        <w:rPr>
          <w:lang/>
        </w:rPr>
        <w:tab/>
        <w:t>Програм треба да омогући испис хексадецималне вриједности карактера унесених кроз стандарни улаз на седмосег</w:t>
      </w:r>
      <w:r>
        <w:rPr>
          <w:lang/>
        </w:rPr>
        <w:t xml:space="preserve">ментни дисплеј на два различита начина које одређује позиција прекидача </w:t>
      </w:r>
      <w:r>
        <w:rPr>
          <w:b/>
        </w:rPr>
        <w:t>sw0</w:t>
      </w:r>
      <w:r>
        <w:t>.</w:t>
      </w:r>
    </w:p>
    <w:p w:rsidR="0042015A" w:rsidRDefault="00B22127">
      <w:pPr>
        <w:pStyle w:val="PreformattedText"/>
        <w:shd w:val="clear" w:color="auto" w:fill="002240"/>
        <w:rPr>
          <w:i/>
          <w:color w:val="0088FF"/>
        </w:rPr>
      </w:pPr>
      <w:r>
        <w:rPr>
          <w:i/>
          <w:color w:val="E1EFFF"/>
        </w:rPr>
        <w:t>/*</w:t>
      </w:r>
      <w:r>
        <w:rPr>
          <w:i/>
          <w:color w:val="0088FF"/>
        </w:rPr>
        <w:t xml:space="preserve"> Seven segment displays and switch definitions </w:t>
      </w:r>
      <w:r>
        <w:rPr>
          <w:i/>
          <w:color w:val="E1EFFF"/>
        </w:rPr>
        <w:t>*/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>#</w:t>
      </w:r>
      <w:r>
        <w:rPr>
          <w:color w:val="FF9D00"/>
        </w:rPr>
        <w:t>define</w:t>
      </w:r>
      <w:r>
        <w:rPr>
          <w:color w:val="FFFFFF"/>
        </w:rPr>
        <w:t xml:space="preserve"> </w:t>
      </w:r>
      <w:r>
        <w:rPr>
          <w:color w:val="FFDD00"/>
        </w:rPr>
        <w:t>HEX54</w:t>
      </w:r>
      <w:r>
        <w:rPr>
          <w:color w:val="FFFFFF"/>
        </w:rPr>
        <w:t xml:space="preserve"> hex5 * 16 + hex4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>#</w:t>
      </w:r>
      <w:r>
        <w:rPr>
          <w:color w:val="FF9D00"/>
        </w:rPr>
        <w:t>define</w:t>
      </w:r>
      <w:r>
        <w:rPr>
          <w:color w:val="FFFFFF"/>
        </w:rPr>
        <w:t xml:space="preserve"> </w:t>
      </w:r>
      <w:r>
        <w:rPr>
          <w:color w:val="FFDD00"/>
        </w:rPr>
        <w:t>HEX32</w:t>
      </w:r>
      <w:r>
        <w:rPr>
          <w:color w:val="FFFFFF"/>
        </w:rPr>
        <w:t xml:space="preserve"> hex3 * 16 + hex2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>#</w:t>
      </w:r>
      <w:r>
        <w:rPr>
          <w:color w:val="FF9D00"/>
        </w:rPr>
        <w:t>define</w:t>
      </w:r>
      <w:r>
        <w:rPr>
          <w:color w:val="FFFFFF"/>
        </w:rPr>
        <w:t xml:space="preserve"> </w:t>
      </w:r>
      <w:r>
        <w:rPr>
          <w:color w:val="FFDD00"/>
        </w:rPr>
        <w:t>HEX10</w:t>
      </w:r>
      <w:r>
        <w:rPr>
          <w:color w:val="FFFFFF"/>
        </w:rPr>
        <w:t xml:space="preserve"> hex1 * 16 + hex0</w:t>
      </w:r>
    </w:p>
    <w:p w:rsidR="0042015A" w:rsidRDefault="0042015A">
      <w:pPr>
        <w:pStyle w:val="PreformattedText"/>
        <w:shd w:val="clear" w:color="auto" w:fill="002240"/>
      </w:pP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proofErr w:type="spellStart"/>
      <w:r>
        <w:rPr>
          <w:color w:val="FFEE80"/>
        </w:rPr>
        <w:t>int</w:t>
      </w:r>
      <w:proofErr w:type="spellEnd"/>
      <w:r>
        <w:rPr>
          <w:color w:val="FFFFFF"/>
        </w:rPr>
        <w:t xml:space="preserve"> hex5 = </w:t>
      </w:r>
      <w:r>
        <w:rPr>
          <w:color w:val="FF628C"/>
        </w:rPr>
        <w:t>255</w:t>
      </w:r>
      <w:r>
        <w:rPr>
          <w:color w:val="FFFFFF"/>
        </w:rPr>
        <w:t>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proofErr w:type="spellStart"/>
      <w:r>
        <w:rPr>
          <w:color w:val="FFEE80"/>
        </w:rPr>
        <w:t>int</w:t>
      </w:r>
      <w:proofErr w:type="spellEnd"/>
      <w:r>
        <w:rPr>
          <w:color w:val="FFFFFF"/>
        </w:rPr>
        <w:t xml:space="preserve"> hex4 = </w:t>
      </w:r>
      <w:r>
        <w:rPr>
          <w:color w:val="FF628C"/>
        </w:rPr>
        <w:t>255</w:t>
      </w:r>
      <w:r>
        <w:rPr>
          <w:color w:val="FFFFFF"/>
        </w:rPr>
        <w:t>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proofErr w:type="spellStart"/>
      <w:r>
        <w:rPr>
          <w:color w:val="FFEE80"/>
        </w:rPr>
        <w:t>int</w:t>
      </w:r>
      <w:proofErr w:type="spellEnd"/>
      <w:r>
        <w:rPr>
          <w:color w:val="FFFFFF"/>
        </w:rPr>
        <w:t xml:space="preserve"> hex3 = </w:t>
      </w:r>
      <w:r>
        <w:rPr>
          <w:color w:val="FF628C"/>
        </w:rPr>
        <w:t>255</w:t>
      </w:r>
      <w:r>
        <w:rPr>
          <w:color w:val="FFFFFF"/>
        </w:rPr>
        <w:t>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proofErr w:type="spellStart"/>
      <w:r>
        <w:rPr>
          <w:color w:val="FFEE80"/>
        </w:rPr>
        <w:t>int</w:t>
      </w:r>
      <w:proofErr w:type="spellEnd"/>
      <w:r>
        <w:rPr>
          <w:color w:val="FFFFFF"/>
        </w:rPr>
        <w:t xml:space="preserve"> hex2 = </w:t>
      </w:r>
      <w:r>
        <w:rPr>
          <w:color w:val="FF628C"/>
        </w:rPr>
        <w:t>255</w:t>
      </w:r>
      <w:r>
        <w:rPr>
          <w:color w:val="FFFFFF"/>
        </w:rPr>
        <w:t>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proofErr w:type="spellStart"/>
      <w:r>
        <w:rPr>
          <w:color w:val="FFEE80"/>
        </w:rPr>
        <w:t>int</w:t>
      </w:r>
      <w:proofErr w:type="spellEnd"/>
      <w:r>
        <w:rPr>
          <w:color w:val="FFFFFF"/>
        </w:rPr>
        <w:t xml:space="preserve"> hex1 = </w:t>
      </w:r>
      <w:r>
        <w:rPr>
          <w:color w:val="FF628C"/>
        </w:rPr>
        <w:t>255</w:t>
      </w:r>
      <w:r>
        <w:rPr>
          <w:color w:val="FFFFFF"/>
        </w:rPr>
        <w:t>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proofErr w:type="spellStart"/>
      <w:r>
        <w:rPr>
          <w:color w:val="FFEE80"/>
        </w:rPr>
        <w:t>int</w:t>
      </w:r>
      <w:proofErr w:type="spellEnd"/>
      <w:r>
        <w:rPr>
          <w:color w:val="FFFFFF"/>
        </w:rPr>
        <w:t xml:space="preserve"> hex0 = </w:t>
      </w:r>
      <w:r>
        <w:rPr>
          <w:color w:val="FF628C"/>
        </w:rPr>
        <w:t>255</w:t>
      </w:r>
      <w:r>
        <w:rPr>
          <w:color w:val="FFFFFF"/>
        </w:rPr>
        <w:t>;</w:t>
      </w:r>
    </w:p>
    <w:p w:rsidR="0042015A" w:rsidRDefault="00B22127">
      <w:pPr>
        <w:pStyle w:val="PreformattedText"/>
        <w:shd w:val="clear" w:color="auto" w:fill="002240"/>
        <w:spacing w:after="283"/>
        <w:rPr>
          <w:color w:val="FFFFFF"/>
        </w:rPr>
      </w:pPr>
      <w:proofErr w:type="spellStart"/>
      <w:r>
        <w:rPr>
          <w:color w:val="FFEE80"/>
        </w:rPr>
        <w:t>int</w:t>
      </w:r>
      <w:proofErr w:type="spellEnd"/>
      <w:r>
        <w:rPr>
          <w:color w:val="FFFFFF"/>
        </w:rPr>
        <w:t xml:space="preserve"> sw0;</w:t>
      </w:r>
      <w:r>
        <w:rPr>
          <w:i/>
          <w:color w:val="E1EFFF"/>
        </w:rPr>
        <w:t>//</w:t>
      </w:r>
      <w:r>
        <w:rPr>
          <w:i/>
          <w:color w:val="0088FF"/>
        </w:rPr>
        <w:t>1 &lt;-, 0 -&gt;</w:t>
      </w:r>
    </w:p>
    <w:p w:rsidR="0042015A" w:rsidRDefault="00B22127">
      <w:pPr>
        <w:rPr>
          <w:lang/>
        </w:rPr>
      </w:pPr>
      <w:r>
        <w:rPr>
          <w:lang/>
        </w:rPr>
        <w:t xml:space="preserve">Дефиниција потребних промјењљивих за лак упис и испис вриједности које ће бити уписане у меморију. Првобитне вриједности су 255 што је вриједност за гашење свих сегмената </w:t>
      </w:r>
      <w:r>
        <w:rPr>
          <w:lang/>
        </w:rPr>
        <w:t>дисплеја.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proofErr w:type="spellStart"/>
      <w:r>
        <w:rPr>
          <w:color w:val="FFB054"/>
        </w:rPr>
        <w:t>int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get_display_</w:t>
      </w:r>
      <w:proofErr w:type="gramStart"/>
      <w:r>
        <w:rPr>
          <w:color w:val="FFFFFF"/>
        </w:rPr>
        <w:t>value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FFB054"/>
        </w:rPr>
        <w:t>int</w:t>
      </w:r>
      <w:proofErr w:type="spellEnd"/>
      <w:r>
        <w:rPr>
          <w:color w:val="FFFFFF"/>
        </w:rPr>
        <w:t xml:space="preserve"> </w:t>
      </w:r>
      <w:r>
        <w:rPr>
          <w:color w:val="FFB054"/>
        </w:rPr>
        <w:t>value</w:t>
      </w:r>
      <w:r>
        <w:rPr>
          <w:color w:val="FFFFFF"/>
        </w:rPr>
        <w:t>) {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9D00"/>
        </w:rPr>
        <w:t>switch</w:t>
      </w:r>
      <w:r>
        <w:rPr>
          <w:color w:val="FFFFFF"/>
        </w:rPr>
        <w:t xml:space="preserve"> (</w:t>
      </w:r>
      <w:r>
        <w:rPr>
          <w:color w:val="FFB054"/>
        </w:rPr>
        <w:t>value</w:t>
      </w:r>
      <w:r>
        <w:rPr>
          <w:color w:val="FFFFFF"/>
        </w:rPr>
        <w:t>) {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0</w:t>
      </w:r>
      <w:r>
        <w:rPr>
          <w:color w:val="FF9D00"/>
        </w:rPr>
        <w:t>: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0b1000000;</w:t>
      </w:r>
      <w:r>
        <w:rPr>
          <w:i/>
          <w:color w:val="E1EFFF"/>
        </w:rPr>
        <w:t>//</w:t>
      </w:r>
      <w:r>
        <w:rPr>
          <w:i/>
          <w:color w:val="0088FF"/>
        </w:rPr>
        <w:t>64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1</w:t>
      </w:r>
      <w:r>
        <w:rPr>
          <w:color w:val="FF9D00"/>
        </w:rPr>
        <w:t>: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0b1111001;</w:t>
      </w:r>
      <w:r>
        <w:rPr>
          <w:i/>
          <w:color w:val="E1EFFF"/>
        </w:rPr>
        <w:t>//</w:t>
      </w:r>
      <w:r>
        <w:rPr>
          <w:i/>
          <w:color w:val="0088FF"/>
        </w:rPr>
        <w:t>121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2</w:t>
      </w:r>
      <w:r>
        <w:rPr>
          <w:color w:val="FF9D00"/>
        </w:rPr>
        <w:t>: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0b0100100;</w:t>
      </w:r>
      <w:r>
        <w:rPr>
          <w:i/>
          <w:color w:val="E1EFFF"/>
        </w:rPr>
        <w:t>//</w:t>
      </w:r>
      <w:r>
        <w:rPr>
          <w:i/>
          <w:color w:val="0088FF"/>
        </w:rPr>
        <w:t>36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3</w:t>
      </w:r>
      <w:r>
        <w:rPr>
          <w:color w:val="FF9D00"/>
        </w:rPr>
        <w:t>: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0b0110000;</w:t>
      </w:r>
      <w:r>
        <w:rPr>
          <w:i/>
          <w:color w:val="E1EFFF"/>
        </w:rPr>
        <w:t>//</w:t>
      </w:r>
      <w:r>
        <w:rPr>
          <w:i/>
          <w:color w:val="0088FF"/>
        </w:rPr>
        <w:t>48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4</w:t>
      </w:r>
      <w:r>
        <w:rPr>
          <w:color w:val="FF9D00"/>
        </w:rPr>
        <w:t>: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0b0011001;</w:t>
      </w:r>
      <w:r>
        <w:rPr>
          <w:i/>
          <w:color w:val="E1EFFF"/>
        </w:rPr>
        <w:t>//</w:t>
      </w:r>
      <w:r>
        <w:rPr>
          <w:i/>
          <w:color w:val="0088FF"/>
        </w:rPr>
        <w:t>25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5</w:t>
      </w:r>
      <w:r>
        <w:rPr>
          <w:color w:val="FF9D00"/>
        </w:rPr>
        <w:t>: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0b0010010;</w:t>
      </w:r>
      <w:r>
        <w:rPr>
          <w:i/>
          <w:color w:val="E1EFFF"/>
        </w:rPr>
        <w:t>//</w:t>
      </w:r>
      <w:r>
        <w:rPr>
          <w:i/>
          <w:color w:val="0088FF"/>
        </w:rPr>
        <w:t>18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6</w:t>
      </w:r>
      <w:r>
        <w:rPr>
          <w:color w:val="FF9D00"/>
        </w:rPr>
        <w:t>: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0b0000010;</w:t>
      </w:r>
      <w:r>
        <w:rPr>
          <w:i/>
          <w:color w:val="E1EFFF"/>
        </w:rPr>
        <w:t>//</w:t>
      </w:r>
      <w:r>
        <w:rPr>
          <w:i/>
          <w:color w:val="0088FF"/>
        </w:rPr>
        <w:t>2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7</w:t>
      </w:r>
      <w:r>
        <w:rPr>
          <w:color w:val="FF9D00"/>
        </w:rPr>
        <w:t>: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0b1111000;</w:t>
      </w:r>
      <w:r>
        <w:rPr>
          <w:i/>
          <w:color w:val="E1EFFF"/>
        </w:rPr>
        <w:t>//</w:t>
      </w:r>
      <w:r>
        <w:rPr>
          <w:i/>
          <w:color w:val="0088FF"/>
        </w:rPr>
        <w:t>120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8</w:t>
      </w:r>
      <w:r>
        <w:rPr>
          <w:color w:val="FF9D00"/>
        </w:rPr>
        <w:t>: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0b0000000;</w:t>
      </w:r>
      <w:r>
        <w:rPr>
          <w:i/>
          <w:color w:val="E1EFFF"/>
        </w:rPr>
        <w:t>//</w:t>
      </w:r>
      <w:r>
        <w:rPr>
          <w:i/>
          <w:color w:val="0088FF"/>
        </w:rPr>
        <w:t>0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lastRenderedPageBreak/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9</w:t>
      </w:r>
      <w:r>
        <w:rPr>
          <w:color w:val="FF9D00"/>
        </w:rPr>
        <w:t>: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0b0010000;</w:t>
      </w:r>
      <w:r>
        <w:rPr>
          <w:i/>
          <w:color w:val="E1EFFF"/>
        </w:rPr>
        <w:t>//</w:t>
      </w:r>
      <w:r>
        <w:rPr>
          <w:i/>
          <w:color w:val="0088FF"/>
        </w:rPr>
        <w:t>16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10</w:t>
      </w:r>
      <w:r>
        <w:rPr>
          <w:color w:val="FF9D00"/>
        </w:rPr>
        <w:t>:</w:t>
      </w:r>
      <w:r>
        <w:rPr>
          <w:color w:val="FFFFFF"/>
        </w:rPr>
        <w:t xml:space="preserve">    </w:t>
      </w:r>
      <w:r>
        <w:rPr>
          <w:i/>
          <w:color w:val="E1EFFF"/>
        </w:rPr>
        <w:t>//</w:t>
      </w:r>
      <w:r>
        <w:rPr>
          <w:i/>
          <w:color w:val="0088FF"/>
        </w:rPr>
        <w:t xml:space="preserve"> A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0b0001000;</w:t>
      </w:r>
      <w:r>
        <w:rPr>
          <w:i/>
          <w:color w:val="E1EFFF"/>
        </w:rPr>
        <w:t>//</w:t>
      </w:r>
      <w:r>
        <w:rPr>
          <w:i/>
          <w:color w:val="0088FF"/>
        </w:rPr>
        <w:t>8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11</w:t>
      </w:r>
      <w:r>
        <w:rPr>
          <w:color w:val="FF9D00"/>
        </w:rPr>
        <w:t>:</w:t>
      </w:r>
      <w:r>
        <w:rPr>
          <w:color w:val="FFFFFF"/>
        </w:rPr>
        <w:t xml:space="preserve">    </w:t>
      </w:r>
      <w:r>
        <w:rPr>
          <w:i/>
          <w:color w:val="E1EFFF"/>
        </w:rPr>
        <w:t>//</w:t>
      </w:r>
      <w:r>
        <w:rPr>
          <w:i/>
          <w:color w:val="0088FF"/>
        </w:rPr>
        <w:t xml:space="preserve"> b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0b0000011;</w:t>
      </w:r>
      <w:r>
        <w:rPr>
          <w:i/>
          <w:color w:val="E1EFFF"/>
        </w:rPr>
        <w:t>//</w:t>
      </w:r>
      <w:r>
        <w:rPr>
          <w:i/>
          <w:color w:val="0088FF"/>
        </w:rPr>
        <w:t>3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12</w:t>
      </w:r>
      <w:r>
        <w:rPr>
          <w:color w:val="FF9D00"/>
        </w:rPr>
        <w:t>:</w:t>
      </w:r>
      <w:r>
        <w:rPr>
          <w:color w:val="FFFFFF"/>
        </w:rPr>
        <w:t xml:space="preserve">    </w:t>
      </w:r>
      <w:r>
        <w:rPr>
          <w:i/>
          <w:color w:val="E1EFFF"/>
        </w:rPr>
        <w:t>//</w:t>
      </w:r>
      <w:r>
        <w:rPr>
          <w:i/>
          <w:color w:val="0088FF"/>
        </w:rPr>
        <w:t>C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0b0000110;</w:t>
      </w:r>
      <w:r>
        <w:rPr>
          <w:i/>
          <w:color w:val="E1EFFF"/>
        </w:rPr>
        <w:t>//</w:t>
      </w:r>
      <w:r>
        <w:rPr>
          <w:i/>
          <w:color w:val="0088FF"/>
        </w:rPr>
        <w:t>6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13</w:t>
      </w:r>
      <w:r>
        <w:rPr>
          <w:color w:val="FF9D00"/>
        </w:rPr>
        <w:t>:</w:t>
      </w:r>
      <w:r>
        <w:rPr>
          <w:color w:val="FFFFFF"/>
        </w:rPr>
        <w:t xml:space="preserve">  </w:t>
      </w:r>
      <w:r>
        <w:rPr>
          <w:color w:val="FFFFFF"/>
        </w:rPr>
        <w:t xml:space="preserve">  </w:t>
      </w:r>
      <w:r>
        <w:rPr>
          <w:i/>
          <w:color w:val="E1EFFF"/>
        </w:rPr>
        <w:t>//</w:t>
      </w:r>
      <w:r>
        <w:rPr>
          <w:i/>
          <w:color w:val="0088FF"/>
        </w:rPr>
        <w:t>d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0b0100001;</w:t>
      </w:r>
      <w:r>
        <w:rPr>
          <w:i/>
          <w:color w:val="E1EFFF"/>
        </w:rPr>
        <w:t>//</w:t>
      </w:r>
      <w:r>
        <w:rPr>
          <w:i/>
          <w:color w:val="0088FF"/>
        </w:rPr>
        <w:t>33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14</w:t>
      </w:r>
      <w:r>
        <w:rPr>
          <w:color w:val="FF9D00"/>
        </w:rPr>
        <w:t>:</w:t>
      </w:r>
      <w:r>
        <w:rPr>
          <w:color w:val="FFFFFF"/>
        </w:rPr>
        <w:t xml:space="preserve">    </w:t>
      </w:r>
      <w:r>
        <w:rPr>
          <w:i/>
          <w:color w:val="E1EFFF"/>
        </w:rPr>
        <w:t>//</w:t>
      </w:r>
      <w:r>
        <w:rPr>
          <w:i/>
          <w:color w:val="0088FF"/>
        </w:rPr>
        <w:t>E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0b0000110;</w:t>
      </w:r>
      <w:r>
        <w:rPr>
          <w:i/>
          <w:color w:val="E1EFFF"/>
        </w:rPr>
        <w:t>//</w:t>
      </w:r>
      <w:r>
        <w:rPr>
          <w:i/>
          <w:color w:val="0088FF"/>
        </w:rPr>
        <w:t>6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15</w:t>
      </w:r>
      <w:r>
        <w:rPr>
          <w:color w:val="FF9D00"/>
        </w:rPr>
        <w:t>:</w:t>
      </w:r>
      <w:r>
        <w:rPr>
          <w:color w:val="FFFFFF"/>
        </w:rPr>
        <w:t xml:space="preserve">    </w:t>
      </w:r>
      <w:r>
        <w:rPr>
          <w:i/>
          <w:color w:val="E1EFFF"/>
        </w:rPr>
        <w:t>//</w:t>
      </w:r>
      <w:r>
        <w:rPr>
          <w:i/>
          <w:color w:val="0088FF"/>
        </w:rPr>
        <w:t>F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0b0001110;</w:t>
      </w:r>
      <w:r>
        <w:rPr>
          <w:i/>
          <w:color w:val="E1EFFF"/>
        </w:rPr>
        <w:t>//</w:t>
      </w:r>
      <w:r>
        <w:rPr>
          <w:i/>
          <w:color w:val="0088FF"/>
        </w:rPr>
        <w:t>14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B054"/>
        </w:rPr>
        <w:t>default</w:t>
      </w:r>
      <w:r>
        <w:rPr>
          <w:color w:val="FF9D00"/>
        </w:rPr>
        <w:t>:</w:t>
      </w:r>
      <w:r>
        <w:rPr>
          <w:color w:val="FFFFFF"/>
        </w:rPr>
        <w:t xml:space="preserve">    </w:t>
      </w:r>
      <w:r>
        <w:rPr>
          <w:i/>
          <w:color w:val="E1EFFF"/>
        </w:rPr>
        <w:t>//</w:t>
      </w:r>
      <w:r>
        <w:rPr>
          <w:i/>
          <w:color w:val="0088FF"/>
        </w:rPr>
        <w:t>Display off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0b1111111;</w:t>
      </w:r>
      <w:r>
        <w:rPr>
          <w:i/>
          <w:color w:val="E1EFFF"/>
        </w:rPr>
        <w:t>//</w:t>
      </w:r>
      <w:r>
        <w:rPr>
          <w:i/>
          <w:color w:val="0088FF"/>
        </w:rPr>
        <w:t>255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}</w:t>
      </w:r>
    </w:p>
    <w:p w:rsidR="0042015A" w:rsidRDefault="00B22127">
      <w:pPr>
        <w:pStyle w:val="PreformattedText"/>
        <w:shd w:val="clear" w:color="auto" w:fill="002240"/>
        <w:spacing w:after="283"/>
        <w:rPr>
          <w:color w:val="FFFFFF"/>
        </w:rPr>
      </w:pPr>
      <w:r>
        <w:rPr>
          <w:color w:val="FFFFFF"/>
        </w:rPr>
        <w:t>}</w:t>
      </w:r>
    </w:p>
    <w:p w:rsidR="0042015A" w:rsidRDefault="00B22127">
      <w:pPr>
        <w:rPr>
          <w:lang/>
        </w:rPr>
      </w:pPr>
      <w:r>
        <w:rPr>
          <w:lang/>
        </w:rPr>
        <w:t>Функција за</w:t>
      </w:r>
      <w:r>
        <w:rPr>
          <w:lang/>
        </w:rPr>
        <w:t xml:space="preserve"> претварање хексадецималне вриједности карактера у ону која одговара седмосгментном дисплеју. </w:t>
      </w:r>
    </w:p>
    <w:p w:rsidR="0042015A" w:rsidRDefault="00B22127">
      <w:pPr>
        <w:jc w:val="both"/>
        <w:rPr>
          <w:lang/>
        </w:rPr>
      </w:pPr>
      <w:r>
        <w:rPr>
          <w:noProof/>
        </w:rPr>
        <w:drawing>
          <wp:inline distT="0" distB="0" distL="0" distR="0">
            <wp:extent cx="4743450" cy="2428875"/>
            <wp:effectExtent l="0" t="0" r="0" b="0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5A" w:rsidRDefault="00B22127">
      <w:pPr>
        <w:jc w:val="both"/>
        <w:rPr>
          <w:lang/>
        </w:rPr>
      </w:pPr>
      <w:r>
        <w:br w:type="page"/>
      </w:r>
    </w:p>
    <w:p w:rsidR="0042015A" w:rsidRDefault="00B22127">
      <w:pPr>
        <w:pStyle w:val="PreformattedText"/>
        <w:shd w:val="clear" w:color="auto" w:fill="002240"/>
      </w:pPr>
      <w:r>
        <w:rPr>
          <w:color w:val="FFDD00"/>
        </w:rPr>
        <w:lastRenderedPageBreak/>
        <w:t>void</w:t>
      </w:r>
      <w:r>
        <w:rPr>
          <w:color w:val="FFFFFF"/>
        </w:rPr>
        <w:t xml:space="preserve"> </w:t>
      </w:r>
      <w:proofErr w:type="gramStart"/>
      <w:r>
        <w:rPr>
          <w:color w:val="FFFFFF"/>
        </w:rPr>
        <w:t>input(</w:t>
      </w:r>
      <w:proofErr w:type="gramEnd"/>
      <w:r>
        <w:rPr>
          <w:color w:val="FFFFFF"/>
        </w:rPr>
        <w:t xml:space="preserve">char c) </w:t>
      </w:r>
      <w:r>
        <w:rPr>
          <w:color w:val="E1EFFF"/>
        </w:rPr>
        <w:t>{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9D00"/>
        </w:rPr>
        <w:t>if</w:t>
      </w:r>
      <w:r>
        <w:rPr>
          <w:color w:val="FFFFFF"/>
        </w:rPr>
        <w:t xml:space="preserve"> (sw0) {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hex5 = hex3;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hex4 = hex2;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hex3 = hex1;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hex2 = hex0;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hex1 = c / </w:t>
      </w:r>
      <w:r>
        <w:rPr>
          <w:color w:val="FF628C"/>
        </w:rPr>
        <w:t>16</w:t>
      </w:r>
      <w:r>
        <w:rPr>
          <w:color w:val="FFFFFF"/>
        </w:rPr>
        <w:t>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 xml:space="preserve">hex0 = c % </w:t>
      </w:r>
      <w:r>
        <w:rPr>
          <w:color w:val="FF628C"/>
        </w:rPr>
        <w:t>16</w:t>
      </w:r>
      <w:r>
        <w:rPr>
          <w:color w:val="FFFFFF"/>
        </w:rPr>
        <w:t>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E1EFFF"/>
        </w:rPr>
        <w:t>}</w:t>
      </w:r>
      <w:r>
        <w:rPr>
          <w:color w:val="FFFFFF"/>
        </w:rPr>
        <w:t xml:space="preserve"> else </w:t>
      </w:r>
      <w:r>
        <w:rPr>
          <w:color w:val="E1EFFF"/>
        </w:rPr>
        <w:t>{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hex1 = hex3;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hex0 = hex2;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hex2 = hex4;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hex3 = hex5;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hex5 = c / </w:t>
      </w:r>
      <w:r>
        <w:rPr>
          <w:color w:val="FF628C"/>
        </w:rPr>
        <w:t>16</w:t>
      </w:r>
      <w:r>
        <w:rPr>
          <w:color w:val="FFFFFF"/>
        </w:rPr>
        <w:t>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hex4 = c % </w:t>
      </w:r>
      <w:r>
        <w:rPr>
          <w:color w:val="FF628C"/>
        </w:rPr>
        <w:t>16</w:t>
      </w:r>
      <w:r>
        <w:rPr>
          <w:color w:val="FFFFFF"/>
        </w:rPr>
        <w:t>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E1EFFF"/>
        </w:rPr>
        <w:t>}</w:t>
      </w:r>
    </w:p>
    <w:p w:rsidR="0042015A" w:rsidRDefault="00B22127">
      <w:pPr>
        <w:pStyle w:val="PreformattedText"/>
        <w:shd w:val="clear" w:color="auto" w:fill="002240"/>
        <w:spacing w:after="283"/>
        <w:rPr>
          <w:color w:val="FFFFFF"/>
        </w:rPr>
      </w:pPr>
      <w:r>
        <w:rPr>
          <w:color w:val="FFFFFF"/>
        </w:rPr>
        <w:t>}</w:t>
      </w:r>
    </w:p>
    <w:p w:rsidR="0042015A" w:rsidRDefault="00B22127">
      <w:pPr>
        <w:rPr>
          <w:lang/>
        </w:rPr>
      </w:pPr>
      <w:r>
        <w:rPr>
          <w:lang/>
        </w:rPr>
        <w:t xml:space="preserve">Функција за унос карактера и помјерање вриједности по већ унесених карактера лијево или </w:t>
      </w:r>
      <w:r>
        <w:rPr>
          <w:lang/>
        </w:rPr>
        <w:t>десно у зависности од положаја прекидача.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DD00"/>
        </w:rPr>
        <w:t>void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print_</w:t>
      </w:r>
      <w:proofErr w:type="gramStart"/>
      <w:r>
        <w:rPr>
          <w:color w:val="FFFFFF"/>
        </w:rPr>
        <w:t>buffer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) </w:t>
      </w:r>
      <w:r>
        <w:rPr>
          <w:color w:val="E1EFFF"/>
        </w:rPr>
        <w:t>{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printf</w:t>
      </w:r>
      <w:proofErr w:type="spellEnd"/>
      <w:r>
        <w:rPr>
          <w:color w:val="FFFFFF"/>
        </w:rPr>
        <w:t>(</w:t>
      </w:r>
      <w:r>
        <w:rPr>
          <w:color w:val="3AD900"/>
        </w:rPr>
        <w:t>"</w:t>
      </w:r>
      <w:r>
        <w:rPr>
          <w:color w:val="FFFFFF"/>
        </w:rPr>
        <w:t>========================================</w:t>
      </w:r>
      <w:r>
        <w:rPr>
          <w:color w:val="80FF82"/>
        </w:rPr>
        <w:t>\n</w:t>
      </w:r>
      <w:r>
        <w:rPr>
          <w:color w:val="3AD900"/>
        </w:rPr>
        <w:t>"</w:t>
      </w:r>
      <w:r>
        <w:rPr>
          <w:color w:val="FFFFFF"/>
        </w:rPr>
        <w:t>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printf</w:t>
      </w:r>
      <w:proofErr w:type="spellEnd"/>
      <w:r>
        <w:rPr>
          <w:color w:val="FFFFFF"/>
        </w:rPr>
        <w:t>(</w:t>
      </w:r>
      <w:proofErr w:type="gramEnd"/>
      <w:r>
        <w:rPr>
          <w:color w:val="3AD900"/>
        </w:rPr>
        <w:t>"</w:t>
      </w:r>
      <w:r>
        <w:rPr>
          <w:color w:val="FFFFFF"/>
        </w:rPr>
        <w:t>CHA: [%</w:t>
      </w:r>
      <w:proofErr w:type="spellStart"/>
      <w:r>
        <w:rPr>
          <w:color w:val="FFFFFF"/>
        </w:rPr>
        <w:t>c,%c,%c</w:t>
      </w:r>
      <w:proofErr w:type="spellEnd"/>
      <w:r>
        <w:rPr>
          <w:color w:val="FFFFFF"/>
        </w:rPr>
        <w:t>]</w:t>
      </w:r>
      <w:r>
        <w:rPr>
          <w:color w:val="80FF82"/>
        </w:rPr>
        <w:t>\n</w:t>
      </w:r>
      <w:r>
        <w:rPr>
          <w:color w:val="3AD900"/>
        </w:rPr>
        <w:t>"</w:t>
      </w:r>
      <w:r>
        <w:rPr>
          <w:color w:val="FFFFFF"/>
        </w:rPr>
        <w:t>, HEX54, HEX32, HEX10);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printf</w:t>
      </w:r>
      <w:proofErr w:type="spellEnd"/>
      <w:r>
        <w:rPr>
          <w:color w:val="FFFFFF"/>
        </w:rPr>
        <w:t>(</w:t>
      </w:r>
      <w:proofErr w:type="gramEnd"/>
      <w:r>
        <w:rPr>
          <w:color w:val="3AD900"/>
        </w:rPr>
        <w:t>"</w:t>
      </w:r>
      <w:r>
        <w:rPr>
          <w:color w:val="FFFFFF"/>
        </w:rPr>
        <w:t>HEX: [%0x,%0x,%0x]</w:t>
      </w:r>
      <w:r>
        <w:rPr>
          <w:color w:val="80FF82"/>
        </w:rPr>
        <w:t>\n</w:t>
      </w:r>
      <w:r>
        <w:rPr>
          <w:color w:val="3AD900"/>
        </w:rPr>
        <w:t>"</w:t>
      </w:r>
      <w:r>
        <w:rPr>
          <w:color w:val="FFFFFF"/>
        </w:rPr>
        <w:t>, HEX54, HEX32, HEX10);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printf</w:t>
      </w:r>
      <w:proofErr w:type="spellEnd"/>
      <w:r>
        <w:rPr>
          <w:color w:val="FFFFFF"/>
        </w:rPr>
        <w:t>(</w:t>
      </w:r>
      <w:proofErr w:type="gramEnd"/>
      <w:r>
        <w:rPr>
          <w:color w:val="3AD900"/>
        </w:rPr>
        <w:t>"</w:t>
      </w:r>
      <w:r>
        <w:rPr>
          <w:color w:val="FFFFFF"/>
        </w:rPr>
        <w:t>DEC: [%</w:t>
      </w:r>
      <w:proofErr w:type="spellStart"/>
      <w:r>
        <w:rPr>
          <w:color w:val="FFFFFF"/>
        </w:rPr>
        <w:t>d,%d</w:t>
      </w:r>
      <w:r>
        <w:rPr>
          <w:color w:val="FFFFFF"/>
        </w:rPr>
        <w:t>,%d</w:t>
      </w:r>
      <w:proofErr w:type="spellEnd"/>
      <w:r>
        <w:rPr>
          <w:color w:val="FFFFFF"/>
        </w:rPr>
        <w:t>]</w:t>
      </w:r>
      <w:r>
        <w:rPr>
          <w:color w:val="80FF82"/>
        </w:rPr>
        <w:t>\n</w:t>
      </w:r>
      <w:r>
        <w:rPr>
          <w:color w:val="3AD900"/>
        </w:rPr>
        <w:t>"</w:t>
      </w:r>
      <w:r>
        <w:rPr>
          <w:color w:val="FFFFFF"/>
        </w:rPr>
        <w:t>, HEX54, HEX32, HEX10);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printf</w:t>
      </w:r>
      <w:proofErr w:type="spellEnd"/>
      <w:r>
        <w:rPr>
          <w:color w:val="FFFFFF"/>
        </w:rPr>
        <w:t>(</w:t>
      </w:r>
      <w:r>
        <w:rPr>
          <w:color w:val="3AD900"/>
        </w:rPr>
        <w:t>"</w:t>
      </w:r>
      <w:r>
        <w:rPr>
          <w:color w:val="FFFFFF"/>
        </w:rPr>
        <w:t>----------------------------------------</w:t>
      </w:r>
      <w:r>
        <w:rPr>
          <w:color w:val="80FF82"/>
        </w:rPr>
        <w:t>\n</w:t>
      </w:r>
      <w:r>
        <w:rPr>
          <w:color w:val="3AD900"/>
        </w:rPr>
        <w:t>"</w:t>
      </w:r>
      <w:r>
        <w:rPr>
          <w:color w:val="FFFFFF"/>
        </w:rPr>
        <w:t>);</w:t>
      </w:r>
    </w:p>
    <w:p w:rsidR="0042015A" w:rsidRDefault="00B22127">
      <w:pPr>
        <w:pStyle w:val="PreformattedText"/>
        <w:shd w:val="clear" w:color="auto" w:fill="002240"/>
        <w:spacing w:after="283"/>
        <w:rPr>
          <w:color w:val="E1EFFF"/>
        </w:rPr>
      </w:pPr>
      <w:r>
        <w:rPr>
          <w:color w:val="E1EFFF"/>
        </w:rPr>
        <w:t>}</w:t>
      </w:r>
    </w:p>
    <w:p w:rsidR="0042015A" w:rsidRDefault="00B22127">
      <w:pPr>
        <w:rPr>
          <w:lang/>
        </w:rPr>
      </w:pPr>
      <w:r>
        <w:rPr>
          <w:lang/>
        </w:rPr>
        <w:t xml:space="preserve">Функција за испис карактера у </w:t>
      </w:r>
      <w:r>
        <w:rPr>
          <w:b/>
          <w:bCs/>
        </w:rPr>
        <w:t>ASCII</w:t>
      </w:r>
      <w:r>
        <w:rPr>
          <w:lang/>
        </w:rPr>
        <w:t>, хексадецималном и декадном формату на стандарни излаз.</w:t>
      </w:r>
    </w:p>
    <w:p w:rsidR="0042015A" w:rsidRDefault="00B22127">
      <w:pPr>
        <w:pStyle w:val="PreformattedText"/>
        <w:shd w:val="clear" w:color="auto" w:fill="002240"/>
        <w:rPr>
          <w:i/>
          <w:color w:val="0088FF"/>
        </w:rPr>
      </w:pPr>
      <w:r>
        <w:rPr>
          <w:i/>
          <w:color w:val="E1EFFF"/>
        </w:rPr>
        <w:t>//</w:t>
      </w:r>
      <w:r>
        <w:rPr>
          <w:i/>
          <w:color w:val="0088FF"/>
        </w:rPr>
        <w:t xml:space="preserve"> Turn off seven segment displays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*hex_0_addr = </w:t>
      </w:r>
      <w:proofErr w:type="spellStart"/>
      <w:r>
        <w:rPr>
          <w:color w:val="FFFFFF"/>
        </w:rPr>
        <w:t>get_display_value</w:t>
      </w:r>
      <w:proofErr w:type="spellEnd"/>
      <w:r>
        <w:rPr>
          <w:color w:val="FFFFFF"/>
        </w:rPr>
        <w:t>(hex0);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*hex_1_addr = </w:t>
      </w:r>
      <w:proofErr w:type="spellStart"/>
      <w:r>
        <w:rPr>
          <w:color w:val="FFFFFF"/>
        </w:rPr>
        <w:t>get_display_value</w:t>
      </w:r>
      <w:proofErr w:type="spellEnd"/>
      <w:r>
        <w:rPr>
          <w:color w:val="FFFFFF"/>
        </w:rPr>
        <w:t>(hex1);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*hex_2_addr = </w:t>
      </w:r>
      <w:proofErr w:type="spellStart"/>
      <w:r>
        <w:rPr>
          <w:color w:val="FFFFFF"/>
        </w:rPr>
        <w:t>get_display_value</w:t>
      </w:r>
      <w:proofErr w:type="spellEnd"/>
      <w:r>
        <w:rPr>
          <w:color w:val="FFFFFF"/>
        </w:rPr>
        <w:t>(hex2);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*hex_3_addr = </w:t>
      </w:r>
      <w:proofErr w:type="spellStart"/>
      <w:r>
        <w:rPr>
          <w:color w:val="FFFFFF"/>
        </w:rPr>
        <w:t>get_display_value</w:t>
      </w:r>
      <w:proofErr w:type="spellEnd"/>
      <w:r>
        <w:rPr>
          <w:color w:val="FFFFFF"/>
        </w:rPr>
        <w:t>(hex3);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*hex_4_addr = </w:t>
      </w:r>
      <w:proofErr w:type="spellStart"/>
      <w:r>
        <w:rPr>
          <w:color w:val="FFFFFF"/>
        </w:rPr>
        <w:t>get_display_value</w:t>
      </w:r>
      <w:proofErr w:type="spellEnd"/>
      <w:r>
        <w:rPr>
          <w:color w:val="FFFFFF"/>
        </w:rPr>
        <w:t>(hex4);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*hex_5_addr = </w:t>
      </w:r>
      <w:proofErr w:type="spellStart"/>
      <w:r>
        <w:rPr>
          <w:color w:val="FFFFFF"/>
        </w:rPr>
        <w:t>get_display_value</w:t>
      </w:r>
      <w:proofErr w:type="spellEnd"/>
      <w:r>
        <w:rPr>
          <w:color w:val="FFFFFF"/>
        </w:rPr>
        <w:t>(hex5);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print_</w:t>
      </w:r>
      <w:proofErr w:type="gramStart"/>
      <w:r>
        <w:rPr>
          <w:color w:val="FFFFFF"/>
        </w:rPr>
        <w:t>buffer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);</w:t>
      </w:r>
    </w:p>
    <w:p w:rsidR="0042015A" w:rsidRDefault="0042015A">
      <w:pPr>
        <w:pStyle w:val="PreformattedText"/>
        <w:shd w:val="clear" w:color="auto" w:fill="002240"/>
      </w:pP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</w:t>
      </w:r>
      <w:r>
        <w:rPr>
          <w:i/>
          <w:color w:val="E1EFFF"/>
        </w:rPr>
        <w:t>//</w:t>
      </w:r>
      <w:r>
        <w:rPr>
          <w:i/>
          <w:color w:val="0088FF"/>
        </w:rPr>
        <w:t xml:space="preserve"> Main loop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while (1) </w:t>
      </w:r>
      <w:r>
        <w:rPr>
          <w:color w:val="E1EFFF"/>
        </w:rPr>
        <w:t>{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if</w:t>
      </w:r>
      <w:r>
        <w:rPr>
          <w:color w:val="FFFFFF"/>
        </w:rPr>
        <w:t xml:space="preserve"> (SW0[</w:t>
      </w:r>
      <w:r>
        <w:rPr>
          <w:color w:val="FF628C"/>
        </w:rPr>
        <w:t>0</w:t>
      </w:r>
      <w:r>
        <w:rPr>
          <w:color w:val="FFFFFF"/>
        </w:rPr>
        <w:t xml:space="preserve">] == </w:t>
      </w:r>
      <w:r>
        <w:rPr>
          <w:color w:val="FF628C"/>
        </w:rPr>
        <w:t>1</w:t>
      </w:r>
      <w:r>
        <w:rPr>
          <w:color w:val="FFFFFF"/>
        </w:rPr>
        <w:t>) {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sw0 = </w:t>
      </w:r>
      <w:r>
        <w:rPr>
          <w:color w:val="FF628C"/>
        </w:rPr>
        <w:t>0</w:t>
      </w:r>
      <w:r>
        <w:rPr>
          <w:color w:val="FFFFFF"/>
        </w:rPr>
        <w:t>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E1EFFF"/>
        </w:rPr>
        <w:t>}</w:t>
      </w:r>
      <w:r>
        <w:rPr>
          <w:color w:val="FFFFFF"/>
        </w:rPr>
        <w:t xml:space="preserve"> else </w:t>
      </w:r>
      <w:r>
        <w:rPr>
          <w:color w:val="E1EFFF"/>
        </w:rPr>
        <w:t>{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sw0 = </w:t>
      </w:r>
      <w:r>
        <w:rPr>
          <w:color w:val="FF628C"/>
        </w:rPr>
        <w:t>1</w:t>
      </w:r>
      <w:r>
        <w:rPr>
          <w:color w:val="FFFFFF"/>
        </w:rPr>
        <w:t>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E1EFFF"/>
        </w:rPr>
        <w:t>}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lastRenderedPageBreak/>
        <w:t xml:space="preserve">        </w:t>
      </w:r>
      <w:proofErr w:type="spellStart"/>
      <w:proofErr w:type="gramStart"/>
      <w:r>
        <w:rPr>
          <w:color w:val="FFFFFF"/>
        </w:rPr>
        <w:t>printf</w:t>
      </w:r>
      <w:proofErr w:type="spellEnd"/>
      <w:r>
        <w:rPr>
          <w:color w:val="FFFFFF"/>
        </w:rPr>
        <w:t>(</w:t>
      </w:r>
      <w:proofErr w:type="gramEnd"/>
      <w:r>
        <w:rPr>
          <w:color w:val="3AD900"/>
        </w:rPr>
        <w:t>"</w:t>
      </w:r>
      <w:r>
        <w:rPr>
          <w:color w:val="FFFFFF"/>
        </w:rPr>
        <w:t>Enter character to be entered on %s side:</w:t>
      </w:r>
      <w:r>
        <w:rPr>
          <w:color w:val="80FF82"/>
        </w:rPr>
        <w:t>\n</w:t>
      </w:r>
      <w:r>
        <w:rPr>
          <w:color w:val="3AD900"/>
        </w:rPr>
        <w:t>"</w:t>
      </w:r>
      <w:r>
        <w:rPr>
          <w:color w:val="FFFFFF"/>
        </w:rPr>
        <w:t xml:space="preserve">, sw0 ? </w:t>
      </w:r>
      <w:r>
        <w:rPr>
          <w:color w:val="3AD900"/>
        </w:rPr>
        <w:t>"</w:t>
      </w:r>
      <w:r>
        <w:rPr>
          <w:color w:val="FFFFFF"/>
        </w:rPr>
        <w:t>right</w:t>
      </w:r>
      <w:proofErr w:type="gramStart"/>
      <w:r>
        <w:rPr>
          <w:color w:val="3AD900"/>
        </w:rPr>
        <w:t>"</w:t>
      </w:r>
      <w:r>
        <w:rPr>
          <w:color w:val="FFFFFF"/>
        </w:rPr>
        <w:t xml:space="preserve"> :</w:t>
      </w:r>
      <w:proofErr w:type="gramEnd"/>
      <w:r>
        <w:rPr>
          <w:color w:val="FFFFFF"/>
        </w:rPr>
        <w:t xml:space="preserve"> </w:t>
      </w:r>
      <w:r>
        <w:rPr>
          <w:color w:val="3AD900"/>
        </w:rPr>
        <w:t>"</w:t>
      </w:r>
      <w:r>
        <w:rPr>
          <w:color w:val="FFFFFF"/>
        </w:rPr>
        <w:t>left</w:t>
      </w:r>
      <w:r>
        <w:rPr>
          <w:color w:val="3AD900"/>
        </w:rPr>
        <w:t>"</w:t>
      </w:r>
      <w:r>
        <w:rPr>
          <w:color w:val="FFFFFF"/>
        </w:rPr>
        <w:t>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proofErr w:type="gramStart"/>
      <w:r>
        <w:rPr>
          <w:color w:val="FFFFFF"/>
        </w:rPr>
        <w:t>scanf</w:t>
      </w:r>
      <w:proofErr w:type="spellEnd"/>
      <w:r>
        <w:rPr>
          <w:color w:val="FFFFFF"/>
        </w:rPr>
        <w:t>(</w:t>
      </w:r>
      <w:proofErr w:type="gramEnd"/>
      <w:r>
        <w:rPr>
          <w:color w:val="3AD900"/>
        </w:rPr>
        <w:t>"</w:t>
      </w:r>
      <w:r>
        <w:rPr>
          <w:color w:val="FFFFFF"/>
        </w:rPr>
        <w:t xml:space="preserve"> %c</w:t>
      </w:r>
      <w:r>
        <w:rPr>
          <w:color w:val="3AD900"/>
        </w:rPr>
        <w:t>"</w:t>
      </w:r>
      <w:r>
        <w:rPr>
          <w:color w:val="FFFFFF"/>
        </w:rPr>
        <w:t>, &amp;c);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f</w:t>
      </w:r>
      <w:r>
        <w:rPr>
          <w:color w:val="FFFFFF"/>
        </w:rPr>
        <w:t>flush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stdin</w:t>
      </w:r>
      <w:proofErr w:type="spellEnd"/>
      <w:r>
        <w:rPr>
          <w:color w:val="FFFFFF"/>
        </w:rPr>
        <w:t>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input(c);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print_</w:t>
      </w:r>
      <w:proofErr w:type="gramStart"/>
      <w:r>
        <w:rPr>
          <w:color w:val="FFFFFF"/>
        </w:rPr>
        <w:t>buffer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*hex_0_addr = </w:t>
      </w:r>
      <w:proofErr w:type="spellStart"/>
      <w:r>
        <w:rPr>
          <w:color w:val="FFFFFF"/>
        </w:rPr>
        <w:t>get_display_value</w:t>
      </w:r>
      <w:proofErr w:type="spellEnd"/>
      <w:r>
        <w:rPr>
          <w:color w:val="FFFFFF"/>
        </w:rPr>
        <w:t>(hex0);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*hex_1_addr = </w:t>
      </w:r>
      <w:proofErr w:type="spellStart"/>
      <w:r>
        <w:rPr>
          <w:color w:val="FFFFFF"/>
        </w:rPr>
        <w:t>get_display_value</w:t>
      </w:r>
      <w:proofErr w:type="spellEnd"/>
      <w:r>
        <w:rPr>
          <w:color w:val="FFFFFF"/>
        </w:rPr>
        <w:t>(hex1);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*hex_2_addr = </w:t>
      </w:r>
      <w:proofErr w:type="spellStart"/>
      <w:r>
        <w:rPr>
          <w:color w:val="FFFFFF"/>
        </w:rPr>
        <w:t>get_display_value</w:t>
      </w:r>
      <w:proofErr w:type="spellEnd"/>
      <w:r>
        <w:rPr>
          <w:color w:val="FFFFFF"/>
        </w:rPr>
        <w:t>(hex2);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*hex_3_addr = </w:t>
      </w:r>
      <w:proofErr w:type="spellStart"/>
      <w:r>
        <w:rPr>
          <w:color w:val="FFFFFF"/>
        </w:rPr>
        <w:t>get_display_value</w:t>
      </w:r>
      <w:proofErr w:type="spellEnd"/>
      <w:r>
        <w:rPr>
          <w:color w:val="FFFFFF"/>
        </w:rPr>
        <w:t>(hex3);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 xml:space="preserve">*hex_4_addr = </w:t>
      </w:r>
      <w:proofErr w:type="spellStart"/>
      <w:r>
        <w:rPr>
          <w:color w:val="FFFFFF"/>
        </w:rPr>
        <w:t>get_display_value</w:t>
      </w:r>
      <w:proofErr w:type="spellEnd"/>
      <w:r>
        <w:rPr>
          <w:color w:val="FFFFFF"/>
        </w:rPr>
        <w:t>(hex4);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*hex_5_addr = </w:t>
      </w:r>
      <w:proofErr w:type="spellStart"/>
      <w:r>
        <w:rPr>
          <w:color w:val="FFFFFF"/>
        </w:rPr>
        <w:t>get_display_value</w:t>
      </w:r>
      <w:proofErr w:type="spellEnd"/>
      <w:r>
        <w:rPr>
          <w:color w:val="FFFFFF"/>
        </w:rPr>
        <w:t>(hex5);</w:t>
      </w:r>
    </w:p>
    <w:p w:rsidR="0042015A" w:rsidRDefault="00B22127">
      <w:pPr>
        <w:pStyle w:val="PreformattedText"/>
        <w:shd w:val="clear" w:color="auto" w:fill="002240"/>
        <w:spacing w:after="283"/>
        <w:rPr>
          <w:color w:val="FFFFFF"/>
        </w:rPr>
      </w:pPr>
      <w:r>
        <w:rPr>
          <w:color w:val="FFFFFF"/>
        </w:rPr>
        <w:t xml:space="preserve">    }</w:t>
      </w:r>
    </w:p>
    <w:p w:rsidR="0042015A" w:rsidRDefault="00B22127">
      <w:r>
        <w:rPr>
          <w:lang/>
        </w:rPr>
        <w:tab/>
      </w:r>
      <w:r>
        <w:rPr>
          <w:lang/>
        </w:rPr>
        <w:t xml:space="preserve">Главни функционални дио кода. Прво гасимо све седмосегментне дисплеје и исписујемо да је бафер који одговара симболима који треба да се прикажу на седмосегментним дисплејима празан. Провјеравамо позицију прекидача </w:t>
      </w:r>
      <w:r>
        <w:rPr>
          <w:b/>
          <w:bCs/>
        </w:rPr>
        <w:t>sw0</w:t>
      </w:r>
      <w:r>
        <w:t xml:space="preserve"> </w:t>
      </w:r>
      <w:r>
        <w:rPr>
          <w:lang/>
        </w:rPr>
        <w:t>те исписујемо са које стране ће се врш</w:t>
      </w:r>
      <w:r>
        <w:rPr>
          <w:lang/>
        </w:rPr>
        <w:t>ити упис. Тражимо унос на стандардни улаз(прихватају се св</w:t>
      </w:r>
      <w:r>
        <w:t>e</w:t>
      </w:r>
      <w:r>
        <w:rPr>
          <w:lang/>
        </w:rPr>
        <w:t xml:space="preserve"> осим</w:t>
      </w:r>
      <w:r>
        <w:t xml:space="preserve"> </w:t>
      </w:r>
      <w:r>
        <w:rPr>
          <w:b/>
          <w:bCs/>
        </w:rPr>
        <w:t>whitespace</w:t>
      </w:r>
      <w:r>
        <w:rPr>
          <w:b/>
          <w:bCs/>
          <w:lang/>
        </w:rPr>
        <w:t xml:space="preserve"> </w:t>
      </w:r>
      <w:r>
        <w:rPr>
          <w:lang/>
        </w:rPr>
        <w:t xml:space="preserve"> карактера).Врши се промјена стања бафера и он се приказује на стандардни улаз. Вриједности из бафера се конвертују у оне погодне за упис на седмосегментне дисплеје те се уносе у м</w:t>
      </w:r>
      <w:r>
        <w:rPr>
          <w:lang/>
        </w:rPr>
        <w:t>еморијске локације одговарајућих седмосгментних дисплеја.</w:t>
      </w:r>
      <w:r>
        <w:rPr>
          <w:lang/>
        </w:rPr>
        <w:t xml:space="preserve"> </w:t>
      </w:r>
    </w:p>
    <w:p w:rsidR="0042015A" w:rsidRDefault="00B22127">
      <w:pPr>
        <w:pStyle w:val="Heading1"/>
        <w:numPr>
          <w:ilvl w:val="0"/>
          <w:numId w:val="2"/>
        </w:numPr>
      </w:pPr>
      <w:proofErr w:type="spellStart"/>
      <w:r>
        <w:t>Ishod</w:t>
      </w:r>
      <w:proofErr w:type="spellEnd"/>
    </w:p>
    <w:p w:rsidR="0042015A" w:rsidRDefault="0042015A"/>
    <w:p w:rsidR="0042015A" w:rsidRDefault="00B22127">
      <w:r>
        <w:tab/>
      </w:r>
    </w:p>
    <w:p w:rsidR="0042015A" w:rsidRDefault="00B22127">
      <w:pPr>
        <w:pStyle w:val="Heading1"/>
        <w:numPr>
          <w:ilvl w:val="0"/>
          <w:numId w:val="2"/>
        </w:numPr>
      </w:pPr>
      <w:proofErr w:type="spellStart"/>
      <w:r>
        <w:t>Zaključak</w:t>
      </w:r>
      <w:proofErr w:type="spellEnd"/>
    </w:p>
    <w:p w:rsidR="0042015A" w:rsidRDefault="00B22127">
      <w:pPr>
        <w:rPr>
          <w:lang/>
        </w:rPr>
      </w:pPr>
      <w:r>
        <w:rPr>
          <w:lang/>
        </w:rPr>
        <w:tab/>
        <w:t xml:space="preserve">Једно од могућих унапређења је да се читање карактера за приказ не врши уносом на стандардни улаз, већ да се врши читање притиснутих карактера из </w:t>
      </w:r>
      <w:r>
        <w:rPr>
          <w:b/>
          <w:bCs/>
        </w:rPr>
        <w:t>/dev/input/</w:t>
      </w:r>
      <w:proofErr w:type="spellStart"/>
      <w:r>
        <w:rPr>
          <w:b/>
          <w:bCs/>
        </w:rPr>
        <w:t>eventX</w:t>
      </w:r>
      <w:proofErr w:type="spellEnd"/>
      <w:r>
        <w:rPr>
          <w:b/>
          <w:bCs/>
        </w:rPr>
        <w:t xml:space="preserve"> </w:t>
      </w:r>
      <w:r>
        <w:rPr>
          <w:lang/>
        </w:rPr>
        <w:t>или кориштење</w:t>
      </w:r>
      <w:r>
        <w:rPr>
          <w:lang/>
        </w:rPr>
        <w:t xml:space="preserve">м </w:t>
      </w:r>
      <w:proofErr w:type="spellStart"/>
      <w:r>
        <w:rPr>
          <w:b/>
          <w:bCs/>
        </w:rPr>
        <w:t>xinput</w:t>
      </w:r>
      <w:proofErr w:type="spellEnd"/>
      <w:r>
        <w:rPr>
          <w:b/>
          <w:bCs/>
        </w:rPr>
        <w:t xml:space="preserve"> </w:t>
      </w:r>
      <w:r>
        <w:rPr>
          <w:lang/>
        </w:rPr>
        <w:t>команде. На овај начин би се омогућио приказ хексадецималне вриједности карактера на седмосгментни дисплеј одмах при његовом притискању, без чекања и без потребе за притискањем ентер тастера.</w:t>
      </w:r>
    </w:p>
    <w:p w:rsidR="0042015A" w:rsidRDefault="00B22127">
      <w:pPr>
        <w:pStyle w:val="Heading1"/>
        <w:numPr>
          <w:ilvl w:val="0"/>
          <w:numId w:val="2"/>
        </w:numPr>
      </w:pPr>
      <w:proofErr w:type="spellStart"/>
      <w:r>
        <w:t>Literatura</w:t>
      </w:r>
      <w:proofErr w:type="spellEnd"/>
    </w:p>
    <w:sectPr w:rsidR="0042015A">
      <w:pgSz w:w="12240" w:h="15840"/>
      <w:pgMar w:top="1440" w:right="1080" w:bottom="1440" w:left="10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Calibri-Bold">
    <w:altName w:val="Times New Roman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133B"/>
    <w:multiLevelType w:val="multilevel"/>
    <w:tmpl w:val="C0F891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E54AEF"/>
    <w:multiLevelType w:val="multilevel"/>
    <w:tmpl w:val="FDE00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2EEB2A99"/>
    <w:multiLevelType w:val="multilevel"/>
    <w:tmpl w:val="B93228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CF09C3"/>
    <w:multiLevelType w:val="multilevel"/>
    <w:tmpl w:val="78328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4" w15:restartNumberingAfterBreak="0">
    <w:nsid w:val="5EDF6114"/>
    <w:multiLevelType w:val="multilevel"/>
    <w:tmpl w:val="0FC092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7FC447C"/>
    <w:multiLevelType w:val="multilevel"/>
    <w:tmpl w:val="1B7E23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015A"/>
    <w:rsid w:val="00014D20"/>
    <w:rsid w:val="000239AF"/>
    <w:rsid w:val="000D73D1"/>
    <w:rsid w:val="0042015A"/>
    <w:rsid w:val="007538E1"/>
    <w:rsid w:val="00AC65C7"/>
    <w:rsid w:val="00B22127"/>
    <w:rsid w:val="00C5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DDEE58"/>
  <w15:docId w15:val="{F79F3917-5E1C-4F32-8067-D277D445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1B7"/>
    <w:pPr>
      <w:spacing w:after="200" w:line="276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5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5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DA21B7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A21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A21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07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0758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07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D6B32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DA21B7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NoSpacing">
    <w:name w:val="No Spacing"/>
    <w:uiPriority w:val="1"/>
    <w:qFormat/>
    <w:rsid w:val="00DA21B7"/>
    <w:rPr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1B7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A21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2D4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3A6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65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21AC4-FD40-4A71-8B26-B214A4565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13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Marko Knezic</cp:lastModifiedBy>
  <cp:revision>12</cp:revision>
  <dcterms:created xsi:type="dcterms:W3CDTF">2020-07-01T09:05:00Z</dcterms:created>
  <dcterms:modified xsi:type="dcterms:W3CDTF">2020-07-21T20:45:00Z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