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FBCE4" w14:textId="77777777" w:rsidR="00B670C6" w:rsidRDefault="00000000">
      <w:pPr>
        <w:spacing w:after="60"/>
        <w:jc w:val="center"/>
      </w:pPr>
      <w:r>
        <w:rPr>
          <w:b/>
          <w:bCs/>
          <w:sz w:val="26"/>
          <w:szCs w:val="26"/>
        </w:rPr>
        <w:t>OPERATING SYSTEMS AND SYSTEMS PROGRAMMING (25CS2104E)</w:t>
      </w:r>
    </w:p>
    <w:p w14:paraId="347E7F33" w14:textId="77777777" w:rsidR="00B670C6" w:rsidRDefault="00000000">
      <w:pPr>
        <w:spacing w:after="60"/>
        <w:jc w:val="center"/>
      </w:pPr>
      <w:r>
        <w:rPr>
          <w:b/>
          <w:bCs/>
          <w:sz w:val="22"/>
          <w:szCs w:val="22"/>
        </w:rPr>
        <w:t>2026–27, Term-I</w:t>
      </w:r>
    </w:p>
    <w:p w14:paraId="73E2917B" w14:textId="77777777" w:rsidR="00B670C6" w:rsidRDefault="00000000">
      <w:pPr>
        <w:spacing w:after="240"/>
        <w:jc w:val="center"/>
      </w:pPr>
      <w:r>
        <w:rPr>
          <w:b/>
          <w:bCs/>
          <w:sz w:val="24"/>
          <w:szCs w:val="24"/>
        </w:rPr>
        <w:t>Project Problem Statement Submission Form</w:t>
      </w:r>
    </w:p>
    <w:p w14:paraId="55F4003D" w14:textId="77777777" w:rsidR="00B670C6" w:rsidRDefault="00000000">
      <w:pPr>
        <w:pStyle w:val="Heading2"/>
        <w:spacing w:before="280" w:after="120"/>
      </w:pPr>
      <w:r>
        <w:rPr>
          <w:b/>
          <w:bCs/>
          <w:color w:val="1F3864"/>
          <w:sz w:val="24"/>
          <w:szCs w:val="24"/>
        </w:rPr>
        <w:t>Section / Team Details</w:t>
      </w:r>
    </w:p>
    <w:p w14:paraId="0CB9F503" w14:textId="77777777" w:rsidR="00B670C6" w:rsidRDefault="00000000">
      <w:pPr>
        <w:spacing w:after="160" w:line="276" w:lineRule="auto"/>
      </w:pPr>
      <w:r>
        <w:rPr>
          <w:b/>
          <w:bCs/>
          <w:sz w:val="22"/>
          <w:szCs w:val="22"/>
        </w:rPr>
        <w:t>Section No.: 7</w:t>
      </w:r>
    </w:p>
    <w:p w14:paraId="54F92731" w14:textId="77777777" w:rsidR="00B670C6" w:rsidRDefault="00000000">
      <w:pPr>
        <w:spacing w:after="160" w:line="276" w:lineRule="auto"/>
      </w:pPr>
      <w:r>
        <w:rPr>
          <w:b/>
          <w:bCs/>
          <w:sz w:val="22"/>
          <w:szCs w:val="22"/>
        </w:rPr>
        <w:t>Team No.: 7</w:t>
      </w:r>
    </w:p>
    <w:p w14:paraId="756157FE" w14:textId="77777777" w:rsidR="00B670C6" w:rsidRDefault="00000000">
      <w:pPr>
        <w:spacing w:after="120"/>
      </w:pPr>
      <w:r>
        <w:rPr>
          <w:b/>
          <w:bCs/>
          <w:sz w:val="22"/>
          <w:szCs w:val="22"/>
        </w:rPr>
        <w:t xml:space="preserve">Project Title: </w:t>
      </w:r>
      <w:r>
        <w:rPr>
          <w:sz w:val="22"/>
          <w:szCs w:val="22"/>
        </w:rPr>
        <w:t>Linux Process Resource Monitoring System</w:t>
      </w:r>
    </w:p>
    <w:p w14:paraId="32799945" w14:textId="77777777" w:rsidR="00B670C6" w:rsidRDefault="00000000">
      <w:pPr>
        <w:spacing w:after="100"/>
      </w:pPr>
      <w:r>
        <w:rPr>
          <w:b/>
          <w:bCs/>
          <w:sz w:val="22"/>
          <w:szCs w:val="22"/>
        </w:rPr>
        <w:t>Team Members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550"/>
        <w:gridCol w:w="2200"/>
      </w:tblGrid>
      <w:tr w:rsidR="00B670C6" w14:paraId="1B40B474" w14:textId="77777777">
        <w:tblPrEx>
          <w:tblCellMar>
            <w:top w:w="0" w:type="dxa"/>
            <w:bottom w:w="0" w:type="dxa"/>
          </w:tblCellMar>
        </w:tblPrEx>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2F5496"/>
            <w:tcMar>
              <w:top w:w="100" w:type="dxa"/>
              <w:left w:w="120" w:type="dxa"/>
              <w:bottom w:w="100" w:type="dxa"/>
              <w:right w:w="120" w:type="dxa"/>
            </w:tcMar>
          </w:tcPr>
          <w:p w14:paraId="7DF9B86A" w14:textId="77777777" w:rsidR="00B670C6" w:rsidRDefault="00000000">
            <w:r>
              <w:rPr>
                <w:b/>
                <w:bCs/>
                <w:color w:val="FFFFFF"/>
              </w:rPr>
              <w:t>Roll Number</w:t>
            </w:r>
          </w:p>
        </w:tc>
        <w:tc>
          <w:tcPr>
            <w:tcW w:w="4550" w:type="dxa"/>
            <w:tcBorders>
              <w:top w:val="single" w:sz="4" w:space="0" w:color="999999"/>
              <w:left w:val="single" w:sz="4" w:space="0" w:color="999999"/>
              <w:bottom w:val="single" w:sz="4" w:space="0" w:color="999999"/>
              <w:right w:val="single" w:sz="4" w:space="0" w:color="999999"/>
            </w:tcBorders>
            <w:shd w:val="clear" w:color="auto" w:fill="2F5496"/>
            <w:tcMar>
              <w:top w:w="100" w:type="dxa"/>
              <w:left w:w="120" w:type="dxa"/>
              <w:bottom w:w="100" w:type="dxa"/>
              <w:right w:w="120" w:type="dxa"/>
            </w:tcMar>
          </w:tcPr>
          <w:p w14:paraId="7024BE3B" w14:textId="77777777" w:rsidR="00B670C6" w:rsidRDefault="00000000">
            <w:r>
              <w:rPr>
                <w:b/>
                <w:bCs/>
                <w:color w:val="FFFFFF"/>
              </w:rPr>
              <w:t>Student Name</w:t>
            </w:r>
          </w:p>
        </w:tc>
        <w:tc>
          <w:tcPr>
            <w:tcW w:w="2200" w:type="dxa"/>
            <w:tcBorders>
              <w:top w:val="single" w:sz="4" w:space="0" w:color="999999"/>
              <w:left w:val="single" w:sz="4" w:space="0" w:color="999999"/>
              <w:bottom w:val="single" w:sz="4" w:space="0" w:color="999999"/>
              <w:right w:val="single" w:sz="4" w:space="0" w:color="999999"/>
            </w:tcBorders>
            <w:shd w:val="clear" w:color="auto" w:fill="2F5496"/>
            <w:tcMar>
              <w:top w:w="100" w:type="dxa"/>
              <w:left w:w="120" w:type="dxa"/>
              <w:bottom w:w="100" w:type="dxa"/>
              <w:right w:w="120" w:type="dxa"/>
            </w:tcMar>
          </w:tcPr>
          <w:p w14:paraId="4CA2C3DC" w14:textId="77777777" w:rsidR="00B670C6" w:rsidRDefault="00000000">
            <w:r>
              <w:rPr>
                <w:b/>
                <w:bCs/>
                <w:color w:val="FFFFFF"/>
              </w:rPr>
              <w:t>Signature</w:t>
            </w:r>
          </w:p>
        </w:tc>
      </w:tr>
      <w:tr w:rsidR="00B670C6" w14:paraId="2FE7C876"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1C577E57" w14:textId="77777777" w:rsidR="00B670C6" w:rsidRDefault="00000000">
            <w:r>
              <w:t>2520030177</w:t>
            </w:r>
          </w:p>
        </w:tc>
        <w:tc>
          <w:tcPr>
            <w:tcW w:w="455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3968BEC" w14:textId="77777777" w:rsidR="00B670C6" w:rsidRDefault="00000000">
            <w:r>
              <w:t>P. Harini</w:t>
            </w:r>
          </w:p>
        </w:tc>
        <w:tc>
          <w:tcPr>
            <w:tcW w:w="2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2182BF0B" w14:textId="77777777" w:rsidR="00B670C6" w:rsidRDefault="00000000">
            <w:r>
              <w:t xml:space="preserve"> </w:t>
            </w:r>
          </w:p>
        </w:tc>
      </w:tr>
      <w:tr w:rsidR="00B670C6" w14:paraId="41807786"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A022AEF" w14:textId="77777777" w:rsidR="00B670C6" w:rsidRDefault="00000000">
            <w:r>
              <w:t>2520030178</w:t>
            </w:r>
          </w:p>
        </w:tc>
        <w:tc>
          <w:tcPr>
            <w:tcW w:w="455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70360B62" w14:textId="77777777" w:rsidR="00B670C6" w:rsidRDefault="00000000">
            <w:r>
              <w:t>Ashritha</w:t>
            </w:r>
          </w:p>
        </w:tc>
        <w:tc>
          <w:tcPr>
            <w:tcW w:w="2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45F9267" w14:textId="77777777" w:rsidR="00B670C6" w:rsidRDefault="00000000">
            <w:r>
              <w:t xml:space="preserve"> </w:t>
            </w:r>
          </w:p>
        </w:tc>
      </w:tr>
      <w:tr w:rsidR="00B670C6" w14:paraId="7CF1E40B"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78761E0D" w14:textId="77777777" w:rsidR="00B670C6" w:rsidRDefault="00000000">
            <w:r>
              <w:t>2520030077</w:t>
            </w:r>
          </w:p>
        </w:tc>
        <w:tc>
          <w:tcPr>
            <w:tcW w:w="455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66BD8C6" w14:textId="77777777" w:rsidR="00B670C6" w:rsidRDefault="00000000">
            <w:r>
              <w:t>P. Bindhu Madhavi</w:t>
            </w:r>
          </w:p>
        </w:tc>
        <w:tc>
          <w:tcPr>
            <w:tcW w:w="2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52680E1A" w14:textId="77777777" w:rsidR="00B670C6" w:rsidRDefault="00000000">
            <w:r>
              <w:t xml:space="preserve"> </w:t>
            </w:r>
          </w:p>
        </w:tc>
      </w:tr>
    </w:tbl>
    <w:p w14:paraId="66C669B6" w14:textId="77777777" w:rsidR="00B670C6" w:rsidRDefault="00000000">
      <w:pPr>
        <w:pStyle w:val="Heading2"/>
        <w:spacing w:before="280" w:after="120"/>
      </w:pPr>
      <w:r>
        <w:rPr>
          <w:b/>
          <w:bCs/>
          <w:color w:val="1F3864"/>
          <w:sz w:val="24"/>
          <w:szCs w:val="24"/>
        </w:rPr>
        <w:t>1. Abstract</w:t>
      </w:r>
    </w:p>
    <w:p w14:paraId="64D264B9" w14:textId="77777777" w:rsidR="00B670C6" w:rsidRDefault="00000000">
      <w:pPr>
        <w:spacing w:after="160" w:line="276" w:lineRule="auto"/>
      </w:pPr>
      <w:r>
        <w:rPr>
          <w:sz w:val="22"/>
          <w:szCs w:val="22"/>
        </w:rPr>
        <w:t>On a Linux server running hundreds of processes, it takes only one process consuming excessive CPU or memory, hanging unresponsively, or running indefinitely to degrade the whole system, and a human administrator cannot watch every process by hand. The Linux Process Resource Monitoring System is a C-based systems programming project that automates this oversight: it continuously observes running processes and their states, and reacts on its own the moment a process's resource usage crosses a predefined limit.</w:t>
      </w:r>
    </w:p>
    <w:p w14:paraId="766F05D7" w14:textId="77777777" w:rsidR="00B670C6" w:rsidRDefault="00000000">
      <w:pPr>
        <w:spacing w:after="160" w:line="276" w:lineRule="auto"/>
      </w:pPr>
      <w:r>
        <w:rPr>
          <w:sz w:val="22"/>
          <w:szCs w:val="22"/>
        </w:rPr>
        <w:t>The tool collects CPU and memory usage for every tracked process by reading directly from the Linux /proc filesystem, and compares this data against configurable resource limits at each polling interval. When a process exceeds its limit, the system generates a warning and uses Linux signals to stop or terminate the offending process, so problem processes are contained automatically rather than left to the administrator's attention. Process creation and termination are tracked as they happen, and all activity and resource usage are written to persistent logs, giving the administrator a record of what the server's processes have been doing over time.</w:t>
      </w:r>
    </w:p>
    <w:p w14:paraId="1C3FF3E1" w14:textId="77777777" w:rsidR="00B670C6" w:rsidRDefault="00000000">
      <w:pPr>
        <w:spacing w:after="160" w:line="276" w:lineRule="auto"/>
      </w:pPr>
      <w:r>
        <w:rPr>
          <w:sz w:val="22"/>
          <w:szCs w:val="22"/>
        </w:rPr>
        <w:t>The system is built for Ubuntu/Linux and gives the administrator a command-line mechanism to start and stop monitoring and to view current system and process information on demand. In implementing it, the project brings together core Operating Systems and Systems Programming concepts, including process management, POSIX signal handling, the /proc filesystem, file I/O for logging, and concurrent monitoring of multiple processes at once.</w:t>
      </w:r>
    </w:p>
    <w:p w14:paraId="5C7BD26F" w14:textId="77777777" w:rsidR="00B670C6" w:rsidRDefault="00000000">
      <w:pPr>
        <w:pStyle w:val="Heading2"/>
        <w:spacing w:before="280" w:after="120"/>
      </w:pPr>
      <w:r>
        <w:rPr>
          <w:b/>
          <w:bCs/>
          <w:color w:val="1F3864"/>
          <w:sz w:val="24"/>
          <w:szCs w:val="24"/>
        </w:rPr>
        <w:t>2. Problem Statement</w:t>
      </w:r>
    </w:p>
    <w:p w14:paraId="1544C20C" w14:textId="77777777" w:rsidR="00B670C6" w:rsidRDefault="00000000">
      <w:pPr>
        <w:spacing w:after="160" w:line="276" w:lineRule="auto"/>
      </w:pPr>
      <w:r>
        <w:rPr>
          <w:sz w:val="22"/>
          <w:szCs w:val="22"/>
        </w:rPr>
        <w:t xml:space="preserve">A system administrator managing a Linux server running hundreds of processes cannot reliably watch every one of them for signs of trouble. Some processes may consume excessive CPU or memory, become unresponsive, or continue running indefinitely, and existing tools such as top, </w:t>
      </w:r>
      <w:proofErr w:type="spellStart"/>
      <w:r>
        <w:rPr>
          <w:sz w:val="22"/>
          <w:szCs w:val="22"/>
        </w:rPr>
        <w:t>ps</w:t>
      </w:r>
      <w:proofErr w:type="spellEnd"/>
      <w:r>
        <w:rPr>
          <w:sz w:val="22"/>
          <w:szCs w:val="22"/>
        </w:rPr>
        <w:t xml:space="preserve">, and </w:t>
      </w:r>
      <w:proofErr w:type="spellStart"/>
      <w:r>
        <w:rPr>
          <w:sz w:val="22"/>
          <w:szCs w:val="22"/>
        </w:rPr>
        <w:t>htop</w:t>
      </w:r>
      <w:proofErr w:type="spellEnd"/>
      <w:r>
        <w:rPr>
          <w:sz w:val="22"/>
          <w:szCs w:val="22"/>
        </w:rPr>
        <w:t xml:space="preserve"> only display this information; they do not watch it continuously or act on it. The administrator needs a monitoring system that continuously observes running processes and automatically responds, without manual intervention, whenever a process's resource usage exceeds predefined limits. This project builds that system: a C-based Linux tool that monitors, logs, warns, and intervenes on problem processes on the administrator's behalf.</w:t>
      </w:r>
    </w:p>
    <w:p w14:paraId="09D4F20C" w14:textId="77777777" w:rsidR="00B670C6" w:rsidRDefault="00000000">
      <w:pPr>
        <w:pStyle w:val="Heading2"/>
        <w:spacing w:before="280" w:after="120"/>
      </w:pPr>
      <w:r>
        <w:rPr>
          <w:b/>
          <w:bCs/>
          <w:color w:val="1F3864"/>
          <w:sz w:val="24"/>
          <w:szCs w:val="24"/>
        </w:rPr>
        <w:t>3. Objectives</w:t>
      </w:r>
    </w:p>
    <w:p w14:paraId="495665DD" w14:textId="77777777" w:rsidR="00B670C6" w:rsidRDefault="00000000">
      <w:pPr>
        <w:pStyle w:val="ListParagraph"/>
        <w:numPr>
          <w:ilvl w:val="0"/>
          <w:numId w:val="2"/>
        </w:numPr>
        <w:spacing w:after="100"/>
      </w:pPr>
      <w:r>
        <w:rPr>
          <w:sz w:val="22"/>
          <w:szCs w:val="22"/>
        </w:rPr>
        <w:lastRenderedPageBreak/>
        <w:t>To monitor running processes and their states.</w:t>
      </w:r>
    </w:p>
    <w:p w14:paraId="128EAF45" w14:textId="77777777" w:rsidR="00B670C6" w:rsidRDefault="00000000">
      <w:pPr>
        <w:pStyle w:val="ListParagraph"/>
        <w:numPr>
          <w:ilvl w:val="0"/>
          <w:numId w:val="2"/>
        </w:numPr>
        <w:spacing w:after="100"/>
      </w:pPr>
      <w:r>
        <w:rPr>
          <w:sz w:val="22"/>
          <w:szCs w:val="22"/>
        </w:rPr>
        <w:t>To collect CPU and memory usage information for each tracked process.</w:t>
      </w:r>
    </w:p>
    <w:p w14:paraId="06E6B7B2" w14:textId="77777777" w:rsidR="00B670C6" w:rsidRDefault="00000000">
      <w:pPr>
        <w:pStyle w:val="ListParagraph"/>
        <w:numPr>
          <w:ilvl w:val="0"/>
          <w:numId w:val="2"/>
        </w:numPr>
        <w:spacing w:after="100"/>
      </w:pPr>
      <w:r>
        <w:rPr>
          <w:sz w:val="22"/>
          <w:szCs w:val="22"/>
        </w:rPr>
        <w:t>To read process information from the Linux /proc filesystem.</w:t>
      </w:r>
    </w:p>
    <w:p w14:paraId="5C21E208" w14:textId="77777777" w:rsidR="00B670C6" w:rsidRDefault="00000000">
      <w:pPr>
        <w:pStyle w:val="ListParagraph"/>
        <w:numPr>
          <w:ilvl w:val="0"/>
          <w:numId w:val="2"/>
        </w:numPr>
        <w:spacing w:after="100"/>
      </w:pPr>
      <w:r>
        <w:rPr>
          <w:sz w:val="22"/>
          <w:szCs w:val="22"/>
        </w:rPr>
        <w:t>To detect processes that exceed predefined resource limits.</w:t>
      </w:r>
    </w:p>
    <w:p w14:paraId="1AE939DB" w14:textId="77777777" w:rsidR="00B670C6" w:rsidRDefault="00000000">
      <w:pPr>
        <w:pStyle w:val="ListParagraph"/>
        <w:numPr>
          <w:ilvl w:val="0"/>
          <w:numId w:val="2"/>
        </w:numPr>
        <w:spacing w:after="100"/>
      </w:pPr>
      <w:r>
        <w:rPr>
          <w:sz w:val="22"/>
          <w:szCs w:val="22"/>
        </w:rPr>
        <w:t>To use Linux signals to stop or terminate problematic processes.</w:t>
      </w:r>
    </w:p>
    <w:p w14:paraId="005D3E16" w14:textId="77777777" w:rsidR="00B670C6" w:rsidRDefault="00000000">
      <w:pPr>
        <w:pStyle w:val="ListParagraph"/>
        <w:numPr>
          <w:ilvl w:val="0"/>
          <w:numId w:val="2"/>
        </w:numPr>
        <w:spacing w:after="100"/>
      </w:pPr>
      <w:r>
        <w:rPr>
          <w:sz w:val="22"/>
          <w:szCs w:val="22"/>
        </w:rPr>
        <w:t>To maintain process activity and resource-usage logs.</w:t>
      </w:r>
    </w:p>
    <w:p w14:paraId="142375F6" w14:textId="77777777" w:rsidR="00B670C6" w:rsidRDefault="00000000">
      <w:pPr>
        <w:pStyle w:val="ListParagraph"/>
        <w:numPr>
          <w:ilvl w:val="0"/>
          <w:numId w:val="2"/>
        </w:numPr>
        <w:spacing w:after="100"/>
      </w:pPr>
      <w:r>
        <w:rPr>
          <w:sz w:val="22"/>
          <w:szCs w:val="22"/>
        </w:rPr>
        <w:t>To track process creation and termination.</w:t>
      </w:r>
    </w:p>
    <w:p w14:paraId="2F71190A" w14:textId="77777777" w:rsidR="00B670C6" w:rsidRDefault="00000000">
      <w:pPr>
        <w:pStyle w:val="ListParagraph"/>
        <w:numPr>
          <w:ilvl w:val="0"/>
          <w:numId w:val="2"/>
        </w:numPr>
        <w:spacing w:after="100"/>
      </w:pPr>
      <w:r>
        <w:rPr>
          <w:sz w:val="22"/>
          <w:szCs w:val="22"/>
        </w:rPr>
        <w:t>To generate warnings when resource thresholds are exceeded.</w:t>
      </w:r>
    </w:p>
    <w:p w14:paraId="20DA5F18" w14:textId="77777777" w:rsidR="00B670C6" w:rsidRDefault="00000000">
      <w:pPr>
        <w:pStyle w:val="ListParagraph"/>
        <w:numPr>
          <w:ilvl w:val="0"/>
          <w:numId w:val="2"/>
        </w:numPr>
        <w:spacing w:after="100"/>
      </w:pPr>
      <w:r>
        <w:rPr>
          <w:sz w:val="22"/>
          <w:szCs w:val="22"/>
        </w:rPr>
        <w:t>To display current system and process information.</w:t>
      </w:r>
    </w:p>
    <w:p w14:paraId="747EEC30" w14:textId="77777777" w:rsidR="00B670C6" w:rsidRDefault="00000000">
      <w:pPr>
        <w:pStyle w:val="ListParagraph"/>
        <w:numPr>
          <w:ilvl w:val="0"/>
          <w:numId w:val="2"/>
        </w:numPr>
        <w:spacing w:after="100"/>
      </w:pPr>
      <w:r>
        <w:rPr>
          <w:sz w:val="22"/>
          <w:szCs w:val="22"/>
        </w:rPr>
        <w:t>To provide an administrator-controlled mechanism for starting and stopping monitoring.</w:t>
      </w:r>
    </w:p>
    <w:p w14:paraId="4437F0C9" w14:textId="77777777" w:rsidR="00B670C6" w:rsidRDefault="00000000">
      <w:pPr>
        <w:pStyle w:val="Heading2"/>
        <w:spacing w:before="280" w:after="120"/>
      </w:pPr>
      <w:r>
        <w:rPr>
          <w:b/>
          <w:bCs/>
          <w:color w:val="1F3864"/>
          <w:sz w:val="24"/>
          <w:szCs w:val="24"/>
        </w:rPr>
        <w:t>4. Proposed Methodology</w:t>
      </w:r>
    </w:p>
    <w:p w14:paraId="311D38E5" w14:textId="77777777" w:rsidR="00B670C6" w:rsidRDefault="00000000">
      <w:pPr>
        <w:spacing w:after="160" w:line="276" w:lineRule="auto"/>
      </w:pPr>
      <w:r>
        <w:rPr>
          <w:sz w:val="22"/>
          <w:szCs w:val="22"/>
        </w:rPr>
        <w:t>The system will be developed in C on Ubuntu/Linux and will interact with the kernel through system calls and POSIX APIs. A polling loop will periodically read each tracked process's entry under /proc/[</w:t>
      </w:r>
      <w:proofErr w:type="spellStart"/>
      <w:r>
        <w:rPr>
          <w:sz w:val="22"/>
          <w:szCs w:val="22"/>
        </w:rPr>
        <w:t>pid</w:t>
      </w:r>
      <w:proofErr w:type="spellEnd"/>
      <w:r>
        <w:rPr>
          <w:sz w:val="22"/>
          <w:szCs w:val="22"/>
        </w:rPr>
        <w:t xml:space="preserve">]/ to compute CPU time deltas, resident memory (RSS), and process state. Process-management concepts will be demonstrated using </w:t>
      </w:r>
      <w:proofErr w:type="gramStart"/>
      <w:r>
        <w:rPr>
          <w:sz w:val="22"/>
          <w:szCs w:val="22"/>
        </w:rPr>
        <w:t>fork(</w:t>
      </w:r>
      <w:proofErr w:type="gramEnd"/>
      <w:r>
        <w:rPr>
          <w:sz w:val="22"/>
          <w:szCs w:val="22"/>
        </w:rPr>
        <w:t xml:space="preserve">), </w:t>
      </w:r>
      <w:proofErr w:type="gramStart"/>
      <w:r>
        <w:rPr>
          <w:sz w:val="22"/>
          <w:szCs w:val="22"/>
        </w:rPr>
        <w:t>exec(</w:t>
      </w:r>
      <w:proofErr w:type="gramEnd"/>
      <w:r>
        <w:rPr>
          <w:sz w:val="22"/>
          <w:szCs w:val="22"/>
        </w:rPr>
        <w:t xml:space="preserve">), </w:t>
      </w:r>
      <w:proofErr w:type="gramStart"/>
      <w:r>
        <w:rPr>
          <w:sz w:val="22"/>
          <w:szCs w:val="22"/>
        </w:rPr>
        <w:t>wait(</w:t>
      </w:r>
      <w:proofErr w:type="gramEnd"/>
      <w:r>
        <w:rPr>
          <w:sz w:val="22"/>
          <w:szCs w:val="22"/>
        </w:rPr>
        <w:t xml:space="preserve">), and </w:t>
      </w:r>
      <w:proofErr w:type="gramStart"/>
      <w:r>
        <w:rPr>
          <w:sz w:val="22"/>
          <w:szCs w:val="22"/>
        </w:rPr>
        <w:t>exit(</w:t>
      </w:r>
      <w:proofErr w:type="gramEnd"/>
      <w:r>
        <w:rPr>
          <w:sz w:val="22"/>
          <w:szCs w:val="22"/>
        </w:rPr>
        <w:t xml:space="preserve">) for any worker or test processes the tool manages. When a process's CPU or memory usage crosses a configured threshold, the tool will log a warning and, based on configuration, send an appropriate signal (SIGSTOP/SIGCONT to pause/resume, or SIGTERM/SIGKILL to terminate) using </w:t>
      </w:r>
      <w:proofErr w:type="gramStart"/>
      <w:r>
        <w:rPr>
          <w:sz w:val="22"/>
          <w:szCs w:val="22"/>
        </w:rPr>
        <w:t>kill(</w:t>
      </w:r>
      <w:proofErr w:type="gramEnd"/>
      <w:r>
        <w:rPr>
          <w:sz w:val="22"/>
          <w:szCs w:val="22"/>
        </w:rPr>
        <w:t xml:space="preserve">). File operations for logging will use </w:t>
      </w:r>
      <w:proofErr w:type="gramStart"/>
      <w:r>
        <w:rPr>
          <w:sz w:val="22"/>
          <w:szCs w:val="22"/>
        </w:rPr>
        <w:t>open(</w:t>
      </w:r>
      <w:proofErr w:type="gramEnd"/>
      <w:r>
        <w:rPr>
          <w:sz w:val="22"/>
          <w:szCs w:val="22"/>
        </w:rPr>
        <w:t xml:space="preserve">), </w:t>
      </w:r>
      <w:proofErr w:type="gramStart"/>
      <w:r>
        <w:rPr>
          <w:sz w:val="22"/>
          <w:szCs w:val="22"/>
        </w:rPr>
        <w:t>read(</w:t>
      </w:r>
      <w:proofErr w:type="gramEnd"/>
      <w:r>
        <w:rPr>
          <w:sz w:val="22"/>
          <w:szCs w:val="22"/>
        </w:rPr>
        <w:t xml:space="preserve">), </w:t>
      </w:r>
      <w:proofErr w:type="gramStart"/>
      <w:r>
        <w:rPr>
          <w:sz w:val="22"/>
          <w:szCs w:val="22"/>
        </w:rPr>
        <w:t>write(</w:t>
      </w:r>
      <w:proofErr w:type="gramEnd"/>
      <w:r>
        <w:rPr>
          <w:sz w:val="22"/>
          <w:szCs w:val="22"/>
        </w:rPr>
        <w:t xml:space="preserve">), and </w:t>
      </w:r>
      <w:proofErr w:type="gramStart"/>
      <w:r>
        <w:rPr>
          <w:sz w:val="22"/>
          <w:szCs w:val="22"/>
        </w:rPr>
        <w:t>close(</w:t>
      </w:r>
      <w:proofErr w:type="gramEnd"/>
      <w:r>
        <w:rPr>
          <w:sz w:val="22"/>
          <w:szCs w:val="22"/>
        </w:rPr>
        <w:t>). Where multiple processes must be polled concurrently, POSIX threads with mutexes will be used to protect shared monitoring data structures, and pipes may be used to pass data between the monitor and any helper processes.</w:t>
      </w:r>
    </w:p>
    <w:p w14:paraId="491C75EB" w14:textId="77777777" w:rsidR="00B670C6" w:rsidRDefault="00000000">
      <w:pPr>
        <w:pStyle w:val="Heading2"/>
        <w:spacing w:before="280" w:after="120"/>
      </w:pPr>
      <w:r>
        <w:rPr>
          <w:b/>
          <w:bCs/>
          <w:color w:val="1F3864"/>
          <w:sz w:val="24"/>
          <w:szCs w:val="24"/>
        </w:rPr>
        <w:t>5. Operating Systems Concepts / Linux APIs Used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50"/>
      </w:tblGrid>
      <w:tr w:rsidR="00B670C6" w14:paraId="28873746" w14:textId="77777777">
        <w:tblPrEx>
          <w:tblCellMar>
            <w:top w:w="0" w:type="dxa"/>
            <w:bottom w:w="0" w:type="dxa"/>
          </w:tblCellMar>
        </w:tblPrEx>
        <w:trPr>
          <w:tblHeader/>
        </w:trPr>
        <w:tc>
          <w:tcPr>
            <w:tcW w:w="4200" w:type="dxa"/>
            <w:tcBorders>
              <w:top w:val="single" w:sz="4" w:space="0" w:color="999999"/>
              <w:left w:val="single" w:sz="4" w:space="0" w:color="999999"/>
              <w:bottom w:val="single" w:sz="4" w:space="0" w:color="999999"/>
              <w:right w:val="single" w:sz="4" w:space="0" w:color="999999"/>
            </w:tcBorders>
            <w:shd w:val="clear" w:color="auto" w:fill="2F5496"/>
            <w:tcMar>
              <w:top w:w="100" w:type="dxa"/>
              <w:left w:w="120" w:type="dxa"/>
              <w:bottom w:w="100" w:type="dxa"/>
              <w:right w:w="120" w:type="dxa"/>
            </w:tcMar>
          </w:tcPr>
          <w:p w14:paraId="63E49235" w14:textId="77777777" w:rsidR="00B670C6" w:rsidRDefault="00000000">
            <w:r>
              <w:rPr>
                <w:b/>
                <w:bCs/>
                <w:color w:val="FFFFFF"/>
              </w:rPr>
              <w:t>OS Concept / Linux API / System Call</w:t>
            </w:r>
          </w:p>
        </w:tc>
        <w:tc>
          <w:tcPr>
            <w:tcW w:w="5150" w:type="dxa"/>
            <w:tcBorders>
              <w:top w:val="single" w:sz="4" w:space="0" w:color="999999"/>
              <w:left w:val="single" w:sz="4" w:space="0" w:color="999999"/>
              <w:bottom w:val="single" w:sz="4" w:space="0" w:color="999999"/>
              <w:right w:val="single" w:sz="4" w:space="0" w:color="999999"/>
            </w:tcBorders>
            <w:shd w:val="clear" w:color="auto" w:fill="2F5496"/>
            <w:tcMar>
              <w:top w:w="100" w:type="dxa"/>
              <w:left w:w="120" w:type="dxa"/>
              <w:bottom w:w="100" w:type="dxa"/>
              <w:right w:w="120" w:type="dxa"/>
            </w:tcMar>
          </w:tcPr>
          <w:p w14:paraId="52C9F34A" w14:textId="77777777" w:rsidR="00B670C6" w:rsidRDefault="00000000">
            <w:r>
              <w:rPr>
                <w:b/>
                <w:bCs/>
                <w:color w:val="FFFFFF"/>
              </w:rPr>
              <w:t>Purpose in the Project</w:t>
            </w:r>
          </w:p>
        </w:tc>
      </w:tr>
      <w:tr w:rsidR="00B670C6" w14:paraId="4A0AF8FF" w14:textId="77777777">
        <w:tblPrEx>
          <w:tblCellMar>
            <w:top w:w="0" w:type="dxa"/>
            <w:bottom w:w="0" w:type="dxa"/>
          </w:tblCellMar>
        </w:tblPrEx>
        <w:tc>
          <w:tcPr>
            <w:tcW w:w="4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66046A7" w14:textId="77777777" w:rsidR="00B670C6" w:rsidRDefault="00000000">
            <w:r>
              <w:t>System Calls</w:t>
            </w:r>
          </w:p>
        </w:tc>
        <w:tc>
          <w:tcPr>
            <w:tcW w:w="515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168366C9" w14:textId="77777777" w:rsidR="00B670C6" w:rsidRDefault="00000000">
            <w:r>
              <w:t>To interact with the Linux kernel and retrieve per-process and system-wide resource information.</w:t>
            </w:r>
          </w:p>
        </w:tc>
      </w:tr>
      <w:tr w:rsidR="00B670C6" w14:paraId="7AEE4862" w14:textId="77777777">
        <w:tblPrEx>
          <w:tblCellMar>
            <w:top w:w="0" w:type="dxa"/>
            <w:bottom w:w="0" w:type="dxa"/>
          </w:tblCellMar>
        </w:tblPrEx>
        <w:tc>
          <w:tcPr>
            <w:tcW w:w="4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21FF2F85" w14:textId="77777777" w:rsidR="00B670C6" w:rsidRDefault="00000000">
            <w:r>
              <w:t>Process Management (</w:t>
            </w:r>
            <w:proofErr w:type="gramStart"/>
            <w:r>
              <w:t>fork(</w:t>
            </w:r>
            <w:proofErr w:type="gramEnd"/>
            <w:r>
              <w:t xml:space="preserve">), </w:t>
            </w:r>
            <w:proofErr w:type="gramStart"/>
            <w:r>
              <w:t>exec(</w:t>
            </w:r>
            <w:proofErr w:type="gramEnd"/>
            <w:r>
              <w:t xml:space="preserve">), </w:t>
            </w:r>
            <w:proofErr w:type="gramStart"/>
            <w:r>
              <w:t>wait(</w:t>
            </w:r>
            <w:proofErr w:type="gramEnd"/>
            <w:r>
              <w:t xml:space="preserve">), </w:t>
            </w:r>
            <w:proofErr w:type="gramStart"/>
            <w:r>
              <w:t>exit(</w:t>
            </w:r>
            <w:proofErr w:type="gramEnd"/>
            <w:r>
              <w:t>))</w:t>
            </w:r>
          </w:p>
        </w:tc>
        <w:tc>
          <w:tcPr>
            <w:tcW w:w="515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55CED5D6" w14:textId="77777777" w:rsidR="00B670C6" w:rsidRDefault="00000000">
            <w:r>
              <w:t>To create, execute, control, and terminate the monitoring tool's own worker processes and to demonstrate process lifecycle handling.</w:t>
            </w:r>
          </w:p>
        </w:tc>
      </w:tr>
      <w:tr w:rsidR="00B670C6" w14:paraId="4ACC56E5" w14:textId="77777777">
        <w:tblPrEx>
          <w:tblCellMar>
            <w:top w:w="0" w:type="dxa"/>
            <w:bottom w:w="0" w:type="dxa"/>
          </w:tblCellMar>
        </w:tblPrEx>
        <w:tc>
          <w:tcPr>
            <w:tcW w:w="4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225BC90C" w14:textId="77777777" w:rsidR="00B670C6" w:rsidRDefault="00000000">
            <w:r>
              <w:t>/</w:t>
            </w:r>
            <w:proofErr w:type="gramStart"/>
            <w:r>
              <w:t>proc</w:t>
            </w:r>
            <w:proofErr w:type="gramEnd"/>
            <w:r>
              <w:t xml:space="preserve"> Filesystem</w:t>
            </w:r>
          </w:p>
        </w:tc>
        <w:tc>
          <w:tcPr>
            <w:tcW w:w="515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363C8523" w14:textId="77777777" w:rsidR="00B670C6" w:rsidRDefault="00000000">
            <w:r>
              <w:t>To read live per-process data such as CPU time, memory usage (RSS/VSZ), process state, and start time directly from /proc/[</w:t>
            </w:r>
            <w:proofErr w:type="spellStart"/>
            <w:r>
              <w:t>pid</w:t>
            </w:r>
            <w:proofErr w:type="spellEnd"/>
            <w:r>
              <w:t>]/stat, /proc/[</w:t>
            </w:r>
            <w:proofErr w:type="spellStart"/>
            <w:r>
              <w:t>pid</w:t>
            </w:r>
            <w:proofErr w:type="spellEnd"/>
            <w:r>
              <w:t>]/status, and /proc/[</w:t>
            </w:r>
            <w:proofErr w:type="spellStart"/>
            <w:r>
              <w:t>pid</w:t>
            </w:r>
            <w:proofErr w:type="spellEnd"/>
            <w:r>
              <w:t>]/</w:t>
            </w:r>
            <w:proofErr w:type="spellStart"/>
            <w:r>
              <w:t>statm</w:t>
            </w:r>
            <w:proofErr w:type="spellEnd"/>
            <w:r>
              <w:t>.</w:t>
            </w:r>
          </w:p>
        </w:tc>
      </w:tr>
      <w:tr w:rsidR="00B670C6" w14:paraId="717238E2" w14:textId="77777777">
        <w:tblPrEx>
          <w:tblCellMar>
            <w:top w:w="0" w:type="dxa"/>
            <w:bottom w:w="0" w:type="dxa"/>
          </w:tblCellMar>
        </w:tblPrEx>
        <w:tc>
          <w:tcPr>
            <w:tcW w:w="4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1C2E7E76" w14:textId="77777777" w:rsidR="00B670C6" w:rsidRDefault="00000000">
            <w:r>
              <w:t>Signals (</w:t>
            </w:r>
            <w:proofErr w:type="gramStart"/>
            <w:r>
              <w:t>kill(</w:t>
            </w:r>
            <w:proofErr w:type="gramEnd"/>
            <w:r>
              <w:t>), signal handling)</w:t>
            </w:r>
          </w:p>
        </w:tc>
        <w:tc>
          <w:tcPr>
            <w:tcW w:w="515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3EB64497" w14:textId="77777777" w:rsidR="00B670C6" w:rsidRDefault="00000000">
            <w:r>
              <w:t>To send SIGSTOP, SIGCONT, or SIGTERM/SIGKILL to processes that exceed defined CPU or memory thresholds.</w:t>
            </w:r>
          </w:p>
        </w:tc>
      </w:tr>
      <w:tr w:rsidR="00B670C6" w14:paraId="57299065" w14:textId="77777777">
        <w:tblPrEx>
          <w:tblCellMar>
            <w:top w:w="0" w:type="dxa"/>
            <w:bottom w:w="0" w:type="dxa"/>
          </w:tblCellMar>
        </w:tblPrEx>
        <w:tc>
          <w:tcPr>
            <w:tcW w:w="4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45FD22BF" w14:textId="77777777" w:rsidR="00B670C6" w:rsidRDefault="00000000">
            <w:r>
              <w:t>Inter-Process Communication (Pipes)</w:t>
            </w:r>
          </w:p>
        </w:tc>
        <w:tc>
          <w:tcPr>
            <w:tcW w:w="515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1B2AE1EA" w14:textId="77777777" w:rsidR="00B670C6" w:rsidRDefault="00000000">
            <w:r>
              <w:t>To pass monitoring data and control commands between the monitoring process and child/worker processes.</w:t>
            </w:r>
          </w:p>
        </w:tc>
      </w:tr>
      <w:tr w:rsidR="00B670C6" w14:paraId="10ABFB60" w14:textId="77777777">
        <w:tblPrEx>
          <w:tblCellMar>
            <w:top w:w="0" w:type="dxa"/>
            <w:bottom w:w="0" w:type="dxa"/>
          </w:tblCellMar>
        </w:tblPrEx>
        <w:tc>
          <w:tcPr>
            <w:tcW w:w="4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709549FB" w14:textId="77777777" w:rsidR="00B670C6" w:rsidRDefault="00000000">
            <w:r>
              <w:t>File I/O (</w:t>
            </w:r>
            <w:proofErr w:type="gramStart"/>
            <w:r>
              <w:t>open(</w:t>
            </w:r>
            <w:proofErr w:type="gramEnd"/>
            <w:r>
              <w:t xml:space="preserve">), </w:t>
            </w:r>
            <w:proofErr w:type="gramStart"/>
            <w:r>
              <w:t>read(</w:t>
            </w:r>
            <w:proofErr w:type="gramEnd"/>
            <w:r>
              <w:t xml:space="preserve">), </w:t>
            </w:r>
            <w:proofErr w:type="gramStart"/>
            <w:r>
              <w:t>write(</w:t>
            </w:r>
            <w:proofErr w:type="gramEnd"/>
            <w:r>
              <w:t xml:space="preserve">), </w:t>
            </w:r>
            <w:proofErr w:type="gramStart"/>
            <w:r>
              <w:t>close(</w:t>
            </w:r>
            <w:proofErr w:type="gramEnd"/>
            <w:r>
              <w:t>))</w:t>
            </w:r>
          </w:p>
        </w:tc>
        <w:tc>
          <w:tcPr>
            <w:tcW w:w="515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2A44137A" w14:textId="77777777" w:rsidR="00B670C6" w:rsidRDefault="00000000">
            <w:r>
              <w:t>To read process data from /proc and to write process activity and resource-usage logs to disk.</w:t>
            </w:r>
          </w:p>
        </w:tc>
      </w:tr>
      <w:tr w:rsidR="00B670C6" w14:paraId="2AA2CC18" w14:textId="77777777">
        <w:tblPrEx>
          <w:tblCellMar>
            <w:top w:w="0" w:type="dxa"/>
            <w:bottom w:w="0" w:type="dxa"/>
          </w:tblCellMar>
        </w:tblPrEx>
        <w:tc>
          <w:tcPr>
            <w:tcW w:w="4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30D7535D" w14:textId="77777777" w:rsidR="00B670C6" w:rsidRDefault="00000000">
            <w:r>
              <w:t>POSIX Threads / Mutexes</w:t>
            </w:r>
          </w:p>
        </w:tc>
        <w:tc>
          <w:tcPr>
            <w:tcW w:w="515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4FA5E72F" w14:textId="77777777" w:rsidR="00B670C6" w:rsidRDefault="00000000">
            <w:r>
              <w:t>To poll multiple processes concurrently and safely update shared monitoring data structures.</w:t>
            </w:r>
          </w:p>
        </w:tc>
      </w:tr>
    </w:tbl>
    <w:p w14:paraId="427C7C47" w14:textId="77777777" w:rsidR="00B670C6" w:rsidRDefault="00000000">
      <w:pPr>
        <w:pStyle w:val="Heading2"/>
        <w:spacing w:before="280" w:after="120"/>
      </w:pPr>
      <w:r>
        <w:rPr>
          <w:b/>
          <w:bCs/>
          <w:color w:val="1F3864"/>
          <w:sz w:val="24"/>
          <w:szCs w:val="24"/>
        </w:rPr>
        <w:t>6. Individual Contribution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4550"/>
      </w:tblGrid>
      <w:tr w:rsidR="00B670C6" w14:paraId="3572F469" w14:textId="77777777">
        <w:tblPrEx>
          <w:tblCellMar>
            <w:top w:w="0" w:type="dxa"/>
            <w:bottom w:w="0" w:type="dxa"/>
          </w:tblCellMar>
        </w:tblPrEx>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2F5496"/>
            <w:tcMar>
              <w:top w:w="100" w:type="dxa"/>
              <w:left w:w="120" w:type="dxa"/>
              <w:bottom w:w="100" w:type="dxa"/>
              <w:right w:w="120" w:type="dxa"/>
            </w:tcMar>
          </w:tcPr>
          <w:p w14:paraId="3CB8752D" w14:textId="77777777" w:rsidR="00B670C6" w:rsidRDefault="00000000">
            <w:r>
              <w:rPr>
                <w:b/>
                <w:bCs/>
                <w:color w:val="FFFFFF"/>
              </w:rPr>
              <w:lastRenderedPageBreak/>
              <w:t>Roll Number</w:t>
            </w:r>
          </w:p>
        </w:tc>
        <w:tc>
          <w:tcPr>
            <w:tcW w:w="2600" w:type="dxa"/>
            <w:tcBorders>
              <w:top w:val="single" w:sz="4" w:space="0" w:color="999999"/>
              <w:left w:val="single" w:sz="4" w:space="0" w:color="999999"/>
              <w:bottom w:val="single" w:sz="4" w:space="0" w:color="999999"/>
              <w:right w:val="single" w:sz="4" w:space="0" w:color="999999"/>
            </w:tcBorders>
            <w:shd w:val="clear" w:color="auto" w:fill="2F5496"/>
            <w:tcMar>
              <w:top w:w="100" w:type="dxa"/>
              <w:left w:w="120" w:type="dxa"/>
              <w:bottom w:w="100" w:type="dxa"/>
              <w:right w:w="120" w:type="dxa"/>
            </w:tcMar>
          </w:tcPr>
          <w:p w14:paraId="0B7420D5" w14:textId="77777777" w:rsidR="00B670C6" w:rsidRDefault="00000000">
            <w:r>
              <w:rPr>
                <w:b/>
                <w:bCs/>
                <w:color w:val="FFFFFF"/>
              </w:rPr>
              <w:t>Student Name</w:t>
            </w:r>
          </w:p>
        </w:tc>
        <w:tc>
          <w:tcPr>
            <w:tcW w:w="4550" w:type="dxa"/>
            <w:tcBorders>
              <w:top w:val="single" w:sz="4" w:space="0" w:color="999999"/>
              <w:left w:val="single" w:sz="4" w:space="0" w:color="999999"/>
              <w:bottom w:val="single" w:sz="4" w:space="0" w:color="999999"/>
              <w:right w:val="single" w:sz="4" w:space="0" w:color="999999"/>
            </w:tcBorders>
            <w:shd w:val="clear" w:color="auto" w:fill="2F5496"/>
            <w:tcMar>
              <w:top w:w="100" w:type="dxa"/>
              <w:left w:w="120" w:type="dxa"/>
              <w:bottom w:w="100" w:type="dxa"/>
              <w:right w:w="120" w:type="dxa"/>
            </w:tcMar>
          </w:tcPr>
          <w:p w14:paraId="011C4AEC" w14:textId="77777777" w:rsidR="00B670C6" w:rsidRDefault="00000000">
            <w:r>
              <w:rPr>
                <w:b/>
                <w:bCs/>
                <w:color w:val="FFFFFF"/>
              </w:rPr>
              <w:t>Individual Responsibility</w:t>
            </w:r>
          </w:p>
        </w:tc>
      </w:tr>
      <w:tr w:rsidR="00B670C6" w14:paraId="66EA56F5"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16172E39" w14:textId="77777777" w:rsidR="00B670C6" w:rsidRDefault="00000000">
            <w:r>
              <w:t>2520030178</w:t>
            </w:r>
          </w:p>
        </w:tc>
        <w:tc>
          <w:tcPr>
            <w:tcW w:w="2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125509FD" w14:textId="77777777" w:rsidR="00B670C6" w:rsidRDefault="00000000">
            <w:r>
              <w:t>Ashritha</w:t>
            </w:r>
          </w:p>
        </w:tc>
        <w:tc>
          <w:tcPr>
            <w:tcW w:w="455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36CFB1C" w14:textId="77777777" w:rsidR="00B670C6" w:rsidRDefault="00000000">
            <w:r>
              <w:t>Process log management, /proc data extraction, concurrency (threads/mutexes), testing and integration</w:t>
            </w:r>
          </w:p>
        </w:tc>
      </w:tr>
      <w:tr w:rsidR="00B670C6" w14:paraId="35867DC9"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4716E386" w14:textId="77777777" w:rsidR="00B670C6" w:rsidRDefault="00000000">
            <w:r>
              <w:t>2520030177</w:t>
            </w:r>
          </w:p>
        </w:tc>
        <w:tc>
          <w:tcPr>
            <w:tcW w:w="2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54236272" w14:textId="77777777" w:rsidR="00B670C6" w:rsidRDefault="00000000">
            <w:r>
              <w:t>P. Harini</w:t>
            </w:r>
          </w:p>
        </w:tc>
        <w:tc>
          <w:tcPr>
            <w:tcW w:w="455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C84964A" w14:textId="77777777" w:rsidR="00B670C6" w:rsidRDefault="00000000">
            <w:r>
              <w:t>Process control and signalling (</w:t>
            </w:r>
            <w:proofErr w:type="gramStart"/>
            <w:r>
              <w:t>fork(</w:t>
            </w:r>
            <w:proofErr w:type="gramEnd"/>
            <w:r>
              <w:t xml:space="preserve">), </w:t>
            </w:r>
            <w:proofErr w:type="gramStart"/>
            <w:r>
              <w:t>exec(</w:t>
            </w:r>
            <w:proofErr w:type="gramEnd"/>
            <w:r>
              <w:t xml:space="preserve">), </w:t>
            </w:r>
            <w:proofErr w:type="gramStart"/>
            <w:r>
              <w:t>wait(</w:t>
            </w:r>
            <w:proofErr w:type="gramEnd"/>
            <w:r>
              <w:t xml:space="preserve">), </w:t>
            </w:r>
            <w:proofErr w:type="gramStart"/>
            <w:r>
              <w:t>kill(</w:t>
            </w:r>
            <w:proofErr w:type="gramEnd"/>
            <w:r>
              <w:t>)), threshold-based termination logic, IPC using pipes</w:t>
            </w:r>
          </w:p>
        </w:tc>
      </w:tr>
      <w:tr w:rsidR="00B670C6" w14:paraId="298A3BE7"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039446E3" w14:textId="77777777" w:rsidR="00B670C6" w:rsidRDefault="00000000">
            <w:r>
              <w:t>2520030077</w:t>
            </w:r>
          </w:p>
        </w:tc>
        <w:tc>
          <w:tcPr>
            <w:tcW w:w="2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A703526" w14:textId="77777777" w:rsidR="00B670C6" w:rsidRDefault="00000000">
            <w:r>
              <w:t>P. Bindhu Madhavi</w:t>
            </w:r>
          </w:p>
        </w:tc>
        <w:tc>
          <w:tcPr>
            <w:tcW w:w="455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DB3E5F8" w14:textId="77777777" w:rsidR="00B670C6" w:rsidRDefault="00000000">
            <w:r>
              <w:t>Per-process CPU and memory usage calculation, process-state tracking, command-line interface</w:t>
            </w:r>
          </w:p>
        </w:tc>
      </w:tr>
    </w:tbl>
    <w:p w14:paraId="3728DA78" w14:textId="77777777" w:rsidR="00B670C6" w:rsidRDefault="00000000">
      <w:pPr>
        <w:pStyle w:val="Heading2"/>
        <w:spacing w:before="280" w:after="120"/>
      </w:pPr>
      <w:r>
        <w:rPr>
          <w:b/>
          <w:bCs/>
          <w:color w:val="1F3864"/>
          <w:sz w:val="24"/>
          <w:szCs w:val="24"/>
        </w:rPr>
        <w:t>7. Tools / Platforms / Software Used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50"/>
      </w:tblGrid>
      <w:tr w:rsidR="00B670C6" w14:paraId="0B43EC24" w14:textId="77777777">
        <w:tblPrEx>
          <w:tblCellMar>
            <w:top w:w="0" w:type="dxa"/>
            <w:bottom w:w="0" w:type="dxa"/>
          </w:tblCellMar>
        </w:tblPrEx>
        <w:trPr>
          <w:tblHeader/>
        </w:trPr>
        <w:tc>
          <w:tcPr>
            <w:tcW w:w="3500" w:type="dxa"/>
            <w:tcBorders>
              <w:top w:val="single" w:sz="4" w:space="0" w:color="999999"/>
              <w:left w:val="single" w:sz="4" w:space="0" w:color="999999"/>
              <w:bottom w:val="single" w:sz="4" w:space="0" w:color="999999"/>
              <w:right w:val="single" w:sz="4" w:space="0" w:color="999999"/>
            </w:tcBorders>
            <w:shd w:val="clear" w:color="auto" w:fill="2F5496"/>
            <w:tcMar>
              <w:top w:w="100" w:type="dxa"/>
              <w:left w:w="120" w:type="dxa"/>
              <w:bottom w:w="100" w:type="dxa"/>
              <w:right w:w="120" w:type="dxa"/>
            </w:tcMar>
          </w:tcPr>
          <w:p w14:paraId="3552075C" w14:textId="77777777" w:rsidR="00B670C6" w:rsidRDefault="00000000">
            <w:r>
              <w:rPr>
                <w:b/>
                <w:bCs/>
                <w:color w:val="FFFFFF"/>
              </w:rPr>
              <w:t>Tool / Platform / Software</w:t>
            </w:r>
          </w:p>
        </w:tc>
        <w:tc>
          <w:tcPr>
            <w:tcW w:w="5850" w:type="dxa"/>
            <w:tcBorders>
              <w:top w:val="single" w:sz="4" w:space="0" w:color="999999"/>
              <w:left w:val="single" w:sz="4" w:space="0" w:color="999999"/>
              <w:bottom w:val="single" w:sz="4" w:space="0" w:color="999999"/>
              <w:right w:val="single" w:sz="4" w:space="0" w:color="999999"/>
            </w:tcBorders>
            <w:shd w:val="clear" w:color="auto" w:fill="2F5496"/>
            <w:tcMar>
              <w:top w:w="100" w:type="dxa"/>
              <w:left w:w="120" w:type="dxa"/>
              <w:bottom w:w="100" w:type="dxa"/>
              <w:right w:w="120" w:type="dxa"/>
            </w:tcMar>
          </w:tcPr>
          <w:p w14:paraId="26F11F21" w14:textId="77777777" w:rsidR="00B670C6" w:rsidRDefault="00000000">
            <w:r>
              <w:rPr>
                <w:b/>
                <w:bCs/>
                <w:color w:val="FFFFFF"/>
              </w:rPr>
              <w:t>Purpose</w:t>
            </w:r>
          </w:p>
        </w:tc>
      </w:tr>
      <w:tr w:rsidR="00B670C6" w14:paraId="6BCE17DC" w14:textId="77777777">
        <w:tblPrEx>
          <w:tblCellMar>
            <w:top w:w="0" w:type="dxa"/>
            <w:bottom w:w="0" w:type="dxa"/>
          </w:tblCellMar>
        </w:tblPrEx>
        <w:tc>
          <w:tcPr>
            <w:tcW w:w="35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47C6C891" w14:textId="77777777" w:rsidR="00B670C6" w:rsidRDefault="00000000">
            <w:r>
              <w:t>Linux / Ubuntu</w:t>
            </w:r>
          </w:p>
        </w:tc>
        <w:tc>
          <w:tcPr>
            <w:tcW w:w="585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300931F4" w14:textId="77777777" w:rsidR="00B670C6" w:rsidRDefault="00000000">
            <w:r>
              <w:t>Operating system used for developing, testing, and running the process monitoring tool.</w:t>
            </w:r>
          </w:p>
        </w:tc>
      </w:tr>
      <w:tr w:rsidR="00B670C6" w14:paraId="1B213370" w14:textId="77777777">
        <w:tblPrEx>
          <w:tblCellMar>
            <w:top w:w="0" w:type="dxa"/>
            <w:bottom w:w="0" w:type="dxa"/>
          </w:tblCellMar>
        </w:tblPrEx>
        <w:tc>
          <w:tcPr>
            <w:tcW w:w="35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5C7631EE" w14:textId="77777777" w:rsidR="00B670C6" w:rsidRDefault="00000000">
            <w:r>
              <w:t>C Programming Language</w:t>
            </w:r>
          </w:p>
        </w:tc>
        <w:tc>
          <w:tcPr>
            <w:tcW w:w="585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3D665D97" w14:textId="77777777" w:rsidR="00B670C6" w:rsidRDefault="00000000">
            <w:r>
              <w:t>Language used to implement process monitoring, signalling, and logging logic.</w:t>
            </w:r>
          </w:p>
        </w:tc>
      </w:tr>
      <w:tr w:rsidR="00B670C6" w14:paraId="32BCA214" w14:textId="77777777">
        <w:tblPrEx>
          <w:tblCellMar>
            <w:top w:w="0" w:type="dxa"/>
            <w:bottom w:w="0" w:type="dxa"/>
          </w:tblCellMar>
        </w:tblPrEx>
        <w:tc>
          <w:tcPr>
            <w:tcW w:w="35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3BF1166" w14:textId="77777777" w:rsidR="00B670C6" w:rsidRDefault="00000000">
            <w:r>
              <w:t>GCC Compiler</w:t>
            </w:r>
          </w:p>
        </w:tc>
        <w:tc>
          <w:tcPr>
            <w:tcW w:w="585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340B5B5C" w14:textId="77777777" w:rsidR="00B670C6" w:rsidRDefault="00000000">
            <w:r>
              <w:t>To compile and build the C source code.</w:t>
            </w:r>
          </w:p>
        </w:tc>
      </w:tr>
      <w:tr w:rsidR="00B670C6" w14:paraId="07F6631D" w14:textId="77777777">
        <w:tblPrEx>
          <w:tblCellMar>
            <w:top w:w="0" w:type="dxa"/>
            <w:bottom w:w="0" w:type="dxa"/>
          </w:tblCellMar>
        </w:tblPrEx>
        <w:tc>
          <w:tcPr>
            <w:tcW w:w="35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09A2A1F3" w14:textId="77777777" w:rsidR="00B670C6" w:rsidRDefault="00000000">
            <w:r>
              <w:t>Linux Terminal</w:t>
            </w:r>
          </w:p>
        </w:tc>
        <w:tc>
          <w:tcPr>
            <w:tcW w:w="585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3F2BA219" w14:textId="77777777" w:rsidR="00B670C6" w:rsidRDefault="00000000">
            <w:r>
              <w:t>To run the tool and display live process resource information.</w:t>
            </w:r>
          </w:p>
        </w:tc>
      </w:tr>
      <w:tr w:rsidR="00B670C6" w14:paraId="1863BF6E" w14:textId="77777777">
        <w:tblPrEx>
          <w:tblCellMar>
            <w:top w:w="0" w:type="dxa"/>
            <w:bottom w:w="0" w:type="dxa"/>
          </w:tblCellMar>
        </w:tblPrEx>
        <w:tc>
          <w:tcPr>
            <w:tcW w:w="35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124514B2" w14:textId="77777777" w:rsidR="00B670C6" w:rsidRDefault="00000000">
            <w:r>
              <w:t>GitHub</w:t>
            </w:r>
          </w:p>
        </w:tc>
        <w:tc>
          <w:tcPr>
            <w:tcW w:w="585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7F37BD3D" w14:textId="77777777" w:rsidR="00B670C6" w:rsidRDefault="00000000">
            <w:r>
              <w:t>To store, version, and submit the project source code and documentation.</w:t>
            </w:r>
          </w:p>
        </w:tc>
      </w:tr>
    </w:tbl>
    <w:p w14:paraId="45B39296" w14:textId="77777777" w:rsidR="00B670C6" w:rsidRDefault="00000000">
      <w:pPr>
        <w:pStyle w:val="Heading2"/>
        <w:spacing w:before="280" w:after="120"/>
      </w:pPr>
      <w:r>
        <w:rPr>
          <w:b/>
          <w:bCs/>
          <w:color w:val="1F3864"/>
          <w:sz w:val="24"/>
          <w:szCs w:val="24"/>
        </w:rPr>
        <w:t>8. Expected Outcome</w:t>
      </w:r>
    </w:p>
    <w:p w14:paraId="150B641B" w14:textId="77777777" w:rsidR="00B670C6" w:rsidRDefault="00000000">
      <w:pPr>
        <w:spacing w:after="160" w:line="276" w:lineRule="auto"/>
      </w:pPr>
      <w:r>
        <w:rPr>
          <w:sz w:val="22"/>
          <w:szCs w:val="22"/>
        </w:rPr>
        <w:t>The project will produce a functional command-line tool that continuously tracks the CPU usage, memory usage, and state of Linux processes, raises warnings on threshold violations, and can pause, resume, or terminate offending processes using Linux signals. It will also maintain a persistent process activity and resource-usage log. The project will demonstrate practical implementation of process management, signals, the /proc filesystem, file I/O, and concurrency, giving hands-on experience with Linux process-level systems programming.</w:t>
      </w:r>
    </w:p>
    <w:p w14:paraId="710C0A97" w14:textId="77777777" w:rsidR="00B670C6" w:rsidRDefault="00000000">
      <w:pPr>
        <w:pStyle w:val="Heading2"/>
        <w:spacing w:before="280" w:after="120"/>
      </w:pPr>
      <w:r>
        <w:rPr>
          <w:b/>
          <w:bCs/>
          <w:color w:val="1F3864"/>
          <w:sz w:val="24"/>
          <w:szCs w:val="24"/>
        </w:rPr>
        <w:t>9. GitHub Repository</w:t>
      </w:r>
    </w:p>
    <w:p w14:paraId="75FF3831" w14:textId="77777777" w:rsidR="00B670C6" w:rsidRDefault="00000000">
      <w:pPr>
        <w:spacing w:after="80"/>
      </w:pPr>
      <w:r>
        <w:rPr>
          <w:b/>
          <w:bCs/>
          <w:sz w:val="22"/>
          <w:szCs w:val="22"/>
        </w:rPr>
        <w:t>GitHub Repository Link:</w:t>
      </w:r>
    </w:p>
    <w:p w14:paraId="5B1B9B06" w14:textId="2C69FC7A" w:rsidR="00B670C6" w:rsidRDefault="00000000">
      <w:pPr>
        <w:spacing w:after="160" w:line="276" w:lineRule="auto"/>
      </w:pPr>
      <w:r>
        <w:rPr>
          <w:sz w:val="22"/>
          <w:szCs w:val="22"/>
        </w:rPr>
        <w:t>https://github.com/</w:t>
      </w:r>
      <w:r w:rsidR="000214AD" w:rsidRPr="000214AD">
        <w:rPr>
          <w:sz w:val="22"/>
          <w:szCs w:val="22"/>
        </w:rPr>
        <w:t>https://github.com/pakalapatiharini/-Linux-Process-Resource-Monitoring-System</w:t>
      </w:r>
    </w:p>
    <w:p w14:paraId="4D170C52" w14:textId="77777777" w:rsidR="00B670C6" w:rsidRDefault="00000000">
      <w:pPr>
        <w:spacing w:after="240"/>
      </w:pPr>
      <w:r>
        <w:rPr>
          <w:b/>
          <w:bCs/>
          <w:sz w:val="22"/>
          <w:szCs w:val="22"/>
        </w:rPr>
        <w:t xml:space="preserve">Repository Created: </w:t>
      </w:r>
      <w:r>
        <w:rPr>
          <w:sz w:val="22"/>
          <w:szCs w:val="22"/>
        </w:rPr>
        <w:t>☐ Yes   ☐ No</w:t>
      </w:r>
    </w:p>
    <w:p w14:paraId="08408926" w14:textId="77777777" w:rsidR="00B670C6" w:rsidRDefault="00000000">
      <w:pPr>
        <w:spacing w:before="200" w:after="100"/>
      </w:pPr>
      <w:r>
        <w:rPr>
          <w:b/>
          <w:bCs/>
          <w:sz w:val="24"/>
          <w:szCs w:val="24"/>
        </w:rPr>
        <w:t>Faculty Name and Signature</w:t>
      </w:r>
    </w:p>
    <w:p w14:paraId="2EDA24BD" w14:textId="77777777" w:rsidR="00B670C6" w:rsidRDefault="00000000">
      <w:pPr>
        <w:spacing w:after="160" w:line="276" w:lineRule="auto"/>
      </w:pPr>
      <w:r>
        <w:rPr>
          <w:sz w:val="22"/>
          <w:szCs w:val="22"/>
        </w:rPr>
        <w:t>Faculty Name: _______________________________________________</w:t>
      </w:r>
    </w:p>
    <w:p w14:paraId="01C02767" w14:textId="77777777" w:rsidR="00B670C6" w:rsidRDefault="00000000">
      <w:pPr>
        <w:spacing w:after="160" w:line="276" w:lineRule="auto"/>
      </w:pPr>
      <w:r>
        <w:rPr>
          <w:sz w:val="22"/>
          <w:szCs w:val="22"/>
        </w:rPr>
        <w:t>Signature: _______________________________________________</w:t>
      </w:r>
    </w:p>
    <w:p w14:paraId="43B44B7F" w14:textId="77777777" w:rsidR="00B670C6" w:rsidRDefault="00000000">
      <w:pPr>
        <w:spacing w:after="160" w:line="276" w:lineRule="auto"/>
      </w:pPr>
      <w:r>
        <w:rPr>
          <w:sz w:val="22"/>
          <w:szCs w:val="22"/>
        </w:rPr>
        <w:t>Remarks: _______________________________________________</w:t>
      </w:r>
    </w:p>
    <w:p w14:paraId="76C12000" w14:textId="77777777" w:rsidR="00B670C6" w:rsidRDefault="00B670C6">
      <w:pPr>
        <w:pBdr>
          <w:bottom w:val="single" w:sz="6" w:space="0" w:color="999999"/>
        </w:pBdr>
        <w:spacing w:after="200"/>
      </w:pPr>
    </w:p>
    <w:p w14:paraId="69F5A12D" w14:textId="77777777" w:rsidR="00B670C6" w:rsidRDefault="00000000">
      <w:pPr>
        <w:spacing w:after="100"/>
      </w:pPr>
      <w:r>
        <w:rPr>
          <w:b/>
          <w:bCs/>
          <w:sz w:val="24"/>
          <w:szCs w:val="24"/>
        </w:rPr>
        <w:t>Faculty Use</w:t>
      </w:r>
    </w:p>
    <w:p w14:paraId="0F351AE2" w14:textId="77777777" w:rsidR="00B670C6" w:rsidRDefault="00000000">
      <w:pPr>
        <w:spacing w:after="120"/>
      </w:pPr>
      <w:r>
        <w:rPr>
          <w:b/>
          <w:bCs/>
          <w:sz w:val="22"/>
          <w:szCs w:val="22"/>
        </w:rPr>
        <w:t xml:space="preserve">Project Approved: </w:t>
      </w:r>
      <w:r>
        <w:rPr>
          <w:sz w:val="22"/>
          <w:szCs w:val="22"/>
        </w:rPr>
        <w:t>☐ Yes   ☐ No</w:t>
      </w:r>
    </w:p>
    <w:p w14:paraId="03551A49" w14:textId="77777777" w:rsidR="00B670C6" w:rsidRDefault="00000000">
      <w:pPr>
        <w:spacing w:after="160" w:line="276" w:lineRule="auto"/>
      </w:pPr>
      <w:r>
        <w:rPr>
          <w:sz w:val="22"/>
          <w:szCs w:val="22"/>
        </w:rPr>
        <w:lastRenderedPageBreak/>
        <w:t>Date: _______________________________________________</w:t>
      </w:r>
    </w:p>
    <w:p w14:paraId="72DE0F40" w14:textId="77777777" w:rsidR="00B670C6" w:rsidRDefault="00000000">
      <w:pPr>
        <w:spacing w:after="160" w:line="276" w:lineRule="auto"/>
      </w:pPr>
      <w:r>
        <w:rPr>
          <w:sz w:val="22"/>
          <w:szCs w:val="22"/>
        </w:rPr>
        <w:t>Faculty Signature: _______________________________________________</w:t>
      </w:r>
    </w:p>
    <w:sectPr w:rsidR="00B670C6">
      <w:pgSz w:w="12240" w:h="15840"/>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075AE"/>
    <w:multiLevelType w:val="hybridMultilevel"/>
    <w:tmpl w:val="C7C43C9C"/>
    <w:lvl w:ilvl="0" w:tplc="782EFF42">
      <w:start w:val="1"/>
      <w:numFmt w:val="bullet"/>
      <w:lvlText w:val="•"/>
      <w:lvlJc w:val="left"/>
      <w:pPr>
        <w:ind w:left="450" w:hanging="260"/>
      </w:pPr>
    </w:lvl>
    <w:lvl w:ilvl="1" w:tplc="4678E558">
      <w:numFmt w:val="decimal"/>
      <w:lvlText w:val=""/>
      <w:lvlJc w:val="left"/>
    </w:lvl>
    <w:lvl w:ilvl="2" w:tplc="0F50D8C4">
      <w:numFmt w:val="decimal"/>
      <w:lvlText w:val=""/>
      <w:lvlJc w:val="left"/>
    </w:lvl>
    <w:lvl w:ilvl="3" w:tplc="7182EB5C">
      <w:numFmt w:val="decimal"/>
      <w:lvlText w:val=""/>
      <w:lvlJc w:val="left"/>
    </w:lvl>
    <w:lvl w:ilvl="4" w:tplc="B3A2D55C">
      <w:numFmt w:val="decimal"/>
      <w:lvlText w:val=""/>
      <w:lvlJc w:val="left"/>
    </w:lvl>
    <w:lvl w:ilvl="5" w:tplc="CD02394A">
      <w:numFmt w:val="decimal"/>
      <w:lvlText w:val=""/>
      <w:lvlJc w:val="left"/>
    </w:lvl>
    <w:lvl w:ilvl="6" w:tplc="5CD6D398">
      <w:numFmt w:val="decimal"/>
      <w:lvlText w:val=""/>
      <w:lvlJc w:val="left"/>
    </w:lvl>
    <w:lvl w:ilvl="7" w:tplc="FE62834C">
      <w:numFmt w:val="decimal"/>
      <w:lvlText w:val=""/>
      <w:lvlJc w:val="left"/>
    </w:lvl>
    <w:lvl w:ilvl="8" w:tplc="7CEA8FAA">
      <w:numFmt w:val="decimal"/>
      <w:lvlText w:val=""/>
      <w:lvlJc w:val="left"/>
    </w:lvl>
  </w:abstractNum>
  <w:abstractNum w:abstractNumId="1" w15:restartNumberingAfterBreak="0">
    <w:nsid w:val="10AD5DD4"/>
    <w:multiLevelType w:val="hybridMultilevel"/>
    <w:tmpl w:val="7F488BE6"/>
    <w:lvl w:ilvl="0" w:tplc="9BC2DB42">
      <w:start w:val="1"/>
      <w:numFmt w:val="bullet"/>
      <w:lvlText w:val="●"/>
      <w:lvlJc w:val="left"/>
      <w:pPr>
        <w:ind w:left="720" w:hanging="360"/>
      </w:pPr>
    </w:lvl>
    <w:lvl w:ilvl="1" w:tplc="FC60B9EC">
      <w:start w:val="1"/>
      <w:numFmt w:val="bullet"/>
      <w:lvlText w:val="○"/>
      <w:lvlJc w:val="left"/>
      <w:pPr>
        <w:ind w:left="1440" w:hanging="360"/>
      </w:pPr>
    </w:lvl>
    <w:lvl w:ilvl="2" w:tplc="0830563C">
      <w:start w:val="1"/>
      <w:numFmt w:val="bullet"/>
      <w:lvlText w:val="■"/>
      <w:lvlJc w:val="left"/>
      <w:pPr>
        <w:ind w:left="2160" w:hanging="360"/>
      </w:pPr>
    </w:lvl>
    <w:lvl w:ilvl="3" w:tplc="B4581BC8">
      <w:start w:val="1"/>
      <w:numFmt w:val="bullet"/>
      <w:lvlText w:val="●"/>
      <w:lvlJc w:val="left"/>
      <w:pPr>
        <w:ind w:left="2880" w:hanging="360"/>
      </w:pPr>
    </w:lvl>
    <w:lvl w:ilvl="4" w:tplc="1F183C3C">
      <w:start w:val="1"/>
      <w:numFmt w:val="bullet"/>
      <w:lvlText w:val="○"/>
      <w:lvlJc w:val="left"/>
      <w:pPr>
        <w:ind w:left="3600" w:hanging="360"/>
      </w:pPr>
    </w:lvl>
    <w:lvl w:ilvl="5" w:tplc="4016DE1E">
      <w:start w:val="1"/>
      <w:numFmt w:val="bullet"/>
      <w:lvlText w:val="■"/>
      <w:lvlJc w:val="left"/>
      <w:pPr>
        <w:ind w:left="4320" w:hanging="360"/>
      </w:pPr>
    </w:lvl>
    <w:lvl w:ilvl="6" w:tplc="A440BD02">
      <w:start w:val="1"/>
      <w:numFmt w:val="bullet"/>
      <w:lvlText w:val="●"/>
      <w:lvlJc w:val="left"/>
      <w:pPr>
        <w:ind w:left="5040" w:hanging="360"/>
      </w:pPr>
    </w:lvl>
    <w:lvl w:ilvl="7" w:tplc="81AE8A62">
      <w:start w:val="1"/>
      <w:numFmt w:val="bullet"/>
      <w:lvlText w:val="●"/>
      <w:lvlJc w:val="left"/>
      <w:pPr>
        <w:ind w:left="5760" w:hanging="360"/>
      </w:pPr>
    </w:lvl>
    <w:lvl w:ilvl="8" w:tplc="56440A30">
      <w:start w:val="1"/>
      <w:numFmt w:val="bullet"/>
      <w:lvlText w:val="●"/>
      <w:lvlJc w:val="left"/>
      <w:pPr>
        <w:ind w:left="6480" w:hanging="360"/>
      </w:pPr>
    </w:lvl>
  </w:abstractNum>
  <w:num w:numId="1" w16cid:durableId="796334217">
    <w:abstractNumId w:val="1"/>
    <w:lvlOverride w:ilvl="0">
      <w:startOverride w:val="1"/>
    </w:lvlOverride>
  </w:num>
  <w:num w:numId="2" w16cid:durableId="2713282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0C6"/>
    <w:rsid w:val="000214AD"/>
    <w:rsid w:val="00234EB2"/>
    <w:rsid w:val="00B670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4EDE6"/>
  <w15:docId w15:val="{1D7473B9-5A64-4CC8-8D48-39C746A26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1120</Words>
  <Characters>6385</Characters>
  <Application>Microsoft Office Word</Application>
  <DocSecurity>0</DocSecurity>
  <Lines>53</Lines>
  <Paragraphs>14</Paragraphs>
  <ScaleCrop>false</ScaleCrop>
  <Company/>
  <LinksUpToDate>false</LinksUpToDate>
  <CharactersWithSpaces>7491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harinip2007@outlook.com</cp:lastModifiedBy>
  <cp:revision>2</cp:revision>
  <dcterms:created xsi:type="dcterms:W3CDTF">2026-08-31T05:14:00Z</dcterms:created>
  <dcterms:modified xsi:type="dcterms:W3CDTF">2026-08-31T05:14:00Z</dcterms:modified>
</cp:coreProperties>
</file>