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1035" w14:textId="77777777" w:rsidR="00B77083" w:rsidRDefault="008827EE">
      <w:pPr>
        <w:spacing w:after="60"/>
        <w:jc w:val="center"/>
      </w:pPr>
      <w:r>
        <w:rPr>
          <w:b/>
          <w:sz w:val="28"/>
        </w:rPr>
        <w:t>ECA56 – ADVANCED WIRELESS COMMUNICATION SYSTEMS</w:t>
      </w:r>
    </w:p>
    <w:p w14:paraId="66A971E1" w14:textId="77777777" w:rsidR="00B77083" w:rsidRDefault="008827EE">
      <w:pPr>
        <w:jc w:val="center"/>
      </w:pPr>
      <w:r>
        <w:rPr>
          <w:b/>
          <w:sz w:val="28"/>
        </w:rPr>
        <w:t>EXPERIMENT 1</w:t>
      </w:r>
    </w:p>
    <w:p w14:paraId="0D82C086" w14:textId="77777777" w:rsidR="00B77083" w:rsidRDefault="008827EE">
      <w:pPr>
        <w:spacing w:after="240"/>
        <w:jc w:val="center"/>
      </w:pPr>
      <w:r>
        <w:rPr>
          <w:b/>
          <w:sz w:val="28"/>
        </w:rPr>
        <w:t>Simulation and Comparative Analysis of FDMA, TDMA and CDMA</w:t>
      </w:r>
    </w:p>
    <w:p w14:paraId="6C208ADA" w14:textId="5A7B7C73" w:rsidR="00B77083" w:rsidRDefault="008827EE">
      <w:pPr>
        <w:jc w:val="right"/>
      </w:pPr>
      <w:r>
        <w:rPr>
          <w:b/>
        </w:rPr>
        <w:t xml:space="preserve">Prepared by: </w:t>
      </w:r>
      <w:proofErr w:type="spellStart"/>
      <w:proofErr w:type="gramStart"/>
      <w:r w:rsidR="005E3565">
        <w:rPr>
          <w:b/>
        </w:rPr>
        <w:t>p.sridhar</w:t>
      </w:r>
      <w:proofErr w:type="spellEnd"/>
      <w:proofErr w:type="gramEnd"/>
    </w:p>
    <w:p w14:paraId="377BB38C" w14:textId="77777777" w:rsidR="00B77083" w:rsidRDefault="008827EE">
      <w:pPr>
        <w:spacing w:before="160" w:after="80"/>
      </w:pPr>
      <w:r>
        <w:rPr>
          <w:b/>
          <w:sz w:val="28"/>
        </w:rPr>
        <w:t>AIM</w:t>
      </w:r>
    </w:p>
    <w:p w14:paraId="1FA3E07F" w14:textId="77777777" w:rsidR="00B77083" w:rsidRDefault="008827EE">
      <w:pPr>
        <w:spacing w:after="100" w:line="360" w:lineRule="auto"/>
      </w:pPr>
      <w:r>
        <w:t>To simulate FDMA, TDMA and CDMA multiple-access techniques and compare their estimated user capacity and CDMA signal-to-interference ratio (SIR).</w:t>
      </w:r>
    </w:p>
    <w:p w14:paraId="6CE82B6B" w14:textId="77777777" w:rsidR="00B77083" w:rsidRDefault="008827EE">
      <w:pPr>
        <w:spacing w:before="160" w:after="80"/>
      </w:pPr>
      <w:r>
        <w:rPr>
          <w:b/>
          <w:sz w:val="28"/>
        </w:rPr>
        <w:t>APPARATUS / SOFTWARE REQUIRED</w:t>
      </w:r>
    </w:p>
    <w:p w14:paraId="21D6AC6C" w14:textId="77777777" w:rsidR="00B77083" w:rsidRDefault="008827EE">
      <w:pPr>
        <w:spacing w:after="100" w:line="360" w:lineRule="auto"/>
      </w:pPr>
      <w:r>
        <w:t>Computer with MATLAB Online/Desktop. No physical hardware is required; this is a software simulation.</w:t>
      </w:r>
    </w:p>
    <w:p w14:paraId="43A16B26" w14:textId="77777777" w:rsidR="00B77083" w:rsidRDefault="008827EE">
      <w:pPr>
        <w:spacing w:before="160" w:after="80"/>
      </w:pPr>
      <w:r>
        <w:rPr>
          <w:b/>
          <w:sz w:val="28"/>
        </w:rPr>
        <w:t>MATLAB / ARDUINO CODE</w:t>
      </w:r>
    </w:p>
    <w:p w14:paraId="22986853" w14:textId="77777777" w:rsidR="00B77083" w:rsidRDefault="008827EE">
      <w:pPr>
        <w:spacing w:after="80" w:line="240" w:lineRule="auto"/>
      </w:pPr>
      <w:proofErr w:type="spellStart"/>
      <w:r>
        <w:rPr>
          <w:rFonts w:ascii="Consolas" w:eastAsia="Consolas" w:hAnsi="Consolas"/>
          <w:sz w:val="17"/>
        </w:rPr>
        <w:t>clc</w:t>
      </w:r>
      <w:proofErr w:type="spellEnd"/>
      <w:r>
        <w:rPr>
          <w:rFonts w:ascii="Consolas" w:eastAsia="Consolas" w:hAnsi="Consolas"/>
          <w:sz w:val="17"/>
        </w:rPr>
        <w:t>;</w:t>
      </w:r>
      <w:r>
        <w:rPr>
          <w:rFonts w:ascii="Consolas" w:eastAsia="Consolas" w:hAnsi="Consolas"/>
          <w:sz w:val="17"/>
        </w:rPr>
        <w:br/>
        <w:t>clear;</w:t>
      </w:r>
      <w:r>
        <w:rPr>
          <w:rFonts w:ascii="Consolas" w:eastAsia="Consolas" w:hAnsi="Consolas"/>
          <w:sz w:val="17"/>
        </w:rPr>
        <w:br/>
        <w:t>close all;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% EXPERIMENT 1: FDMA, TDMA and CDMA comparison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totalBandwidthHz</w:t>
      </w:r>
      <w:proofErr w:type="spellEnd"/>
      <w:r>
        <w:rPr>
          <w:rFonts w:ascii="Consolas" w:eastAsia="Consolas" w:hAnsi="Consolas"/>
          <w:sz w:val="17"/>
        </w:rPr>
        <w:t xml:space="preserve"> = 1e6;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fdmaChannelHz</w:t>
      </w:r>
      <w:proofErr w:type="spellEnd"/>
      <w:r>
        <w:rPr>
          <w:rFonts w:ascii="Consolas" w:eastAsia="Consolas" w:hAnsi="Consolas"/>
          <w:sz w:val="17"/>
        </w:rPr>
        <w:t xml:space="preserve"> = 200e3;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tdmaSlots</w:t>
      </w:r>
      <w:proofErr w:type="spellEnd"/>
      <w:r>
        <w:rPr>
          <w:rFonts w:ascii="Consolas" w:eastAsia="Consolas" w:hAnsi="Consolas"/>
          <w:sz w:val="17"/>
        </w:rPr>
        <w:t xml:space="preserve"> = 8;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processingGain</w:t>
      </w:r>
      <w:proofErr w:type="spellEnd"/>
      <w:r>
        <w:rPr>
          <w:rFonts w:ascii="Consolas" w:eastAsia="Consolas" w:hAnsi="Consolas"/>
          <w:sz w:val="17"/>
        </w:rPr>
        <w:t xml:space="preserve"> = 64;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targetSIRdB</w:t>
      </w:r>
      <w:proofErr w:type="spellEnd"/>
      <w:r>
        <w:rPr>
          <w:rFonts w:ascii="Consolas" w:eastAsia="Consolas" w:hAnsi="Consolas"/>
          <w:sz w:val="17"/>
        </w:rPr>
        <w:t xml:space="preserve"> = 7;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Estimated user capacities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fdmaUsers</w:t>
      </w:r>
      <w:proofErr w:type="spellEnd"/>
      <w:r>
        <w:rPr>
          <w:rFonts w:ascii="Consolas" w:eastAsia="Consolas" w:hAnsi="Consolas"/>
          <w:sz w:val="17"/>
        </w:rPr>
        <w:t xml:space="preserve"> = floor(</w:t>
      </w:r>
      <w:proofErr w:type="spellStart"/>
      <w:r>
        <w:rPr>
          <w:rFonts w:ascii="Consolas" w:eastAsia="Consolas" w:hAnsi="Consolas"/>
          <w:sz w:val="17"/>
        </w:rPr>
        <w:t>totalBandwidthHz</w:t>
      </w:r>
      <w:proofErr w:type="spellEnd"/>
      <w:r>
        <w:rPr>
          <w:rFonts w:ascii="Consolas" w:eastAsia="Consolas" w:hAnsi="Consolas"/>
          <w:sz w:val="17"/>
        </w:rPr>
        <w:t>/</w:t>
      </w:r>
      <w:proofErr w:type="spellStart"/>
      <w:r>
        <w:rPr>
          <w:rFonts w:ascii="Consolas" w:eastAsia="Consolas" w:hAnsi="Consolas"/>
          <w:sz w:val="17"/>
        </w:rPr>
        <w:t>fdmaChannelHz</w:t>
      </w:r>
      <w:proofErr w:type="spellEnd"/>
      <w:r>
        <w:rPr>
          <w:rFonts w:ascii="Consolas" w:eastAsia="Consolas" w:hAnsi="Consolas"/>
          <w:sz w:val="17"/>
        </w:rPr>
        <w:t>);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tdmaUsers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tdmaSlots</w:t>
      </w:r>
      <w:proofErr w:type="spellEnd"/>
      <w:r>
        <w:rPr>
          <w:rFonts w:ascii="Consolas" w:eastAsia="Consolas" w:hAnsi="Consolas"/>
          <w:sz w:val="17"/>
        </w:rPr>
        <w:t>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targetSIR</w:t>
      </w:r>
      <w:proofErr w:type="spellEnd"/>
      <w:r>
        <w:rPr>
          <w:rFonts w:ascii="Consolas" w:eastAsia="Consolas" w:hAnsi="Consolas"/>
          <w:sz w:val="17"/>
        </w:rPr>
        <w:t xml:space="preserve"> = 10^(</w:t>
      </w:r>
      <w:proofErr w:type="spellStart"/>
      <w:r>
        <w:rPr>
          <w:rFonts w:ascii="Consolas" w:eastAsia="Consolas" w:hAnsi="Consolas"/>
          <w:sz w:val="17"/>
        </w:rPr>
        <w:t>targetSIRdB</w:t>
      </w:r>
      <w:proofErr w:type="spellEnd"/>
      <w:r>
        <w:rPr>
          <w:rFonts w:ascii="Consolas" w:eastAsia="Consolas" w:hAnsi="Consolas"/>
          <w:sz w:val="17"/>
        </w:rPr>
        <w:t>/10);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cdmaUsers</w:t>
      </w:r>
      <w:proofErr w:type="spellEnd"/>
      <w:r>
        <w:rPr>
          <w:rFonts w:ascii="Consolas" w:eastAsia="Consolas" w:hAnsi="Consolas"/>
          <w:sz w:val="17"/>
        </w:rPr>
        <w:t xml:space="preserve"> = floor(1 + </w:t>
      </w:r>
      <w:proofErr w:type="spellStart"/>
      <w:r>
        <w:rPr>
          <w:rFonts w:ascii="Consolas" w:eastAsia="Consolas" w:hAnsi="Consolas"/>
          <w:sz w:val="17"/>
        </w:rPr>
        <w:t>processingGain</w:t>
      </w:r>
      <w:proofErr w:type="spellEnd"/>
      <w:r>
        <w:rPr>
          <w:rFonts w:ascii="Consolas" w:eastAsia="Consolas" w:hAnsi="Consolas"/>
          <w:sz w:val="17"/>
        </w:rPr>
        <w:t>/</w:t>
      </w:r>
      <w:proofErr w:type="spellStart"/>
      <w:r>
        <w:rPr>
          <w:rFonts w:ascii="Consolas" w:eastAsia="Consolas" w:hAnsi="Consolas"/>
          <w:sz w:val="17"/>
        </w:rPr>
        <w:t>targetSIR</w:t>
      </w:r>
      <w:proofErr w:type="spellEnd"/>
      <w:r>
        <w:rPr>
          <w:rFonts w:ascii="Consolas" w:eastAsia="Consolas" w:hAnsi="Consolas"/>
          <w:sz w:val="17"/>
        </w:rPr>
        <w:t>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fprintf</w:t>
      </w:r>
      <w:proofErr w:type="spellEnd"/>
      <w:r>
        <w:rPr>
          <w:rFonts w:ascii="Consolas" w:eastAsia="Consolas" w:hAnsi="Consolas"/>
          <w:sz w:val="17"/>
        </w:rPr>
        <w:t>('FDMA Users: %d\n',</w:t>
      </w:r>
      <w:proofErr w:type="spellStart"/>
      <w:r>
        <w:rPr>
          <w:rFonts w:ascii="Consolas" w:eastAsia="Consolas" w:hAnsi="Consolas"/>
          <w:sz w:val="17"/>
        </w:rPr>
        <w:t>fdmaUsers</w:t>
      </w:r>
      <w:proofErr w:type="spellEnd"/>
      <w:r>
        <w:rPr>
          <w:rFonts w:ascii="Consolas" w:eastAsia="Consolas" w:hAnsi="Consolas"/>
          <w:sz w:val="17"/>
        </w:rPr>
        <w:t>);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fprintf</w:t>
      </w:r>
      <w:proofErr w:type="spellEnd"/>
      <w:r>
        <w:rPr>
          <w:rFonts w:ascii="Consolas" w:eastAsia="Consolas" w:hAnsi="Consolas"/>
          <w:sz w:val="17"/>
        </w:rPr>
        <w:t>('TDMA Users: %d\n',</w:t>
      </w:r>
      <w:proofErr w:type="spellStart"/>
      <w:r>
        <w:rPr>
          <w:rFonts w:ascii="Consolas" w:eastAsia="Consolas" w:hAnsi="Consolas"/>
          <w:sz w:val="17"/>
        </w:rPr>
        <w:t>tdmaUsers</w:t>
      </w:r>
      <w:proofErr w:type="spellEnd"/>
      <w:r>
        <w:rPr>
          <w:rFonts w:ascii="Consolas" w:eastAsia="Consolas" w:hAnsi="Consolas"/>
          <w:sz w:val="17"/>
        </w:rPr>
        <w:t>);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fprintf</w:t>
      </w:r>
      <w:proofErr w:type="spellEnd"/>
      <w:r>
        <w:rPr>
          <w:rFonts w:ascii="Consolas" w:eastAsia="Consolas" w:hAnsi="Consolas"/>
          <w:sz w:val="17"/>
        </w:rPr>
        <w:t>('CDMA Users: %d\n',</w:t>
      </w:r>
      <w:proofErr w:type="spellStart"/>
      <w:r>
        <w:rPr>
          <w:rFonts w:ascii="Consolas" w:eastAsia="Consolas" w:hAnsi="Consolas"/>
          <w:sz w:val="17"/>
        </w:rPr>
        <w:t>cdmaUsers</w:t>
      </w:r>
      <w:proofErr w:type="spellEnd"/>
      <w:r>
        <w:rPr>
          <w:rFonts w:ascii="Consolas" w:eastAsia="Consolas" w:hAnsi="Consolas"/>
          <w:sz w:val="17"/>
        </w:rPr>
        <w:t>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methods = categorical(["FDMA","TDMA","CDMA"]);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methods = </w:t>
      </w:r>
      <w:proofErr w:type="spellStart"/>
      <w:r>
        <w:rPr>
          <w:rFonts w:ascii="Consolas" w:eastAsia="Consolas" w:hAnsi="Consolas"/>
          <w:sz w:val="17"/>
        </w:rPr>
        <w:t>reordercats</w:t>
      </w:r>
      <w:proofErr w:type="spellEnd"/>
      <w:r>
        <w:rPr>
          <w:rFonts w:ascii="Consolas" w:eastAsia="Consolas" w:hAnsi="Consolas"/>
          <w:sz w:val="17"/>
        </w:rPr>
        <w:t>(methods,["FDMA","TDMA","CDMA"]);</w:t>
      </w:r>
      <w:r>
        <w:rPr>
          <w:rFonts w:ascii="Consolas" w:eastAsia="Consolas" w:hAnsi="Consolas"/>
          <w:sz w:val="17"/>
        </w:rPr>
        <w:br/>
        <w:t>users = [</w:t>
      </w:r>
      <w:proofErr w:type="spellStart"/>
      <w:r>
        <w:rPr>
          <w:rFonts w:ascii="Consolas" w:eastAsia="Consolas" w:hAnsi="Consolas"/>
          <w:sz w:val="17"/>
        </w:rPr>
        <w:t>fdmaUsers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tdmaUsers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cdmaUsers</w:t>
      </w:r>
      <w:proofErr w:type="spellEnd"/>
      <w:r>
        <w:rPr>
          <w:rFonts w:ascii="Consolas" w:eastAsia="Consolas" w:hAnsi="Consolas"/>
          <w:sz w:val="17"/>
        </w:rPr>
        <w:t>];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figure;</w:t>
      </w:r>
      <w:r>
        <w:rPr>
          <w:rFonts w:ascii="Consolas" w:eastAsia="Consolas" w:hAnsi="Consolas"/>
          <w:sz w:val="17"/>
        </w:rPr>
        <w:br/>
        <w:t>bar(</w:t>
      </w:r>
      <w:proofErr w:type="spellStart"/>
      <w:r>
        <w:rPr>
          <w:rFonts w:ascii="Consolas" w:eastAsia="Consolas" w:hAnsi="Consolas"/>
          <w:sz w:val="17"/>
        </w:rPr>
        <w:t>methods,users</w:t>
      </w:r>
      <w:proofErr w:type="spellEnd"/>
      <w:r>
        <w:rPr>
          <w:rFonts w:ascii="Consolas" w:eastAsia="Consolas" w:hAnsi="Consolas"/>
          <w:sz w:val="17"/>
        </w:rPr>
        <w:t>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xlabel</w:t>
      </w:r>
      <w:proofErr w:type="spellEnd"/>
      <w:r>
        <w:rPr>
          <w:rFonts w:ascii="Consolas" w:eastAsia="Consolas" w:hAnsi="Consolas"/>
          <w:sz w:val="17"/>
        </w:rPr>
        <w:t>('Multiple Access Technique');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ylabel</w:t>
      </w:r>
      <w:proofErr w:type="spellEnd"/>
      <w:r>
        <w:rPr>
          <w:rFonts w:ascii="Consolas" w:eastAsia="Consolas" w:hAnsi="Consolas"/>
          <w:sz w:val="17"/>
        </w:rPr>
        <w:t>('Estimated Users');</w:t>
      </w:r>
      <w:r>
        <w:rPr>
          <w:rFonts w:ascii="Consolas" w:eastAsia="Consolas" w:hAnsi="Consolas"/>
          <w:sz w:val="17"/>
        </w:rPr>
        <w:br/>
        <w:t>title('FDMA, TDMA and CDMA Capacity Comparison');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CDMA SIR versus number of simultaneous users</w:t>
      </w:r>
      <w:r>
        <w:rPr>
          <w:rFonts w:ascii="Consolas" w:eastAsia="Consolas" w:hAnsi="Consolas"/>
          <w:sz w:val="17"/>
        </w:rPr>
        <w:br/>
        <w:t>K = 2:30;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sirLinear</w:t>
      </w:r>
      <w:proofErr w:type="spellEnd"/>
      <w:r>
        <w:rPr>
          <w:rFonts w:ascii="Consolas" w:eastAsia="Consolas" w:hAnsi="Consolas"/>
          <w:sz w:val="17"/>
        </w:rPr>
        <w:t xml:space="preserve"> = </w:t>
      </w:r>
      <w:proofErr w:type="spellStart"/>
      <w:r>
        <w:rPr>
          <w:rFonts w:ascii="Consolas" w:eastAsia="Consolas" w:hAnsi="Consolas"/>
          <w:sz w:val="17"/>
        </w:rPr>
        <w:t>processingGain</w:t>
      </w:r>
      <w:proofErr w:type="spellEnd"/>
      <w:r>
        <w:rPr>
          <w:rFonts w:ascii="Consolas" w:eastAsia="Consolas" w:hAnsi="Consolas"/>
          <w:sz w:val="17"/>
        </w:rPr>
        <w:t>./(K-1);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sirDb</w:t>
      </w:r>
      <w:proofErr w:type="spellEnd"/>
      <w:r>
        <w:rPr>
          <w:rFonts w:ascii="Consolas" w:eastAsia="Consolas" w:hAnsi="Consolas"/>
          <w:sz w:val="17"/>
        </w:rPr>
        <w:t xml:space="preserve"> = 10*log10(</w:t>
      </w:r>
      <w:proofErr w:type="spellStart"/>
      <w:r>
        <w:rPr>
          <w:rFonts w:ascii="Consolas" w:eastAsia="Consolas" w:hAnsi="Consolas"/>
          <w:sz w:val="17"/>
        </w:rPr>
        <w:t>sirLinear</w:t>
      </w:r>
      <w:proofErr w:type="spellEnd"/>
      <w:r>
        <w:rPr>
          <w:rFonts w:ascii="Consolas" w:eastAsia="Consolas" w:hAnsi="Consolas"/>
          <w:sz w:val="17"/>
        </w:rPr>
        <w:t>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figure;</w:t>
      </w:r>
      <w:r>
        <w:rPr>
          <w:rFonts w:ascii="Consolas" w:eastAsia="Consolas" w:hAnsi="Consolas"/>
          <w:sz w:val="17"/>
        </w:rPr>
        <w:br/>
        <w:t>plot(K,sirDb,'o-','LineWidth',1.5);</w:t>
      </w:r>
      <w:r>
        <w:rPr>
          <w:rFonts w:ascii="Consolas" w:eastAsia="Consolas" w:hAnsi="Consolas"/>
          <w:sz w:val="17"/>
        </w:rPr>
        <w:br/>
        <w:t>hold on;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yline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targetSIRdB</w:t>
      </w:r>
      <w:proofErr w:type="spellEnd"/>
      <w:r>
        <w:rPr>
          <w:rFonts w:ascii="Consolas" w:eastAsia="Consolas" w:hAnsi="Consolas"/>
          <w:sz w:val="17"/>
        </w:rPr>
        <w:t>,'r--','Target SIR');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</w:r>
      <w:proofErr w:type="spellStart"/>
      <w:proofErr w:type="gramStart"/>
      <w:r>
        <w:rPr>
          <w:rFonts w:ascii="Consolas" w:eastAsia="Consolas" w:hAnsi="Consolas"/>
          <w:sz w:val="17"/>
        </w:rPr>
        <w:lastRenderedPageBreak/>
        <w:t>xlabel</w:t>
      </w:r>
      <w:proofErr w:type="spellEnd"/>
      <w:r>
        <w:rPr>
          <w:rFonts w:ascii="Consolas" w:eastAsia="Consolas" w:hAnsi="Consolas"/>
          <w:sz w:val="17"/>
        </w:rPr>
        <w:t>(</w:t>
      </w:r>
      <w:proofErr w:type="gramEnd"/>
      <w:r>
        <w:rPr>
          <w:rFonts w:ascii="Consolas" w:eastAsia="Consolas" w:hAnsi="Consolas"/>
          <w:sz w:val="17"/>
        </w:rPr>
        <w:t>'Number of Simultaneous Users');</w:t>
      </w:r>
      <w:r>
        <w:rPr>
          <w:rFonts w:ascii="Consolas" w:eastAsia="Consolas" w:hAnsi="Consolas"/>
          <w:sz w:val="17"/>
        </w:rPr>
        <w:br/>
      </w:r>
      <w:proofErr w:type="spellStart"/>
      <w:proofErr w:type="gramStart"/>
      <w:r>
        <w:rPr>
          <w:rFonts w:ascii="Consolas" w:eastAsia="Consolas" w:hAnsi="Consolas"/>
          <w:sz w:val="17"/>
        </w:rPr>
        <w:t>ylabel</w:t>
      </w:r>
      <w:proofErr w:type="spellEnd"/>
      <w:r>
        <w:rPr>
          <w:rFonts w:ascii="Consolas" w:eastAsia="Consolas" w:hAnsi="Consolas"/>
          <w:sz w:val="17"/>
        </w:rPr>
        <w:t>(</w:t>
      </w:r>
      <w:proofErr w:type="gramEnd"/>
      <w:r>
        <w:rPr>
          <w:rFonts w:ascii="Consolas" w:eastAsia="Consolas" w:hAnsi="Consolas"/>
          <w:sz w:val="17"/>
        </w:rPr>
        <w:t>'SIR (dB)');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title(</w:t>
      </w:r>
      <w:proofErr w:type="gramEnd"/>
      <w:r>
        <w:rPr>
          <w:rFonts w:ascii="Consolas" w:eastAsia="Consolas" w:hAnsi="Consolas"/>
          <w:sz w:val="17"/>
        </w:rPr>
        <w:t>'CDMA SIR versus Number of Users');</w:t>
      </w:r>
      <w:r>
        <w:rPr>
          <w:rFonts w:ascii="Consolas" w:eastAsia="Consolas" w:hAnsi="Consolas"/>
          <w:sz w:val="17"/>
        </w:rPr>
        <w:br/>
      </w:r>
      <w:proofErr w:type="gramStart"/>
      <w:r>
        <w:rPr>
          <w:rFonts w:ascii="Consolas" w:eastAsia="Consolas" w:hAnsi="Consolas"/>
          <w:sz w:val="17"/>
        </w:rPr>
        <w:t>legend(</w:t>
      </w:r>
      <w:proofErr w:type="gramEnd"/>
      <w:r>
        <w:rPr>
          <w:rFonts w:ascii="Consolas" w:eastAsia="Consolas" w:hAnsi="Consolas"/>
          <w:sz w:val="17"/>
        </w:rPr>
        <w:t xml:space="preserve">'Estimated </w:t>
      </w:r>
      <w:proofErr w:type="spellStart"/>
      <w:r>
        <w:rPr>
          <w:rFonts w:ascii="Consolas" w:eastAsia="Consolas" w:hAnsi="Consolas"/>
          <w:sz w:val="17"/>
        </w:rPr>
        <w:t>SIR','Target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SIR','Location','best</w:t>
      </w:r>
      <w:proofErr w:type="spellEnd"/>
      <w:r>
        <w:rPr>
          <w:rFonts w:ascii="Consolas" w:eastAsia="Consolas" w:hAnsi="Consolas"/>
          <w:sz w:val="17"/>
        </w:rPr>
        <w:t>');</w:t>
      </w:r>
    </w:p>
    <w:p w14:paraId="4BE6F19F" w14:textId="77777777" w:rsidR="00B77083" w:rsidRDefault="008827EE">
      <w:pPr>
        <w:spacing w:before="160" w:after="80"/>
      </w:pPr>
      <w:r>
        <w:rPr>
          <w:b/>
          <w:sz w:val="28"/>
        </w:rPr>
        <w:t>OUTPUT SCREENSHOTS</w:t>
      </w:r>
    </w:p>
    <w:p w14:paraId="75D046D0" w14:textId="77777777" w:rsidR="00B77083" w:rsidRDefault="008827EE">
      <w:pPr>
        <w:spacing w:after="120"/>
        <w:jc w:val="center"/>
      </w:pPr>
      <w:r>
        <w:rPr>
          <w:noProof/>
        </w:rPr>
        <w:drawing>
          <wp:inline distT="0" distB="0" distL="0" distR="0" wp14:anchorId="4DD7A777" wp14:editId="65404E87">
            <wp:extent cx="5669280" cy="3188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d04119-57a6-4ab7-bf64-f48846f79dc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8289" w14:textId="77777777" w:rsidR="00B77083" w:rsidRDefault="008827EE">
      <w:pPr>
        <w:spacing w:after="120"/>
        <w:jc w:val="center"/>
      </w:pPr>
      <w:r>
        <w:rPr>
          <w:noProof/>
        </w:rPr>
        <w:drawing>
          <wp:inline distT="0" distB="0" distL="0" distR="0" wp14:anchorId="6F118A20" wp14:editId="0EECDBD9">
            <wp:extent cx="5669280" cy="3188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f5885d7-b0cb-42e9-83ff-294d54c94e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AE0C" w14:textId="77777777" w:rsidR="00B77083" w:rsidRDefault="008827EE">
      <w:pPr>
        <w:spacing w:before="160" w:after="80"/>
      </w:pPr>
      <w:r>
        <w:rPr>
          <w:b/>
          <w:sz w:val="28"/>
        </w:rPr>
        <w:t>RESULT</w:t>
      </w:r>
    </w:p>
    <w:p w14:paraId="6F8EA187" w14:textId="77777777" w:rsidR="00B77083" w:rsidRDefault="008827EE">
      <w:pPr>
        <w:spacing w:after="100" w:line="360" w:lineRule="auto"/>
      </w:pPr>
      <w:r>
        <w:t>The simulation compares estimated user capacity for FDMA, TDMA and CDMA and plots the reduction in CDMA SIR as the number of simultaneous users increases.</w:t>
      </w:r>
    </w:p>
    <w:sectPr w:rsidR="00B77083" w:rsidSect="00034616">
      <w:footerReference w:type="default" r:id="rId10"/>
      <w:pgSz w:w="12240" w:h="15840"/>
      <w:pgMar w:top="1008" w:right="1152" w:bottom="1008" w:left="1152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F2FB" w14:textId="77777777" w:rsidR="008827EE" w:rsidRDefault="008827EE">
      <w:pPr>
        <w:spacing w:after="0" w:line="240" w:lineRule="auto"/>
      </w:pPr>
      <w:r>
        <w:separator/>
      </w:r>
    </w:p>
  </w:endnote>
  <w:endnote w:type="continuationSeparator" w:id="0">
    <w:p w14:paraId="1AB85418" w14:textId="77777777" w:rsidR="008827EE" w:rsidRDefault="00882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452A" w14:textId="77777777" w:rsidR="00B77083" w:rsidRDefault="008827EE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5E356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FFCD" w14:textId="77777777" w:rsidR="008827EE" w:rsidRDefault="008827EE">
      <w:pPr>
        <w:spacing w:after="0" w:line="240" w:lineRule="auto"/>
      </w:pPr>
      <w:r>
        <w:separator/>
      </w:r>
    </w:p>
  </w:footnote>
  <w:footnote w:type="continuationSeparator" w:id="0">
    <w:p w14:paraId="7A95B4A1" w14:textId="77777777" w:rsidR="008827EE" w:rsidRDefault="008827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645945">
    <w:abstractNumId w:val="8"/>
  </w:num>
  <w:num w:numId="2" w16cid:durableId="1596553873">
    <w:abstractNumId w:val="6"/>
  </w:num>
  <w:num w:numId="3" w16cid:durableId="1878615289">
    <w:abstractNumId w:val="5"/>
  </w:num>
  <w:num w:numId="4" w16cid:durableId="240648916">
    <w:abstractNumId w:val="4"/>
  </w:num>
  <w:num w:numId="5" w16cid:durableId="1060784223">
    <w:abstractNumId w:val="7"/>
  </w:num>
  <w:num w:numId="6" w16cid:durableId="179899269">
    <w:abstractNumId w:val="3"/>
  </w:num>
  <w:num w:numId="7" w16cid:durableId="880748219">
    <w:abstractNumId w:val="2"/>
  </w:num>
  <w:num w:numId="8" w16cid:durableId="893467269">
    <w:abstractNumId w:val="1"/>
  </w:num>
  <w:num w:numId="9" w16cid:durableId="178024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E89"/>
    <w:rsid w:val="0029639D"/>
    <w:rsid w:val="00326F90"/>
    <w:rsid w:val="00441597"/>
    <w:rsid w:val="00532ECF"/>
    <w:rsid w:val="005E3565"/>
    <w:rsid w:val="008827EE"/>
    <w:rsid w:val="00AA1D8D"/>
    <w:rsid w:val="00B00189"/>
    <w:rsid w:val="00B47730"/>
    <w:rsid w:val="00B77083"/>
    <w:rsid w:val="00CB0664"/>
    <w:rsid w:val="00F759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1732C"/>
  <w14:defaultImageDpi w14:val="300"/>
  <w15:docId w15:val="{0A0DF844-DEFE-4582-8F05-8FED659A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sridhar pakam</cp:lastModifiedBy>
  <cp:revision>2</cp:revision>
  <dcterms:created xsi:type="dcterms:W3CDTF">2026-10-22T08:04:00Z</dcterms:created>
  <dcterms:modified xsi:type="dcterms:W3CDTF">2026-10-22T08:04:00Z</dcterms:modified>
  <cp:category/>
</cp:coreProperties>
</file>