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FE0B" w14:textId="2F2E8436" w:rsidR="00DF381A" w:rsidRDefault="00A926A5" w:rsidP="00A926A5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การกู้ยืม</w:t>
      </w:r>
    </w:p>
    <w:p w14:paraId="26499033" w14:textId="3DF04B2A" w:rsidR="00A926A5" w:rsidRDefault="00A926A5" w:rsidP="00A926A5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คุณสมบัติของผู้กู้</w:t>
      </w:r>
    </w:p>
    <w:p w14:paraId="7231255B" w14:textId="1435ACAB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 xml:space="preserve">กองทุนได้กำหนดคุณสมบัติของผู้กู้ยืมแบ่งเป็น 5 ลักษณะ ดังนี้ </w:t>
      </w:r>
    </w:p>
    <w:p w14:paraId="6272FE3B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ลักษณะที่ 1  นักเรียนหรือนักศึกษาที่ขาดแคลนทุนทรัพย์</w:t>
      </w:r>
    </w:p>
    <w:p w14:paraId="6047307E" w14:textId="39E058FD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ลักษณะที่ 2  นักเรียนหรือนักศึกษาที่ศึกษาในสาขาวิชาที่เป็นความต้องการหลัก ซึ่งมีความชัดเจนของการผลิต กำลังคนและมีความจำเป็นต่อการพัฒนาประเทศ</w:t>
      </w:r>
    </w:p>
    <w:p w14:paraId="261C4730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ลักษณะที่ 3  นักเรียนหรือนักศึกษาที่ศึกษาในสาขาวิชาขาดแคลน หรือที่กองทุนมุ่งส่งเสริมเป็นพิเศษ</w:t>
      </w:r>
    </w:p>
    <w:p w14:paraId="25E3C81E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ลักษณะที่ 4  นักเรียนหรือนักศึกษาที่เรียนดีเพื่อสร้างความเป็นเลิศ (ระงับการให้กู้ยืม)</w:t>
      </w:r>
    </w:p>
    <w:p w14:paraId="3FC92500" w14:textId="6AEA7D8F" w:rsid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ลักษณะที่ 5  ลักษณะอื่นตามความจำเป็นและเหมาะสม</w:t>
      </w:r>
    </w:p>
    <w:p w14:paraId="262218E5" w14:textId="170977A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 xml:space="preserve">หลักเกณฑ์การให้กู้ยืมเงินของนักเรียนหรือนักศึกษา ที่จะขอกู้ยืมเงินเพื่อการศึกษา  </w:t>
      </w:r>
    </w:p>
    <w:p w14:paraId="7CB1225F" w14:textId="6E55055E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1. ประเภทของผู้กู้ยืมเงิน</w:t>
      </w:r>
    </w:p>
    <w:p w14:paraId="0B5EEE01" w14:textId="4EBBD5E4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1.1 ผู้กู้ยืมเงินรายใหม่ หมายความว่า นักเรียนหรือนักศึกษาผู้ที่ไม่เคยกู้ยืมเงินกองทุนมาก่อน</w:t>
      </w:r>
    </w:p>
    <w:p w14:paraId="06333875" w14:textId="53DD5D66" w:rsid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1.2 ผู้กู้ยืมเงินรายเก่า หมายความว่า นักเรียนหรือนักศึกษาผู้ที่อยู่ระหว่างการศึกษาและเคยกู้ยืมเงินกองทุนมาก่อน ไม่ว่าจะเคยกู้ยืมเงินจากสถานศึกษาอื่นหรือสถานศึกษาปัจจุบันก็ตาม หรือเป็นผู้ที่เคยกู้ยืมเงินกองทุนมาก่อนและได้ชำระหนี้คืนครบถ้วนแล้ว และให้หมายความรวมถึงนักเรียนหรือนักศึกษาที่อยู่ระหว่างการศึกษาและเคยกู้ยืมเงินกองทุนเงินให้กู้ยืมเพื่อการศึกษาตามพระราชบัญญัติกองทุนเงินให้กู้ยืมเพื่อการศึกษา พ.ศ. 2541 และกองทุนเงินกู้ยืมเพื่อการศึกษาที่ผูกกับรายได้ในอนาคตตามระเบียบกระทรวงการคลัง ว่าด้วยการบริหารกองทุนเพื่อการศึกษา พ.ศ. 2549 และที่แก้ไขเพิ่มเติม</w:t>
      </w:r>
    </w:p>
    <w:p w14:paraId="6FDCE4E4" w14:textId="77777777" w:rsid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</w:p>
    <w:p w14:paraId="314418F4" w14:textId="5E413C6A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2. คุณสมบัติทั่วไปและลักษณะต้องห้ามของนักเรียนหรือนักศึกษาผู้กู้ยืมเงินกองทุนทั้ง 4 ลักษณะ</w:t>
      </w:r>
    </w:p>
    <w:p w14:paraId="2E879426" w14:textId="07B797C9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lastRenderedPageBreak/>
        <w:t>นักเรียนหรือนักศึกษาที่จะขอกู้ยืมเงินเพื่อการศึกษาจะต้องมีคุณสมบัติทั่วไปและไม่มีลักษณะต้องห้าม ดังนี้</w:t>
      </w:r>
    </w:p>
    <w:p w14:paraId="3D4409BC" w14:textId="2946B55D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2.1  คุณสมบัติทั่วไป ดังนี้</w:t>
      </w:r>
    </w:p>
    <w:p w14:paraId="1D3AC063" w14:textId="18A8853B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1. มีสัญชาติไทย</w:t>
      </w:r>
    </w:p>
    <w:p w14:paraId="2063228C" w14:textId="140BF71C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2. ศึกษาหรือได้รับการตอบรับให้เข้าศึกษาอยู่ในสถานศึกษาที่ร่วมดำเนินงานกับกองทุน</w:t>
      </w:r>
    </w:p>
    <w:p w14:paraId="768BE9B3" w14:textId="2A13BC5F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3. เป็นผู้ขอกู้ยืมเงินเพื่อการศึกษาในการเข้าศึกษาที่สถานศึกษาเพียงแห่งเดียวในคราวภาคการศึกษาเดียวกัน</w:t>
      </w:r>
    </w:p>
    <w:p w14:paraId="1493A5A7" w14:textId="522E6220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4. มีผลการเรียนดีหรือผ่านเกณฑ์การวัดและประเมินผลของสถานศึกษา</w:t>
      </w:r>
    </w:p>
    <w:p w14:paraId="57CC9D55" w14:textId="587748C1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5. มีความประพฤติดี ไม่ฝ่าฝืนระเบียบข้อบังคับของสถานศึกษาขั้นร้ายแรงหรือไม่เป็นผู้ที่มีความประพฤติเสื่อมเสีย เช่น หมกมุ่นในการพนัน เสพยาเสพติดให้โทษ ดื่มสุราเป็นอาจิณหรือเที่ยวเตร่ในสถานบันเทิงเริงรมย์เป็นอาจิณ เป็นต้น</w:t>
      </w:r>
    </w:p>
    <w:p w14:paraId="64B50B94" w14:textId="2F35CA4C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2.2  ลักษณะต้องห้าม ดังนี้</w:t>
      </w:r>
    </w:p>
    <w:p w14:paraId="1EAFC5FE" w14:textId="3D9E8C44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1. ไม่เป็นผู้สำเร็จการศึกษาระดับปริญญาตรีในสาขาใดสาขาหนึ่งมาก่อน เว้นแต่จะได้กำหนดเป็นอย่างอื่นในคุณสมบัติเฉพาะสำหรับการให้เงินกู้ยืมเพื่อการศึกษาลักษณะหนึ่งลักษณะใด</w:t>
      </w:r>
    </w:p>
    <w:p w14:paraId="619F6623" w14:textId="7A50FCEF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2. ไม่เป็นผู้ปฏิบัติงานและรับเงินเดือนหรือค่าจ้างประจำในหน่วยงานของรัฐหรือเอกชน ในลักษณะเต็มเวลา เว้นแต่จะได้กำหนดเป็นอย่างอื่นในคุณสมบัติเฉพาะสำหรับการให้เงินกู้ยืมเพื่อการศึกษาลักษณะหนึ่งลักษณะใด</w:t>
      </w:r>
    </w:p>
    <w:p w14:paraId="12ECF6E5" w14:textId="10046220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3. ไม่เป็นบุคคลล้มละลาย</w:t>
      </w:r>
    </w:p>
    <w:p w14:paraId="4C6A1835" w14:textId="13351E80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4. ไม่เป็นหรือเคยเป็นผู้ได้รับโทษจำคุกโดยคำพิพากษาถึงที่สุดให้จำคุก เว้นแต่เป็นโทษสำหรับความผิดที่ได้กระทำโดยประมาทหรือความผิดลหุโทษ</w:t>
      </w:r>
    </w:p>
    <w:p w14:paraId="447FAD79" w14:textId="77DFC2CD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5. ไม่เป็นหรือเคยเป็นผู้ที่ผิดนัดชำระหนี้กับกองทุน เว้นแต่ได้ชำระหนี้ดังกล่าวครบถ้วนแล้ว</w:t>
      </w:r>
    </w:p>
    <w:p w14:paraId="009204DE" w14:textId="712EE5E1" w:rsid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lastRenderedPageBreak/>
        <w:t>นักเรียนหรือนักศึกษาผู้ที่จะขอกู้ยืมเงินเพื่อการศึกษาทั้ง 4 ลักษณะ นอกจากจะต้องมีคุณสมบัติทั่วไปและไม่มีลักษณะต้องห้ามตามที่กำหนดในข้อ 2.1 และ 2.2 แล้ว จะต้องมีคุณสมบัติเฉพาะอื่นตามที่คณะกรรมการประกาศกำหนดสำหรับการกู้ยืมเงินเพื่อการศึกษาในลักษณะนั้นๆ ด้วย</w:t>
      </w:r>
    </w:p>
    <w:p w14:paraId="50BA7441" w14:textId="28BC0082" w:rsidR="00A926A5" w:rsidRPr="00A926A5" w:rsidRDefault="00A926A5" w:rsidP="00087263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3. คุณสมบัติเฉพาะของนักเรียนหรือนักศึกษาผู้กู้ยืมเงินกองทุนทั้ง 4 ลักษณะ มีดังต่อไปนี้</w:t>
      </w:r>
    </w:p>
    <w:p w14:paraId="62B203B7" w14:textId="3657C3E0" w:rsidR="00A926A5" w:rsidRPr="00A926A5" w:rsidRDefault="00A926A5" w:rsidP="00087263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ลักษณะที่ 1 ให้การสนับสนุนและส่งเสริมการศึกษาแก่นักเรียนหรือนักศึกษาที่ขาดแคลนทุนทรัพย์ กองทุนจะให้กู้ยืมเงินเพื่อเป็นค่าเล่าเรียน ค่าใช้จ่ายที่เกี่ยวเนื่องกับการศึกษา และค่าครองชีพ</w:t>
      </w:r>
    </w:p>
    <w:p w14:paraId="1E5B5373" w14:textId="51B4833E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1. เป็นผู้ที่มีรายได้ต่อครอบครัวไม่เกิน</w:t>
      </w:r>
      <w:r w:rsidR="00A71D28">
        <w:rPr>
          <w:rFonts w:ascii="TH Sarabun New" w:hAnsi="TH Sarabun New" w:cs="TH Sarabun New"/>
          <w:sz w:val="36"/>
          <w:szCs w:val="36"/>
        </w:rPr>
        <w:t>360,000</w:t>
      </w:r>
      <w:r w:rsidRPr="00A926A5">
        <w:rPr>
          <w:rFonts w:ascii="TH Sarabun New" w:hAnsi="TH Sarabun New" w:cs="TH Sarabun New"/>
          <w:sz w:val="36"/>
          <w:szCs w:val="36"/>
          <w:cs/>
        </w:rPr>
        <w:t>บาทต่อปี ทั้งนี้ รายได้ต่อครอบครัวให้พิจารณาจากหลักเกณฑ์ข้อใดข้อหนึ่ง ดังนี้</w:t>
      </w:r>
    </w:p>
    <w:p w14:paraId="1700DB0E" w14:textId="217AA452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(ก) รายได้รวมของนักเรียนหรือนักศึกษาผู้ขอกู้ยืมเงิน รวมกับรายได้ของบิดามารดา ในกรณีที่บิดา มารดาเป็นผู้ใช้อำนาจปกครอง</w:t>
      </w:r>
    </w:p>
    <w:p w14:paraId="373C9F76" w14:textId="78FE8EDD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รายได้รวมของนักเรียนหรือนักศึกษาผู้ขอกู้ยืมเงิน รวมกับรายได้ของผู้ปกครอง ในกรณีที่ ผู้ใช้อำนาจปกครอง มิใช่บิดา มารดา</w:t>
      </w:r>
    </w:p>
    <w:p w14:paraId="3CA224FD" w14:textId="58BBB38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(ค) รายได้รวมของนักเรียนหรือนักศึกษาผู้ขอกู้ยืมเงิน รวมกับรายได้ของคู่สมรส ในกรณีผู้ขอกู้ยืมเงินได้ทำการสมรสแล้ว</w:t>
      </w:r>
    </w:p>
    <w:p w14:paraId="31D34DE6" w14:textId="33E292EA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หลักเกณฑ์และวิธีการตรวจสอบว่านักเรียนหรือนักศึกษาเป็นผู้ที่มีรายได้ต่อครอบครัวไม่เกิน สามแสนหกหมื่นบาทต่อปีหรือไม่ ให้เป็นไปตามที่กองทุนกำหนด</w:t>
      </w:r>
    </w:p>
    <w:p w14:paraId="0EA36973" w14:textId="162AEB2F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2. เป็นผู้ที่มีอายุไม่เกิน 30 ปีบริบูรณ์ ในปีการศึกษาที่ยื่นคำขอกู้ยืมเงินกองทุนครั้งแรก</w:t>
      </w:r>
    </w:p>
    <w:p w14:paraId="2E11245D" w14:textId="77777777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3. เป็นผู้ที่เข้าศึกษาในระดับการศึกษาและหลักสูตร/ประเภทวิชาและสาขาวิชา ดังนี้</w:t>
      </w:r>
    </w:p>
    <w:p w14:paraId="62ACD77A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</w:p>
    <w:p w14:paraId="16FFC478" w14:textId="078D2B31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lastRenderedPageBreak/>
        <w:t>(ก) ระดับมัธยมศึกษาตอนปลาย (สายสามัญ/สายอาชีพ) ระดับประกาศนียบัตรวิชาชีพ (ปวช.) ระดับประกาศนียบัตรวิชาชีพเทคนิค (</w:t>
      </w:r>
      <w:proofErr w:type="spellStart"/>
      <w:r w:rsidRPr="00A926A5">
        <w:rPr>
          <w:rFonts w:ascii="TH Sarabun New" w:hAnsi="TH Sarabun New" w:cs="TH Sarabun New"/>
          <w:sz w:val="36"/>
          <w:szCs w:val="36"/>
          <w:cs/>
        </w:rPr>
        <w:t>ปวท</w:t>
      </w:r>
      <w:proofErr w:type="spellEnd"/>
      <w:r w:rsidRPr="00A926A5">
        <w:rPr>
          <w:rFonts w:ascii="TH Sarabun New" w:hAnsi="TH Sarabun New" w:cs="TH Sarabun New"/>
          <w:sz w:val="36"/>
          <w:szCs w:val="36"/>
          <w:cs/>
        </w:rPr>
        <w:t>.) ระดับประกาศนียบัตรวิชาชีพชั้นสูง (ปวส.) ระดับอนุปริญญาระดับปริญญาตรี หรือเทียบเท่า</w:t>
      </w:r>
    </w:p>
    <w:p w14:paraId="211BA211" w14:textId="4DBEA45B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หลักสูตร/ประเภทวิชาและสาขาวิชาเป็นไปตามประกาศที่คณะกรรมการกำหนด</w:t>
      </w:r>
    </w:p>
    <w:p w14:paraId="7A440013" w14:textId="25B421AF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4. เป็นผู้ที่ทำประโยชน์ต่อสังคมหรือสาธารณะในระหว่างปีการศึกษาก่อนหน้าปีการศึกษาที่จะขอ กู้ยืมเงิน โดยมีหลักฐานการเข้าร่วมโครงการ/กิจกรรมที่มีประโยชน์ต่อสังคม หรือสาธารณะที่น่าเชื่อถือตามจำนวนชั่วโมงที่กำหนดสำหรับผู้ขอกู้ยืมเงินแต่ละกลุ่ม ดังต่อไปนี้</w:t>
      </w:r>
    </w:p>
    <w:p w14:paraId="79EBDAE7" w14:textId="0A7CFC4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(ก) กรณีเป็นผู้กู้ยืมเงินรายใหม่ ไม่กำหนดจำนวนชั่วโมง</w:t>
      </w:r>
    </w:p>
    <w:p w14:paraId="0B233BE9" w14:textId="77E646F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กรณีเป็นผู้กู้ยืมเงินรายเก่าเปลี่ยนระดับการศึกษาที่ศึกษาในระดับประกาศนียบัตรวิชาชีพเทคนิค (</w:t>
      </w:r>
      <w:proofErr w:type="spellStart"/>
      <w:r w:rsidRPr="00A926A5">
        <w:rPr>
          <w:rFonts w:ascii="TH Sarabun New" w:hAnsi="TH Sarabun New" w:cs="TH Sarabun New"/>
          <w:sz w:val="36"/>
          <w:szCs w:val="36"/>
          <w:cs/>
        </w:rPr>
        <w:t>ปวท</w:t>
      </w:r>
      <w:proofErr w:type="spellEnd"/>
      <w:r w:rsidRPr="00A926A5">
        <w:rPr>
          <w:rFonts w:ascii="TH Sarabun New" w:hAnsi="TH Sarabun New" w:cs="TH Sarabun New"/>
          <w:sz w:val="36"/>
          <w:szCs w:val="36"/>
          <w:cs/>
        </w:rPr>
        <w:t>.) ระดับประกาศนียบัตรวิชาชีพชั้นสูง (ปวส.) ระดับอนุปริญญา ระดับปริญญาตรี หรือเทียบเท่า ไม่กำหนดจำนวนชั่วโมง</w:t>
      </w:r>
    </w:p>
    <w:p w14:paraId="5101E757" w14:textId="583D6D8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(ค) กรณีเป็นผู้กู้ยืมเงินรายเก่าเลื่อนชั้นปีทุกระดับการศึกษา กำหนดจำนวนไม่น้อยกว่าสามสิบหกชั่วโมง</w:t>
      </w:r>
    </w:p>
    <w:p w14:paraId="6C3486BF" w14:textId="5114DF01" w:rsid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การทำประโยชน์ต่อสังคมหรือสาธารณะตามวรรคหนึ่ง หมายถึง การบำเพ็ญตนให้เป็นประโยชน์ ต่อชุมชน สังคมหรือประเทศชาติในลักษณะอาสาสมัคร เพื่อช่วยขัดเกลาจิตใจให้มีความเมตตากรุณามีความเสียสละ และมีจิตสาธารณะ เพื่อช่วยสร้างสรรค์สังคมหรือสาธารณะให้อยู่ร่วมกันอย่างมีความสุข ซึ่งจะต้องไม่เป็นส่วนหนึ่ง ของการเรียนการสอนและไม่ได้รับค่าตอบแทนในลักษณะการจ้าง</w:t>
      </w:r>
    </w:p>
    <w:p w14:paraId="32AD3D92" w14:textId="77777777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ลักษณะที่ 2 ให้การสนับสนุนและส่งเสริมการศึกษาแก่นักเรียนหรือนักศึกษาที่ศึกษาในสาขาวิชาที่เป็นความต้องการหลัก ซึ่งมีความชัดเจนของการผลิตกำลังคนและมีความจำเป็นต่อการพัฒนาประเทศ กองทุนจะให้กู้ยืมเงินเพื่อเป็นค่าเล่าเรียน และค่าใช้จ่ายที่เกี่ยวเนื่องกับการศึกษา สำหรับการขอกู้ยืมเงินเพื่อเป็นค่าครองชีพ กองทุนจะพิจารณาจากรายได้ต่อครอบครัวของผู้กู้ยืมเงินตามที่กำหนดในข้อ (5)</w:t>
      </w:r>
    </w:p>
    <w:p w14:paraId="3B1FD245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</w:p>
    <w:p w14:paraId="7C57613A" w14:textId="04394EE7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1. เป็นผู้ที่ศึกษาในสาขาวิชาที่เป็นความต้องการหลักซึ่งมีความชัดเจนของการผลิตกำลังคนและมีความจำเป็นต่อการพัฒนาประเทศตามประกาศคณะกรรมการกองทุนเงินให้กู้ยืมเพื่อการศึกษา</w:t>
      </w:r>
    </w:p>
    <w:p w14:paraId="29072CC0" w14:textId="2594AE4A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2. เป็นผู้ที่มีอายุไม่เกิน 30 ปีบริบูรณ์ ในปีการศึกษาที่ยื่นคำขอกู้ยืมเงินกองทุนครั้งแรก</w:t>
      </w:r>
    </w:p>
    <w:p w14:paraId="7D361ECF" w14:textId="53EF1377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3. เป็นผู้ที่เข้าศึกษาในระดับการศึกษาและหลักสูตร/ประเภทวิชาและสาขาวิชา ดังนี้</w:t>
      </w:r>
    </w:p>
    <w:p w14:paraId="26F1D1F6" w14:textId="15CA9A1E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(ก) ระดับประกาศนียบัตรวิชาชีพ (ปวช.) ระดับประกาศนียบัตรวิชาชีพเทคนิค (</w:t>
      </w:r>
      <w:proofErr w:type="spellStart"/>
      <w:r w:rsidRPr="00A926A5">
        <w:rPr>
          <w:rFonts w:ascii="TH Sarabun New" w:hAnsi="TH Sarabun New" w:cs="TH Sarabun New"/>
          <w:sz w:val="36"/>
          <w:szCs w:val="36"/>
          <w:cs/>
        </w:rPr>
        <w:t>ปวท</w:t>
      </w:r>
      <w:proofErr w:type="spellEnd"/>
      <w:r w:rsidRPr="00A926A5">
        <w:rPr>
          <w:rFonts w:ascii="TH Sarabun New" w:hAnsi="TH Sarabun New" w:cs="TH Sarabun New"/>
          <w:sz w:val="36"/>
          <w:szCs w:val="36"/>
          <w:cs/>
        </w:rPr>
        <w:t>.) ระดับประกาศนียบัตรวิชาชีพชั้นสูง (ปวส.) ระดับอนุปริญญา ระดับปริญญาตรี หรือเทียบเท่า</w:t>
      </w:r>
    </w:p>
    <w:p w14:paraId="621D349D" w14:textId="18873B3B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หลักสูตร/ประเภทวิชาและสาขาวิชาเป็นไปตามประกาศที่คณะกรรมการกำหนด</w:t>
      </w:r>
    </w:p>
    <w:p w14:paraId="434767EA" w14:textId="16F8011B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4. เป็นผู้ที่ทำประโยชน์ต่อสังคมหรือสาธารณะในระหว่างปีการศึกษาก่อนหน้าปีการศึกษาที่จะขอ กู้ยืมเงิน โดยมีหลักฐานการเข้าร่วมโครงการ/กิจกรรมที่มีประโยชน์ต่อสังคมหรือสาธารณะที่น่าเชื่อถือตามจำนวนชั่วโมงที่กำหนดสำหรับผู้ขอกู้ยืมเงินแต่ละกลุ่ม ดังต่อไปนี้</w:t>
      </w:r>
    </w:p>
    <w:p w14:paraId="7DD63BB2" w14:textId="434F24E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(ก) กรณีเป็นผู้กู้ยืมเงินรายใหม่ ไม่กำหนดจำนวนชั่วโมง</w:t>
      </w:r>
    </w:p>
    <w:p w14:paraId="5744CC6F" w14:textId="4E477F51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กรณีเป็นผู้กู้ยืมเงินรายเก่าเปลี่ยนระดับการศึกษาที่ศึกษาในระดับประกาศนียบัตรวิชาชีพเทคนิค (</w:t>
      </w:r>
      <w:proofErr w:type="spellStart"/>
      <w:r w:rsidRPr="00A926A5">
        <w:rPr>
          <w:rFonts w:ascii="TH Sarabun New" w:hAnsi="TH Sarabun New" w:cs="TH Sarabun New"/>
          <w:sz w:val="36"/>
          <w:szCs w:val="36"/>
          <w:cs/>
        </w:rPr>
        <w:t>ปวท</w:t>
      </w:r>
      <w:proofErr w:type="spellEnd"/>
      <w:r w:rsidRPr="00A926A5">
        <w:rPr>
          <w:rFonts w:ascii="TH Sarabun New" w:hAnsi="TH Sarabun New" w:cs="TH Sarabun New"/>
          <w:sz w:val="36"/>
          <w:szCs w:val="36"/>
          <w:cs/>
        </w:rPr>
        <w:t>.) ระดับประกาศนียบัตรวิชาชีพชั้นสูง (ปวส.) ระดับอนุปริญญา ระดับปริญญาตรี หรือเทียบเท่าไม่กำหนดจำนวนชั่วโมง</w:t>
      </w:r>
    </w:p>
    <w:p w14:paraId="5838FBC8" w14:textId="27EC389E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(ค) กรณีเป็นผู้กู้ยืมเงินรายเก่าเลื่อนชั้นปีทุกระดับการศึกษา กำหนดจำนวนไม่น้อยกว่าสามสิบหกชั่วโมง</w:t>
      </w:r>
    </w:p>
    <w:p w14:paraId="1D201BA6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การทำประโยชน์ต่อสังคมหรือสาธารณะตามวรรคหนึ่ง หมายถึง การบำเพ็ญตนให้เป็นประโยชน์ ต่อชุมชน สังคมหรือประเทศชาติในลักษณะอาสาสมัคร เพื่อช่วยขัดเกลาจิตใจให้มีความเมตตากรุณามีความเสียสละ และมีจิตสาธารณะ เพื่อช่วยสร้างสรรค์สังคมหรือสาธารณะให้อยู่ร่วมกันอย่างมีความสุข ซึ่งจะต้องไม่เป็นส่วนหนึ่ง ของการเรียนการสอนและไม่ได้รับค่าตอบแทนในลักษณะการจ้าง</w:t>
      </w:r>
    </w:p>
    <w:p w14:paraId="73D169AC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</w:p>
    <w:p w14:paraId="17AED200" w14:textId="2C44D858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5. นักเรียนหรือนักศึกษา หากประสงค์จะกู้ยืมเงินค่าครองชีพจะต้องเป็นผู้ที่มีรายได้ต่อครอบครัว ไม่เกินสามแสนหกหมื่นบาทต่อปี ทั้งนี้ รายได้ต่อครอบครัวให้พิจารณาจากหลักเกณฑ์ข้อใดข้อหนึ่ง ดังนี้</w:t>
      </w:r>
    </w:p>
    <w:p w14:paraId="285EA5B6" w14:textId="682C84BA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(ก) รายได้รวมของนักเรียนหรือนักศึกษาผู้ขอกู้ยืมเงิน รวมกับรายได้ของบิดามารดา ในกรณีที่ บิดา มารดาเป็นผู้ใช้อำนาจปกครอง</w:t>
      </w:r>
    </w:p>
    <w:p w14:paraId="1626EABA" w14:textId="0EECCED5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รายได้รวมของนักเรียนหรือนักศึกษาผู้ขอกู้ยืมเงิน รวมกับรายได้ของผู้ปกครอง ในกรณีที่ ผู้ใช้อำนาจปกครองมิใช่บิดา มารดา</w:t>
      </w:r>
    </w:p>
    <w:p w14:paraId="3726B9EA" w14:textId="2DC76D2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(ค) รายได้รวมของนักเรียนหรือนักศึกษาผู้ขอกู้ยืมเงิน รวมกับรายได้ของคู่สมรส ในกรณีผู้ขอกู้ยืมเงินได้ทำการสมรสแล้ว</w:t>
      </w:r>
    </w:p>
    <w:p w14:paraId="79A3D90C" w14:textId="6715C13E" w:rsid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 xml:space="preserve">หลักเกณฑ์และวิธีการตรวจสอบว่านักเรียนหรือนักศึกษาเป็นผู้ที่มีรายได้ต่อครอบครัวไม่เกิน  </w:t>
      </w:r>
      <w:r w:rsidR="003D28F6">
        <w:rPr>
          <w:rFonts w:ascii="TH Sarabun New" w:hAnsi="TH Sarabun New" w:cs="TH Sarabun New"/>
          <w:sz w:val="36"/>
          <w:szCs w:val="36"/>
        </w:rPr>
        <w:t>360,000</w:t>
      </w:r>
      <w:r w:rsidR="003D28F6">
        <w:rPr>
          <w:rFonts w:ascii="TH Sarabun New" w:hAnsi="TH Sarabun New" w:cs="TH Sarabun New"/>
          <w:sz w:val="36"/>
          <w:szCs w:val="36"/>
        </w:rPr>
        <w:t xml:space="preserve"> </w:t>
      </w:r>
      <w:r w:rsidRPr="00A926A5">
        <w:rPr>
          <w:rFonts w:ascii="TH Sarabun New" w:hAnsi="TH Sarabun New" w:cs="TH Sarabun New"/>
          <w:sz w:val="36"/>
          <w:szCs w:val="36"/>
          <w:cs/>
        </w:rPr>
        <w:t>ต่อปีหรือไม่ ให้เป็นไปตามที่กองทุนกำหนด</w:t>
      </w:r>
    </w:p>
    <w:p w14:paraId="128630A0" w14:textId="4548E8E9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>ลั</w:t>
      </w:r>
      <w:r w:rsidRPr="00A926A5">
        <w:rPr>
          <w:rFonts w:ascii="TH Sarabun New" w:hAnsi="TH Sarabun New" w:cs="TH Sarabun New"/>
          <w:sz w:val="36"/>
          <w:szCs w:val="36"/>
          <w:cs/>
        </w:rPr>
        <w:t>กษณะที่ 3 ให้การสนับสนุนและส่งเสริมการศึกษาแก่นักเรียนหรือนักศึกษาที่ศึกษาในสาขาวิชาขาดแคลนหรือสาขาวิชาที่กองทุนมุ่งส่งเสริมเป็นพิเศษ กองทุนจะให้กู้ยืมเงินเพื่อเป็นค่าเล่าเรียนและค่าใช้จ่าย ที่เกี่ยวเนื่องกับการศึกษา สำหรับการขอกู้ยืมเงินเพื่อเป็นค่าครองชีพ กองทุนจะพิจารณาจากรายได้ต่อครอบครัว ของผู้กู้ยืมเงินตามที่กำหนดในข้อ (5)</w:t>
      </w:r>
    </w:p>
    <w:p w14:paraId="58773185" w14:textId="191C1986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1. เป็นผู้ที่ศึกษาในสาขาวิชาขาดแคลนหรือสาขาวิชาที่กองทุนมุ่งส่งเสริมเป็นพิเศษ ตามประกาศคณะกรรมการกองทุนเงินให้กู้ยืมเพื่อการศึกษา</w:t>
      </w:r>
    </w:p>
    <w:p w14:paraId="56629D3B" w14:textId="660BEC37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2. เป็นผู้ที่มีอายุไม่เกิน 30 ปีบริบูรณ์ ในปีการศึกษาที่ยื่นคำขอกู้ยืมเงินกองทุนครั้งแรก</w:t>
      </w:r>
    </w:p>
    <w:p w14:paraId="2036B987" w14:textId="77777777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3. เป็นผู้ที่เข้าศึกษาในระดับการศึกษาและหลักสูตร/ประเภทวิชาและสาขาวิชา ดังนี้</w:t>
      </w:r>
    </w:p>
    <w:p w14:paraId="6E782264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</w:p>
    <w:p w14:paraId="677C6D03" w14:textId="7271DF35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lastRenderedPageBreak/>
        <w:t>(ก) ระดับประกาศนียบัตรวิชาชีพ (ปวช.) ระดับประกาศนียบัตรวิชาชีพเทคนิค (</w:t>
      </w:r>
      <w:proofErr w:type="spellStart"/>
      <w:r w:rsidRPr="00A926A5">
        <w:rPr>
          <w:rFonts w:ascii="TH Sarabun New" w:hAnsi="TH Sarabun New" w:cs="TH Sarabun New"/>
          <w:sz w:val="36"/>
          <w:szCs w:val="36"/>
          <w:cs/>
        </w:rPr>
        <w:t>ปวท</w:t>
      </w:r>
      <w:proofErr w:type="spellEnd"/>
      <w:r w:rsidRPr="00A926A5">
        <w:rPr>
          <w:rFonts w:ascii="TH Sarabun New" w:hAnsi="TH Sarabun New" w:cs="TH Sarabun New"/>
          <w:sz w:val="36"/>
          <w:szCs w:val="36"/>
          <w:cs/>
        </w:rPr>
        <w:t>.) ระดับประกาศนียบัตรวิชาชีพชั้นสูง (ปวส.) ระดับอนุปริญญา ระดับปริญญาตรี หรือเทียบเท่า</w:t>
      </w:r>
    </w:p>
    <w:p w14:paraId="5CAD9CA2" w14:textId="158CDD4E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 xml:space="preserve">(ข) หลักสูตร/ประเภทวิชาและสาขาวิชาเป็นไปตามประกาศที่คณะกรรมการกำหนด </w:t>
      </w:r>
    </w:p>
    <w:p w14:paraId="52ED2549" w14:textId="5812C649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4. เป็นผู้ที่ทำประโยชน์ต่อสังคมหรือสาธารณะในระหว่างปีการศึกษาก่อนหน้าปีการศึกษาที่จะขอ กู้ยืมเงิน โดยมีหลักฐานการเข้าร่วมโครงการ/กิจกรรมที่มีประโยชน์ต่อสังคมหรือสาธารณะที่น่าเชื่อถือตามจำนวนชั่วโมงที่กำหนดสำหรับผู้ขอกู้ยืมเงินแต่ละกลุ่ม ดังต่อไปนี้</w:t>
      </w:r>
    </w:p>
    <w:p w14:paraId="47719C41" w14:textId="634DCD4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(ก) กรณีเป็นผู้กู้ยืมเงินรายใหม่ ไม่กำหนดจำนวนชั่วโมง</w:t>
      </w:r>
    </w:p>
    <w:p w14:paraId="2BF6A9F7" w14:textId="3AC86F0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กรณีเป็นผู้กู้ยืมเงินรายเก่าเปลี่ยนระดับการศึกษาที่ศึกษาในระดับประกาศนียบัตรวิชาชีพเทคนิค (</w:t>
      </w:r>
      <w:proofErr w:type="spellStart"/>
      <w:r w:rsidRPr="00A926A5">
        <w:rPr>
          <w:rFonts w:ascii="TH Sarabun New" w:hAnsi="TH Sarabun New" w:cs="TH Sarabun New"/>
          <w:sz w:val="36"/>
          <w:szCs w:val="36"/>
          <w:cs/>
        </w:rPr>
        <w:t>ปวท</w:t>
      </w:r>
      <w:proofErr w:type="spellEnd"/>
      <w:r w:rsidRPr="00A926A5">
        <w:rPr>
          <w:rFonts w:ascii="TH Sarabun New" w:hAnsi="TH Sarabun New" w:cs="TH Sarabun New"/>
          <w:sz w:val="36"/>
          <w:szCs w:val="36"/>
          <w:cs/>
        </w:rPr>
        <w:t>.) ระดับประกาศนียบัตรวิชาชีพชั้นสูง (ปวส.) ระดับอนุปริญญา ระดับปริญญาตรี หรือเทียบเท่าไม่กำหนดจำนวนชั่วโมง</w:t>
      </w:r>
    </w:p>
    <w:p w14:paraId="17C8C05F" w14:textId="3657A09B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(ค) กรณีเป็นผู้กู้ยืมเงินรายเก่าเลื่อนชั้นปีทุกระดับการศึกษา กำหนดจำนวนไม่น้อยกว่าสามสิบหกชั่วโมง</w:t>
      </w:r>
    </w:p>
    <w:p w14:paraId="17A5F9A2" w14:textId="5AB91DF8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การทำประโยชน์ต่อสังคมหรือสาธารณะตามวรรคหนึ่ง หมายถึง การบำเพ็ญตนให้เป็นประโยชน์ ต่อชุมชน สังคมหรือประเทศชาติในลักษณะอาสาสมัคร เพื่อช่วยขัดเกลาจิตใจให้มีความเมตตากรุณามีความเสียสละ และมีจิตสาธารณะ เพื่อช่วยสร้างสรรค์สังคมหรือสาธารณะให้อยู่ร่วมกันอย่างมีความสุข ซึ่งจะต้องไม่เป็นส่วนหนึ่ง  ของการเรียนการสอนและไม่ได้รับค่าตอบแทนในลักษณะการจ้าง</w:t>
      </w:r>
    </w:p>
    <w:p w14:paraId="59281463" w14:textId="31CDF0DA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5. นักเรียนหรือนักศึกษา หากประสงค์จะกู้ยืมเงินค่าครองชีพจะต้องเป็นผู้ที่มีรายได้ต่อครอบครัวไม่เกิน</w:t>
      </w:r>
      <w:r w:rsidR="004F52D1">
        <w:rPr>
          <w:rFonts w:ascii="TH Sarabun New" w:hAnsi="TH Sarabun New" w:cs="TH Sarabun New"/>
          <w:sz w:val="36"/>
          <w:szCs w:val="36"/>
        </w:rPr>
        <w:t>360,000</w:t>
      </w:r>
      <w:r w:rsidRPr="00A926A5">
        <w:rPr>
          <w:rFonts w:ascii="TH Sarabun New" w:hAnsi="TH Sarabun New" w:cs="TH Sarabun New"/>
          <w:sz w:val="36"/>
          <w:szCs w:val="36"/>
          <w:cs/>
        </w:rPr>
        <w:t>บาทต่อปี ทั้งนี้ รายได้ต่อครอบครัวให้พิจารณาจากหลักเกณฑ์ข้อใดข้อหนึ่ง ดังนี้</w:t>
      </w:r>
    </w:p>
    <w:p w14:paraId="71A31106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(ก) รายได้รวมของนักเรียนหรือนักศึกษาผู้ขอกู้ยืมเงิน รวมกับรายได้ของบิดามารดา ในกรณีที่ บิดา มารดาเป็นผู้ใช้อำนาจปกครอง</w:t>
      </w:r>
    </w:p>
    <w:p w14:paraId="17D10513" w14:textId="7777777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</w:p>
    <w:p w14:paraId="7DE11DB3" w14:textId="71AE1D12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lastRenderedPageBreak/>
        <w:t>(ข) รายได้รวมของนักเรียนหรือนักศึกษาผู้ขอกู้ยืมเงิน รวมกับรายได้ของผู้ปกครอง ในกรณีที่  ผู้ใช้อำนาจปกครองมิใช่บิดา มารดา</w:t>
      </w:r>
    </w:p>
    <w:p w14:paraId="0C10E04E" w14:textId="3F9E345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(ค) รายได้รวมของนักเรียนหรือนักศึกษาผู้ขอกู้ยืมเงิน รวมกับรายได้ของคู่สมรส ในกรณีผู้ขอกู้ยืมเงินได้ทำการสมรสแล้ว</w:t>
      </w:r>
    </w:p>
    <w:p w14:paraId="20C56116" w14:textId="704B368B" w:rsid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 xml:space="preserve">หลักเกณฑ์และวิธีการตรวจสอบว่านักเรียนหรือนักศึกษาเป็นผู้ที่มีรายได้ต่อครอบครัวไม่เกิน  </w:t>
      </w:r>
      <w:r w:rsidR="004F52D1">
        <w:rPr>
          <w:rFonts w:ascii="TH Sarabun New" w:hAnsi="TH Sarabun New" w:cs="TH Sarabun New"/>
          <w:sz w:val="36"/>
          <w:szCs w:val="36"/>
        </w:rPr>
        <w:t>360,000</w:t>
      </w:r>
      <w:r w:rsidRPr="00A926A5">
        <w:rPr>
          <w:rFonts w:ascii="TH Sarabun New" w:hAnsi="TH Sarabun New" w:cs="TH Sarabun New"/>
          <w:sz w:val="36"/>
          <w:szCs w:val="36"/>
          <w:cs/>
        </w:rPr>
        <w:t>บาทต่อปีหรือไม่ ให้เป็นไปตามที่กองทุนกำหนด</w:t>
      </w:r>
    </w:p>
    <w:p w14:paraId="174B0ED2" w14:textId="6F283492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ลักษณะที่ 4 ให้การสนับสนุนและส่งเสริมการศึกษาแก่นักเรียนหรือนักศึกษาที่เรียนดีเพื่อสร้าง ความเป็นเลิศ กองทุนจะให้กู้ยืมเงินเพื่อเป็นค่าเล่าเรียน และค่าใช้จ่ายที่เกี่ยวเนื่องกับการศึกษา สำหรับการขอกู้ยืมเงินเพื่อเป็นค่าครองชีพ กองทุนจะพิจารณาจากรายได้ต่อครอบครัวของผู้กู้ยืมเงินตามที่กำหนดในข้อ (6)</w:t>
      </w:r>
    </w:p>
    <w:p w14:paraId="31F21ECD" w14:textId="7475C52A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1. เป็นผู้ที่สำเร็จการศึกษาระดับปริญญาตรีหรือเทียบเท่า โดยมีเกรดเฉลี่ยในระดับปริญญาตรี  หรือเทียบเท่าไม่ต่ำกว่า 3.00</w:t>
      </w:r>
    </w:p>
    <w:p w14:paraId="4A31AE3C" w14:textId="6519CD79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2. เป็นผู้ที่มีอายุไม่เกิน 35 ปีบริบูรณ์ ในปีการศึกษาที่ยื่นคำขอกู้ยืมเงินกองทุนครั้งแรก</w:t>
      </w:r>
    </w:p>
    <w:p w14:paraId="71B7E966" w14:textId="29EC867B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3. เป็นผู้ปฏิบัติงานและรับเงินเดือนหรือค่าจ้างประจำในหน่วยงานของรัฐหรือเอกชน ในลักษณะ เต็มเวลาหรือไม่ก็ได้</w:t>
      </w:r>
    </w:p>
    <w:p w14:paraId="0E64AE50" w14:textId="71EFE942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4. เป็นผู้ที่เข้าศึกษาในระดับการศึกษาและหลักสูตร/ประเภทวิชาและสาขาวิชา ดังนี้</w:t>
      </w:r>
    </w:p>
    <w:p w14:paraId="129098BA" w14:textId="1BD47B3F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(ก) ระดับประกาศนียบัตรบัณฑิต ระดับปริญญาโท</w:t>
      </w:r>
    </w:p>
    <w:p w14:paraId="3D1D9D59" w14:textId="4188D38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หลักสูตร/ประเภทวิชาและสาขาวิชาเป็นไปตามประกาศที่คณะกรรมการกำหนด</w:t>
      </w:r>
    </w:p>
    <w:p w14:paraId="50FA5483" w14:textId="2E3DFDAD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5. เป็นผู้ที่ทำประโยชน์ต่อสังคมหรือสาธารณะในระหว่างปีการศึกษาก่อนหน้าปีการศึกษาที่จะขอกู้ยืมเงิน โดยมีหลักฐานการเข้าร่วมโครงการ/กิจกรรมที่มีประโยชน์ต่อสังคมหรือสาธารณะที่น่าเชื่อถือตามจำนวนชั่วโมงที่กำหนดสำหรับผู้ขอกู้ยืมเงินแต่ละกลุ่ม ดังต่อไปนี้</w:t>
      </w:r>
    </w:p>
    <w:p w14:paraId="598DC731" w14:textId="3927283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lastRenderedPageBreak/>
        <w:t>(ก) กรณีเป็นผู้กู้ยืมเงินรายใหม่ ไม่กำหนดจำนวนชั่วโมง</w:t>
      </w:r>
    </w:p>
    <w:p w14:paraId="66D5078C" w14:textId="1B39A4D3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กรณีเป็นผู้กู้ยืมเงินรายเก่าเปลี่ยนระดับการศึกษาที่ศึกษาในระดับประกาศนียบัตรวิชาชีพเทคนิค (</w:t>
      </w:r>
      <w:proofErr w:type="spellStart"/>
      <w:r w:rsidRPr="00A926A5">
        <w:rPr>
          <w:rFonts w:ascii="TH Sarabun New" w:hAnsi="TH Sarabun New" w:cs="TH Sarabun New"/>
          <w:sz w:val="36"/>
          <w:szCs w:val="36"/>
          <w:cs/>
        </w:rPr>
        <w:t>ปวท</w:t>
      </w:r>
      <w:proofErr w:type="spellEnd"/>
      <w:r w:rsidRPr="00A926A5">
        <w:rPr>
          <w:rFonts w:ascii="TH Sarabun New" w:hAnsi="TH Sarabun New" w:cs="TH Sarabun New"/>
          <w:sz w:val="36"/>
          <w:szCs w:val="36"/>
          <w:cs/>
        </w:rPr>
        <w:t>.) ระดับประกาศนียบัตรวิชาชีพชั้นสูง (ปวส.) ระดับอนุปริญญา ระดับปริญญาตรี หรือเทียบเท่าไม่กำหนดจำนวนชั่วโมง</w:t>
      </w:r>
    </w:p>
    <w:p w14:paraId="3DB24A03" w14:textId="0D74F75D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(ค) กรณีเป็นผู้กู้ยืมเงินรายเก่าเลื่อนชั้นปีทุกระดับการศึกษา กำหนดจำนวนไม่น้อยกว่าสามสิบหกชั่วโมง</w:t>
      </w:r>
    </w:p>
    <w:p w14:paraId="2E7862D1" w14:textId="5B4273EA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การทำประโยชน์ต่อสังคมหรือสาธารณะตามวรรคหนึ่ง หมายถึง การบำเพ็ญตนให้เป็นประโยชน์ ต่อชุมชน สังคมหรือประเทศชาติในลักษณะอาสาสมัคร เพื่อช่วยขัดเกลาจิตใจให้มีความเมตตากรุณามีความเสียสละ และมีจิตสาธารณะ เพื่อช่วยสร้างสรรค์สังคมหรือสาธารณะให้อยู่ร่วมกันอย่างมีความสุข ซึ่งจะต้องไม่เป็นส่วนหนึ่ง ของการเรียนการสอนและไม่ได้รับค่าตอบแทนในลักษณะการจ้าง</w:t>
      </w:r>
    </w:p>
    <w:p w14:paraId="02968BF7" w14:textId="0931F539" w:rsidR="00A926A5" w:rsidRPr="00A926A5" w:rsidRDefault="00A926A5" w:rsidP="00A926A5">
      <w:pPr>
        <w:ind w:firstLine="720"/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6. นักเรียนหรือนักศึกษา หากประสงค์จะกู้ยืมเงินค่าครองชีพจะต้องเป็นผู้ที่มีรายได้ต่อครอบครัวไม่เกินสามแสนหกหมื่นบาทต่อปี ทั้งนี้ รายได้ต่อครอบครัวให้พิจารณาจากหลักเกณฑ์ข้อใดข้อหนึ่ง ดังนี้</w:t>
      </w:r>
    </w:p>
    <w:p w14:paraId="413CC89D" w14:textId="5C993657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(ก) รายได้รวมของนักเรียนหรือนักศึกษาผู้ขอกู้ยืมเงิน รวมกับรายได้ของบิดามารดา ในกรณีที่ บิดา มารดาเป็นผู้ใช้อำนาจปกครอง</w:t>
      </w:r>
    </w:p>
    <w:p w14:paraId="3048110E" w14:textId="7CC68F01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(ข) รายได้รวมของนักเรียนหรือนักศึกษาผู้ขอกู้ยืมเงิน รวมกับรายได้ของผู้ปกครอง ในกรณีที่ผู้ใช้อำนาจปกครองมิใช่บิดา มารดา</w:t>
      </w:r>
    </w:p>
    <w:p w14:paraId="703460BB" w14:textId="68690CAD" w:rsidR="00A926A5" w:rsidRP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>(ค) รายได้รวมของนักเรียนหรือนักศึกษาผู้ขอกู้ยืมเงิน รวมกับรายได้ของคู่สมรส ในกรณี ผู้ขอกู้ยืมเงินได้ทำการสมรสแล้ว</w:t>
      </w:r>
    </w:p>
    <w:p w14:paraId="677F96AE" w14:textId="77099DA8" w:rsidR="00A926A5" w:rsidRDefault="00A926A5" w:rsidP="00A926A5">
      <w:pPr>
        <w:rPr>
          <w:rFonts w:ascii="TH Sarabun New" w:hAnsi="TH Sarabun New" w:cs="TH Sarabun New"/>
          <w:sz w:val="36"/>
          <w:szCs w:val="36"/>
        </w:rPr>
      </w:pPr>
      <w:r w:rsidRPr="00A926A5">
        <w:rPr>
          <w:rFonts w:ascii="TH Sarabun New" w:hAnsi="TH Sarabun New" w:cs="TH Sarabun New"/>
          <w:sz w:val="36"/>
          <w:szCs w:val="36"/>
          <w:cs/>
        </w:rPr>
        <w:t xml:space="preserve">หลักเกณฑ์และวิธีการตรวจสอบว่านักเรียนหรือนักศึกษาเป็นผู้ที่มีรายได้ต่อครอบครัวไม่เกิน </w:t>
      </w:r>
      <w:r w:rsidR="004F52D1">
        <w:rPr>
          <w:rFonts w:ascii="TH Sarabun New" w:hAnsi="TH Sarabun New" w:cs="TH Sarabun New"/>
          <w:sz w:val="36"/>
          <w:szCs w:val="36"/>
        </w:rPr>
        <w:t>360,000</w:t>
      </w:r>
      <w:r w:rsidR="004F52D1">
        <w:rPr>
          <w:rFonts w:ascii="TH Sarabun New" w:hAnsi="TH Sarabun New" w:cs="TH Sarabun New"/>
          <w:sz w:val="36"/>
          <w:szCs w:val="36"/>
        </w:rPr>
        <w:t xml:space="preserve"> </w:t>
      </w:r>
      <w:r w:rsidRPr="00A926A5">
        <w:rPr>
          <w:rFonts w:ascii="TH Sarabun New" w:hAnsi="TH Sarabun New" w:cs="TH Sarabun New"/>
          <w:sz w:val="36"/>
          <w:szCs w:val="36"/>
          <w:cs/>
        </w:rPr>
        <w:t>บาทต่อปีหรือไม่ ให้เป็นไปตามที่กองทุนกำหนด</w:t>
      </w:r>
    </w:p>
    <w:p w14:paraId="157769BB" w14:textId="77777777" w:rsidR="00A926A5" w:rsidRDefault="00A926A5" w:rsidP="00A926A5">
      <w:pPr>
        <w:rPr>
          <w:rFonts w:ascii="TH Sarabun New" w:hAnsi="TH Sarabun New" w:cs="TH Sarabun New"/>
          <w:sz w:val="36"/>
          <w:szCs w:val="36"/>
        </w:rPr>
      </w:pPr>
    </w:p>
    <w:p w14:paraId="5579F96C" w14:textId="1A25E57F" w:rsidR="005820AA" w:rsidRPr="005820AA" w:rsidRDefault="005820AA" w:rsidP="005820AA">
      <w:pPr>
        <w:rPr>
          <w:rFonts w:ascii="TH Sarabun New" w:hAnsi="TH Sarabun New" w:cs="TH Sarabun New"/>
          <w:sz w:val="36"/>
          <w:szCs w:val="36"/>
        </w:rPr>
      </w:pPr>
      <w:r w:rsidRPr="005820AA">
        <w:rPr>
          <w:rFonts w:ascii="TH Sarabun New" w:hAnsi="TH Sarabun New" w:cs="TH Sarabun New"/>
          <w:sz w:val="36"/>
          <w:szCs w:val="36"/>
          <w:cs/>
        </w:rPr>
        <w:lastRenderedPageBreak/>
        <w:t>* สำหรับผู้กู้ยืมเงินที่มีรายได้ต่อครอบครัวไม่เกิน 360,000 บาทต่อปี สามารถกู้ยืมเงินค่าครองชีพและได้ปรับลดอัตราดอกเบี้ยตามที่กองทุนกำหนด</w:t>
      </w:r>
    </w:p>
    <w:p w14:paraId="33691DA3" w14:textId="3AE1E8F1" w:rsidR="005820AA" w:rsidRPr="005820AA" w:rsidRDefault="005820AA" w:rsidP="005820AA">
      <w:pPr>
        <w:rPr>
          <w:rFonts w:ascii="TH Sarabun New" w:hAnsi="TH Sarabun New" w:cs="TH Sarabun New"/>
          <w:sz w:val="36"/>
          <w:szCs w:val="36"/>
        </w:rPr>
      </w:pPr>
      <w:r w:rsidRPr="005820AA">
        <w:rPr>
          <w:rFonts w:ascii="TH Sarabun New" w:hAnsi="TH Sarabun New" w:cs="TH Sarabun New"/>
          <w:sz w:val="36"/>
          <w:szCs w:val="36"/>
          <w:cs/>
        </w:rPr>
        <w:t>กรณีที่ผู้กู้ยืมเงินรายใดเคยกู้ยืมเงินลักษณะที่ 1 (</w:t>
      </w:r>
      <w:proofErr w:type="spellStart"/>
      <w:r w:rsidRPr="005820AA">
        <w:rPr>
          <w:rFonts w:ascii="TH Sarabun New" w:hAnsi="TH Sarabun New" w:cs="TH Sarabun New"/>
          <w:sz w:val="36"/>
          <w:szCs w:val="36"/>
          <w:cs/>
        </w:rPr>
        <w:t>กย</w:t>
      </w:r>
      <w:proofErr w:type="spellEnd"/>
      <w:r w:rsidRPr="005820AA">
        <w:rPr>
          <w:rFonts w:ascii="TH Sarabun New" w:hAnsi="TH Sarabun New" w:cs="TH Sarabun New"/>
          <w:sz w:val="36"/>
          <w:szCs w:val="36"/>
          <w:cs/>
        </w:rPr>
        <w:t>ศ. เดิม) หรือลักษณะที่ 2 (กรอ. เดิม) มาแล้วแต่ผิดนัดชำระหนี้และได้ทำสัญญาประนีประนอมยอมความก่อนฟ้องคดี และ/หรือเคยถูกฟ้องร้องดำเนินคดีมาแล้วผู้กู้ยืมเงินรายนั้นสามารถกู้ยืมเงินกองทุนต่อไป หากได้ชำระหนี้ตามสัญญาประนีประนอมยอมความ หรือชำระหนี้ตามคำพิพากษาจนเสร็จสิ้นแล้ว โดยผู้กู้ยืมเงินต้องชำระหนี้ปิดบัญชีพร้อมทำหนังสือแจ้งให้กองทุนทราบ โดยให้จัดส่งหนังสือพร้อมเอกสารหลักฐานการชำระหนี้ทางไปรษณีย์มาที่สำนักงานกองทุน</w:t>
      </w:r>
    </w:p>
    <w:p w14:paraId="5B8FF880" w14:textId="08414AAA" w:rsidR="005820AA" w:rsidRDefault="005820AA" w:rsidP="005820AA">
      <w:pPr>
        <w:rPr>
          <w:rFonts w:ascii="TH Sarabun New" w:hAnsi="TH Sarabun New" w:cs="TH Sarabun New"/>
          <w:sz w:val="36"/>
          <w:szCs w:val="36"/>
        </w:rPr>
      </w:pPr>
      <w:r w:rsidRPr="005820AA">
        <w:rPr>
          <w:rFonts w:ascii="TH Sarabun New" w:hAnsi="TH Sarabun New" w:cs="TH Sarabun New"/>
          <w:sz w:val="36"/>
          <w:szCs w:val="36"/>
          <w:cs/>
        </w:rPr>
        <w:t>ทั้งนี้ การจะได้รับหรือไม่ได้รับการอนุมัติให้กู้ยืมเงิน ผู้กู้ยืมเงินและสถานศึกษาจะต้องดำเนินการให้อยู่ภายใต้กรอบกำหนดเวลาการให้กู้ยืมประจำปีการศึกษานั้นๆ ด้วย</w:t>
      </w:r>
    </w:p>
    <w:p w14:paraId="5639F3F5" w14:textId="473A6701" w:rsidR="005820AA" w:rsidRDefault="005820AA" w:rsidP="005820AA">
      <w:pPr>
        <w:rPr>
          <w:rFonts w:ascii="TH Sarabun New" w:hAnsi="TH Sarabun New" w:cs="TH Sarabun New"/>
          <w:sz w:val="36"/>
          <w:szCs w:val="36"/>
        </w:rPr>
      </w:pPr>
    </w:p>
    <w:p w14:paraId="79E8D8FA" w14:textId="4B494DC9" w:rsidR="005820AA" w:rsidRPr="005820AA" w:rsidRDefault="005820AA" w:rsidP="005820AA">
      <w:pPr>
        <w:rPr>
          <w:rFonts w:ascii="TH Sarabun New" w:hAnsi="TH Sarabun New" w:cs="TH Sarabun New"/>
          <w:sz w:val="36"/>
          <w:szCs w:val="36"/>
        </w:rPr>
      </w:pPr>
      <w:r w:rsidRPr="005820AA">
        <w:rPr>
          <w:rFonts w:ascii="TH Sarabun New" w:hAnsi="TH Sarabun New" w:cs="TH Sarabun New"/>
          <w:sz w:val="36"/>
          <w:szCs w:val="36"/>
          <w:cs/>
        </w:rPr>
        <w:t>4. การเปิดบัญชีเงินฝากธนาคาร</w:t>
      </w:r>
    </w:p>
    <w:p w14:paraId="07928C35" w14:textId="17C8AA7D" w:rsidR="005820AA" w:rsidRDefault="005820AA" w:rsidP="005820AA">
      <w:pPr>
        <w:rPr>
          <w:rFonts w:ascii="TH Sarabun New" w:hAnsi="TH Sarabun New" w:cs="TH Sarabun New"/>
          <w:sz w:val="36"/>
          <w:szCs w:val="36"/>
        </w:rPr>
      </w:pPr>
      <w:r w:rsidRPr="005820AA">
        <w:rPr>
          <w:rFonts w:ascii="TH Sarabun New" w:hAnsi="TH Sarabun New" w:cs="TH Sarabun New"/>
          <w:sz w:val="36"/>
          <w:szCs w:val="36"/>
          <w:cs/>
        </w:rPr>
        <w:t xml:space="preserve">ให้นักเรียนหรือนักศึกษาที่ได้รับอนุมัติให้กู้ยืมเงินเปิดบัญชีเงินฝากออมทรัพย์กับสถาบันการเงิน ที่กองทุนกำหนด ปัจจุบัน ได้แก่ บมจ.ธนาคารกรุงไทย และธนาคารอิสลามแห่งประเทศไทย เพื่อรับการโอนเงินค่าครองชีพรายเดือน </w:t>
      </w:r>
    </w:p>
    <w:p w14:paraId="0916D07F" w14:textId="10436A69" w:rsidR="005820AA" w:rsidRPr="00A926A5" w:rsidRDefault="005820AA" w:rsidP="005820AA">
      <w:pPr>
        <w:rPr>
          <w:rFonts w:ascii="TH Sarabun New" w:hAnsi="TH Sarabun New" w:cs="TH Sarabun New"/>
          <w:sz w:val="36"/>
          <w:szCs w:val="36"/>
          <w:cs/>
        </w:rPr>
      </w:pPr>
    </w:p>
    <w:sectPr w:rsidR="005820AA" w:rsidRPr="00A9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A5"/>
    <w:rsid w:val="00087263"/>
    <w:rsid w:val="001F655C"/>
    <w:rsid w:val="003D28F6"/>
    <w:rsid w:val="00402424"/>
    <w:rsid w:val="004F52D1"/>
    <w:rsid w:val="005820AA"/>
    <w:rsid w:val="005D249F"/>
    <w:rsid w:val="008E6E35"/>
    <w:rsid w:val="009D4BA9"/>
    <w:rsid w:val="00A71D28"/>
    <w:rsid w:val="00A926A5"/>
    <w:rsid w:val="00B545E2"/>
    <w:rsid w:val="00CF7348"/>
    <w:rsid w:val="00D432DC"/>
    <w:rsid w:val="00D65F70"/>
    <w:rsid w:val="00DF381A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6C95"/>
  <w15:chartTrackingRefBased/>
  <w15:docId w15:val="{25F8B7B9-7790-451E-8635-EF5D580A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A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A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A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26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26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2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pakanan tantiwut</dc:creator>
  <cp:keywords/>
  <dc:description/>
  <cp:lastModifiedBy>pakanan tantiwut</cp:lastModifiedBy>
  <cp:revision>6</cp:revision>
  <dcterms:created xsi:type="dcterms:W3CDTF">2025-05-05T14:42:00Z</dcterms:created>
  <dcterms:modified xsi:type="dcterms:W3CDTF">2025-05-23T04:14:00Z</dcterms:modified>
</cp:coreProperties>
</file>